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2E1" w:rsidRPr="004B6B27" w:rsidRDefault="00C242E1" w:rsidP="00C242E1">
      <w:pPr>
        <w:spacing w:after="0"/>
        <w:rPr>
          <w:rFonts w:ascii="Times New Roman" w:eastAsia="Times New Roman" w:hAnsi="Times New Roman"/>
          <w:sz w:val="24"/>
          <w:szCs w:val="24"/>
          <w:lang w:val="en-GB"/>
        </w:rPr>
      </w:pPr>
      <w:r w:rsidRPr="004B6B27">
        <w:rPr>
          <w:rFonts w:ascii="Times New Roman" w:eastAsia="Times New Roman" w:hAnsi="Times New Roman"/>
          <w:noProof/>
          <w:sz w:val="24"/>
          <w:szCs w:val="24"/>
        </w:rPr>
        <w:drawing>
          <wp:inline distT="0" distB="0" distL="0" distR="0">
            <wp:extent cx="975360" cy="571500"/>
            <wp:effectExtent l="0" t="0" r="0" b="0"/>
            <wp:docPr id="267237404" name="Picture 2" descr="Description: C:\Users\PU Majski Cvet\Desktop\srbija-grb_wp_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U Majski Cvet\Desktop\srbija-grb_wp_53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571500"/>
                    </a:xfrm>
                    <a:prstGeom prst="rect">
                      <a:avLst/>
                    </a:prstGeom>
                    <a:noFill/>
                    <a:ln>
                      <a:noFill/>
                    </a:ln>
                  </pic:spPr>
                </pic:pic>
              </a:graphicData>
            </a:graphic>
          </wp:inline>
        </w:drawing>
      </w:r>
    </w:p>
    <w:p w:rsidR="00F051EC" w:rsidRPr="00F051EC" w:rsidRDefault="00C242E1" w:rsidP="00C242E1">
      <w:pPr>
        <w:spacing w:after="0"/>
        <w:rPr>
          <w:rFonts w:ascii="Times New Roman" w:eastAsia="Times New Roman" w:hAnsi="Times New Roman"/>
        </w:rPr>
      </w:pPr>
      <w:r w:rsidRPr="001365E5">
        <w:rPr>
          <w:rFonts w:ascii="Times New Roman" w:eastAsia="Times New Roman" w:hAnsi="Times New Roman"/>
          <w:lang w:val="sr-Cyrl-CS"/>
        </w:rPr>
        <w:t>РЕПУБЛИКА СРБИЈА</w:t>
      </w:r>
    </w:p>
    <w:p w:rsidR="00C242E1" w:rsidRPr="00F051EC" w:rsidRDefault="00C242E1" w:rsidP="00C242E1">
      <w:pPr>
        <w:spacing w:after="0"/>
        <w:rPr>
          <w:rFonts w:ascii="Times New Roman" w:eastAsia="Times New Roman" w:hAnsi="Times New Roman"/>
        </w:rPr>
      </w:pPr>
      <w:r w:rsidRPr="001365E5">
        <w:rPr>
          <w:rFonts w:ascii="Times New Roman" w:eastAsia="Times New Roman" w:hAnsi="Times New Roman"/>
          <w:lang w:val="sr-Cyrl-CS"/>
        </w:rPr>
        <w:t>Предшколска установа „Мајски цвет“</w:t>
      </w:r>
      <w:r w:rsidR="00F051EC">
        <w:rPr>
          <w:rFonts w:ascii="Times New Roman" w:eastAsia="Times New Roman" w:hAnsi="Times New Roman"/>
        </w:rPr>
        <w:t xml:space="preserve">                            </w:t>
      </w:r>
    </w:p>
    <w:p w:rsidR="00C242E1" w:rsidRPr="00BE7578" w:rsidRDefault="00C242E1" w:rsidP="00C242E1">
      <w:pPr>
        <w:spacing w:after="0"/>
        <w:ind w:right="-724"/>
        <w:rPr>
          <w:rFonts w:ascii="Times New Roman" w:eastAsia="Times New Roman" w:hAnsi="Times New Roman"/>
        </w:rPr>
      </w:pPr>
      <w:r w:rsidRPr="00BE7578">
        <w:rPr>
          <w:rFonts w:ascii="Times New Roman" w:eastAsia="Times New Roman" w:hAnsi="Times New Roman"/>
          <w:lang w:val="sr-Cyrl-CS"/>
        </w:rPr>
        <w:t xml:space="preserve">Број: </w:t>
      </w:r>
      <w:r w:rsidR="00BE7578">
        <w:rPr>
          <w:rFonts w:ascii="Times New Roman" w:eastAsia="Times New Roman" w:hAnsi="Times New Roman"/>
          <w:lang w:val="sr-Cyrl-CS"/>
        </w:rPr>
        <w:t>1671</w:t>
      </w:r>
    </w:p>
    <w:p w:rsidR="00C242E1" w:rsidRPr="00BE7578" w:rsidRDefault="00C242E1" w:rsidP="00C242E1">
      <w:pPr>
        <w:spacing w:after="0"/>
        <w:rPr>
          <w:rFonts w:ascii="Times New Roman" w:eastAsia="Times New Roman" w:hAnsi="Times New Roman"/>
        </w:rPr>
      </w:pPr>
      <w:r w:rsidRPr="00BE7578">
        <w:rPr>
          <w:rFonts w:ascii="Times New Roman" w:eastAsia="Times New Roman" w:hAnsi="Times New Roman"/>
          <w:lang w:val="sr-Cyrl-CS"/>
        </w:rPr>
        <w:t xml:space="preserve">Датум: </w:t>
      </w:r>
      <w:r w:rsidR="00BE7578">
        <w:rPr>
          <w:rFonts w:ascii="Times New Roman" w:eastAsia="Times New Roman" w:hAnsi="Times New Roman"/>
          <w:lang w:val="sr-Cyrl-CS"/>
        </w:rPr>
        <w:t>11.09.2025. године</w:t>
      </w:r>
    </w:p>
    <w:p w:rsidR="00C242E1" w:rsidRPr="001365E5" w:rsidRDefault="00C242E1" w:rsidP="00C242E1">
      <w:pPr>
        <w:spacing w:after="0"/>
        <w:rPr>
          <w:rFonts w:ascii="Times New Roman" w:eastAsia="Times New Roman" w:hAnsi="Times New Roman"/>
          <w:sz w:val="24"/>
          <w:szCs w:val="24"/>
          <w:lang w:val="sr-Cyrl-CS"/>
        </w:rPr>
      </w:pPr>
      <w:r w:rsidRPr="001365E5">
        <w:rPr>
          <w:rFonts w:ascii="Times New Roman" w:eastAsia="Times New Roman" w:hAnsi="Times New Roman"/>
          <w:lang w:val="sr-Cyrl-CS"/>
        </w:rPr>
        <w:t>Велико Градиште</w:t>
      </w:r>
    </w:p>
    <w:p w:rsidR="00C242E1" w:rsidRPr="00AA533B" w:rsidRDefault="00C242E1" w:rsidP="00C242E1">
      <w:pPr>
        <w:spacing w:after="0"/>
        <w:jc w:val="center"/>
        <w:rPr>
          <w:rFonts w:ascii="Times New Roman" w:eastAsia="Times New Roman" w:hAnsi="Times New Roman"/>
          <w:b/>
          <w:sz w:val="52"/>
          <w:szCs w:val="52"/>
          <w:lang w:val="sr-Cyrl-CS"/>
        </w:rPr>
      </w:pPr>
    </w:p>
    <w:p w:rsidR="00C242E1" w:rsidRPr="008237C0" w:rsidRDefault="00C242E1" w:rsidP="00C242E1">
      <w:pPr>
        <w:spacing w:after="0"/>
        <w:jc w:val="center"/>
        <w:rPr>
          <w:rFonts w:ascii="Times New Roman" w:eastAsia="Times New Roman" w:hAnsi="Times New Roman"/>
          <w:b/>
          <w:sz w:val="40"/>
          <w:szCs w:val="40"/>
          <w:lang w:val="sr-Cyrl-CS"/>
        </w:rPr>
      </w:pPr>
      <w:r w:rsidRPr="008237C0">
        <w:rPr>
          <w:rFonts w:ascii="Times New Roman" w:eastAsia="Times New Roman" w:hAnsi="Times New Roman"/>
          <w:b/>
          <w:sz w:val="40"/>
          <w:szCs w:val="40"/>
          <w:lang w:val="sr-Cyrl-CS"/>
        </w:rPr>
        <w:t>ГОДИШЊИ ПЛАН РАДА ПРЕДШКОЛСКЕ УСТАНОВЕ</w:t>
      </w:r>
    </w:p>
    <w:p w:rsidR="00C242E1" w:rsidRPr="008237C0" w:rsidRDefault="00C242E1" w:rsidP="00C242E1">
      <w:pPr>
        <w:spacing w:after="0"/>
        <w:jc w:val="center"/>
        <w:rPr>
          <w:rFonts w:ascii="Times New Roman" w:eastAsia="Times New Roman" w:hAnsi="Times New Roman"/>
          <w:b/>
          <w:sz w:val="40"/>
          <w:szCs w:val="40"/>
        </w:rPr>
      </w:pPr>
      <w:r w:rsidRPr="008237C0">
        <w:rPr>
          <w:rFonts w:ascii="Times New Roman" w:eastAsia="Times New Roman" w:hAnsi="Times New Roman"/>
          <w:b/>
          <w:sz w:val="40"/>
          <w:szCs w:val="40"/>
          <w:lang w:val="sr-Cyrl-CS"/>
        </w:rPr>
        <w:t>ЗА РАДНУ 20</w:t>
      </w:r>
      <w:r w:rsidRPr="008237C0">
        <w:rPr>
          <w:rFonts w:ascii="Times New Roman" w:eastAsia="Times New Roman" w:hAnsi="Times New Roman"/>
          <w:b/>
          <w:sz w:val="40"/>
          <w:szCs w:val="40"/>
        </w:rPr>
        <w:t>2</w:t>
      </w:r>
      <w:r>
        <w:rPr>
          <w:rFonts w:ascii="Times New Roman" w:eastAsia="Times New Roman" w:hAnsi="Times New Roman"/>
          <w:b/>
          <w:sz w:val="40"/>
          <w:szCs w:val="40"/>
        </w:rPr>
        <w:t>5</w:t>
      </w:r>
      <w:r w:rsidRPr="008237C0">
        <w:rPr>
          <w:rFonts w:ascii="Times New Roman" w:eastAsia="Times New Roman" w:hAnsi="Times New Roman"/>
          <w:b/>
          <w:sz w:val="40"/>
          <w:szCs w:val="40"/>
          <w:lang w:val="sr-Cyrl-CS"/>
        </w:rPr>
        <w:t>/20</w:t>
      </w:r>
      <w:r w:rsidRPr="008237C0">
        <w:rPr>
          <w:rFonts w:ascii="Times New Roman" w:eastAsia="Times New Roman" w:hAnsi="Times New Roman"/>
          <w:b/>
          <w:sz w:val="40"/>
          <w:szCs w:val="40"/>
          <w:lang w:val="sr-Latn-BA"/>
        </w:rPr>
        <w:t>2</w:t>
      </w:r>
      <w:r>
        <w:rPr>
          <w:rFonts w:ascii="Times New Roman" w:eastAsia="Times New Roman" w:hAnsi="Times New Roman"/>
          <w:b/>
          <w:sz w:val="40"/>
          <w:szCs w:val="40"/>
        </w:rPr>
        <w:t>6</w:t>
      </w:r>
      <w:r w:rsidRPr="008237C0">
        <w:rPr>
          <w:rFonts w:ascii="Times New Roman" w:eastAsia="Times New Roman" w:hAnsi="Times New Roman"/>
          <w:b/>
          <w:sz w:val="40"/>
          <w:szCs w:val="40"/>
          <w:lang w:val="sr-Cyrl-CS"/>
        </w:rPr>
        <w:t>. ГОДИНУ</w:t>
      </w:r>
    </w:p>
    <w:p w:rsidR="00C242E1" w:rsidRPr="008237C0" w:rsidRDefault="00C242E1" w:rsidP="00C242E1">
      <w:pPr>
        <w:spacing w:after="0"/>
        <w:jc w:val="center"/>
        <w:rPr>
          <w:rFonts w:ascii="Times New Roman" w:eastAsia="Times New Roman" w:hAnsi="Times New Roman"/>
          <w:sz w:val="40"/>
          <w:szCs w:val="40"/>
        </w:rPr>
      </w:pPr>
    </w:p>
    <w:p w:rsidR="00C242E1" w:rsidRPr="004B6B27" w:rsidRDefault="00C242E1" w:rsidP="00C242E1">
      <w:pPr>
        <w:spacing w:after="0"/>
        <w:jc w:val="center"/>
        <w:rPr>
          <w:rFonts w:ascii="Times New Roman" w:eastAsia="Times New Roman" w:hAnsi="Times New Roman"/>
          <w:sz w:val="24"/>
          <w:szCs w:val="24"/>
        </w:rPr>
      </w:pPr>
    </w:p>
    <w:p w:rsidR="00C242E1" w:rsidRPr="00AA533B" w:rsidRDefault="00A20405" w:rsidP="00C242E1">
      <w:pPr>
        <w:spacing w:after="0"/>
        <w:jc w:val="center"/>
        <w:rPr>
          <w:rFonts w:ascii="Times New Roman" w:eastAsia="Times New Roman" w:hAnsi="Times New Roman"/>
          <w:sz w:val="52"/>
          <w:szCs w:val="52"/>
        </w:rPr>
      </w:pPr>
      <w:r>
        <w:rPr>
          <w:rFonts w:ascii="Times New Roman" w:eastAsia="Times New Roman" w:hAnsi="Times New Roman"/>
          <w:noProof/>
          <w:sz w:val="52"/>
          <w:szCs w:val="52"/>
        </w:rPr>
        <w:drawing>
          <wp:inline distT="0" distB="0" distL="0" distR="0">
            <wp:extent cx="3284220" cy="2887894"/>
            <wp:effectExtent l="0" t="0" r="0" b="8255"/>
            <wp:docPr id="17834393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8538" cy="2900484"/>
                    </a:xfrm>
                    <a:prstGeom prst="rect">
                      <a:avLst/>
                    </a:prstGeom>
                    <a:noFill/>
                  </pic:spPr>
                </pic:pic>
              </a:graphicData>
            </a:graphic>
          </wp:inline>
        </w:drawing>
      </w:r>
    </w:p>
    <w:p w:rsidR="00C242E1" w:rsidRPr="00AA533B" w:rsidRDefault="00C242E1" w:rsidP="00C242E1">
      <w:pPr>
        <w:spacing w:after="0"/>
        <w:jc w:val="center"/>
        <w:rPr>
          <w:rFonts w:ascii="Times New Roman" w:eastAsia="Times New Roman" w:hAnsi="Times New Roman"/>
          <w:sz w:val="52"/>
          <w:szCs w:val="52"/>
        </w:rPr>
      </w:pPr>
    </w:p>
    <w:p w:rsidR="00C242E1" w:rsidRPr="00AA533B" w:rsidRDefault="00C242E1" w:rsidP="00C242E1">
      <w:pPr>
        <w:tabs>
          <w:tab w:val="left" w:pos="255"/>
        </w:tabs>
        <w:spacing w:after="0"/>
        <w:jc w:val="center"/>
        <w:rPr>
          <w:rFonts w:ascii="Times New Roman" w:eastAsia="Times New Roman" w:hAnsi="Times New Roman"/>
          <w:b/>
          <w:sz w:val="24"/>
          <w:szCs w:val="24"/>
        </w:rPr>
      </w:pPr>
    </w:p>
    <w:p w:rsidR="00C242E1" w:rsidRPr="00AA533B" w:rsidRDefault="00C242E1" w:rsidP="00C242E1">
      <w:pPr>
        <w:tabs>
          <w:tab w:val="left" w:pos="255"/>
        </w:tabs>
        <w:spacing w:after="0"/>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Септембар, 202</w:t>
      </w:r>
      <w:r>
        <w:rPr>
          <w:rFonts w:ascii="Times New Roman" w:eastAsia="Times New Roman" w:hAnsi="Times New Roman"/>
          <w:b/>
          <w:sz w:val="24"/>
          <w:szCs w:val="24"/>
        </w:rPr>
        <w:t>5</w:t>
      </w:r>
      <w:r w:rsidRPr="00AA533B">
        <w:rPr>
          <w:rFonts w:ascii="Times New Roman" w:eastAsia="Times New Roman" w:hAnsi="Times New Roman"/>
          <w:b/>
          <w:sz w:val="24"/>
          <w:szCs w:val="24"/>
          <w:lang w:val="sr-Cyrl-CS"/>
        </w:rPr>
        <w:t>.</w:t>
      </w:r>
    </w:p>
    <w:p w:rsidR="00C242E1" w:rsidRPr="00AA533B" w:rsidRDefault="00C242E1" w:rsidP="00C242E1">
      <w:pPr>
        <w:tabs>
          <w:tab w:val="left" w:pos="255"/>
        </w:tabs>
        <w:spacing w:after="0"/>
        <w:jc w:val="center"/>
        <w:rPr>
          <w:rFonts w:ascii="Times New Roman" w:eastAsia="Times New Roman" w:hAnsi="Times New Roman"/>
          <w:b/>
          <w:sz w:val="24"/>
          <w:szCs w:val="24"/>
        </w:rPr>
        <w:sectPr w:rsidR="00C242E1" w:rsidRPr="00AA533B" w:rsidSect="00C242E1">
          <w:footerReference w:type="default" r:id="rId10"/>
          <w:pgSz w:w="12240" w:h="15840"/>
          <w:pgMar w:top="1440" w:right="630" w:bottom="1440" w:left="810" w:header="720" w:footer="720" w:gutter="0"/>
          <w:pgNumType w:start="0"/>
          <w:cols w:space="720"/>
          <w:titlePg/>
          <w:docGrid w:linePitch="360"/>
        </w:sectPr>
      </w:pPr>
      <w:r w:rsidRPr="00AA533B">
        <w:rPr>
          <w:rFonts w:ascii="Times New Roman" w:eastAsia="Times New Roman" w:hAnsi="Times New Roman"/>
          <w:b/>
          <w:sz w:val="24"/>
          <w:szCs w:val="24"/>
          <w:lang w:val="sr-Cyrl-CS"/>
        </w:rPr>
        <w:t>Велико Гради</w:t>
      </w:r>
      <w:r w:rsidRPr="00AA533B">
        <w:rPr>
          <w:rFonts w:ascii="Times New Roman" w:eastAsia="Times New Roman" w:hAnsi="Times New Roman"/>
          <w:b/>
          <w:sz w:val="24"/>
          <w:szCs w:val="24"/>
        </w:rPr>
        <w:t>ште</w:t>
      </w:r>
    </w:p>
    <w:p w:rsidR="00863A3C" w:rsidRPr="0017424D" w:rsidRDefault="003152C8" w:rsidP="0017424D">
      <w:pPr>
        <w:jc w:val="center"/>
        <w:rPr>
          <w:rFonts w:ascii="Times New Roman" w:hAnsi="Times New Roman"/>
          <w:b/>
        </w:rPr>
      </w:pPr>
      <w:r w:rsidRPr="00FE62A1">
        <w:rPr>
          <w:rFonts w:ascii="Times New Roman" w:hAnsi="Times New Roman"/>
          <w:b/>
        </w:rPr>
        <w:lastRenderedPageBreak/>
        <w:t>С А Д Р Ж А Ј</w:t>
      </w:r>
      <w:r w:rsidR="0017424D">
        <w:rPr>
          <w:rFonts w:ascii="Times New Roman" w:hAnsi="Times New Roman"/>
          <w:b/>
        </w:rPr>
        <w:t>:</w:t>
      </w:r>
    </w:p>
    <w:sdt>
      <w:sdtPr>
        <w:rPr>
          <w:rFonts w:ascii="Calibri" w:eastAsia="Calibri" w:hAnsi="Calibri"/>
          <w:b w:val="0"/>
          <w:bCs w:val="0"/>
          <w:color w:val="auto"/>
          <w:sz w:val="22"/>
          <w:szCs w:val="22"/>
          <w:lang w:eastAsia="en-US"/>
        </w:rPr>
        <w:id w:val="1521359687"/>
        <w:docPartObj>
          <w:docPartGallery w:val="Table of Contents"/>
          <w:docPartUnique/>
        </w:docPartObj>
      </w:sdtPr>
      <w:sdtEndPr>
        <w:rPr>
          <w:noProof/>
        </w:rPr>
      </w:sdtEndPr>
      <w:sdtContent>
        <w:p w:rsidR="00CE5D33" w:rsidRPr="009A3B81" w:rsidRDefault="00CE5D33">
          <w:pPr>
            <w:pStyle w:val="TOCHeading"/>
          </w:pPr>
        </w:p>
        <w:p w:rsidR="00CE5D33" w:rsidRDefault="00B256C7" w:rsidP="00D01981">
          <w:pPr>
            <w:pStyle w:val="TOC1"/>
            <w:rPr>
              <w:rFonts w:asciiTheme="minorHAnsi" w:eastAsiaTheme="minorEastAsia" w:hAnsiTheme="minorHAnsi" w:cstheme="minorBidi"/>
              <w:kern w:val="2"/>
            </w:rPr>
          </w:pPr>
          <w:r>
            <w:rPr>
              <w:noProof w:val="0"/>
            </w:rPr>
            <w:fldChar w:fldCharType="begin"/>
          </w:r>
          <w:r w:rsidR="00CE5D33">
            <w:instrText xml:space="preserve"> TOC \o "1-3" \h \z \u </w:instrText>
          </w:r>
          <w:r>
            <w:rPr>
              <w:noProof w:val="0"/>
            </w:rPr>
            <w:fldChar w:fldCharType="separate"/>
          </w:r>
          <w:hyperlink w:anchor="_Toc208181076" w:history="1">
            <w:r w:rsidR="00CE5D33" w:rsidRPr="008547B7">
              <w:rPr>
                <w:rStyle w:val="Hyperlink"/>
                <w:lang w:val="sr-Cyrl-CS"/>
              </w:rPr>
              <w:t>1.У</w:t>
            </w:r>
            <w:r w:rsidR="00CE5D33" w:rsidRPr="008547B7">
              <w:rPr>
                <w:rStyle w:val="Hyperlink"/>
              </w:rPr>
              <w:t>ВОДНЕ НАПОМЕНЕ</w:t>
            </w:r>
            <w:r w:rsidR="00CE5D33">
              <w:rPr>
                <w:webHidden/>
              </w:rPr>
              <w:tab/>
            </w:r>
            <w:r>
              <w:rPr>
                <w:webHidden/>
              </w:rPr>
              <w:fldChar w:fldCharType="begin"/>
            </w:r>
            <w:r w:rsidR="00CE5D33">
              <w:rPr>
                <w:webHidden/>
              </w:rPr>
              <w:instrText xml:space="preserve"> PAGEREF _Toc208181076 \h </w:instrText>
            </w:r>
            <w:r>
              <w:rPr>
                <w:webHidden/>
              </w:rPr>
            </w:r>
            <w:r>
              <w:rPr>
                <w:webHidden/>
              </w:rPr>
              <w:fldChar w:fldCharType="separate"/>
            </w:r>
            <w:r w:rsidR="003C51B9">
              <w:rPr>
                <w:webHidden/>
              </w:rPr>
              <w:t>6</w:t>
            </w:r>
            <w:r>
              <w:rPr>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077" w:history="1">
            <w:r w:rsidR="00CE5D33" w:rsidRPr="008547B7">
              <w:rPr>
                <w:rStyle w:val="Hyperlink"/>
                <w:noProof/>
              </w:rPr>
              <w:t>1.1.Опис стања и ниво развијености установе</w:t>
            </w:r>
            <w:r w:rsidR="00CE5D33">
              <w:rPr>
                <w:noProof/>
                <w:webHidden/>
              </w:rPr>
              <w:tab/>
            </w:r>
            <w:r w:rsidR="00B256C7">
              <w:rPr>
                <w:noProof/>
                <w:webHidden/>
              </w:rPr>
              <w:fldChar w:fldCharType="begin"/>
            </w:r>
            <w:r w:rsidR="00CE5D33">
              <w:rPr>
                <w:noProof/>
                <w:webHidden/>
              </w:rPr>
              <w:instrText xml:space="preserve"> PAGEREF _Toc208181077 \h </w:instrText>
            </w:r>
            <w:r w:rsidR="00B256C7">
              <w:rPr>
                <w:noProof/>
                <w:webHidden/>
              </w:rPr>
            </w:r>
            <w:r w:rsidR="00B256C7">
              <w:rPr>
                <w:noProof/>
                <w:webHidden/>
              </w:rPr>
              <w:fldChar w:fldCharType="separate"/>
            </w:r>
            <w:r w:rsidR="003C51B9">
              <w:rPr>
                <w:noProof/>
                <w:webHidden/>
              </w:rPr>
              <w:t>6</w:t>
            </w:r>
            <w:r w:rsidR="00B256C7">
              <w:rPr>
                <w:noProof/>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078" w:history="1">
            <w:r w:rsidR="00CE5D33" w:rsidRPr="008547B7">
              <w:rPr>
                <w:rStyle w:val="Hyperlink"/>
                <w:noProof/>
              </w:rPr>
              <w:t>1.2.Полазне основе рада предшколске установе</w:t>
            </w:r>
            <w:r w:rsidR="00CE5D33">
              <w:rPr>
                <w:noProof/>
                <w:webHidden/>
              </w:rPr>
              <w:tab/>
            </w:r>
            <w:r w:rsidR="00B256C7">
              <w:rPr>
                <w:noProof/>
                <w:webHidden/>
              </w:rPr>
              <w:fldChar w:fldCharType="begin"/>
            </w:r>
            <w:r w:rsidR="00CE5D33">
              <w:rPr>
                <w:noProof/>
                <w:webHidden/>
              </w:rPr>
              <w:instrText xml:space="preserve"> PAGEREF _Toc208181078 \h </w:instrText>
            </w:r>
            <w:r w:rsidR="00B256C7">
              <w:rPr>
                <w:noProof/>
                <w:webHidden/>
              </w:rPr>
            </w:r>
            <w:r w:rsidR="00B256C7">
              <w:rPr>
                <w:noProof/>
                <w:webHidden/>
              </w:rPr>
              <w:fldChar w:fldCharType="separate"/>
            </w:r>
            <w:r w:rsidR="003C51B9">
              <w:rPr>
                <w:noProof/>
                <w:webHidden/>
              </w:rPr>
              <w:t>7</w:t>
            </w:r>
            <w:r w:rsidR="00B256C7">
              <w:rPr>
                <w:noProof/>
                <w:webHidden/>
              </w:rPr>
              <w:fldChar w:fldCharType="end"/>
            </w:r>
          </w:hyperlink>
        </w:p>
        <w:p w:rsidR="00CE5D33" w:rsidRDefault="0058211B" w:rsidP="00D01981">
          <w:pPr>
            <w:pStyle w:val="TOC1"/>
            <w:rPr>
              <w:rFonts w:asciiTheme="minorHAnsi" w:eastAsiaTheme="minorEastAsia" w:hAnsiTheme="minorHAnsi" w:cstheme="minorBidi"/>
              <w:kern w:val="2"/>
            </w:rPr>
          </w:pPr>
          <w:hyperlink w:anchor="_Toc208181079" w:history="1">
            <w:r w:rsidR="00CE5D33" w:rsidRPr="008547B7">
              <w:rPr>
                <w:rStyle w:val="Hyperlink"/>
              </w:rPr>
              <w:t>2.ПОТРЕБЕ ПОРОДИЦЕ И ДЕЦЕ У ВЕЛИКОМ ГРАДИШТУ</w:t>
            </w:r>
            <w:r w:rsidR="00CE5D33">
              <w:rPr>
                <w:webHidden/>
              </w:rPr>
              <w:tab/>
            </w:r>
            <w:r w:rsidR="00B256C7">
              <w:rPr>
                <w:webHidden/>
              </w:rPr>
              <w:fldChar w:fldCharType="begin"/>
            </w:r>
            <w:r w:rsidR="00CE5D33">
              <w:rPr>
                <w:webHidden/>
              </w:rPr>
              <w:instrText xml:space="preserve"> PAGEREF _Toc208181079 \h </w:instrText>
            </w:r>
            <w:r w:rsidR="00B256C7">
              <w:rPr>
                <w:webHidden/>
              </w:rPr>
            </w:r>
            <w:r w:rsidR="00B256C7">
              <w:rPr>
                <w:webHidden/>
              </w:rPr>
              <w:fldChar w:fldCharType="separate"/>
            </w:r>
            <w:r w:rsidR="003C51B9">
              <w:rPr>
                <w:webHidden/>
              </w:rPr>
              <w:t>8</w:t>
            </w:r>
            <w:r w:rsidR="00B256C7">
              <w:rPr>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080" w:history="1">
            <w:r w:rsidR="00CE5D33" w:rsidRPr="008547B7">
              <w:rPr>
                <w:rStyle w:val="Hyperlink"/>
                <w:noProof/>
              </w:rPr>
              <w:t>2.1.Пријем деце за радну 2025/26. годину</w:t>
            </w:r>
            <w:r w:rsidR="00CE5D33">
              <w:rPr>
                <w:noProof/>
                <w:webHidden/>
              </w:rPr>
              <w:tab/>
            </w:r>
            <w:r w:rsidR="00B256C7">
              <w:rPr>
                <w:noProof/>
                <w:webHidden/>
              </w:rPr>
              <w:fldChar w:fldCharType="begin"/>
            </w:r>
            <w:r w:rsidR="00CE5D33">
              <w:rPr>
                <w:noProof/>
                <w:webHidden/>
              </w:rPr>
              <w:instrText xml:space="preserve"> PAGEREF _Toc208181080 \h </w:instrText>
            </w:r>
            <w:r w:rsidR="00B256C7">
              <w:rPr>
                <w:noProof/>
                <w:webHidden/>
              </w:rPr>
            </w:r>
            <w:r w:rsidR="00B256C7">
              <w:rPr>
                <w:noProof/>
                <w:webHidden/>
              </w:rPr>
              <w:fldChar w:fldCharType="separate"/>
            </w:r>
            <w:r w:rsidR="003C51B9">
              <w:rPr>
                <w:noProof/>
                <w:webHidden/>
              </w:rPr>
              <w:t>8</w:t>
            </w:r>
            <w:r w:rsidR="00B256C7">
              <w:rPr>
                <w:noProof/>
                <w:webHidden/>
              </w:rPr>
              <w:fldChar w:fldCharType="end"/>
            </w:r>
          </w:hyperlink>
        </w:p>
        <w:p w:rsidR="00CE5D33" w:rsidRPr="00D01981" w:rsidRDefault="0058211B" w:rsidP="00D01981">
          <w:pPr>
            <w:pStyle w:val="TOC1"/>
            <w:rPr>
              <w:rFonts w:asciiTheme="minorHAnsi" w:eastAsiaTheme="minorEastAsia" w:hAnsiTheme="minorHAnsi" w:cstheme="minorBidi"/>
              <w:kern w:val="2"/>
            </w:rPr>
          </w:pPr>
          <w:hyperlink w:anchor="_Toc208181081" w:history="1">
            <w:r w:rsidR="00CE5D33" w:rsidRPr="00D01981">
              <w:rPr>
                <w:rStyle w:val="Hyperlink"/>
                <w:b w:val="0"/>
                <w:bCs w:val="0"/>
              </w:rPr>
              <w:t>3.</w:t>
            </w:r>
            <w:r w:rsidR="00CE5D33" w:rsidRPr="00D01981">
              <w:rPr>
                <w:rFonts w:asciiTheme="minorHAnsi" w:eastAsiaTheme="minorEastAsia" w:hAnsiTheme="minorHAnsi" w:cstheme="minorBidi"/>
                <w:kern w:val="2"/>
              </w:rPr>
              <w:tab/>
            </w:r>
            <w:r w:rsidR="00CE5D33" w:rsidRPr="00D01981">
              <w:rPr>
                <w:rStyle w:val="Hyperlink"/>
                <w:b w:val="0"/>
                <w:bCs w:val="0"/>
              </w:rPr>
              <w:t>ОБЛИЦИ РАДА</w:t>
            </w:r>
            <w:r w:rsidR="00CE5D33" w:rsidRPr="00D01981">
              <w:rPr>
                <w:webHidden/>
              </w:rPr>
              <w:tab/>
            </w:r>
            <w:r w:rsidR="00B256C7" w:rsidRPr="00D01981">
              <w:rPr>
                <w:webHidden/>
              </w:rPr>
              <w:fldChar w:fldCharType="begin"/>
            </w:r>
            <w:r w:rsidR="00CE5D33" w:rsidRPr="00D01981">
              <w:rPr>
                <w:webHidden/>
              </w:rPr>
              <w:instrText xml:space="preserve"> PAGEREF _Toc208181081 \h </w:instrText>
            </w:r>
            <w:r w:rsidR="00B256C7" w:rsidRPr="00D01981">
              <w:rPr>
                <w:webHidden/>
              </w:rPr>
            </w:r>
            <w:r w:rsidR="00B256C7" w:rsidRPr="00D01981">
              <w:rPr>
                <w:webHidden/>
              </w:rPr>
              <w:fldChar w:fldCharType="separate"/>
            </w:r>
            <w:r w:rsidR="003C51B9">
              <w:rPr>
                <w:webHidden/>
              </w:rPr>
              <w:t>10</w:t>
            </w:r>
            <w:r w:rsidR="00B256C7" w:rsidRPr="00D01981">
              <w:rPr>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082" w:history="1">
            <w:r w:rsidR="00CE5D33" w:rsidRPr="008547B7">
              <w:rPr>
                <w:rStyle w:val="Hyperlink"/>
                <w:noProof/>
              </w:rPr>
              <w:t>3.1.Бројно стање</w:t>
            </w:r>
            <w:r w:rsidR="00CE5D33">
              <w:rPr>
                <w:noProof/>
                <w:webHidden/>
              </w:rPr>
              <w:tab/>
            </w:r>
            <w:r w:rsidR="00B256C7">
              <w:rPr>
                <w:noProof/>
                <w:webHidden/>
              </w:rPr>
              <w:fldChar w:fldCharType="begin"/>
            </w:r>
            <w:r w:rsidR="00CE5D33">
              <w:rPr>
                <w:noProof/>
                <w:webHidden/>
              </w:rPr>
              <w:instrText xml:space="preserve"> PAGEREF _Toc208181082 \h </w:instrText>
            </w:r>
            <w:r w:rsidR="00B256C7">
              <w:rPr>
                <w:noProof/>
                <w:webHidden/>
              </w:rPr>
            </w:r>
            <w:r w:rsidR="00B256C7">
              <w:rPr>
                <w:noProof/>
                <w:webHidden/>
              </w:rPr>
              <w:fldChar w:fldCharType="separate"/>
            </w:r>
            <w:r w:rsidR="003C51B9">
              <w:rPr>
                <w:noProof/>
                <w:webHidden/>
              </w:rPr>
              <w:t>11</w:t>
            </w:r>
            <w:r w:rsidR="00B256C7">
              <w:rPr>
                <w:noProof/>
                <w:webHidden/>
              </w:rPr>
              <w:fldChar w:fldCharType="end"/>
            </w:r>
          </w:hyperlink>
        </w:p>
        <w:p w:rsidR="00CE5D33" w:rsidRDefault="0058211B" w:rsidP="00D01981">
          <w:pPr>
            <w:pStyle w:val="TOC1"/>
            <w:rPr>
              <w:rFonts w:asciiTheme="minorHAnsi" w:eastAsiaTheme="minorEastAsia" w:hAnsiTheme="minorHAnsi" w:cstheme="minorBidi"/>
              <w:kern w:val="2"/>
            </w:rPr>
          </w:pPr>
          <w:hyperlink w:anchor="_Toc208181083" w:history="1">
            <w:r w:rsidR="00CE5D33" w:rsidRPr="008547B7">
              <w:rPr>
                <w:rStyle w:val="Hyperlink"/>
              </w:rPr>
              <w:t>4.УСЛОВИ РАДА ПРЕДШКОЛСКЕ УСТАНОВЕ</w:t>
            </w:r>
            <w:r w:rsidR="00CE5D33">
              <w:rPr>
                <w:webHidden/>
              </w:rPr>
              <w:tab/>
            </w:r>
            <w:r w:rsidR="00B256C7">
              <w:rPr>
                <w:webHidden/>
              </w:rPr>
              <w:fldChar w:fldCharType="begin"/>
            </w:r>
            <w:r w:rsidR="00CE5D33">
              <w:rPr>
                <w:webHidden/>
              </w:rPr>
              <w:instrText xml:space="preserve"> PAGEREF _Toc208181083 \h </w:instrText>
            </w:r>
            <w:r w:rsidR="00B256C7">
              <w:rPr>
                <w:webHidden/>
              </w:rPr>
            </w:r>
            <w:r w:rsidR="00B256C7">
              <w:rPr>
                <w:webHidden/>
              </w:rPr>
              <w:fldChar w:fldCharType="separate"/>
            </w:r>
            <w:r w:rsidR="003C51B9">
              <w:rPr>
                <w:webHidden/>
              </w:rPr>
              <w:t>12</w:t>
            </w:r>
            <w:r w:rsidR="00B256C7">
              <w:rPr>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084" w:history="1">
            <w:r w:rsidR="00CE5D33" w:rsidRPr="008547B7">
              <w:rPr>
                <w:rStyle w:val="Hyperlink"/>
                <w:noProof/>
              </w:rPr>
              <w:t>4.1. Материјално-технички и просторни услови рада предшколске установе</w:t>
            </w:r>
            <w:r w:rsidR="00CE5D33">
              <w:rPr>
                <w:noProof/>
                <w:webHidden/>
              </w:rPr>
              <w:tab/>
            </w:r>
            <w:r w:rsidR="00B256C7">
              <w:rPr>
                <w:noProof/>
                <w:webHidden/>
              </w:rPr>
              <w:fldChar w:fldCharType="begin"/>
            </w:r>
            <w:r w:rsidR="00CE5D33">
              <w:rPr>
                <w:noProof/>
                <w:webHidden/>
              </w:rPr>
              <w:instrText xml:space="preserve"> PAGEREF _Toc208181084 \h </w:instrText>
            </w:r>
            <w:r w:rsidR="00B256C7">
              <w:rPr>
                <w:noProof/>
                <w:webHidden/>
              </w:rPr>
            </w:r>
            <w:r w:rsidR="00B256C7">
              <w:rPr>
                <w:noProof/>
                <w:webHidden/>
              </w:rPr>
              <w:fldChar w:fldCharType="separate"/>
            </w:r>
            <w:r w:rsidR="003C51B9">
              <w:rPr>
                <w:noProof/>
                <w:webHidden/>
              </w:rPr>
              <w:t>12</w:t>
            </w:r>
            <w:r w:rsidR="00B256C7">
              <w:rPr>
                <w:noProof/>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085" w:history="1">
            <w:r w:rsidR="00CE5D33" w:rsidRPr="008547B7">
              <w:rPr>
                <w:rStyle w:val="Hyperlink"/>
                <w:noProof/>
              </w:rPr>
              <w:t>4.2. План унапређења материјално – техничких услова рада</w:t>
            </w:r>
            <w:r w:rsidR="00CE5D33">
              <w:rPr>
                <w:noProof/>
                <w:webHidden/>
              </w:rPr>
              <w:tab/>
            </w:r>
            <w:r w:rsidR="00B256C7">
              <w:rPr>
                <w:noProof/>
                <w:webHidden/>
              </w:rPr>
              <w:fldChar w:fldCharType="begin"/>
            </w:r>
            <w:r w:rsidR="00CE5D33">
              <w:rPr>
                <w:noProof/>
                <w:webHidden/>
              </w:rPr>
              <w:instrText xml:space="preserve"> PAGEREF _Toc208181085 \h </w:instrText>
            </w:r>
            <w:r w:rsidR="00B256C7">
              <w:rPr>
                <w:noProof/>
                <w:webHidden/>
              </w:rPr>
            </w:r>
            <w:r w:rsidR="00B256C7">
              <w:rPr>
                <w:noProof/>
                <w:webHidden/>
              </w:rPr>
              <w:fldChar w:fldCharType="separate"/>
            </w:r>
            <w:r w:rsidR="003C51B9">
              <w:rPr>
                <w:noProof/>
                <w:webHidden/>
              </w:rPr>
              <w:t>14</w:t>
            </w:r>
            <w:r w:rsidR="00B256C7">
              <w:rPr>
                <w:noProof/>
                <w:webHidden/>
              </w:rPr>
              <w:fldChar w:fldCharType="end"/>
            </w:r>
          </w:hyperlink>
        </w:p>
        <w:p w:rsidR="00CE5D33" w:rsidRPr="001A19C2" w:rsidRDefault="0058211B" w:rsidP="001A19C2">
          <w:pPr>
            <w:pStyle w:val="TOC2"/>
            <w:tabs>
              <w:tab w:val="right" w:leader="dot" w:pos="10007"/>
            </w:tabs>
            <w:rPr>
              <w:rFonts w:asciiTheme="minorHAnsi" w:eastAsiaTheme="minorEastAsia" w:hAnsiTheme="minorHAnsi" w:cstheme="minorBidi"/>
              <w:noProof/>
              <w:kern w:val="2"/>
            </w:rPr>
          </w:pPr>
          <w:hyperlink w:anchor="_Toc208181086" w:history="1">
            <w:r w:rsidR="00CE5D33" w:rsidRPr="008547B7">
              <w:rPr>
                <w:rStyle w:val="Hyperlink"/>
                <w:noProof/>
              </w:rPr>
              <w:t>4.3.Кадровски услови рада</w:t>
            </w:r>
            <w:r w:rsidR="00CE5D33">
              <w:rPr>
                <w:noProof/>
                <w:webHidden/>
              </w:rPr>
              <w:tab/>
            </w:r>
            <w:r w:rsidR="00B256C7">
              <w:rPr>
                <w:noProof/>
                <w:webHidden/>
              </w:rPr>
              <w:fldChar w:fldCharType="begin"/>
            </w:r>
            <w:r w:rsidR="00CE5D33">
              <w:rPr>
                <w:noProof/>
                <w:webHidden/>
              </w:rPr>
              <w:instrText xml:space="preserve"> PAGEREF _Toc208181086 \h </w:instrText>
            </w:r>
            <w:r w:rsidR="00B256C7">
              <w:rPr>
                <w:noProof/>
                <w:webHidden/>
              </w:rPr>
            </w:r>
            <w:r w:rsidR="00B256C7">
              <w:rPr>
                <w:noProof/>
                <w:webHidden/>
              </w:rPr>
              <w:fldChar w:fldCharType="separate"/>
            </w:r>
            <w:r w:rsidR="003C51B9">
              <w:rPr>
                <w:noProof/>
                <w:webHidden/>
              </w:rPr>
              <w:t>15</w:t>
            </w:r>
            <w:r w:rsidR="00B256C7">
              <w:rPr>
                <w:noProof/>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089" w:history="1">
            <w:r w:rsidR="00CE5D33" w:rsidRPr="008547B7">
              <w:rPr>
                <w:rStyle w:val="Hyperlink"/>
                <w:noProof/>
              </w:rPr>
              <w:t>4.4. Услови средине у којој предшколска установа ради</w:t>
            </w:r>
            <w:r w:rsidR="00CE5D33">
              <w:rPr>
                <w:noProof/>
                <w:webHidden/>
              </w:rPr>
              <w:tab/>
            </w:r>
            <w:r w:rsidR="00B256C7">
              <w:rPr>
                <w:noProof/>
                <w:webHidden/>
              </w:rPr>
              <w:fldChar w:fldCharType="begin"/>
            </w:r>
            <w:r w:rsidR="00CE5D33">
              <w:rPr>
                <w:noProof/>
                <w:webHidden/>
              </w:rPr>
              <w:instrText xml:space="preserve"> PAGEREF _Toc208181089 \h </w:instrText>
            </w:r>
            <w:r w:rsidR="00B256C7">
              <w:rPr>
                <w:noProof/>
                <w:webHidden/>
              </w:rPr>
            </w:r>
            <w:r w:rsidR="00B256C7">
              <w:rPr>
                <w:noProof/>
                <w:webHidden/>
              </w:rPr>
              <w:fldChar w:fldCharType="separate"/>
            </w:r>
            <w:r w:rsidR="003C51B9">
              <w:rPr>
                <w:noProof/>
                <w:webHidden/>
              </w:rPr>
              <w:t>17</w:t>
            </w:r>
            <w:r w:rsidR="00B256C7">
              <w:rPr>
                <w:noProof/>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090" w:history="1">
            <w:r w:rsidR="00CE5D33" w:rsidRPr="008547B7">
              <w:rPr>
                <w:rStyle w:val="Hyperlink"/>
                <w:noProof/>
              </w:rPr>
              <w:t>4.4.1. Исхрана деце</w:t>
            </w:r>
            <w:r w:rsidR="00CE5D33">
              <w:rPr>
                <w:noProof/>
                <w:webHidden/>
              </w:rPr>
              <w:tab/>
            </w:r>
            <w:r w:rsidR="00B256C7">
              <w:rPr>
                <w:noProof/>
                <w:webHidden/>
              </w:rPr>
              <w:fldChar w:fldCharType="begin"/>
            </w:r>
            <w:r w:rsidR="00CE5D33">
              <w:rPr>
                <w:noProof/>
                <w:webHidden/>
              </w:rPr>
              <w:instrText xml:space="preserve"> PAGEREF _Toc208181090 \h </w:instrText>
            </w:r>
            <w:r w:rsidR="00B256C7">
              <w:rPr>
                <w:noProof/>
                <w:webHidden/>
              </w:rPr>
            </w:r>
            <w:r w:rsidR="00B256C7">
              <w:rPr>
                <w:noProof/>
                <w:webHidden/>
              </w:rPr>
              <w:fldChar w:fldCharType="separate"/>
            </w:r>
            <w:r w:rsidR="003C51B9">
              <w:rPr>
                <w:noProof/>
                <w:webHidden/>
              </w:rPr>
              <w:t>18</w:t>
            </w:r>
            <w:r w:rsidR="00B256C7">
              <w:rPr>
                <w:noProof/>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091" w:history="1">
            <w:r w:rsidR="00CE5D33" w:rsidRPr="008547B7">
              <w:rPr>
                <w:rStyle w:val="Hyperlink"/>
                <w:bCs/>
                <w:noProof/>
                <w:lang w:val="sr-Cyrl-CS"/>
              </w:rPr>
              <w:t>4.4.2. Основни проблеми изражени у остваривању делатности</w:t>
            </w:r>
            <w:r w:rsidR="00CE5D33">
              <w:rPr>
                <w:noProof/>
                <w:webHidden/>
              </w:rPr>
              <w:tab/>
            </w:r>
            <w:r w:rsidR="00B256C7">
              <w:rPr>
                <w:noProof/>
                <w:webHidden/>
              </w:rPr>
              <w:fldChar w:fldCharType="begin"/>
            </w:r>
            <w:r w:rsidR="00CE5D33">
              <w:rPr>
                <w:noProof/>
                <w:webHidden/>
              </w:rPr>
              <w:instrText xml:space="preserve"> PAGEREF _Toc208181091 \h </w:instrText>
            </w:r>
            <w:r w:rsidR="00B256C7">
              <w:rPr>
                <w:noProof/>
                <w:webHidden/>
              </w:rPr>
            </w:r>
            <w:r w:rsidR="00B256C7">
              <w:rPr>
                <w:noProof/>
                <w:webHidden/>
              </w:rPr>
              <w:fldChar w:fldCharType="separate"/>
            </w:r>
            <w:r w:rsidR="003C51B9">
              <w:rPr>
                <w:noProof/>
                <w:webHidden/>
              </w:rPr>
              <w:t>19</w:t>
            </w:r>
            <w:r w:rsidR="00B256C7">
              <w:rPr>
                <w:noProof/>
                <w:webHidden/>
              </w:rPr>
              <w:fldChar w:fldCharType="end"/>
            </w:r>
          </w:hyperlink>
        </w:p>
        <w:p w:rsidR="00CE5D33" w:rsidRDefault="0058211B" w:rsidP="00D01981">
          <w:pPr>
            <w:pStyle w:val="TOC1"/>
            <w:rPr>
              <w:rFonts w:asciiTheme="minorHAnsi" w:eastAsiaTheme="minorEastAsia" w:hAnsiTheme="minorHAnsi" w:cstheme="minorBidi"/>
              <w:kern w:val="2"/>
            </w:rPr>
          </w:pPr>
          <w:hyperlink w:anchor="_Toc208181092" w:history="1">
            <w:r w:rsidR="00CE5D33" w:rsidRPr="008547B7">
              <w:rPr>
                <w:rStyle w:val="Hyperlink"/>
              </w:rPr>
              <w:t>4.5. ОРГАНИЗАЦИЈА РАДА УСТАНОВЕ</w:t>
            </w:r>
            <w:r w:rsidR="00CE5D33">
              <w:rPr>
                <w:webHidden/>
              </w:rPr>
              <w:tab/>
            </w:r>
            <w:r w:rsidR="00B256C7">
              <w:rPr>
                <w:webHidden/>
              </w:rPr>
              <w:fldChar w:fldCharType="begin"/>
            </w:r>
            <w:r w:rsidR="00CE5D33">
              <w:rPr>
                <w:webHidden/>
              </w:rPr>
              <w:instrText xml:space="preserve"> PAGEREF _Toc208181092 \h </w:instrText>
            </w:r>
            <w:r w:rsidR="00B256C7">
              <w:rPr>
                <w:webHidden/>
              </w:rPr>
            </w:r>
            <w:r w:rsidR="00B256C7">
              <w:rPr>
                <w:webHidden/>
              </w:rPr>
              <w:fldChar w:fldCharType="separate"/>
            </w:r>
            <w:r w:rsidR="003C51B9">
              <w:rPr>
                <w:webHidden/>
              </w:rPr>
              <w:t>20</w:t>
            </w:r>
            <w:r w:rsidR="00B256C7">
              <w:rPr>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093" w:history="1">
            <w:r w:rsidR="00CE5D33" w:rsidRPr="008547B7">
              <w:rPr>
                <w:rStyle w:val="Hyperlink"/>
                <w:noProof/>
              </w:rPr>
              <w:t>4.5.1.Радно време Предшколске установе</w:t>
            </w:r>
            <w:r w:rsidR="00CE5D33">
              <w:rPr>
                <w:noProof/>
                <w:webHidden/>
              </w:rPr>
              <w:tab/>
            </w:r>
            <w:r w:rsidR="00B256C7">
              <w:rPr>
                <w:noProof/>
                <w:webHidden/>
              </w:rPr>
              <w:fldChar w:fldCharType="begin"/>
            </w:r>
            <w:r w:rsidR="00CE5D33">
              <w:rPr>
                <w:noProof/>
                <w:webHidden/>
              </w:rPr>
              <w:instrText xml:space="preserve"> PAGEREF _Toc208181093 \h </w:instrText>
            </w:r>
            <w:r w:rsidR="00B256C7">
              <w:rPr>
                <w:noProof/>
                <w:webHidden/>
              </w:rPr>
            </w:r>
            <w:r w:rsidR="00B256C7">
              <w:rPr>
                <w:noProof/>
                <w:webHidden/>
              </w:rPr>
              <w:fldChar w:fldCharType="separate"/>
            </w:r>
            <w:r w:rsidR="003C51B9">
              <w:rPr>
                <w:noProof/>
                <w:webHidden/>
              </w:rPr>
              <w:t>20</w:t>
            </w:r>
            <w:r w:rsidR="00B256C7">
              <w:rPr>
                <w:noProof/>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094" w:history="1">
            <w:r w:rsidR="00CE5D33" w:rsidRPr="008547B7">
              <w:rPr>
                <w:rStyle w:val="Hyperlink"/>
                <w:noProof/>
              </w:rPr>
              <w:t>4.5.2.Нерадни дани</w:t>
            </w:r>
            <w:r w:rsidR="00CE5D33">
              <w:rPr>
                <w:noProof/>
                <w:webHidden/>
              </w:rPr>
              <w:tab/>
            </w:r>
            <w:r w:rsidR="00B256C7">
              <w:rPr>
                <w:noProof/>
                <w:webHidden/>
              </w:rPr>
              <w:fldChar w:fldCharType="begin"/>
            </w:r>
            <w:r w:rsidR="00CE5D33">
              <w:rPr>
                <w:noProof/>
                <w:webHidden/>
              </w:rPr>
              <w:instrText xml:space="preserve"> PAGEREF _Toc208181094 \h </w:instrText>
            </w:r>
            <w:r w:rsidR="00B256C7">
              <w:rPr>
                <w:noProof/>
                <w:webHidden/>
              </w:rPr>
            </w:r>
            <w:r w:rsidR="00B256C7">
              <w:rPr>
                <w:noProof/>
                <w:webHidden/>
              </w:rPr>
              <w:fldChar w:fldCharType="separate"/>
            </w:r>
            <w:r w:rsidR="003C51B9">
              <w:rPr>
                <w:noProof/>
                <w:webHidden/>
              </w:rPr>
              <w:t>20</w:t>
            </w:r>
            <w:r w:rsidR="00B256C7">
              <w:rPr>
                <w:noProof/>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095" w:history="1">
            <w:r w:rsidR="00CE5D33" w:rsidRPr="008547B7">
              <w:rPr>
                <w:rStyle w:val="Hyperlink"/>
                <w:noProof/>
              </w:rPr>
              <w:t>4.5.3.Годишњи одмори и начин коришћења</w:t>
            </w:r>
            <w:r w:rsidR="00CE5D33">
              <w:rPr>
                <w:noProof/>
                <w:webHidden/>
              </w:rPr>
              <w:tab/>
            </w:r>
            <w:r w:rsidR="00B256C7">
              <w:rPr>
                <w:noProof/>
                <w:webHidden/>
              </w:rPr>
              <w:fldChar w:fldCharType="begin"/>
            </w:r>
            <w:r w:rsidR="00CE5D33">
              <w:rPr>
                <w:noProof/>
                <w:webHidden/>
              </w:rPr>
              <w:instrText xml:space="preserve"> PAGEREF _Toc208181095 \h </w:instrText>
            </w:r>
            <w:r w:rsidR="00B256C7">
              <w:rPr>
                <w:noProof/>
                <w:webHidden/>
              </w:rPr>
            </w:r>
            <w:r w:rsidR="00B256C7">
              <w:rPr>
                <w:noProof/>
                <w:webHidden/>
              </w:rPr>
              <w:fldChar w:fldCharType="separate"/>
            </w:r>
            <w:r w:rsidR="003C51B9">
              <w:rPr>
                <w:noProof/>
                <w:webHidden/>
              </w:rPr>
              <w:t>21</w:t>
            </w:r>
            <w:r w:rsidR="00B256C7">
              <w:rPr>
                <w:noProof/>
                <w:webHidden/>
              </w:rPr>
              <w:fldChar w:fldCharType="end"/>
            </w:r>
          </w:hyperlink>
        </w:p>
        <w:p w:rsidR="00CE5D33" w:rsidRPr="001A19C2" w:rsidRDefault="0058211B" w:rsidP="00D01981">
          <w:pPr>
            <w:pStyle w:val="TOC1"/>
            <w:rPr>
              <w:rFonts w:asciiTheme="minorHAnsi" w:eastAsiaTheme="minorEastAsia" w:hAnsiTheme="minorHAnsi" w:cstheme="minorBidi"/>
              <w:kern w:val="2"/>
            </w:rPr>
          </w:pPr>
          <w:hyperlink w:anchor="_Toc208181096" w:history="1">
            <w:r w:rsidR="00CE5D33" w:rsidRPr="008547B7">
              <w:rPr>
                <w:rStyle w:val="Hyperlink"/>
              </w:rPr>
              <w:t>5.</w:t>
            </w:r>
            <w:r w:rsidR="00CE5D33">
              <w:rPr>
                <w:rFonts w:asciiTheme="minorHAnsi" w:eastAsiaTheme="minorEastAsia" w:hAnsiTheme="minorHAnsi" w:cstheme="minorBidi"/>
                <w:kern w:val="2"/>
              </w:rPr>
              <w:tab/>
            </w:r>
            <w:r w:rsidR="00CE5D33" w:rsidRPr="008547B7">
              <w:rPr>
                <w:rStyle w:val="Hyperlink"/>
              </w:rPr>
              <w:t>ПРЕДШКОЛСКА УСТАНОВА КАО МЕСТО РЕАЛНОГ ПРОГРАМА ВАСПИТНО- ОБРАЗОВНОГ РАДА</w:t>
            </w:r>
            <w:r w:rsidR="00CE5D33">
              <w:rPr>
                <w:webHidden/>
              </w:rPr>
              <w:tab/>
            </w:r>
            <w:r w:rsidR="00B256C7">
              <w:rPr>
                <w:webHidden/>
              </w:rPr>
              <w:fldChar w:fldCharType="begin"/>
            </w:r>
            <w:r w:rsidR="00CE5D33">
              <w:rPr>
                <w:webHidden/>
              </w:rPr>
              <w:instrText xml:space="preserve"> PAGEREF _Toc208181096 \h </w:instrText>
            </w:r>
            <w:r w:rsidR="00B256C7">
              <w:rPr>
                <w:webHidden/>
              </w:rPr>
            </w:r>
            <w:r w:rsidR="00B256C7">
              <w:rPr>
                <w:webHidden/>
              </w:rPr>
              <w:fldChar w:fldCharType="separate"/>
            </w:r>
            <w:r w:rsidR="003C51B9">
              <w:rPr>
                <w:webHidden/>
              </w:rPr>
              <w:t>21</w:t>
            </w:r>
            <w:r w:rsidR="00B256C7">
              <w:rPr>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099" w:history="1">
            <w:r w:rsidR="00CE5D33" w:rsidRPr="008547B7">
              <w:rPr>
                <w:rStyle w:val="Hyperlink"/>
                <w:noProof/>
              </w:rPr>
              <w:t>5.1. Програм неге и васпитања деце узраста до 3</w:t>
            </w:r>
            <w:r w:rsidR="00CE5D33" w:rsidRPr="008547B7">
              <w:rPr>
                <w:rStyle w:val="Hyperlink"/>
                <w:noProof/>
                <w:spacing w:val="-9"/>
              </w:rPr>
              <w:t xml:space="preserve"> </w:t>
            </w:r>
            <w:r w:rsidR="00CE5D33" w:rsidRPr="008547B7">
              <w:rPr>
                <w:rStyle w:val="Hyperlink"/>
                <w:noProof/>
              </w:rPr>
              <w:t>године</w:t>
            </w:r>
            <w:r w:rsidR="00CE5D33">
              <w:rPr>
                <w:noProof/>
                <w:webHidden/>
              </w:rPr>
              <w:tab/>
            </w:r>
            <w:r w:rsidR="00B256C7">
              <w:rPr>
                <w:noProof/>
                <w:webHidden/>
              </w:rPr>
              <w:fldChar w:fldCharType="begin"/>
            </w:r>
            <w:r w:rsidR="00CE5D33">
              <w:rPr>
                <w:noProof/>
                <w:webHidden/>
              </w:rPr>
              <w:instrText xml:space="preserve"> PAGEREF _Toc208181099 \h </w:instrText>
            </w:r>
            <w:r w:rsidR="00B256C7">
              <w:rPr>
                <w:noProof/>
                <w:webHidden/>
              </w:rPr>
            </w:r>
            <w:r w:rsidR="00B256C7">
              <w:rPr>
                <w:noProof/>
                <w:webHidden/>
              </w:rPr>
              <w:fldChar w:fldCharType="separate"/>
            </w:r>
            <w:r w:rsidR="003C51B9">
              <w:rPr>
                <w:noProof/>
                <w:webHidden/>
              </w:rPr>
              <w:t>25</w:t>
            </w:r>
            <w:r w:rsidR="00B256C7">
              <w:rPr>
                <w:noProof/>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100" w:history="1">
            <w:r w:rsidR="00CE5D33" w:rsidRPr="008547B7">
              <w:rPr>
                <w:rStyle w:val="Hyperlink"/>
                <w:noProof/>
              </w:rPr>
              <w:t>5.2.Програм васпитно-образовног рада са децом од 3 године до укључивања у програм у години пред полазак у школу</w:t>
            </w:r>
            <w:r w:rsidR="00CE5D33">
              <w:rPr>
                <w:noProof/>
                <w:webHidden/>
              </w:rPr>
              <w:tab/>
            </w:r>
            <w:r w:rsidR="00B256C7">
              <w:rPr>
                <w:noProof/>
                <w:webHidden/>
              </w:rPr>
              <w:fldChar w:fldCharType="begin"/>
            </w:r>
            <w:r w:rsidR="00CE5D33">
              <w:rPr>
                <w:noProof/>
                <w:webHidden/>
              </w:rPr>
              <w:instrText xml:space="preserve"> PAGEREF _Toc208181100 \h </w:instrText>
            </w:r>
            <w:r w:rsidR="00B256C7">
              <w:rPr>
                <w:noProof/>
                <w:webHidden/>
              </w:rPr>
            </w:r>
            <w:r w:rsidR="00B256C7">
              <w:rPr>
                <w:noProof/>
                <w:webHidden/>
              </w:rPr>
              <w:fldChar w:fldCharType="separate"/>
            </w:r>
            <w:r w:rsidR="003C51B9">
              <w:rPr>
                <w:noProof/>
                <w:webHidden/>
              </w:rPr>
              <w:t>29</w:t>
            </w:r>
            <w:r w:rsidR="00B256C7">
              <w:rPr>
                <w:noProof/>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101" w:history="1">
            <w:r w:rsidR="00CE5D33" w:rsidRPr="008547B7">
              <w:rPr>
                <w:rStyle w:val="Hyperlink"/>
                <w:noProof/>
              </w:rPr>
              <w:t>5.3. Реални програм у години пред полазак у школу</w:t>
            </w:r>
            <w:r w:rsidR="00CE5D33">
              <w:rPr>
                <w:noProof/>
                <w:webHidden/>
              </w:rPr>
              <w:tab/>
            </w:r>
            <w:r w:rsidR="00B256C7">
              <w:rPr>
                <w:noProof/>
                <w:webHidden/>
              </w:rPr>
              <w:fldChar w:fldCharType="begin"/>
            </w:r>
            <w:r w:rsidR="00CE5D33">
              <w:rPr>
                <w:noProof/>
                <w:webHidden/>
              </w:rPr>
              <w:instrText xml:space="preserve"> PAGEREF _Toc208181101 \h </w:instrText>
            </w:r>
            <w:r w:rsidR="00B256C7">
              <w:rPr>
                <w:noProof/>
                <w:webHidden/>
              </w:rPr>
            </w:r>
            <w:r w:rsidR="00B256C7">
              <w:rPr>
                <w:noProof/>
                <w:webHidden/>
              </w:rPr>
              <w:fldChar w:fldCharType="separate"/>
            </w:r>
            <w:r w:rsidR="003C51B9">
              <w:rPr>
                <w:noProof/>
                <w:webHidden/>
              </w:rPr>
              <w:t>32</w:t>
            </w:r>
            <w:r w:rsidR="00B256C7">
              <w:rPr>
                <w:noProof/>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102" w:history="1">
            <w:r w:rsidR="00CE5D33" w:rsidRPr="008547B7">
              <w:rPr>
                <w:rStyle w:val="Hyperlink"/>
                <w:rFonts w:eastAsiaTheme="majorEastAsia"/>
                <w:noProof/>
              </w:rPr>
              <w:t>5.4. Стварање услова за развијање инклузивне културе</w:t>
            </w:r>
            <w:r w:rsidR="00CE5D33">
              <w:rPr>
                <w:noProof/>
                <w:webHidden/>
              </w:rPr>
              <w:tab/>
            </w:r>
            <w:r w:rsidR="00B256C7">
              <w:rPr>
                <w:noProof/>
                <w:webHidden/>
              </w:rPr>
              <w:fldChar w:fldCharType="begin"/>
            </w:r>
            <w:r w:rsidR="00CE5D33">
              <w:rPr>
                <w:noProof/>
                <w:webHidden/>
              </w:rPr>
              <w:instrText xml:space="preserve"> PAGEREF _Toc208181102 \h </w:instrText>
            </w:r>
            <w:r w:rsidR="00B256C7">
              <w:rPr>
                <w:noProof/>
                <w:webHidden/>
              </w:rPr>
            </w:r>
            <w:r w:rsidR="00B256C7">
              <w:rPr>
                <w:noProof/>
                <w:webHidden/>
              </w:rPr>
              <w:fldChar w:fldCharType="separate"/>
            </w:r>
            <w:r w:rsidR="003C51B9">
              <w:rPr>
                <w:noProof/>
                <w:webHidden/>
              </w:rPr>
              <w:t>35</w:t>
            </w:r>
            <w:r w:rsidR="00B256C7">
              <w:rPr>
                <w:noProof/>
                <w:webHidden/>
              </w:rPr>
              <w:fldChar w:fldCharType="end"/>
            </w:r>
          </w:hyperlink>
        </w:p>
        <w:p w:rsidR="00CE5D33" w:rsidRPr="001A19C2" w:rsidRDefault="0058211B" w:rsidP="001A19C2">
          <w:pPr>
            <w:pStyle w:val="TOC2"/>
            <w:tabs>
              <w:tab w:val="right" w:leader="dot" w:pos="10007"/>
            </w:tabs>
            <w:rPr>
              <w:rFonts w:asciiTheme="minorHAnsi" w:eastAsiaTheme="minorEastAsia" w:hAnsiTheme="minorHAnsi" w:cstheme="minorBidi"/>
              <w:noProof/>
              <w:kern w:val="2"/>
            </w:rPr>
          </w:pPr>
          <w:hyperlink w:anchor="_Toc208181103" w:history="1">
            <w:r w:rsidR="00CE5D33" w:rsidRPr="008547B7">
              <w:rPr>
                <w:rStyle w:val="Hyperlink"/>
                <w:noProof/>
              </w:rPr>
              <w:t>5.5. Програм инклузивног васпитања и образовања –рад са децом са развојним сметњама у редовним васпитним групама</w:t>
            </w:r>
            <w:r w:rsidR="00CE5D33">
              <w:rPr>
                <w:noProof/>
                <w:webHidden/>
              </w:rPr>
              <w:tab/>
            </w:r>
            <w:r w:rsidR="00B256C7">
              <w:rPr>
                <w:noProof/>
                <w:webHidden/>
              </w:rPr>
              <w:fldChar w:fldCharType="begin"/>
            </w:r>
            <w:r w:rsidR="00CE5D33">
              <w:rPr>
                <w:noProof/>
                <w:webHidden/>
              </w:rPr>
              <w:instrText xml:space="preserve"> PAGEREF _Toc208181103 \h </w:instrText>
            </w:r>
            <w:r w:rsidR="00B256C7">
              <w:rPr>
                <w:noProof/>
                <w:webHidden/>
              </w:rPr>
            </w:r>
            <w:r w:rsidR="00B256C7">
              <w:rPr>
                <w:noProof/>
                <w:webHidden/>
              </w:rPr>
              <w:fldChar w:fldCharType="separate"/>
            </w:r>
            <w:r w:rsidR="003C51B9">
              <w:rPr>
                <w:noProof/>
                <w:webHidden/>
              </w:rPr>
              <w:t>36</w:t>
            </w:r>
            <w:r w:rsidR="00B256C7">
              <w:rPr>
                <w:noProof/>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105" w:history="1">
            <w:r w:rsidR="00CE5D33" w:rsidRPr="008547B7">
              <w:rPr>
                <w:rStyle w:val="Hyperlink"/>
                <w:noProof/>
              </w:rPr>
              <w:t>5.6. План организовања посебних, специјализованих пригодних и повремених програма</w:t>
            </w:r>
            <w:r w:rsidR="00CE5D33">
              <w:rPr>
                <w:noProof/>
                <w:webHidden/>
              </w:rPr>
              <w:tab/>
            </w:r>
            <w:r w:rsidR="00B256C7">
              <w:rPr>
                <w:noProof/>
                <w:webHidden/>
              </w:rPr>
              <w:fldChar w:fldCharType="begin"/>
            </w:r>
            <w:r w:rsidR="00CE5D33">
              <w:rPr>
                <w:noProof/>
                <w:webHidden/>
              </w:rPr>
              <w:instrText xml:space="preserve"> PAGEREF _Toc208181105 \h </w:instrText>
            </w:r>
            <w:r w:rsidR="00B256C7">
              <w:rPr>
                <w:noProof/>
                <w:webHidden/>
              </w:rPr>
            </w:r>
            <w:r w:rsidR="00B256C7">
              <w:rPr>
                <w:noProof/>
                <w:webHidden/>
              </w:rPr>
              <w:fldChar w:fldCharType="separate"/>
            </w:r>
            <w:r w:rsidR="003C51B9">
              <w:rPr>
                <w:noProof/>
                <w:webHidden/>
              </w:rPr>
              <w:t>37</w:t>
            </w:r>
            <w:r w:rsidR="00B256C7">
              <w:rPr>
                <w:noProof/>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106" w:history="1">
            <w:r w:rsidR="00CE5D33" w:rsidRPr="008547B7">
              <w:rPr>
                <w:rStyle w:val="Hyperlink"/>
                <w:noProof/>
              </w:rPr>
              <w:t>Посебни програми у установи</w:t>
            </w:r>
            <w:r w:rsidR="00CE5D33">
              <w:rPr>
                <w:noProof/>
                <w:webHidden/>
              </w:rPr>
              <w:tab/>
            </w:r>
            <w:r w:rsidR="00B256C7">
              <w:rPr>
                <w:noProof/>
                <w:webHidden/>
              </w:rPr>
              <w:fldChar w:fldCharType="begin"/>
            </w:r>
            <w:r w:rsidR="00CE5D33">
              <w:rPr>
                <w:noProof/>
                <w:webHidden/>
              </w:rPr>
              <w:instrText xml:space="preserve"> PAGEREF _Toc208181106 \h </w:instrText>
            </w:r>
            <w:r w:rsidR="00B256C7">
              <w:rPr>
                <w:noProof/>
                <w:webHidden/>
              </w:rPr>
            </w:r>
            <w:r w:rsidR="00B256C7">
              <w:rPr>
                <w:noProof/>
                <w:webHidden/>
              </w:rPr>
              <w:fldChar w:fldCharType="separate"/>
            </w:r>
            <w:r w:rsidR="003C51B9">
              <w:rPr>
                <w:noProof/>
                <w:webHidden/>
              </w:rPr>
              <w:t>37</w:t>
            </w:r>
            <w:r w:rsidR="00B256C7">
              <w:rPr>
                <w:noProof/>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107" w:history="1">
            <w:r w:rsidR="00CE5D33" w:rsidRPr="008547B7">
              <w:rPr>
                <w:rStyle w:val="Hyperlink"/>
                <w:noProof/>
              </w:rPr>
              <w:t>5.6.1. „Заједно са заједницом“</w:t>
            </w:r>
            <w:r w:rsidR="00CE5D33">
              <w:rPr>
                <w:noProof/>
                <w:webHidden/>
              </w:rPr>
              <w:tab/>
            </w:r>
            <w:r w:rsidR="00B256C7">
              <w:rPr>
                <w:noProof/>
                <w:webHidden/>
              </w:rPr>
              <w:fldChar w:fldCharType="begin"/>
            </w:r>
            <w:r w:rsidR="00CE5D33">
              <w:rPr>
                <w:noProof/>
                <w:webHidden/>
              </w:rPr>
              <w:instrText xml:space="preserve"> PAGEREF _Toc208181107 \h </w:instrText>
            </w:r>
            <w:r w:rsidR="00B256C7">
              <w:rPr>
                <w:noProof/>
                <w:webHidden/>
              </w:rPr>
            </w:r>
            <w:r w:rsidR="00B256C7">
              <w:rPr>
                <w:noProof/>
                <w:webHidden/>
              </w:rPr>
              <w:fldChar w:fldCharType="separate"/>
            </w:r>
            <w:r w:rsidR="003C51B9">
              <w:rPr>
                <w:noProof/>
                <w:webHidden/>
              </w:rPr>
              <w:t>38</w:t>
            </w:r>
            <w:r w:rsidR="00B256C7">
              <w:rPr>
                <w:noProof/>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108" w:history="1">
            <w:r w:rsidR="00CE5D33" w:rsidRPr="008547B7">
              <w:rPr>
                <w:rStyle w:val="Hyperlink"/>
                <w:noProof/>
              </w:rPr>
              <w:t>5.6.2. Плес у вртићу - „ПЛЕСОМ ДО ЗВЕЗДА“</w:t>
            </w:r>
            <w:r w:rsidR="00CE5D33">
              <w:rPr>
                <w:noProof/>
                <w:webHidden/>
              </w:rPr>
              <w:tab/>
            </w:r>
            <w:r w:rsidR="00B256C7">
              <w:rPr>
                <w:noProof/>
                <w:webHidden/>
              </w:rPr>
              <w:fldChar w:fldCharType="begin"/>
            </w:r>
            <w:r w:rsidR="00CE5D33">
              <w:rPr>
                <w:noProof/>
                <w:webHidden/>
              </w:rPr>
              <w:instrText xml:space="preserve"> PAGEREF _Toc208181108 \h </w:instrText>
            </w:r>
            <w:r w:rsidR="00B256C7">
              <w:rPr>
                <w:noProof/>
                <w:webHidden/>
              </w:rPr>
            </w:r>
            <w:r w:rsidR="00B256C7">
              <w:rPr>
                <w:noProof/>
                <w:webHidden/>
              </w:rPr>
              <w:fldChar w:fldCharType="separate"/>
            </w:r>
            <w:r w:rsidR="003C51B9">
              <w:rPr>
                <w:noProof/>
                <w:webHidden/>
              </w:rPr>
              <w:t>39</w:t>
            </w:r>
            <w:r w:rsidR="00B256C7">
              <w:rPr>
                <w:noProof/>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109" w:history="1">
            <w:r w:rsidR="00CE5D33" w:rsidRPr="008547B7">
              <w:rPr>
                <w:rStyle w:val="Hyperlink"/>
                <w:noProof/>
              </w:rPr>
              <w:t>5.6.3. Енглески језик</w:t>
            </w:r>
            <w:r w:rsidR="00CE5D33">
              <w:rPr>
                <w:noProof/>
                <w:webHidden/>
              </w:rPr>
              <w:tab/>
            </w:r>
            <w:r w:rsidR="00B256C7">
              <w:rPr>
                <w:noProof/>
                <w:webHidden/>
              </w:rPr>
              <w:fldChar w:fldCharType="begin"/>
            </w:r>
            <w:r w:rsidR="00CE5D33">
              <w:rPr>
                <w:noProof/>
                <w:webHidden/>
              </w:rPr>
              <w:instrText xml:space="preserve"> PAGEREF _Toc208181109 \h </w:instrText>
            </w:r>
            <w:r w:rsidR="00B256C7">
              <w:rPr>
                <w:noProof/>
                <w:webHidden/>
              </w:rPr>
            </w:r>
            <w:r w:rsidR="00B256C7">
              <w:rPr>
                <w:noProof/>
                <w:webHidden/>
              </w:rPr>
              <w:fldChar w:fldCharType="separate"/>
            </w:r>
            <w:r w:rsidR="003C51B9">
              <w:rPr>
                <w:noProof/>
                <w:webHidden/>
              </w:rPr>
              <w:t>41</w:t>
            </w:r>
            <w:r w:rsidR="00B256C7">
              <w:rPr>
                <w:noProof/>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110" w:history="1">
            <w:r w:rsidR="00CE5D33" w:rsidRPr="008547B7">
              <w:rPr>
                <w:rStyle w:val="Hyperlink"/>
                <w:noProof/>
              </w:rPr>
              <w:t>5.6.4. Програм „Пажљивко у саобраћају“</w:t>
            </w:r>
            <w:r w:rsidR="00CE5D33">
              <w:rPr>
                <w:noProof/>
                <w:webHidden/>
              </w:rPr>
              <w:tab/>
            </w:r>
            <w:r w:rsidR="00B256C7">
              <w:rPr>
                <w:noProof/>
                <w:webHidden/>
              </w:rPr>
              <w:fldChar w:fldCharType="begin"/>
            </w:r>
            <w:r w:rsidR="00CE5D33">
              <w:rPr>
                <w:noProof/>
                <w:webHidden/>
              </w:rPr>
              <w:instrText xml:space="preserve"> PAGEREF _Toc208181110 \h </w:instrText>
            </w:r>
            <w:r w:rsidR="00B256C7">
              <w:rPr>
                <w:noProof/>
                <w:webHidden/>
              </w:rPr>
            </w:r>
            <w:r w:rsidR="00B256C7">
              <w:rPr>
                <w:noProof/>
                <w:webHidden/>
              </w:rPr>
              <w:fldChar w:fldCharType="separate"/>
            </w:r>
            <w:r w:rsidR="003C51B9">
              <w:rPr>
                <w:noProof/>
                <w:webHidden/>
              </w:rPr>
              <w:t>43</w:t>
            </w:r>
            <w:r w:rsidR="00B256C7">
              <w:rPr>
                <w:noProof/>
                <w:webHidden/>
              </w:rPr>
              <w:fldChar w:fldCharType="end"/>
            </w:r>
          </w:hyperlink>
        </w:p>
        <w:p w:rsidR="00CE5D33" w:rsidRDefault="0058211B" w:rsidP="00D01981">
          <w:pPr>
            <w:pStyle w:val="TOC1"/>
            <w:rPr>
              <w:rFonts w:asciiTheme="minorHAnsi" w:eastAsiaTheme="minorEastAsia" w:hAnsiTheme="minorHAnsi" w:cstheme="minorBidi"/>
              <w:kern w:val="2"/>
            </w:rPr>
          </w:pPr>
          <w:hyperlink w:anchor="_Toc208181111" w:history="1">
            <w:r w:rsidR="00CE5D33" w:rsidRPr="008547B7">
              <w:rPr>
                <w:rStyle w:val="Hyperlink"/>
                <w:shd w:val="clear" w:color="auto" w:fill="FFFFFF"/>
              </w:rPr>
              <w:t>5.7. ПОВРЕМЕНИ ПРОГРАМИ</w:t>
            </w:r>
            <w:r w:rsidR="00CE5D33">
              <w:rPr>
                <w:webHidden/>
              </w:rPr>
              <w:tab/>
            </w:r>
            <w:r w:rsidR="00B256C7">
              <w:rPr>
                <w:webHidden/>
              </w:rPr>
              <w:fldChar w:fldCharType="begin"/>
            </w:r>
            <w:r w:rsidR="00CE5D33">
              <w:rPr>
                <w:webHidden/>
              </w:rPr>
              <w:instrText xml:space="preserve"> PAGEREF _Toc208181111 \h </w:instrText>
            </w:r>
            <w:r w:rsidR="00B256C7">
              <w:rPr>
                <w:webHidden/>
              </w:rPr>
            </w:r>
            <w:r w:rsidR="00B256C7">
              <w:rPr>
                <w:webHidden/>
              </w:rPr>
              <w:fldChar w:fldCharType="separate"/>
            </w:r>
            <w:r w:rsidR="003C51B9">
              <w:rPr>
                <w:webHidden/>
              </w:rPr>
              <w:t>44</w:t>
            </w:r>
            <w:r w:rsidR="00B256C7">
              <w:rPr>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112" w:history="1">
            <w:r w:rsidR="00CE5D33" w:rsidRPr="008547B7">
              <w:rPr>
                <w:rStyle w:val="Hyperlink"/>
                <w:noProof/>
              </w:rPr>
              <w:t>5.7.1. Позориште у вртићу</w:t>
            </w:r>
            <w:r w:rsidR="00CE5D33">
              <w:rPr>
                <w:noProof/>
                <w:webHidden/>
              </w:rPr>
              <w:tab/>
            </w:r>
            <w:r w:rsidR="00B256C7">
              <w:rPr>
                <w:noProof/>
                <w:webHidden/>
              </w:rPr>
              <w:fldChar w:fldCharType="begin"/>
            </w:r>
            <w:r w:rsidR="00CE5D33">
              <w:rPr>
                <w:noProof/>
                <w:webHidden/>
              </w:rPr>
              <w:instrText xml:space="preserve"> PAGEREF _Toc208181112 \h </w:instrText>
            </w:r>
            <w:r w:rsidR="00B256C7">
              <w:rPr>
                <w:noProof/>
                <w:webHidden/>
              </w:rPr>
            </w:r>
            <w:r w:rsidR="00B256C7">
              <w:rPr>
                <w:noProof/>
                <w:webHidden/>
              </w:rPr>
              <w:fldChar w:fldCharType="separate"/>
            </w:r>
            <w:r w:rsidR="003C51B9">
              <w:rPr>
                <w:noProof/>
                <w:webHidden/>
              </w:rPr>
              <w:t>45</w:t>
            </w:r>
            <w:r w:rsidR="00B256C7">
              <w:rPr>
                <w:noProof/>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113" w:history="1">
            <w:r w:rsidR="00CE5D33" w:rsidRPr="008547B7">
              <w:rPr>
                <w:rStyle w:val="Hyperlink"/>
                <w:noProof/>
              </w:rPr>
              <w:t>5.7.2. Једнодневни излет</w:t>
            </w:r>
            <w:r w:rsidR="00CE5D33">
              <w:rPr>
                <w:noProof/>
                <w:webHidden/>
              </w:rPr>
              <w:tab/>
            </w:r>
            <w:r w:rsidR="00B256C7">
              <w:rPr>
                <w:noProof/>
                <w:webHidden/>
              </w:rPr>
              <w:fldChar w:fldCharType="begin"/>
            </w:r>
            <w:r w:rsidR="00CE5D33">
              <w:rPr>
                <w:noProof/>
                <w:webHidden/>
              </w:rPr>
              <w:instrText xml:space="preserve"> PAGEREF _Toc208181113 \h </w:instrText>
            </w:r>
            <w:r w:rsidR="00B256C7">
              <w:rPr>
                <w:noProof/>
                <w:webHidden/>
              </w:rPr>
            </w:r>
            <w:r w:rsidR="00B256C7">
              <w:rPr>
                <w:noProof/>
                <w:webHidden/>
              </w:rPr>
              <w:fldChar w:fldCharType="separate"/>
            </w:r>
            <w:r w:rsidR="003C51B9">
              <w:rPr>
                <w:noProof/>
                <w:webHidden/>
              </w:rPr>
              <w:t>45</w:t>
            </w:r>
            <w:r w:rsidR="00B256C7">
              <w:rPr>
                <w:noProof/>
                <w:webHidden/>
              </w:rPr>
              <w:fldChar w:fldCharType="end"/>
            </w:r>
          </w:hyperlink>
        </w:p>
        <w:p w:rsidR="00CE5D33" w:rsidRDefault="0058211B" w:rsidP="00D01981">
          <w:pPr>
            <w:pStyle w:val="TOC1"/>
            <w:rPr>
              <w:rFonts w:asciiTheme="minorHAnsi" w:eastAsiaTheme="minorEastAsia" w:hAnsiTheme="minorHAnsi" w:cstheme="minorBidi"/>
              <w:kern w:val="2"/>
            </w:rPr>
          </w:pPr>
          <w:hyperlink w:anchor="_Toc208181114" w:history="1">
            <w:r w:rsidR="00CE5D33" w:rsidRPr="008547B7">
              <w:rPr>
                <w:rStyle w:val="Hyperlink"/>
              </w:rPr>
              <w:t>6.</w:t>
            </w:r>
            <w:r w:rsidR="00CE5D33">
              <w:rPr>
                <w:rFonts w:asciiTheme="minorHAnsi" w:eastAsiaTheme="minorEastAsia" w:hAnsiTheme="minorHAnsi" w:cstheme="minorBidi"/>
                <w:kern w:val="2"/>
              </w:rPr>
              <w:tab/>
            </w:r>
            <w:r w:rsidR="00CE5D33" w:rsidRPr="008547B7">
              <w:rPr>
                <w:rStyle w:val="Hyperlink"/>
              </w:rPr>
              <w:t>П</w:t>
            </w:r>
            <w:r w:rsidR="00470F6A">
              <w:rPr>
                <w:rStyle w:val="Hyperlink"/>
              </w:rPr>
              <w:t>АРТНЕРСТВО СА ПОРОДИЦОМ</w:t>
            </w:r>
            <w:r w:rsidR="00CE5D33">
              <w:rPr>
                <w:webHidden/>
              </w:rPr>
              <w:tab/>
            </w:r>
            <w:r w:rsidR="00B256C7">
              <w:rPr>
                <w:webHidden/>
              </w:rPr>
              <w:fldChar w:fldCharType="begin"/>
            </w:r>
            <w:r w:rsidR="00CE5D33">
              <w:rPr>
                <w:webHidden/>
              </w:rPr>
              <w:instrText xml:space="preserve"> PAGEREF _Toc208181114 \h </w:instrText>
            </w:r>
            <w:r w:rsidR="00B256C7">
              <w:rPr>
                <w:webHidden/>
              </w:rPr>
            </w:r>
            <w:r w:rsidR="00B256C7">
              <w:rPr>
                <w:webHidden/>
              </w:rPr>
              <w:fldChar w:fldCharType="separate"/>
            </w:r>
            <w:r w:rsidR="003C51B9">
              <w:rPr>
                <w:webHidden/>
              </w:rPr>
              <w:t>46</w:t>
            </w:r>
            <w:r w:rsidR="00B256C7">
              <w:rPr>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115" w:history="1">
            <w:r w:rsidR="00CE5D33" w:rsidRPr="008547B7">
              <w:rPr>
                <w:rStyle w:val="Hyperlink"/>
                <w:noProof/>
              </w:rPr>
              <w:t>6.1. Програми и услуге намењени породици</w:t>
            </w:r>
            <w:r w:rsidR="00CE5D33">
              <w:rPr>
                <w:noProof/>
                <w:webHidden/>
              </w:rPr>
              <w:tab/>
            </w:r>
            <w:r w:rsidR="00B256C7">
              <w:rPr>
                <w:noProof/>
                <w:webHidden/>
              </w:rPr>
              <w:fldChar w:fldCharType="begin"/>
            </w:r>
            <w:r w:rsidR="00CE5D33">
              <w:rPr>
                <w:noProof/>
                <w:webHidden/>
              </w:rPr>
              <w:instrText xml:space="preserve"> PAGEREF _Toc208181115 \h </w:instrText>
            </w:r>
            <w:r w:rsidR="00B256C7">
              <w:rPr>
                <w:noProof/>
                <w:webHidden/>
              </w:rPr>
            </w:r>
            <w:r w:rsidR="00B256C7">
              <w:rPr>
                <w:noProof/>
                <w:webHidden/>
              </w:rPr>
              <w:fldChar w:fldCharType="separate"/>
            </w:r>
            <w:r w:rsidR="003C51B9">
              <w:rPr>
                <w:noProof/>
                <w:webHidden/>
              </w:rPr>
              <w:t>49</w:t>
            </w:r>
            <w:r w:rsidR="00B256C7">
              <w:rPr>
                <w:noProof/>
                <w:webHidden/>
              </w:rPr>
              <w:fldChar w:fldCharType="end"/>
            </w:r>
          </w:hyperlink>
        </w:p>
        <w:p w:rsidR="00CE5D33" w:rsidRDefault="0058211B">
          <w:pPr>
            <w:pStyle w:val="TOC3"/>
            <w:tabs>
              <w:tab w:val="right" w:leader="dot" w:pos="10007"/>
            </w:tabs>
            <w:rPr>
              <w:rFonts w:asciiTheme="minorHAnsi" w:eastAsiaTheme="minorEastAsia" w:hAnsiTheme="minorHAnsi" w:cstheme="minorBidi"/>
              <w:noProof/>
              <w:kern w:val="2"/>
            </w:rPr>
          </w:pPr>
          <w:hyperlink w:anchor="_Toc208181116" w:history="1">
            <w:r w:rsidR="00CE5D33" w:rsidRPr="008547B7">
              <w:rPr>
                <w:rStyle w:val="Hyperlink"/>
                <w:noProof/>
              </w:rPr>
              <w:t>6.1.1. „Заједно кроз изазове прилагођавања“</w:t>
            </w:r>
            <w:r w:rsidR="00CE5D33">
              <w:rPr>
                <w:noProof/>
                <w:webHidden/>
              </w:rPr>
              <w:tab/>
            </w:r>
            <w:r w:rsidR="00B256C7">
              <w:rPr>
                <w:noProof/>
                <w:webHidden/>
              </w:rPr>
              <w:fldChar w:fldCharType="begin"/>
            </w:r>
            <w:r w:rsidR="00CE5D33">
              <w:rPr>
                <w:noProof/>
                <w:webHidden/>
              </w:rPr>
              <w:instrText xml:space="preserve"> PAGEREF _Toc208181116 \h </w:instrText>
            </w:r>
            <w:r w:rsidR="00B256C7">
              <w:rPr>
                <w:noProof/>
                <w:webHidden/>
              </w:rPr>
            </w:r>
            <w:r w:rsidR="00B256C7">
              <w:rPr>
                <w:noProof/>
                <w:webHidden/>
              </w:rPr>
              <w:fldChar w:fldCharType="separate"/>
            </w:r>
            <w:r w:rsidR="003C51B9">
              <w:rPr>
                <w:noProof/>
                <w:webHidden/>
              </w:rPr>
              <w:t>49</w:t>
            </w:r>
            <w:r w:rsidR="00B256C7">
              <w:rPr>
                <w:noProof/>
                <w:webHidden/>
              </w:rPr>
              <w:fldChar w:fldCharType="end"/>
            </w:r>
          </w:hyperlink>
        </w:p>
        <w:p w:rsidR="00CE5D33" w:rsidRDefault="0058211B">
          <w:pPr>
            <w:pStyle w:val="TOC3"/>
            <w:tabs>
              <w:tab w:val="right" w:leader="dot" w:pos="10007"/>
            </w:tabs>
            <w:rPr>
              <w:rFonts w:asciiTheme="minorHAnsi" w:eastAsiaTheme="minorEastAsia" w:hAnsiTheme="minorHAnsi" w:cstheme="minorBidi"/>
              <w:noProof/>
              <w:kern w:val="2"/>
            </w:rPr>
          </w:pPr>
          <w:hyperlink w:anchor="_Toc208181117" w:history="1">
            <w:r w:rsidR="00CE5D33" w:rsidRPr="008547B7">
              <w:rPr>
                <w:rStyle w:val="Hyperlink"/>
                <w:noProof/>
              </w:rPr>
              <w:t>6.1.2. Програм за породице „Снажни од почетка дајмо им крила“</w:t>
            </w:r>
            <w:r w:rsidR="00CE5D33">
              <w:rPr>
                <w:noProof/>
                <w:webHidden/>
              </w:rPr>
              <w:tab/>
            </w:r>
            <w:r w:rsidR="00B256C7">
              <w:rPr>
                <w:noProof/>
                <w:webHidden/>
              </w:rPr>
              <w:fldChar w:fldCharType="begin"/>
            </w:r>
            <w:r w:rsidR="00CE5D33">
              <w:rPr>
                <w:noProof/>
                <w:webHidden/>
              </w:rPr>
              <w:instrText xml:space="preserve"> PAGEREF _Toc208181117 \h </w:instrText>
            </w:r>
            <w:r w:rsidR="00B256C7">
              <w:rPr>
                <w:noProof/>
                <w:webHidden/>
              </w:rPr>
            </w:r>
            <w:r w:rsidR="00B256C7">
              <w:rPr>
                <w:noProof/>
                <w:webHidden/>
              </w:rPr>
              <w:fldChar w:fldCharType="separate"/>
            </w:r>
            <w:r w:rsidR="003C51B9">
              <w:rPr>
                <w:noProof/>
                <w:webHidden/>
              </w:rPr>
              <w:t>50</w:t>
            </w:r>
            <w:r w:rsidR="00B256C7">
              <w:rPr>
                <w:noProof/>
                <w:webHidden/>
              </w:rPr>
              <w:fldChar w:fldCharType="end"/>
            </w:r>
          </w:hyperlink>
        </w:p>
        <w:p w:rsidR="00CE5D33" w:rsidRDefault="0058211B">
          <w:pPr>
            <w:pStyle w:val="TOC3"/>
            <w:tabs>
              <w:tab w:val="right" w:leader="dot" w:pos="10007"/>
            </w:tabs>
            <w:rPr>
              <w:rFonts w:asciiTheme="minorHAnsi" w:eastAsiaTheme="minorEastAsia" w:hAnsiTheme="minorHAnsi" w:cstheme="minorBidi"/>
              <w:noProof/>
              <w:kern w:val="2"/>
            </w:rPr>
          </w:pPr>
          <w:hyperlink w:anchor="_Toc208181118" w:history="1">
            <w:r w:rsidR="00CE5D33" w:rsidRPr="008547B7">
              <w:rPr>
                <w:rStyle w:val="Hyperlink"/>
                <w:noProof/>
              </w:rPr>
              <w:t>6.1.3. Програм „Подстицајно родитељство кроз игру“</w:t>
            </w:r>
            <w:r w:rsidR="00CE5D33">
              <w:rPr>
                <w:noProof/>
                <w:webHidden/>
              </w:rPr>
              <w:tab/>
            </w:r>
            <w:r w:rsidR="00B256C7">
              <w:rPr>
                <w:noProof/>
                <w:webHidden/>
              </w:rPr>
              <w:fldChar w:fldCharType="begin"/>
            </w:r>
            <w:r w:rsidR="00CE5D33">
              <w:rPr>
                <w:noProof/>
                <w:webHidden/>
              </w:rPr>
              <w:instrText xml:space="preserve"> PAGEREF _Toc208181118 \h </w:instrText>
            </w:r>
            <w:r w:rsidR="00B256C7">
              <w:rPr>
                <w:noProof/>
                <w:webHidden/>
              </w:rPr>
            </w:r>
            <w:r w:rsidR="00B256C7">
              <w:rPr>
                <w:noProof/>
                <w:webHidden/>
              </w:rPr>
              <w:fldChar w:fldCharType="separate"/>
            </w:r>
            <w:r w:rsidR="003C51B9">
              <w:rPr>
                <w:noProof/>
                <w:webHidden/>
              </w:rPr>
              <w:t>53</w:t>
            </w:r>
            <w:r w:rsidR="00B256C7">
              <w:rPr>
                <w:noProof/>
                <w:webHidden/>
              </w:rPr>
              <w:fldChar w:fldCharType="end"/>
            </w:r>
          </w:hyperlink>
        </w:p>
        <w:p w:rsidR="00CE5D33" w:rsidRPr="001A19C2" w:rsidRDefault="0058211B" w:rsidP="001A19C2">
          <w:pPr>
            <w:pStyle w:val="TOC3"/>
            <w:tabs>
              <w:tab w:val="right" w:leader="dot" w:pos="10007"/>
            </w:tabs>
            <w:rPr>
              <w:rFonts w:asciiTheme="minorHAnsi" w:eastAsiaTheme="minorEastAsia" w:hAnsiTheme="minorHAnsi" w:cstheme="minorBidi"/>
              <w:noProof/>
              <w:kern w:val="2"/>
            </w:rPr>
          </w:pPr>
          <w:hyperlink w:anchor="_Toc208181119" w:history="1">
            <w:r w:rsidR="00CE5D33" w:rsidRPr="008547B7">
              <w:rPr>
                <w:rStyle w:val="Hyperlink"/>
                <w:bCs/>
                <w:noProof/>
              </w:rPr>
              <w:t>6.1.4. Саветовалиште за родитеље</w:t>
            </w:r>
            <w:r w:rsidR="00CE5D33">
              <w:rPr>
                <w:noProof/>
                <w:webHidden/>
              </w:rPr>
              <w:tab/>
            </w:r>
            <w:r w:rsidR="00B256C7">
              <w:rPr>
                <w:noProof/>
                <w:webHidden/>
              </w:rPr>
              <w:fldChar w:fldCharType="begin"/>
            </w:r>
            <w:r w:rsidR="00CE5D33">
              <w:rPr>
                <w:noProof/>
                <w:webHidden/>
              </w:rPr>
              <w:instrText xml:space="preserve"> PAGEREF _Toc208181119 \h </w:instrText>
            </w:r>
            <w:r w:rsidR="00B256C7">
              <w:rPr>
                <w:noProof/>
                <w:webHidden/>
              </w:rPr>
            </w:r>
            <w:r w:rsidR="00B256C7">
              <w:rPr>
                <w:noProof/>
                <w:webHidden/>
              </w:rPr>
              <w:fldChar w:fldCharType="separate"/>
            </w:r>
            <w:r w:rsidR="003C51B9">
              <w:rPr>
                <w:noProof/>
                <w:webHidden/>
              </w:rPr>
              <w:t>55</w:t>
            </w:r>
            <w:r w:rsidR="00B256C7">
              <w:rPr>
                <w:noProof/>
                <w:webHidden/>
              </w:rPr>
              <w:fldChar w:fldCharType="end"/>
            </w:r>
          </w:hyperlink>
        </w:p>
        <w:p w:rsidR="00CE5D33" w:rsidRDefault="0058211B">
          <w:pPr>
            <w:pStyle w:val="TOC3"/>
            <w:tabs>
              <w:tab w:val="right" w:leader="dot" w:pos="10007"/>
            </w:tabs>
            <w:rPr>
              <w:rFonts w:asciiTheme="minorHAnsi" w:eastAsiaTheme="minorEastAsia" w:hAnsiTheme="minorHAnsi" w:cstheme="minorBidi"/>
              <w:noProof/>
              <w:kern w:val="2"/>
            </w:rPr>
          </w:pPr>
          <w:hyperlink w:anchor="_Toc208181122" w:history="1">
            <w:r w:rsidR="00CE5D33" w:rsidRPr="008547B7">
              <w:rPr>
                <w:rStyle w:val="Hyperlink"/>
                <w:noProof/>
              </w:rPr>
              <w:t>6.1.5. Растимо заједно, време је за вртић - програм повећања обухвата деце предшколским васпитањем и образовањем</w:t>
            </w:r>
            <w:r w:rsidR="00CE5D33">
              <w:rPr>
                <w:noProof/>
                <w:webHidden/>
              </w:rPr>
              <w:tab/>
            </w:r>
            <w:r w:rsidR="00B256C7">
              <w:rPr>
                <w:noProof/>
                <w:webHidden/>
              </w:rPr>
              <w:fldChar w:fldCharType="begin"/>
            </w:r>
            <w:r w:rsidR="00CE5D33">
              <w:rPr>
                <w:noProof/>
                <w:webHidden/>
              </w:rPr>
              <w:instrText xml:space="preserve"> PAGEREF _Toc208181122 \h </w:instrText>
            </w:r>
            <w:r w:rsidR="00B256C7">
              <w:rPr>
                <w:noProof/>
                <w:webHidden/>
              </w:rPr>
            </w:r>
            <w:r w:rsidR="00B256C7">
              <w:rPr>
                <w:noProof/>
                <w:webHidden/>
              </w:rPr>
              <w:fldChar w:fldCharType="separate"/>
            </w:r>
            <w:r w:rsidR="003C51B9">
              <w:rPr>
                <w:noProof/>
                <w:webHidden/>
              </w:rPr>
              <w:t>57</w:t>
            </w:r>
            <w:r w:rsidR="00B256C7">
              <w:rPr>
                <w:noProof/>
                <w:webHidden/>
              </w:rPr>
              <w:fldChar w:fldCharType="end"/>
            </w:r>
          </w:hyperlink>
        </w:p>
        <w:p w:rsidR="00CE5D33" w:rsidRDefault="0058211B" w:rsidP="00D01981">
          <w:pPr>
            <w:pStyle w:val="TOC1"/>
            <w:rPr>
              <w:rFonts w:asciiTheme="minorHAnsi" w:eastAsiaTheme="minorEastAsia" w:hAnsiTheme="minorHAnsi" w:cstheme="minorBidi"/>
              <w:kern w:val="2"/>
            </w:rPr>
          </w:pPr>
          <w:hyperlink w:anchor="_Toc208181123" w:history="1">
            <w:r w:rsidR="00CE5D33" w:rsidRPr="008547B7">
              <w:rPr>
                <w:rStyle w:val="Hyperlink"/>
              </w:rPr>
              <w:t>7.</w:t>
            </w:r>
            <w:r w:rsidR="00CE5D33">
              <w:rPr>
                <w:rFonts w:asciiTheme="minorHAnsi" w:eastAsiaTheme="minorEastAsia" w:hAnsiTheme="minorHAnsi" w:cstheme="minorBidi"/>
                <w:kern w:val="2"/>
              </w:rPr>
              <w:tab/>
            </w:r>
            <w:r w:rsidR="00CE5D33" w:rsidRPr="008547B7">
              <w:rPr>
                <w:rStyle w:val="Hyperlink"/>
              </w:rPr>
              <w:t>С</w:t>
            </w:r>
            <w:r w:rsidR="00470F6A">
              <w:rPr>
                <w:rStyle w:val="Hyperlink"/>
              </w:rPr>
              <w:t>АРАДЊА СА ЛОКАЛНОМ ЗАЈЕДНИЦОМ</w:t>
            </w:r>
            <w:r w:rsidR="00CE5D33">
              <w:rPr>
                <w:webHidden/>
              </w:rPr>
              <w:tab/>
            </w:r>
            <w:r w:rsidR="00B256C7">
              <w:rPr>
                <w:webHidden/>
              </w:rPr>
              <w:fldChar w:fldCharType="begin"/>
            </w:r>
            <w:r w:rsidR="00CE5D33">
              <w:rPr>
                <w:webHidden/>
              </w:rPr>
              <w:instrText xml:space="preserve"> PAGEREF _Toc208181123 \h </w:instrText>
            </w:r>
            <w:r w:rsidR="00B256C7">
              <w:rPr>
                <w:webHidden/>
              </w:rPr>
            </w:r>
            <w:r w:rsidR="00B256C7">
              <w:rPr>
                <w:webHidden/>
              </w:rPr>
              <w:fldChar w:fldCharType="separate"/>
            </w:r>
            <w:r w:rsidR="003C51B9">
              <w:rPr>
                <w:webHidden/>
              </w:rPr>
              <w:t>59</w:t>
            </w:r>
            <w:r w:rsidR="00B256C7">
              <w:rPr>
                <w:webHidden/>
              </w:rPr>
              <w:fldChar w:fldCharType="end"/>
            </w:r>
          </w:hyperlink>
        </w:p>
        <w:p w:rsidR="00CE5D33" w:rsidRDefault="0058211B">
          <w:pPr>
            <w:pStyle w:val="TOC2"/>
            <w:tabs>
              <w:tab w:val="left" w:pos="960"/>
              <w:tab w:val="right" w:leader="dot" w:pos="10007"/>
            </w:tabs>
            <w:rPr>
              <w:rFonts w:asciiTheme="minorHAnsi" w:eastAsiaTheme="minorEastAsia" w:hAnsiTheme="minorHAnsi" w:cstheme="minorBidi"/>
              <w:noProof/>
              <w:kern w:val="2"/>
            </w:rPr>
          </w:pPr>
          <w:hyperlink w:anchor="_Toc208181124" w:history="1">
            <w:r w:rsidR="00CE5D33" w:rsidRPr="008547B7">
              <w:rPr>
                <w:rStyle w:val="Hyperlink"/>
                <w:noProof/>
              </w:rPr>
              <w:t>7.1.</w:t>
            </w:r>
            <w:r w:rsidR="00CE5D33">
              <w:rPr>
                <w:rFonts w:asciiTheme="minorHAnsi" w:eastAsiaTheme="minorEastAsia" w:hAnsiTheme="minorHAnsi" w:cstheme="minorBidi"/>
                <w:noProof/>
                <w:kern w:val="2"/>
              </w:rPr>
              <w:tab/>
            </w:r>
            <w:r w:rsidR="00CE5D33" w:rsidRPr="008547B7">
              <w:rPr>
                <w:rStyle w:val="Hyperlink"/>
                <w:noProof/>
              </w:rPr>
              <w:t>Различити начини повезаности установе и локалне заједнице:</w:t>
            </w:r>
            <w:r w:rsidR="00CE5D33">
              <w:rPr>
                <w:noProof/>
                <w:webHidden/>
              </w:rPr>
              <w:tab/>
            </w:r>
            <w:r w:rsidR="00B256C7">
              <w:rPr>
                <w:noProof/>
                <w:webHidden/>
              </w:rPr>
              <w:fldChar w:fldCharType="begin"/>
            </w:r>
            <w:r w:rsidR="00CE5D33">
              <w:rPr>
                <w:noProof/>
                <w:webHidden/>
              </w:rPr>
              <w:instrText xml:space="preserve"> PAGEREF _Toc208181124 \h </w:instrText>
            </w:r>
            <w:r w:rsidR="00B256C7">
              <w:rPr>
                <w:noProof/>
                <w:webHidden/>
              </w:rPr>
            </w:r>
            <w:r w:rsidR="00B256C7">
              <w:rPr>
                <w:noProof/>
                <w:webHidden/>
              </w:rPr>
              <w:fldChar w:fldCharType="separate"/>
            </w:r>
            <w:r w:rsidR="003C51B9">
              <w:rPr>
                <w:noProof/>
                <w:webHidden/>
              </w:rPr>
              <w:t>61</w:t>
            </w:r>
            <w:r w:rsidR="00B256C7">
              <w:rPr>
                <w:noProof/>
                <w:webHidden/>
              </w:rPr>
              <w:fldChar w:fldCharType="end"/>
            </w:r>
          </w:hyperlink>
        </w:p>
        <w:p w:rsidR="00CE5D33" w:rsidRDefault="0058211B" w:rsidP="00D01981">
          <w:pPr>
            <w:pStyle w:val="TOC1"/>
            <w:rPr>
              <w:rFonts w:asciiTheme="minorHAnsi" w:eastAsiaTheme="minorEastAsia" w:hAnsiTheme="minorHAnsi" w:cstheme="minorBidi"/>
              <w:kern w:val="2"/>
            </w:rPr>
          </w:pPr>
          <w:hyperlink w:anchor="_Toc208181125" w:history="1">
            <w:r w:rsidR="00CE5D33" w:rsidRPr="008547B7">
              <w:rPr>
                <w:rStyle w:val="Hyperlink"/>
              </w:rPr>
              <w:t>8.</w:t>
            </w:r>
            <w:r w:rsidR="00CE5D33">
              <w:rPr>
                <w:rFonts w:asciiTheme="minorHAnsi" w:eastAsiaTheme="minorEastAsia" w:hAnsiTheme="minorHAnsi" w:cstheme="minorBidi"/>
                <w:kern w:val="2"/>
              </w:rPr>
              <w:tab/>
            </w:r>
            <w:r w:rsidR="00CE5D33" w:rsidRPr="008547B7">
              <w:rPr>
                <w:rStyle w:val="Hyperlink"/>
              </w:rPr>
              <w:t>С</w:t>
            </w:r>
            <w:r w:rsidR="00470F6A">
              <w:rPr>
                <w:rStyle w:val="Hyperlink"/>
              </w:rPr>
              <w:t>АРАДЊА СА ЛОКАЛНОМ САМОУПРАВОМ</w:t>
            </w:r>
            <w:r w:rsidR="00CE5D33">
              <w:rPr>
                <w:webHidden/>
              </w:rPr>
              <w:tab/>
            </w:r>
            <w:r w:rsidR="00B256C7">
              <w:rPr>
                <w:webHidden/>
              </w:rPr>
              <w:fldChar w:fldCharType="begin"/>
            </w:r>
            <w:r w:rsidR="00CE5D33">
              <w:rPr>
                <w:webHidden/>
              </w:rPr>
              <w:instrText xml:space="preserve"> PAGEREF _Toc208181125 \h </w:instrText>
            </w:r>
            <w:r w:rsidR="00B256C7">
              <w:rPr>
                <w:webHidden/>
              </w:rPr>
            </w:r>
            <w:r w:rsidR="00B256C7">
              <w:rPr>
                <w:webHidden/>
              </w:rPr>
              <w:fldChar w:fldCharType="separate"/>
            </w:r>
            <w:r w:rsidR="003C51B9">
              <w:rPr>
                <w:webHidden/>
              </w:rPr>
              <w:t>64</w:t>
            </w:r>
            <w:r w:rsidR="00B256C7">
              <w:rPr>
                <w:webHidden/>
              </w:rPr>
              <w:fldChar w:fldCharType="end"/>
            </w:r>
          </w:hyperlink>
        </w:p>
        <w:p w:rsidR="00CE5D33" w:rsidRDefault="0058211B" w:rsidP="00B6338C">
          <w:pPr>
            <w:pStyle w:val="TOC2"/>
            <w:tabs>
              <w:tab w:val="right" w:leader="dot" w:pos="10007"/>
            </w:tabs>
            <w:ind w:left="0"/>
            <w:rPr>
              <w:rFonts w:asciiTheme="minorHAnsi" w:eastAsiaTheme="minorEastAsia" w:hAnsiTheme="minorHAnsi" w:cstheme="minorBidi"/>
              <w:noProof/>
              <w:kern w:val="2"/>
            </w:rPr>
          </w:pPr>
          <w:hyperlink w:anchor="_Toc208181126" w:history="1">
            <w:r w:rsidR="00A461FC" w:rsidRPr="00B6338C">
              <w:rPr>
                <w:rStyle w:val="Hyperlink"/>
                <w:b/>
                <w:noProof/>
              </w:rPr>
              <w:t>9</w:t>
            </w:r>
            <w:r w:rsidR="00B6338C" w:rsidRPr="00B6338C">
              <w:rPr>
                <w:rStyle w:val="Hyperlink"/>
                <w:b/>
                <w:noProof/>
              </w:rPr>
              <w:t>.ТРАНЗИЦИЈА И КОНТИНУИТЕТ У ОБРАЗОВАЊУ</w:t>
            </w:r>
            <w:r w:rsidR="00CE5D33">
              <w:rPr>
                <w:noProof/>
                <w:webHidden/>
              </w:rPr>
              <w:tab/>
            </w:r>
            <w:r w:rsidR="00B256C7">
              <w:rPr>
                <w:noProof/>
                <w:webHidden/>
              </w:rPr>
              <w:fldChar w:fldCharType="begin"/>
            </w:r>
            <w:r w:rsidR="00CE5D33">
              <w:rPr>
                <w:noProof/>
                <w:webHidden/>
              </w:rPr>
              <w:instrText xml:space="preserve"> PAGEREF _Toc208181126 \h </w:instrText>
            </w:r>
            <w:r w:rsidR="00B256C7">
              <w:rPr>
                <w:noProof/>
                <w:webHidden/>
              </w:rPr>
            </w:r>
            <w:r w:rsidR="00B256C7">
              <w:rPr>
                <w:noProof/>
                <w:webHidden/>
              </w:rPr>
              <w:fldChar w:fldCharType="separate"/>
            </w:r>
            <w:r w:rsidR="003C51B9">
              <w:rPr>
                <w:noProof/>
                <w:webHidden/>
              </w:rPr>
              <w:t>64</w:t>
            </w:r>
            <w:r w:rsidR="00B256C7">
              <w:rPr>
                <w:noProof/>
                <w:webHidden/>
              </w:rPr>
              <w:fldChar w:fldCharType="end"/>
            </w:r>
          </w:hyperlink>
        </w:p>
        <w:p w:rsidR="00CE5D33" w:rsidRDefault="00B6338C" w:rsidP="00D01981">
          <w:pPr>
            <w:pStyle w:val="TOC1"/>
            <w:rPr>
              <w:rFonts w:asciiTheme="minorHAnsi" w:eastAsiaTheme="minorEastAsia" w:hAnsiTheme="minorHAnsi" w:cstheme="minorBidi"/>
              <w:kern w:val="2"/>
            </w:rPr>
          </w:pPr>
          <w:r>
            <w:t xml:space="preserve">     </w:t>
          </w:r>
          <w:hyperlink w:anchor="_Toc208181127" w:history="1">
            <w:r w:rsidR="00CE5D33" w:rsidRPr="008547B7">
              <w:rPr>
                <w:rStyle w:val="Hyperlink"/>
              </w:rPr>
              <w:t>9</w:t>
            </w:r>
            <w:r w:rsidR="00CE5D33" w:rsidRPr="00BB6F15">
              <w:rPr>
                <w:rStyle w:val="Hyperlink"/>
                <w:b w:val="0"/>
              </w:rPr>
              <w:t>.</w:t>
            </w:r>
            <w:r w:rsidR="00A461FC" w:rsidRPr="00BB6F15">
              <w:rPr>
                <w:rStyle w:val="Hyperlink"/>
                <w:b w:val="0"/>
              </w:rPr>
              <w:t>1.</w:t>
            </w:r>
            <w:r w:rsidR="00CE5D33" w:rsidRPr="00BB6F15">
              <w:rPr>
                <w:rStyle w:val="Hyperlink"/>
                <w:b w:val="0"/>
              </w:rPr>
              <w:t>С</w:t>
            </w:r>
            <w:r w:rsidRPr="00BB6F15">
              <w:rPr>
                <w:rStyle w:val="Hyperlink"/>
                <w:b w:val="0"/>
              </w:rPr>
              <w:t>арадња са основним школама</w:t>
            </w:r>
            <w:r w:rsidR="00BB6F15">
              <w:rPr>
                <w:rStyle w:val="Hyperlink"/>
              </w:rPr>
              <w:t>..................................................................................................</w:t>
            </w:r>
            <w:r w:rsidR="00B256C7">
              <w:rPr>
                <w:webHidden/>
              </w:rPr>
              <w:fldChar w:fldCharType="begin"/>
            </w:r>
            <w:r w:rsidR="00CE5D33">
              <w:rPr>
                <w:webHidden/>
              </w:rPr>
              <w:instrText xml:space="preserve"> PAGEREF _Toc208181127 \h </w:instrText>
            </w:r>
            <w:r w:rsidR="00B256C7">
              <w:rPr>
                <w:webHidden/>
              </w:rPr>
            </w:r>
            <w:r w:rsidR="00B256C7">
              <w:rPr>
                <w:webHidden/>
              </w:rPr>
              <w:fldChar w:fldCharType="separate"/>
            </w:r>
            <w:r w:rsidR="003C51B9">
              <w:rPr>
                <w:webHidden/>
              </w:rPr>
              <w:t>68</w:t>
            </w:r>
            <w:r w:rsidR="00B256C7">
              <w:rPr>
                <w:webHidden/>
              </w:rPr>
              <w:fldChar w:fldCharType="end"/>
            </w:r>
          </w:hyperlink>
        </w:p>
        <w:p w:rsidR="00CE5D33" w:rsidRDefault="0058211B" w:rsidP="00D01981">
          <w:pPr>
            <w:pStyle w:val="TOC1"/>
            <w:rPr>
              <w:rFonts w:asciiTheme="minorHAnsi" w:eastAsiaTheme="minorEastAsia" w:hAnsiTheme="minorHAnsi" w:cstheme="minorBidi"/>
              <w:kern w:val="2"/>
            </w:rPr>
          </w:pPr>
          <w:hyperlink w:anchor="_Toc208181128" w:history="1">
            <w:r w:rsidR="00CE5D33" w:rsidRPr="008547B7">
              <w:rPr>
                <w:rStyle w:val="Hyperlink"/>
              </w:rPr>
              <w:t>10.</w:t>
            </w:r>
            <w:r w:rsidR="00CE5D33">
              <w:rPr>
                <w:rFonts w:asciiTheme="minorHAnsi" w:eastAsiaTheme="minorEastAsia" w:hAnsiTheme="minorHAnsi" w:cstheme="minorBidi"/>
                <w:kern w:val="2"/>
              </w:rPr>
              <w:tab/>
            </w:r>
            <w:r w:rsidR="00CE5D33" w:rsidRPr="008547B7">
              <w:rPr>
                <w:rStyle w:val="Hyperlink"/>
              </w:rPr>
              <w:t>П</w:t>
            </w:r>
            <w:r w:rsidR="00470F6A">
              <w:rPr>
                <w:rStyle w:val="Hyperlink"/>
              </w:rPr>
              <w:t>РОГРАМ ПРЕВЕНТИВНО-ЗДРАВСТВЕНЕ ЗАШТИТЕ</w:t>
            </w:r>
            <w:r w:rsidR="00CE5D33">
              <w:rPr>
                <w:webHidden/>
              </w:rPr>
              <w:tab/>
            </w:r>
            <w:r w:rsidR="00B256C7">
              <w:rPr>
                <w:webHidden/>
              </w:rPr>
              <w:fldChar w:fldCharType="begin"/>
            </w:r>
            <w:r w:rsidR="00CE5D33">
              <w:rPr>
                <w:webHidden/>
              </w:rPr>
              <w:instrText xml:space="preserve"> PAGEREF _Toc208181128 \h </w:instrText>
            </w:r>
            <w:r w:rsidR="00B256C7">
              <w:rPr>
                <w:webHidden/>
              </w:rPr>
            </w:r>
            <w:r w:rsidR="00B256C7">
              <w:rPr>
                <w:webHidden/>
              </w:rPr>
              <w:fldChar w:fldCharType="separate"/>
            </w:r>
            <w:r w:rsidR="003C51B9">
              <w:rPr>
                <w:webHidden/>
              </w:rPr>
              <w:t>69</w:t>
            </w:r>
            <w:r w:rsidR="00B256C7">
              <w:rPr>
                <w:webHidden/>
              </w:rPr>
              <w:fldChar w:fldCharType="end"/>
            </w:r>
          </w:hyperlink>
        </w:p>
        <w:p w:rsidR="00CE5D33" w:rsidRDefault="0058211B" w:rsidP="00D01981">
          <w:pPr>
            <w:pStyle w:val="TOC1"/>
            <w:rPr>
              <w:rFonts w:asciiTheme="minorHAnsi" w:eastAsiaTheme="minorEastAsia" w:hAnsiTheme="minorHAnsi" w:cstheme="minorBidi"/>
              <w:kern w:val="2"/>
            </w:rPr>
          </w:pPr>
          <w:hyperlink w:anchor="_Toc208181129" w:history="1">
            <w:r w:rsidR="00CE5D33" w:rsidRPr="008547B7">
              <w:rPr>
                <w:rStyle w:val="Hyperlink"/>
              </w:rPr>
              <w:t>11.</w:t>
            </w:r>
            <w:r w:rsidR="00CE5D33">
              <w:rPr>
                <w:rFonts w:asciiTheme="minorHAnsi" w:eastAsiaTheme="minorEastAsia" w:hAnsiTheme="minorHAnsi" w:cstheme="minorBidi"/>
                <w:kern w:val="2"/>
              </w:rPr>
              <w:tab/>
            </w:r>
            <w:r w:rsidR="00CE5D33" w:rsidRPr="008547B7">
              <w:rPr>
                <w:rStyle w:val="Hyperlink"/>
              </w:rPr>
              <w:t>П</w:t>
            </w:r>
            <w:r w:rsidR="00470F6A">
              <w:rPr>
                <w:rStyle w:val="Hyperlink"/>
              </w:rPr>
              <w:t>РОГРАМ СОЦИЈАЛНЕ ЗАШТИТЕ</w:t>
            </w:r>
            <w:r w:rsidR="00CE5D33">
              <w:rPr>
                <w:webHidden/>
              </w:rPr>
              <w:tab/>
            </w:r>
            <w:r w:rsidR="00B256C7">
              <w:rPr>
                <w:webHidden/>
              </w:rPr>
              <w:fldChar w:fldCharType="begin"/>
            </w:r>
            <w:r w:rsidR="00CE5D33">
              <w:rPr>
                <w:webHidden/>
              </w:rPr>
              <w:instrText xml:space="preserve"> PAGEREF _Toc208181129 \h </w:instrText>
            </w:r>
            <w:r w:rsidR="00B256C7">
              <w:rPr>
                <w:webHidden/>
              </w:rPr>
            </w:r>
            <w:r w:rsidR="00B256C7">
              <w:rPr>
                <w:webHidden/>
              </w:rPr>
              <w:fldChar w:fldCharType="separate"/>
            </w:r>
            <w:r w:rsidR="003C51B9">
              <w:rPr>
                <w:webHidden/>
              </w:rPr>
              <w:t>70</w:t>
            </w:r>
            <w:r w:rsidR="00B256C7">
              <w:rPr>
                <w:webHidden/>
              </w:rPr>
              <w:fldChar w:fldCharType="end"/>
            </w:r>
          </w:hyperlink>
        </w:p>
        <w:p w:rsidR="00CE5D33" w:rsidRDefault="0058211B" w:rsidP="00D01981">
          <w:pPr>
            <w:pStyle w:val="TOC1"/>
            <w:rPr>
              <w:rFonts w:asciiTheme="minorHAnsi" w:eastAsiaTheme="minorEastAsia" w:hAnsiTheme="minorHAnsi" w:cstheme="minorBidi"/>
              <w:kern w:val="2"/>
            </w:rPr>
          </w:pPr>
          <w:hyperlink w:anchor="_Toc208181130" w:history="1">
            <w:r w:rsidR="00CE5D33" w:rsidRPr="008547B7">
              <w:rPr>
                <w:rStyle w:val="Hyperlink"/>
              </w:rPr>
              <w:t>12. ПЛАН РАДА СТРУЧНИХ ТЕЛА У УСТАНОВИ</w:t>
            </w:r>
            <w:r w:rsidR="00CE5D33">
              <w:rPr>
                <w:webHidden/>
              </w:rPr>
              <w:tab/>
            </w:r>
            <w:r w:rsidR="00B256C7">
              <w:rPr>
                <w:webHidden/>
              </w:rPr>
              <w:fldChar w:fldCharType="begin"/>
            </w:r>
            <w:r w:rsidR="00CE5D33">
              <w:rPr>
                <w:webHidden/>
              </w:rPr>
              <w:instrText xml:space="preserve"> PAGEREF _Toc208181130 \h </w:instrText>
            </w:r>
            <w:r w:rsidR="00B256C7">
              <w:rPr>
                <w:webHidden/>
              </w:rPr>
            </w:r>
            <w:r w:rsidR="00B256C7">
              <w:rPr>
                <w:webHidden/>
              </w:rPr>
              <w:fldChar w:fldCharType="separate"/>
            </w:r>
            <w:r w:rsidR="003C51B9">
              <w:rPr>
                <w:webHidden/>
              </w:rPr>
              <w:t>72</w:t>
            </w:r>
            <w:r w:rsidR="00B256C7">
              <w:rPr>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131" w:history="1">
            <w:r w:rsidR="00CE5D33" w:rsidRPr="008547B7">
              <w:rPr>
                <w:rStyle w:val="Hyperlink"/>
                <w:noProof/>
              </w:rPr>
              <w:t>12.1. Васпитно-образовно веће</w:t>
            </w:r>
            <w:r w:rsidR="00CE5D33">
              <w:rPr>
                <w:noProof/>
                <w:webHidden/>
              </w:rPr>
              <w:tab/>
            </w:r>
            <w:r w:rsidR="00B256C7">
              <w:rPr>
                <w:noProof/>
                <w:webHidden/>
              </w:rPr>
              <w:fldChar w:fldCharType="begin"/>
            </w:r>
            <w:r w:rsidR="00CE5D33">
              <w:rPr>
                <w:noProof/>
                <w:webHidden/>
              </w:rPr>
              <w:instrText xml:space="preserve"> PAGEREF _Toc208181131 \h </w:instrText>
            </w:r>
            <w:r w:rsidR="00B256C7">
              <w:rPr>
                <w:noProof/>
                <w:webHidden/>
              </w:rPr>
            </w:r>
            <w:r w:rsidR="00B256C7">
              <w:rPr>
                <w:noProof/>
                <w:webHidden/>
              </w:rPr>
              <w:fldChar w:fldCharType="separate"/>
            </w:r>
            <w:r w:rsidR="003C51B9">
              <w:rPr>
                <w:noProof/>
                <w:webHidden/>
              </w:rPr>
              <w:t>72</w:t>
            </w:r>
            <w:r w:rsidR="00B256C7">
              <w:rPr>
                <w:noProof/>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132" w:history="1">
            <w:r w:rsidR="00CE5D33" w:rsidRPr="008547B7">
              <w:rPr>
                <w:rStyle w:val="Hyperlink"/>
                <w:noProof/>
              </w:rPr>
              <w:t>12.2. Педагошки колегијум</w:t>
            </w:r>
            <w:r w:rsidR="00CE5D33">
              <w:rPr>
                <w:noProof/>
                <w:webHidden/>
              </w:rPr>
              <w:tab/>
            </w:r>
            <w:r w:rsidR="00B256C7">
              <w:rPr>
                <w:noProof/>
                <w:webHidden/>
              </w:rPr>
              <w:fldChar w:fldCharType="begin"/>
            </w:r>
            <w:r w:rsidR="00CE5D33">
              <w:rPr>
                <w:noProof/>
                <w:webHidden/>
              </w:rPr>
              <w:instrText xml:space="preserve"> PAGEREF _Toc208181132 \h </w:instrText>
            </w:r>
            <w:r w:rsidR="00B256C7">
              <w:rPr>
                <w:noProof/>
                <w:webHidden/>
              </w:rPr>
            </w:r>
            <w:r w:rsidR="00B256C7">
              <w:rPr>
                <w:noProof/>
                <w:webHidden/>
              </w:rPr>
              <w:fldChar w:fldCharType="separate"/>
            </w:r>
            <w:r w:rsidR="003C51B9">
              <w:rPr>
                <w:noProof/>
                <w:webHidden/>
              </w:rPr>
              <w:t>72</w:t>
            </w:r>
            <w:r w:rsidR="00B256C7">
              <w:rPr>
                <w:noProof/>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133" w:history="1">
            <w:r w:rsidR="00CE5D33" w:rsidRPr="008547B7">
              <w:rPr>
                <w:rStyle w:val="Hyperlink"/>
                <w:noProof/>
              </w:rPr>
              <w:t>12.3. Актив васпитача предшколских група деце у години пред полазак у школу</w:t>
            </w:r>
            <w:r w:rsidR="00CE5D33">
              <w:rPr>
                <w:noProof/>
                <w:webHidden/>
              </w:rPr>
              <w:tab/>
            </w:r>
            <w:r w:rsidR="00B256C7">
              <w:rPr>
                <w:noProof/>
                <w:webHidden/>
              </w:rPr>
              <w:fldChar w:fldCharType="begin"/>
            </w:r>
            <w:r w:rsidR="00CE5D33">
              <w:rPr>
                <w:noProof/>
                <w:webHidden/>
              </w:rPr>
              <w:instrText xml:space="preserve"> PAGEREF _Toc208181133 \h </w:instrText>
            </w:r>
            <w:r w:rsidR="00B256C7">
              <w:rPr>
                <w:noProof/>
                <w:webHidden/>
              </w:rPr>
            </w:r>
            <w:r w:rsidR="00B256C7">
              <w:rPr>
                <w:noProof/>
                <w:webHidden/>
              </w:rPr>
              <w:fldChar w:fldCharType="separate"/>
            </w:r>
            <w:r w:rsidR="003C51B9">
              <w:rPr>
                <w:noProof/>
                <w:webHidden/>
              </w:rPr>
              <w:t>74</w:t>
            </w:r>
            <w:r w:rsidR="00B256C7">
              <w:rPr>
                <w:noProof/>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134" w:history="1">
            <w:r w:rsidR="00CE5D33" w:rsidRPr="008547B7">
              <w:rPr>
                <w:rStyle w:val="Hyperlink"/>
                <w:noProof/>
              </w:rPr>
              <w:t>12.4. Актив јаслених група</w:t>
            </w:r>
            <w:r w:rsidR="00CE5D33">
              <w:rPr>
                <w:noProof/>
                <w:webHidden/>
              </w:rPr>
              <w:tab/>
            </w:r>
            <w:r w:rsidR="00B256C7">
              <w:rPr>
                <w:noProof/>
                <w:webHidden/>
              </w:rPr>
              <w:fldChar w:fldCharType="begin"/>
            </w:r>
            <w:r w:rsidR="00CE5D33">
              <w:rPr>
                <w:noProof/>
                <w:webHidden/>
              </w:rPr>
              <w:instrText xml:space="preserve"> PAGEREF _Toc208181134 \h </w:instrText>
            </w:r>
            <w:r w:rsidR="00B256C7">
              <w:rPr>
                <w:noProof/>
                <w:webHidden/>
              </w:rPr>
            </w:r>
            <w:r w:rsidR="00B256C7">
              <w:rPr>
                <w:noProof/>
                <w:webHidden/>
              </w:rPr>
              <w:fldChar w:fldCharType="separate"/>
            </w:r>
            <w:r w:rsidR="003C51B9">
              <w:rPr>
                <w:noProof/>
                <w:webHidden/>
              </w:rPr>
              <w:t>75</w:t>
            </w:r>
            <w:r w:rsidR="00B256C7">
              <w:rPr>
                <w:noProof/>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135" w:history="1">
            <w:r w:rsidR="00CE5D33" w:rsidRPr="008547B7">
              <w:rPr>
                <w:rStyle w:val="Hyperlink"/>
                <w:noProof/>
              </w:rPr>
              <w:t>12.5. Актив ментора и приправника</w:t>
            </w:r>
            <w:r w:rsidR="00CE5D33">
              <w:rPr>
                <w:noProof/>
                <w:webHidden/>
              </w:rPr>
              <w:tab/>
            </w:r>
            <w:r w:rsidR="00B256C7">
              <w:rPr>
                <w:noProof/>
                <w:webHidden/>
              </w:rPr>
              <w:fldChar w:fldCharType="begin"/>
            </w:r>
            <w:r w:rsidR="00CE5D33">
              <w:rPr>
                <w:noProof/>
                <w:webHidden/>
              </w:rPr>
              <w:instrText xml:space="preserve"> PAGEREF _Toc208181135 \h </w:instrText>
            </w:r>
            <w:r w:rsidR="00B256C7">
              <w:rPr>
                <w:noProof/>
                <w:webHidden/>
              </w:rPr>
            </w:r>
            <w:r w:rsidR="00B256C7">
              <w:rPr>
                <w:noProof/>
                <w:webHidden/>
              </w:rPr>
              <w:fldChar w:fldCharType="separate"/>
            </w:r>
            <w:r w:rsidR="003C51B9">
              <w:rPr>
                <w:noProof/>
                <w:webHidden/>
              </w:rPr>
              <w:t>77</w:t>
            </w:r>
            <w:r w:rsidR="00B256C7">
              <w:rPr>
                <w:noProof/>
                <w:webHidden/>
              </w:rPr>
              <w:fldChar w:fldCharType="end"/>
            </w:r>
          </w:hyperlink>
        </w:p>
        <w:p w:rsidR="00CE5D33" w:rsidRPr="009A3B81" w:rsidRDefault="0058211B" w:rsidP="00D01981">
          <w:pPr>
            <w:pStyle w:val="TOC1"/>
            <w:rPr>
              <w:rFonts w:asciiTheme="minorHAnsi" w:eastAsiaTheme="minorEastAsia" w:hAnsiTheme="minorHAnsi" w:cstheme="minorBidi"/>
              <w:kern w:val="2"/>
            </w:rPr>
          </w:pPr>
          <w:hyperlink w:anchor="_Toc208181136" w:history="1">
            <w:r w:rsidR="00CE5D33" w:rsidRPr="008547B7">
              <w:rPr>
                <w:rStyle w:val="Hyperlink"/>
              </w:rPr>
              <w:t>13. П</w:t>
            </w:r>
            <w:r w:rsidR="000A6EA3">
              <w:rPr>
                <w:rStyle w:val="Hyperlink"/>
              </w:rPr>
              <w:t>ЛАН РАДА СТРУЧНИХ ТИМОВА И ОРГАНА УСТАНОВЕ</w:t>
            </w:r>
            <w:r w:rsidR="00CE5D33">
              <w:rPr>
                <w:webHidden/>
              </w:rPr>
              <w:tab/>
            </w:r>
            <w:r w:rsidR="00B256C7">
              <w:rPr>
                <w:webHidden/>
              </w:rPr>
              <w:fldChar w:fldCharType="begin"/>
            </w:r>
            <w:r w:rsidR="00CE5D33">
              <w:rPr>
                <w:webHidden/>
              </w:rPr>
              <w:instrText xml:space="preserve"> PAGEREF _Toc208181136 \h </w:instrText>
            </w:r>
            <w:r w:rsidR="00B256C7">
              <w:rPr>
                <w:webHidden/>
              </w:rPr>
            </w:r>
            <w:r w:rsidR="00B256C7">
              <w:rPr>
                <w:webHidden/>
              </w:rPr>
              <w:fldChar w:fldCharType="separate"/>
            </w:r>
            <w:r w:rsidR="003C51B9">
              <w:rPr>
                <w:webHidden/>
              </w:rPr>
              <w:t>84</w:t>
            </w:r>
            <w:r w:rsidR="00B256C7">
              <w:rPr>
                <w:webHidden/>
              </w:rPr>
              <w:fldChar w:fldCharType="end"/>
            </w:r>
          </w:hyperlink>
        </w:p>
        <w:p w:rsidR="00CE5D33" w:rsidRDefault="0058211B" w:rsidP="00D01981">
          <w:pPr>
            <w:pStyle w:val="TOC1"/>
            <w:rPr>
              <w:rFonts w:asciiTheme="minorHAnsi" w:eastAsiaTheme="minorEastAsia" w:hAnsiTheme="minorHAnsi" w:cstheme="minorBidi"/>
              <w:kern w:val="2"/>
            </w:rPr>
          </w:pPr>
          <w:hyperlink w:anchor="_Toc208181335" w:history="1">
            <w:r w:rsidR="00CE5D33" w:rsidRPr="008547B7">
              <w:rPr>
                <w:rStyle w:val="Hyperlink"/>
              </w:rPr>
              <w:t>14. ПРОГРАМСКИ ЗАДАЦИ СТРУЧНИХ САРАДНИКА У УСТАНОВИ</w:t>
            </w:r>
            <w:r w:rsidR="00CE5D33">
              <w:rPr>
                <w:webHidden/>
              </w:rPr>
              <w:tab/>
            </w:r>
            <w:r w:rsidR="00B256C7">
              <w:rPr>
                <w:webHidden/>
              </w:rPr>
              <w:fldChar w:fldCharType="begin"/>
            </w:r>
            <w:r w:rsidR="00CE5D33">
              <w:rPr>
                <w:webHidden/>
              </w:rPr>
              <w:instrText xml:space="preserve"> PAGEREF _Toc208181335 \h </w:instrText>
            </w:r>
            <w:r w:rsidR="00B256C7">
              <w:rPr>
                <w:webHidden/>
              </w:rPr>
            </w:r>
            <w:r w:rsidR="00B256C7">
              <w:rPr>
                <w:webHidden/>
              </w:rPr>
              <w:fldChar w:fldCharType="separate"/>
            </w:r>
            <w:r w:rsidR="003C51B9">
              <w:rPr>
                <w:webHidden/>
              </w:rPr>
              <w:t>131</w:t>
            </w:r>
            <w:r w:rsidR="00B256C7">
              <w:rPr>
                <w:webHidden/>
              </w:rPr>
              <w:fldChar w:fldCharType="end"/>
            </w:r>
          </w:hyperlink>
        </w:p>
        <w:p w:rsidR="00CE5D33" w:rsidRPr="00AA0767" w:rsidRDefault="0058211B" w:rsidP="00AA0767">
          <w:pPr>
            <w:pStyle w:val="TOC2"/>
            <w:tabs>
              <w:tab w:val="right" w:leader="dot" w:pos="10007"/>
            </w:tabs>
            <w:rPr>
              <w:rFonts w:asciiTheme="minorHAnsi" w:eastAsiaTheme="minorEastAsia" w:hAnsiTheme="minorHAnsi" w:cstheme="minorBidi"/>
              <w:noProof/>
              <w:kern w:val="2"/>
            </w:rPr>
          </w:pPr>
          <w:hyperlink w:anchor="_Toc208181336" w:history="1">
            <w:r w:rsidR="00CE5D33" w:rsidRPr="008547B7">
              <w:rPr>
                <w:rStyle w:val="Hyperlink"/>
                <w:noProof/>
              </w:rPr>
              <w:t>14.1. Заједнички послови свих профила стручног сарадника</w:t>
            </w:r>
            <w:r w:rsidR="00CE5D33">
              <w:rPr>
                <w:noProof/>
                <w:webHidden/>
              </w:rPr>
              <w:tab/>
            </w:r>
            <w:r w:rsidR="00B256C7">
              <w:rPr>
                <w:noProof/>
                <w:webHidden/>
              </w:rPr>
              <w:fldChar w:fldCharType="begin"/>
            </w:r>
            <w:r w:rsidR="00CE5D33">
              <w:rPr>
                <w:noProof/>
                <w:webHidden/>
              </w:rPr>
              <w:instrText xml:space="preserve"> PAGEREF _Toc208181336 \h </w:instrText>
            </w:r>
            <w:r w:rsidR="00B256C7">
              <w:rPr>
                <w:noProof/>
                <w:webHidden/>
              </w:rPr>
            </w:r>
            <w:r w:rsidR="00B256C7">
              <w:rPr>
                <w:noProof/>
                <w:webHidden/>
              </w:rPr>
              <w:fldChar w:fldCharType="separate"/>
            </w:r>
            <w:r w:rsidR="003C51B9">
              <w:rPr>
                <w:noProof/>
                <w:webHidden/>
              </w:rPr>
              <w:t>131</w:t>
            </w:r>
            <w:r w:rsidR="00B256C7">
              <w:rPr>
                <w:noProof/>
                <w:webHidden/>
              </w:rPr>
              <w:fldChar w:fldCharType="end"/>
            </w:r>
          </w:hyperlink>
        </w:p>
        <w:p w:rsidR="00CE5D33" w:rsidRDefault="0058211B" w:rsidP="00D01981">
          <w:pPr>
            <w:pStyle w:val="TOC1"/>
            <w:rPr>
              <w:rFonts w:asciiTheme="minorHAnsi" w:eastAsiaTheme="minorEastAsia" w:hAnsiTheme="minorHAnsi" w:cstheme="minorBidi"/>
              <w:kern w:val="2"/>
            </w:rPr>
          </w:pPr>
          <w:hyperlink w:anchor="_Toc208181518" w:history="1">
            <w:r w:rsidR="00CE5D33" w:rsidRPr="008547B7">
              <w:rPr>
                <w:rStyle w:val="Hyperlink"/>
              </w:rPr>
              <w:t>14. П</w:t>
            </w:r>
            <w:r w:rsidR="00624C34">
              <w:rPr>
                <w:rStyle w:val="Hyperlink"/>
              </w:rPr>
              <w:t>РОЈЕКТИ НА НИВОУ УСТАНОВЕ</w:t>
            </w:r>
            <w:r w:rsidR="00CE5D33">
              <w:rPr>
                <w:webHidden/>
              </w:rPr>
              <w:tab/>
            </w:r>
            <w:r w:rsidR="00B256C7">
              <w:rPr>
                <w:webHidden/>
              </w:rPr>
              <w:fldChar w:fldCharType="begin"/>
            </w:r>
            <w:r w:rsidR="00CE5D33">
              <w:rPr>
                <w:webHidden/>
              </w:rPr>
              <w:instrText xml:space="preserve"> PAGEREF _Toc208181518 \h </w:instrText>
            </w:r>
            <w:r w:rsidR="00B256C7">
              <w:rPr>
                <w:webHidden/>
              </w:rPr>
            </w:r>
            <w:r w:rsidR="00B256C7">
              <w:rPr>
                <w:webHidden/>
              </w:rPr>
              <w:fldChar w:fldCharType="separate"/>
            </w:r>
            <w:r w:rsidR="003C51B9">
              <w:rPr>
                <w:webHidden/>
              </w:rPr>
              <w:t>144</w:t>
            </w:r>
            <w:r w:rsidR="00B256C7">
              <w:rPr>
                <w:webHidden/>
              </w:rPr>
              <w:fldChar w:fldCharType="end"/>
            </w:r>
          </w:hyperlink>
        </w:p>
        <w:p w:rsidR="00CE5D33" w:rsidRDefault="0058211B" w:rsidP="00D01981">
          <w:pPr>
            <w:pStyle w:val="TOC1"/>
            <w:rPr>
              <w:rFonts w:asciiTheme="minorHAnsi" w:eastAsiaTheme="minorEastAsia" w:hAnsiTheme="minorHAnsi" w:cstheme="minorBidi"/>
              <w:kern w:val="2"/>
            </w:rPr>
          </w:pPr>
          <w:hyperlink w:anchor="_Toc208181519" w:history="1">
            <w:r w:rsidR="00CE5D33" w:rsidRPr="008547B7">
              <w:rPr>
                <w:rStyle w:val="Hyperlink"/>
                <w:lang w:val="ru-RU"/>
              </w:rPr>
              <w:t>15. П</w:t>
            </w:r>
            <w:r w:rsidR="00624C34">
              <w:rPr>
                <w:rStyle w:val="Hyperlink"/>
                <w:lang w:val="ru-RU"/>
              </w:rPr>
              <w:t>ЛАН РАДА УПРАВНОМ ОДБОРА УСТАНОВЕ</w:t>
            </w:r>
            <w:r w:rsidR="00CE5D33">
              <w:rPr>
                <w:webHidden/>
              </w:rPr>
              <w:tab/>
            </w:r>
            <w:r w:rsidR="00B256C7">
              <w:rPr>
                <w:webHidden/>
              </w:rPr>
              <w:fldChar w:fldCharType="begin"/>
            </w:r>
            <w:r w:rsidR="00CE5D33">
              <w:rPr>
                <w:webHidden/>
              </w:rPr>
              <w:instrText xml:space="preserve"> PAGEREF _Toc208181519 \h </w:instrText>
            </w:r>
            <w:r w:rsidR="00B256C7">
              <w:rPr>
                <w:webHidden/>
              </w:rPr>
            </w:r>
            <w:r w:rsidR="00B256C7">
              <w:rPr>
                <w:webHidden/>
              </w:rPr>
              <w:fldChar w:fldCharType="separate"/>
            </w:r>
            <w:r w:rsidR="003C51B9">
              <w:rPr>
                <w:webHidden/>
              </w:rPr>
              <w:t>145</w:t>
            </w:r>
            <w:r w:rsidR="00B256C7">
              <w:rPr>
                <w:webHidden/>
              </w:rPr>
              <w:fldChar w:fldCharType="end"/>
            </w:r>
          </w:hyperlink>
        </w:p>
        <w:p w:rsidR="00CE5D33" w:rsidRPr="00CE5D33" w:rsidRDefault="0058211B" w:rsidP="00D01981">
          <w:pPr>
            <w:pStyle w:val="TOC1"/>
            <w:rPr>
              <w:rFonts w:asciiTheme="minorHAnsi" w:eastAsiaTheme="minorEastAsia" w:hAnsiTheme="minorHAnsi" w:cstheme="minorBidi"/>
              <w:kern w:val="2"/>
            </w:rPr>
          </w:pPr>
          <w:hyperlink w:anchor="_Toc208181520" w:history="1">
            <w:r w:rsidR="00CE5D33" w:rsidRPr="008547B7">
              <w:rPr>
                <w:rStyle w:val="Hyperlink"/>
              </w:rPr>
              <w:t xml:space="preserve">16. </w:t>
            </w:r>
            <w:r w:rsidR="00624C34">
              <w:rPr>
                <w:rStyle w:val="Hyperlink"/>
              </w:rPr>
              <w:t>ПЛАН РАДА САВЕТА РОДИТЕЉА</w:t>
            </w:r>
            <w:r w:rsidR="00CE5D33">
              <w:rPr>
                <w:webHidden/>
              </w:rPr>
              <w:tab/>
            </w:r>
            <w:r w:rsidR="00B256C7">
              <w:rPr>
                <w:webHidden/>
              </w:rPr>
              <w:fldChar w:fldCharType="begin"/>
            </w:r>
            <w:r w:rsidR="00CE5D33">
              <w:rPr>
                <w:webHidden/>
              </w:rPr>
              <w:instrText xml:space="preserve"> PAGEREF _Toc208181520 \h </w:instrText>
            </w:r>
            <w:r w:rsidR="00B256C7">
              <w:rPr>
                <w:webHidden/>
              </w:rPr>
            </w:r>
            <w:r w:rsidR="00B256C7">
              <w:rPr>
                <w:webHidden/>
              </w:rPr>
              <w:fldChar w:fldCharType="separate"/>
            </w:r>
            <w:r w:rsidR="003C51B9">
              <w:rPr>
                <w:webHidden/>
              </w:rPr>
              <w:t>146</w:t>
            </w:r>
            <w:r w:rsidR="00B256C7">
              <w:rPr>
                <w:webHidden/>
              </w:rPr>
              <w:fldChar w:fldCharType="end"/>
            </w:r>
          </w:hyperlink>
        </w:p>
        <w:p w:rsidR="00CE5D33" w:rsidRDefault="0058211B" w:rsidP="00D01981">
          <w:pPr>
            <w:pStyle w:val="TOC1"/>
            <w:rPr>
              <w:rFonts w:asciiTheme="minorHAnsi" w:eastAsiaTheme="minorEastAsia" w:hAnsiTheme="minorHAnsi" w:cstheme="minorBidi"/>
              <w:kern w:val="2"/>
            </w:rPr>
          </w:pPr>
          <w:hyperlink w:anchor="_Toc208181522" w:history="1">
            <w:r w:rsidR="00CE5D33" w:rsidRPr="008547B7">
              <w:rPr>
                <w:rStyle w:val="Hyperlink"/>
              </w:rPr>
              <w:t>17. Г</w:t>
            </w:r>
            <w:r w:rsidR="00624C34">
              <w:rPr>
                <w:rStyle w:val="Hyperlink"/>
              </w:rPr>
              <w:t>ОДИШЊИ ПЛАН РАДА ДИРЕКТОРА ЗА РАДНУ</w:t>
            </w:r>
            <w:r w:rsidR="00285867">
              <w:rPr>
                <w:rStyle w:val="Hyperlink"/>
              </w:rPr>
              <w:t xml:space="preserve"> 2025/2026. ГОДИНУ</w:t>
            </w:r>
            <w:r w:rsidR="00CE5D33">
              <w:rPr>
                <w:webHidden/>
              </w:rPr>
              <w:tab/>
            </w:r>
            <w:r w:rsidR="00B256C7">
              <w:rPr>
                <w:webHidden/>
              </w:rPr>
              <w:fldChar w:fldCharType="begin"/>
            </w:r>
            <w:r w:rsidR="00CE5D33">
              <w:rPr>
                <w:webHidden/>
              </w:rPr>
              <w:instrText xml:space="preserve"> PAGEREF _Toc208181522 \h </w:instrText>
            </w:r>
            <w:r w:rsidR="00B256C7">
              <w:rPr>
                <w:webHidden/>
              </w:rPr>
            </w:r>
            <w:r w:rsidR="00B256C7">
              <w:rPr>
                <w:webHidden/>
              </w:rPr>
              <w:fldChar w:fldCharType="separate"/>
            </w:r>
            <w:r w:rsidR="003C51B9">
              <w:rPr>
                <w:webHidden/>
              </w:rPr>
              <w:t>147</w:t>
            </w:r>
            <w:r w:rsidR="00B256C7">
              <w:rPr>
                <w:webHidden/>
              </w:rPr>
              <w:fldChar w:fldCharType="end"/>
            </w:r>
          </w:hyperlink>
        </w:p>
        <w:p w:rsidR="00CE5D33" w:rsidRDefault="0058211B">
          <w:pPr>
            <w:pStyle w:val="TOC2"/>
            <w:tabs>
              <w:tab w:val="right" w:leader="dot" w:pos="10007"/>
            </w:tabs>
            <w:rPr>
              <w:rFonts w:asciiTheme="minorHAnsi" w:eastAsiaTheme="minorEastAsia" w:hAnsiTheme="minorHAnsi" w:cstheme="minorBidi"/>
              <w:noProof/>
              <w:kern w:val="2"/>
            </w:rPr>
          </w:pPr>
          <w:hyperlink w:anchor="_Toc208181523" w:history="1">
            <w:r w:rsidR="00CE5D33" w:rsidRPr="008547B7">
              <w:rPr>
                <w:rStyle w:val="Hyperlink"/>
                <w:noProof/>
                <w:lang w:val="sr-Cyrl-CS"/>
              </w:rPr>
              <w:t>17.1.Оперативни план рада директора за радну 202</w:t>
            </w:r>
            <w:r w:rsidR="00CE5D33" w:rsidRPr="008547B7">
              <w:rPr>
                <w:rStyle w:val="Hyperlink"/>
                <w:noProof/>
              </w:rPr>
              <w:t>5</w:t>
            </w:r>
            <w:r w:rsidR="00CE5D33" w:rsidRPr="008547B7">
              <w:rPr>
                <w:rStyle w:val="Hyperlink"/>
                <w:noProof/>
                <w:lang w:val="sr-Cyrl-CS"/>
              </w:rPr>
              <w:t>/202</w:t>
            </w:r>
            <w:r w:rsidR="00CE5D33" w:rsidRPr="008547B7">
              <w:rPr>
                <w:rStyle w:val="Hyperlink"/>
                <w:noProof/>
              </w:rPr>
              <w:t>6</w:t>
            </w:r>
            <w:r w:rsidR="00CE5D33" w:rsidRPr="008547B7">
              <w:rPr>
                <w:rStyle w:val="Hyperlink"/>
                <w:noProof/>
                <w:lang w:val="sr-Cyrl-CS"/>
              </w:rPr>
              <w:t>. годину</w:t>
            </w:r>
            <w:r w:rsidR="00CE5D33">
              <w:rPr>
                <w:noProof/>
                <w:webHidden/>
              </w:rPr>
              <w:tab/>
            </w:r>
            <w:r w:rsidR="00B256C7">
              <w:rPr>
                <w:noProof/>
                <w:webHidden/>
              </w:rPr>
              <w:fldChar w:fldCharType="begin"/>
            </w:r>
            <w:r w:rsidR="00CE5D33">
              <w:rPr>
                <w:noProof/>
                <w:webHidden/>
              </w:rPr>
              <w:instrText xml:space="preserve"> PAGEREF _Toc208181523 \h </w:instrText>
            </w:r>
            <w:r w:rsidR="00B256C7">
              <w:rPr>
                <w:noProof/>
                <w:webHidden/>
              </w:rPr>
            </w:r>
            <w:r w:rsidR="00B256C7">
              <w:rPr>
                <w:noProof/>
                <w:webHidden/>
              </w:rPr>
              <w:fldChar w:fldCharType="separate"/>
            </w:r>
            <w:r w:rsidR="003C51B9">
              <w:rPr>
                <w:noProof/>
                <w:webHidden/>
              </w:rPr>
              <w:t>148</w:t>
            </w:r>
            <w:r w:rsidR="00B256C7">
              <w:rPr>
                <w:noProof/>
                <w:webHidden/>
              </w:rPr>
              <w:fldChar w:fldCharType="end"/>
            </w:r>
          </w:hyperlink>
        </w:p>
        <w:p w:rsidR="00CE5D33" w:rsidRDefault="0058211B" w:rsidP="00D01981">
          <w:pPr>
            <w:pStyle w:val="TOC1"/>
            <w:rPr>
              <w:rFonts w:asciiTheme="minorHAnsi" w:eastAsiaTheme="minorEastAsia" w:hAnsiTheme="minorHAnsi" w:cstheme="minorBidi"/>
              <w:kern w:val="2"/>
            </w:rPr>
          </w:pPr>
          <w:hyperlink w:anchor="_Toc208181524" w:history="1">
            <w:r w:rsidR="00CE5D33" w:rsidRPr="008547B7">
              <w:rPr>
                <w:rStyle w:val="Hyperlink"/>
                <w:lang w:val="sr-Cyrl-CS"/>
              </w:rPr>
              <w:t xml:space="preserve">18. </w:t>
            </w:r>
            <w:r w:rsidR="00CE5D33" w:rsidRPr="008547B7">
              <w:rPr>
                <w:rStyle w:val="Hyperlink"/>
              </w:rPr>
              <w:t>Р</w:t>
            </w:r>
            <w:r w:rsidR="00F62FED">
              <w:rPr>
                <w:rStyle w:val="Hyperlink"/>
              </w:rPr>
              <w:t>АД У ЗВАЊУ – ПЛАН РАДА ПЕДАГОШКОГ САВЕТНИКА ЗА РАДНУ 2025/2026. ГОДИНУ</w:t>
            </w:r>
            <w:r w:rsidR="00CE5D33" w:rsidRPr="008547B7">
              <w:rPr>
                <w:rStyle w:val="Hyperlink"/>
              </w:rPr>
              <w:t>ад у звању</w:t>
            </w:r>
            <w:r w:rsidR="00CE5D33">
              <w:rPr>
                <w:webHidden/>
              </w:rPr>
              <w:tab/>
            </w:r>
            <w:r w:rsidR="00B256C7">
              <w:rPr>
                <w:webHidden/>
              </w:rPr>
              <w:fldChar w:fldCharType="begin"/>
            </w:r>
            <w:r w:rsidR="00CE5D33">
              <w:rPr>
                <w:webHidden/>
              </w:rPr>
              <w:instrText xml:space="preserve"> PAGEREF _Toc208181524 \h </w:instrText>
            </w:r>
            <w:r w:rsidR="00B256C7">
              <w:rPr>
                <w:webHidden/>
              </w:rPr>
            </w:r>
            <w:r w:rsidR="00B256C7">
              <w:rPr>
                <w:webHidden/>
              </w:rPr>
              <w:fldChar w:fldCharType="separate"/>
            </w:r>
            <w:r w:rsidR="003C51B9">
              <w:rPr>
                <w:webHidden/>
              </w:rPr>
              <w:t>157</w:t>
            </w:r>
            <w:r w:rsidR="00B256C7">
              <w:rPr>
                <w:webHidden/>
              </w:rPr>
              <w:fldChar w:fldCharType="end"/>
            </w:r>
          </w:hyperlink>
        </w:p>
        <w:p w:rsidR="00CE5D33" w:rsidRDefault="0058211B" w:rsidP="00D01981">
          <w:pPr>
            <w:pStyle w:val="TOC1"/>
            <w:rPr>
              <w:rFonts w:asciiTheme="minorHAnsi" w:eastAsiaTheme="minorEastAsia" w:hAnsiTheme="minorHAnsi" w:cstheme="minorBidi"/>
              <w:kern w:val="2"/>
            </w:rPr>
          </w:pPr>
          <w:hyperlink w:anchor="_Toc208181525" w:history="1">
            <w:r w:rsidR="00CE5D33" w:rsidRPr="008547B7">
              <w:rPr>
                <w:rStyle w:val="Hyperlink"/>
              </w:rPr>
              <w:t>19. П</w:t>
            </w:r>
            <w:r w:rsidR="00F62FED">
              <w:rPr>
                <w:rStyle w:val="Hyperlink"/>
              </w:rPr>
              <w:t>ЛАН ПРАЋЕЊА И ЕВАЛУАЦИЈЕ ГОДИШЊЕГ ПЛАНА РАДА УСТАНОВЕ</w:t>
            </w:r>
            <w:r w:rsidR="00CE5D33">
              <w:rPr>
                <w:webHidden/>
              </w:rPr>
              <w:tab/>
            </w:r>
            <w:r w:rsidR="00B256C7">
              <w:rPr>
                <w:webHidden/>
              </w:rPr>
              <w:fldChar w:fldCharType="begin"/>
            </w:r>
            <w:r w:rsidR="00CE5D33">
              <w:rPr>
                <w:webHidden/>
              </w:rPr>
              <w:instrText xml:space="preserve"> PAGEREF _Toc208181525 \h </w:instrText>
            </w:r>
            <w:r w:rsidR="00B256C7">
              <w:rPr>
                <w:webHidden/>
              </w:rPr>
            </w:r>
            <w:r w:rsidR="00B256C7">
              <w:rPr>
                <w:webHidden/>
              </w:rPr>
              <w:fldChar w:fldCharType="separate"/>
            </w:r>
            <w:r w:rsidR="003C51B9">
              <w:rPr>
                <w:webHidden/>
              </w:rPr>
              <w:t>158</w:t>
            </w:r>
            <w:r w:rsidR="00B256C7">
              <w:rPr>
                <w:webHidden/>
              </w:rPr>
              <w:fldChar w:fldCharType="end"/>
            </w:r>
          </w:hyperlink>
        </w:p>
        <w:p w:rsidR="00CE5D33" w:rsidRPr="009A3B81" w:rsidRDefault="0058211B" w:rsidP="00D01981">
          <w:pPr>
            <w:pStyle w:val="TOC1"/>
            <w:rPr>
              <w:rFonts w:asciiTheme="minorHAnsi" w:eastAsiaTheme="minorEastAsia" w:hAnsiTheme="minorHAnsi" w:cstheme="minorBidi"/>
              <w:kern w:val="2"/>
            </w:rPr>
          </w:pPr>
          <w:hyperlink w:anchor="_Toc208181526" w:history="1">
            <w:r w:rsidR="00CE5D33" w:rsidRPr="008547B7">
              <w:rPr>
                <w:rStyle w:val="Hyperlink"/>
              </w:rPr>
              <w:t xml:space="preserve">20. ФИНАНСИЈСКИ ПЛАН </w:t>
            </w:r>
            <w:r w:rsidR="00CE5D33">
              <w:rPr>
                <w:webHidden/>
              </w:rPr>
              <w:tab/>
            </w:r>
            <w:r w:rsidR="00B256C7">
              <w:rPr>
                <w:webHidden/>
              </w:rPr>
              <w:fldChar w:fldCharType="begin"/>
            </w:r>
            <w:r w:rsidR="00CE5D33">
              <w:rPr>
                <w:webHidden/>
              </w:rPr>
              <w:instrText xml:space="preserve"> PAGEREF _Toc208181526 \h </w:instrText>
            </w:r>
            <w:r w:rsidR="00B256C7">
              <w:rPr>
                <w:webHidden/>
              </w:rPr>
            </w:r>
            <w:r w:rsidR="00B256C7">
              <w:rPr>
                <w:webHidden/>
              </w:rPr>
              <w:fldChar w:fldCharType="separate"/>
            </w:r>
            <w:r w:rsidR="003C51B9">
              <w:rPr>
                <w:webHidden/>
              </w:rPr>
              <w:t>161</w:t>
            </w:r>
            <w:r w:rsidR="00B256C7">
              <w:rPr>
                <w:webHidden/>
              </w:rPr>
              <w:fldChar w:fldCharType="end"/>
            </w:r>
          </w:hyperlink>
        </w:p>
        <w:p w:rsidR="00CE5D33" w:rsidRDefault="00B256C7">
          <w:r>
            <w:rPr>
              <w:b/>
              <w:bCs/>
              <w:noProof/>
            </w:rPr>
            <w:fldChar w:fldCharType="end"/>
          </w:r>
        </w:p>
      </w:sdtContent>
    </w:sdt>
    <w:p w:rsidR="00863A3C" w:rsidRDefault="00863A3C" w:rsidP="003152C8">
      <w:pPr>
        <w:jc w:val="center"/>
        <w:rPr>
          <w:rFonts w:ascii="Times New Roman" w:hAnsi="Times New Roman"/>
          <w:bCs/>
        </w:rPr>
      </w:pPr>
    </w:p>
    <w:p w:rsidR="00863A3C" w:rsidRDefault="00863A3C" w:rsidP="009A3B81">
      <w:pPr>
        <w:rPr>
          <w:rFonts w:ascii="Times New Roman" w:hAnsi="Times New Roman"/>
          <w:bCs/>
        </w:rPr>
      </w:pPr>
    </w:p>
    <w:p w:rsidR="00863A3C" w:rsidRPr="00FB3BD1" w:rsidRDefault="00863A3C" w:rsidP="00863A3C">
      <w:pPr>
        <w:jc w:val="both"/>
        <w:rPr>
          <w:rFonts w:ascii="Times New Roman" w:eastAsia="Times New Roman" w:hAnsi="Times New Roman"/>
          <w:sz w:val="24"/>
          <w:szCs w:val="24"/>
        </w:rPr>
      </w:pPr>
      <w:r w:rsidRPr="00FB3BD1">
        <w:rPr>
          <w:rFonts w:ascii="Times New Roman" w:eastAsia="Times New Roman" w:hAnsi="Times New Roman"/>
          <w:b/>
          <w:sz w:val="24"/>
          <w:szCs w:val="24"/>
          <w:lang w:val="sr-Cyrl-CS"/>
        </w:rPr>
        <w:lastRenderedPageBreak/>
        <w:t xml:space="preserve">Законски оквир: </w:t>
      </w:r>
      <w:r w:rsidRPr="00FB3BD1">
        <w:rPr>
          <w:rFonts w:ascii="Times New Roman" w:eastAsia="Times New Roman" w:hAnsi="Times New Roman"/>
          <w:sz w:val="24"/>
          <w:szCs w:val="24"/>
          <w:lang w:val="sr-Cyrl-CS"/>
        </w:rPr>
        <w:t xml:space="preserve">Закон о основама система образовања и васпитања ("Сл. гласник РС", бр. </w:t>
      </w:r>
      <w:r w:rsidR="00EC55F0" w:rsidRPr="00EC55F0">
        <w:rPr>
          <w:rFonts w:ascii="Times New Roman" w:eastAsia="Times New Roman" w:hAnsi="Times New Roman"/>
          <w:sz w:val="24"/>
          <w:szCs w:val="24"/>
          <w:lang w:val="sr-Cyrl-CS"/>
        </w:rPr>
        <w:t>88/2017, 27/2018 - др. закон, 10/2019, 27/2018 - др. закон, 6/2020, 129/2021, 92/2023 и 19/2025</w:t>
      </w:r>
      <w:r w:rsidRPr="00FB3BD1">
        <w:rPr>
          <w:rFonts w:ascii="Times New Roman" w:eastAsia="Times New Roman" w:hAnsi="Times New Roman"/>
          <w:sz w:val="24"/>
          <w:szCs w:val="24"/>
          <w:lang w:val="sr-Cyrl-CS"/>
        </w:rPr>
        <w:t xml:space="preserve">) чланом 62. прописао је да се годишњим планом рада утврђују време, место, начин и носиоци остваривања програма образовања и васпитања. Годишњи план рада установа доноси у складу са школским календаром, развојним планом и предшколским, школским и васпитним програмом, до 15. септембра. </w:t>
      </w:r>
      <w:r w:rsidR="00EC55F0">
        <w:rPr>
          <w:rFonts w:ascii="Times New Roman" w:eastAsia="Times New Roman" w:hAnsi="Times New Roman"/>
          <w:sz w:val="24"/>
          <w:szCs w:val="24"/>
          <w:lang w:val="sr-Cyrl-CS"/>
        </w:rPr>
        <w:t xml:space="preserve"> </w:t>
      </w:r>
    </w:p>
    <w:p w:rsidR="00863A3C" w:rsidRPr="005E58E0" w:rsidRDefault="00863A3C" w:rsidP="00863A3C">
      <w:pPr>
        <w:spacing w:after="0"/>
        <w:jc w:val="both"/>
        <w:rPr>
          <w:rFonts w:ascii="Times New Roman" w:eastAsia="Times New Roman" w:hAnsi="Times New Roman"/>
          <w:color w:val="FF0000"/>
          <w:sz w:val="24"/>
          <w:szCs w:val="24"/>
        </w:rPr>
      </w:pPr>
      <w:r w:rsidRPr="00FB3BD1">
        <w:rPr>
          <w:rFonts w:ascii="Times New Roman" w:eastAsia="Times New Roman" w:hAnsi="Times New Roman"/>
          <w:sz w:val="24"/>
          <w:szCs w:val="24"/>
          <w:lang w:val="sr-Cyrl-CS"/>
        </w:rPr>
        <w:t xml:space="preserve">На основу члана </w:t>
      </w:r>
      <w:r w:rsidRPr="00FB3BD1">
        <w:rPr>
          <w:rFonts w:ascii="Times New Roman" w:eastAsia="Times New Roman" w:hAnsi="Times New Roman"/>
          <w:sz w:val="24"/>
          <w:szCs w:val="24"/>
        </w:rPr>
        <w:t>119</w:t>
      </w:r>
      <w:r w:rsidRPr="00FB3BD1">
        <w:rPr>
          <w:rFonts w:ascii="Times New Roman" w:eastAsia="Times New Roman" w:hAnsi="Times New Roman"/>
          <w:sz w:val="24"/>
          <w:szCs w:val="24"/>
          <w:lang w:val="sr-Cyrl-CS"/>
        </w:rPr>
        <w:t xml:space="preserve">. став 1. тачка 2) Закона о основама система образовања и васпитања ("Сл. гласник РС", бр. </w:t>
      </w:r>
      <w:r w:rsidR="00EC55F0" w:rsidRPr="00EC55F0">
        <w:rPr>
          <w:rFonts w:ascii="Times New Roman" w:eastAsia="Times New Roman" w:hAnsi="Times New Roman"/>
          <w:sz w:val="24"/>
          <w:szCs w:val="24"/>
          <w:lang w:val="sr-Cyrl-CS"/>
        </w:rPr>
        <w:t>88/2017, 27/2018 - др. закон, 10/2019, 27/2018 - др. закон, 6/2020, 129/2021, 92/2023 и 19/2025</w:t>
      </w:r>
      <w:r w:rsidRPr="00FB3BD1">
        <w:rPr>
          <w:rFonts w:ascii="Times New Roman" w:eastAsia="Times New Roman" w:hAnsi="Times New Roman"/>
          <w:sz w:val="24"/>
          <w:szCs w:val="24"/>
          <w:lang w:val="sr-Cyrl-CS"/>
        </w:rPr>
        <w:t xml:space="preserve">), </w:t>
      </w:r>
      <w:r w:rsidRPr="00BE7578">
        <w:rPr>
          <w:rFonts w:ascii="Times New Roman" w:eastAsia="Times New Roman" w:hAnsi="Times New Roman"/>
          <w:sz w:val="24"/>
          <w:szCs w:val="24"/>
          <w:lang w:val="sr-Cyrl-CS"/>
        </w:rPr>
        <w:t xml:space="preserve">Управни одбор Предшколске установе „Мајски цвет“ у Великом Градишту на </w:t>
      </w:r>
      <w:r w:rsidR="00BE7578" w:rsidRPr="00BE7578">
        <w:rPr>
          <w:rFonts w:ascii="Times New Roman" w:eastAsia="Times New Roman" w:hAnsi="Times New Roman"/>
          <w:sz w:val="24"/>
          <w:szCs w:val="24"/>
          <w:lang w:val="sr-Cyrl-RS"/>
        </w:rPr>
        <w:t>10</w:t>
      </w:r>
      <w:r w:rsidRPr="00BE7578">
        <w:rPr>
          <w:rFonts w:ascii="Times New Roman" w:eastAsia="Times New Roman" w:hAnsi="Times New Roman"/>
          <w:sz w:val="24"/>
          <w:szCs w:val="24"/>
        </w:rPr>
        <w:t>.</w:t>
      </w:r>
      <w:r w:rsidRPr="00BE7578">
        <w:rPr>
          <w:rFonts w:ascii="Times New Roman" w:eastAsia="Times New Roman" w:hAnsi="Times New Roman"/>
          <w:sz w:val="24"/>
          <w:szCs w:val="24"/>
          <w:lang w:val="sr-Cyrl-CS"/>
        </w:rPr>
        <w:t xml:space="preserve"> седници одржаној дана </w:t>
      </w:r>
      <w:r w:rsidR="00BE7578" w:rsidRPr="00BE7578">
        <w:rPr>
          <w:rFonts w:ascii="Times New Roman" w:eastAsia="Times New Roman" w:hAnsi="Times New Roman"/>
          <w:sz w:val="24"/>
          <w:szCs w:val="24"/>
        </w:rPr>
        <w:t>11</w:t>
      </w:r>
      <w:r w:rsidRPr="00BE7578">
        <w:rPr>
          <w:rFonts w:ascii="Times New Roman" w:eastAsia="Times New Roman" w:hAnsi="Times New Roman"/>
          <w:sz w:val="24"/>
          <w:szCs w:val="24"/>
        </w:rPr>
        <w:t>.09.2025.</w:t>
      </w:r>
      <w:r w:rsidRPr="00BE7578">
        <w:rPr>
          <w:rFonts w:ascii="Times New Roman" w:eastAsia="Times New Roman" w:hAnsi="Times New Roman"/>
          <w:sz w:val="24"/>
          <w:szCs w:val="24"/>
          <w:lang w:val="sr-Cyrl-CS"/>
        </w:rPr>
        <w:t xml:space="preserve"> године донео је: </w:t>
      </w:r>
    </w:p>
    <w:p w:rsidR="00863A3C" w:rsidRPr="008A01AC" w:rsidRDefault="00863A3C" w:rsidP="00863A3C">
      <w:pPr>
        <w:spacing w:after="0"/>
        <w:jc w:val="both"/>
        <w:rPr>
          <w:rFonts w:ascii="Times New Roman" w:eastAsia="Times New Roman" w:hAnsi="Times New Roman"/>
          <w:sz w:val="24"/>
          <w:szCs w:val="24"/>
          <w:lang w:val="sr-Cyrl-CS"/>
        </w:rPr>
      </w:pPr>
    </w:p>
    <w:p w:rsidR="00863A3C" w:rsidRPr="008A01AC" w:rsidRDefault="00863A3C" w:rsidP="00863A3C">
      <w:pPr>
        <w:spacing w:after="0"/>
        <w:jc w:val="center"/>
        <w:rPr>
          <w:rFonts w:ascii="Times New Roman" w:eastAsia="Times New Roman" w:hAnsi="Times New Roman"/>
          <w:b/>
          <w:sz w:val="24"/>
          <w:szCs w:val="24"/>
          <w:lang w:val="sr-Cyrl-CS"/>
        </w:rPr>
      </w:pPr>
      <w:r w:rsidRPr="008A01AC">
        <w:rPr>
          <w:rFonts w:ascii="Times New Roman" w:eastAsia="Times New Roman" w:hAnsi="Times New Roman"/>
          <w:b/>
          <w:sz w:val="24"/>
          <w:szCs w:val="24"/>
          <w:lang w:val="sr-Cyrl-CS"/>
        </w:rPr>
        <w:t>План рада Предшколске установе „Мајски цвет“ Велико Градиште за 202</w:t>
      </w:r>
      <w:r w:rsidRPr="008A01AC">
        <w:rPr>
          <w:rFonts w:ascii="Times New Roman" w:eastAsia="Times New Roman" w:hAnsi="Times New Roman"/>
          <w:b/>
          <w:sz w:val="24"/>
          <w:szCs w:val="24"/>
        </w:rPr>
        <w:t>5</w:t>
      </w:r>
      <w:r w:rsidRPr="008A01AC">
        <w:rPr>
          <w:rFonts w:ascii="Times New Roman" w:eastAsia="Times New Roman" w:hAnsi="Times New Roman"/>
          <w:b/>
          <w:sz w:val="24"/>
          <w:szCs w:val="24"/>
          <w:lang w:val="sr-Cyrl-CS"/>
        </w:rPr>
        <w:t>/ 20</w:t>
      </w:r>
      <w:r w:rsidRPr="008A01AC">
        <w:rPr>
          <w:rFonts w:ascii="Times New Roman" w:eastAsia="Times New Roman" w:hAnsi="Times New Roman"/>
          <w:b/>
          <w:sz w:val="24"/>
          <w:szCs w:val="24"/>
        </w:rPr>
        <w:t>26</w:t>
      </w:r>
      <w:r w:rsidRPr="008A01AC">
        <w:rPr>
          <w:rFonts w:ascii="Times New Roman" w:eastAsia="Times New Roman" w:hAnsi="Times New Roman"/>
          <w:b/>
          <w:sz w:val="24"/>
          <w:szCs w:val="24"/>
          <w:lang w:val="sr-Cyrl-CS"/>
        </w:rPr>
        <w:t>. радну годину</w:t>
      </w:r>
      <w:r w:rsidRPr="008A01AC">
        <w:rPr>
          <w:rFonts w:ascii="Times New Roman" w:hAnsi="Times New Roman"/>
          <w:sz w:val="24"/>
          <w:szCs w:val="24"/>
        </w:rPr>
        <w:t>.</w:t>
      </w:r>
    </w:p>
    <w:p w:rsidR="00863A3C" w:rsidRPr="008A01AC" w:rsidRDefault="00863A3C" w:rsidP="00863A3C">
      <w:pPr>
        <w:spacing w:after="0"/>
        <w:jc w:val="both"/>
        <w:rPr>
          <w:rFonts w:ascii="Times New Roman" w:eastAsia="Times New Roman" w:hAnsi="Times New Roman"/>
          <w:bCs/>
          <w:spacing w:val="-10"/>
          <w:sz w:val="24"/>
          <w:szCs w:val="24"/>
          <w:lang w:val="sr-Cyrl-CS"/>
        </w:rPr>
      </w:pPr>
    </w:p>
    <w:p w:rsidR="00863A3C" w:rsidRPr="008A01AC" w:rsidRDefault="00863A3C" w:rsidP="00863A3C">
      <w:pPr>
        <w:spacing w:after="0"/>
        <w:jc w:val="both"/>
        <w:rPr>
          <w:rFonts w:ascii="Times New Roman" w:eastAsia="Times New Roman" w:hAnsi="Times New Roman"/>
          <w:b/>
          <w:bCs/>
          <w:spacing w:val="-10"/>
          <w:sz w:val="24"/>
          <w:szCs w:val="24"/>
          <w:lang w:val="sr-Cyrl-CS"/>
        </w:rPr>
      </w:pPr>
      <w:r w:rsidRPr="008A01AC">
        <w:rPr>
          <w:rFonts w:ascii="Times New Roman" w:eastAsia="Times New Roman" w:hAnsi="Times New Roman"/>
          <w:b/>
          <w:bCs/>
          <w:spacing w:val="-10"/>
          <w:sz w:val="24"/>
          <w:szCs w:val="24"/>
          <w:lang w:val="sr-Cyrl-CS"/>
        </w:rPr>
        <w:t>Годишњи план рада за радну 202</w:t>
      </w:r>
      <w:r w:rsidRPr="008A01AC">
        <w:rPr>
          <w:rFonts w:ascii="Times New Roman" w:eastAsia="Times New Roman" w:hAnsi="Times New Roman"/>
          <w:b/>
          <w:bCs/>
          <w:spacing w:val="-10"/>
          <w:sz w:val="24"/>
          <w:szCs w:val="24"/>
        </w:rPr>
        <w:t>5</w:t>
      </w:r>
      <w:r w:rsidRPr="008A01AC">
        <w:rPr>
          <w:rFonts w:ascii="Times New Roman" w:eastAsia="Times New Roman" w:hAnsi="Times New Roman"/>
          <w:b/>
          <w:bCs/>
          <w:spacing w:val="-10"/>
          <w:sz w:val="24"/>
          <w:szCs w:val="24"/>
          <w:lang w:val="sr-Cyrl-CS"/>
        </w:rPr>
        <w:t>/2</w:t>
      </w:r>
      <w:r w:rsidRPr="008A01AC">
        <w:rPr>
          <w:rFonts w:ascii="Times New Roman" w:eastAsia="Times New Roman" w:hAnsi="Times New Roman"/>
          <w:b/>
          <w:bCs/>
          <w:spacing w:val="-10"/>
          <w:sz w:val="24"/>
          <w:szCs w:val="24"/>
        </w:rPr>
        <w:t>6</w:t>
      </w:r>
      <w:r w:rsidRPr="008A01AC">
        <w:rPr>
          <w:rFonts w:ascii="Times New Roman" w:eastAsia="Times New Roman" w:hAnsi="Times New Roman"/>
          <w:b/>
          <w:bCs/>
          <w:spacing w:val="-10"/>
          <w:sz w:val="24"/>
          <w:szCs w:val="24"/>
          <w:lang w:val="sr-Cyrl-CS"/>
        </w:rPr>
        <w:t>. годину доноси се за период од 1. септембра 202</w:t>
      </w:r>
      <w:r w:rsidRPr="008A01AC">
        <w:rPr>
          <w:rFonts w:ascii="Times New Roman" w:eastAsia="Times New Roman" w:hAnsi="Times New Roman"/>
          <w:b/>
          <w:bCs/>
          <w:spacing w:val="-10"/>
          <w:sz w:val="24"/>
          <w:szCs w:val="24"/>
        </w:rPr>
        <w:t>5.</w:t>
      </w:r>
      <w:r w:rsidRPr="008A01AC">
        <w:rPr>
          <w:rFonts w:ascii="Times New Roman" w:eastAsia="Times New Roman" w:hAnsi="Times New Roman"/>
          <w:b/>
          <w:bCs/>
          <w:spacing w:val="-10"/>
          <w:sz w:val="24"/>
          <w:szCs w:val="24"/>
          <w:lang w:val="sr-Cyrl-CS"/>
        </w:rPr>
        <w:t xml:space="preserve"> до 31. августа 202</w:t>
      </w:r>
      <w:r w:rsidRPr="008A01AC">
        <w:rPr>
          <w:rFonts w:ascii="Times New Roman" w:eastAsia="Times New Roman" w:hAnsi="Times New Roman"/>
          <w:b/>
          <w:bCs/>
          <w:spacing w:val="-10"/>
          <w:sz w:val="24"/>
          <w:szCs w:val="24"/>
        </w:rPr>
        <w:t>6</w:t>
      </w:r>
      <w:r w:rsidRPr="008A01AC">
        <w:rPr>
          <w:rFonts w:ascii="Times New Roman" w:eastAsia="Times New Roman" w:hAnsi="Times New Roman"/>
          <w:b/>
          <w:bCs/>
          <w:spacing w:val="-10"/>
          <w:sz w:val="24"/>
          <w:szCs w:val="24"/>
          <w:lang w:val="sr-Cyrl-CS"/>
        </w:rPr>
        <w:t>. године на основу:</w:t>
      </w:r>
    </w:p>
    <w:p w:rsidR="00863A3C" w:rsidRPr="008A01AC" w:rsidRDefault="00863A3C" w:rsidP="00EC55F0">
      <w:pPr>
        <w:pStyle w:val="ListParagraph"/>
        <w:numPr>
          <w:ilvl w:val="0"/>
          <w:numId w:val="1"/>
        </w:numPr>
        <w:autoSpaceDE w:val="0"/>
        <w:autoSpaceDN w:val="0"/>
        <w:adjustRightInd w:val="0"/>
        <w:spacing w:after="0" w:line="240" w:lineRule="auto"/>
        <w:ind w:left="426"/>
        <w:jc w:val="both"/>
        <w:rPr>
          <w:rFonts w:ascii="Times New Roman" w:hAnsi="Times New Roman"/>
        </w:rPr>
      </w:pPr>
      <w:r w:rsidRPr="008A01AC">
        <w:rPr>
          <w:rFonts w:ascii="Times New Roman" w:hAnsi="Times New Roman"/>
          <w:b/>
        </w:rPr>
        <w:t>Закон о основама система образовања и васпитања</w:t>
      </w:r>
      <w:r w:rsidRPr="008A01AC">
        <w:rPr>
          <w:rFonts w:ascii="Times New Roman" w:hAnsi="Times New Roman"/>
        </w:rPr>
        <w:t xml:space="preserve"> („Сл. гласник РС“бр. </w:t>
      </w:r>
      <w:r w:rsidR="00EC55F0" w:rsidRPr="00EC55F0">
        <w:rPr>
          <w:rFonts w:ascii="Times New Roman" w:hAnsi="Times New Roman"/>
        </w:rPr>
        <w:t>88/2017, 27/2018 - др. закон, 10/2019, 27/2018 - др. закон, 6/2020, 129/2021, 92/2023 и 19/2025</w:t>
      </w:r>
      <w:r w:rsidRPr="008A01AC">
        <w:rPr>
          <w:rFonts w:ascii="Times New Roman" w:hAnsi="Times New Roman"/>
        </w:rPr>
        <w:t xml:space="preserve">) </w:t>
      </w:r>
    </w:p>
    <w:p w:rsidR="00863A3C" w:rsidRPr="00EC55F0" w:rsidRDefault="00863A3C" w:rsidP="00EC55F0">
      <w:pPr>
        <w:pStyle w:val="ListParagraph"/>
        <w:numPr>
          <w:ilvl w:val="0"/>
          <w:numId w:val="1"/>
        </w:numPr>
        <w:autoSpaceDE w:val="0"/>
        <w:autoSpaceDN w:val="0"/>
        <w:adjustRightInd w:val="0"/>
        <w:spacing w:after="0"/>
        <w:ind w:left="426"/>
        <w:jc w:val="both"/>
        <w:rPr>
          <w:rFonts w:ascii="Times New Roman" w:hAnsi="Times New Roman"/>
        </w:rPr>
      </w:pPr>
      <w:r w:rsidRPr="008A01AC">
        <w:rPr>
          <w:rFonts w:ascii="Times New Roman" w:hAnsi="Times New Roman"/>
          <w:b/>
        </w:rPr>
        <w:t xml:space="preserve">Закон о предшколском васпитању и образовању </w:t>
      </w:r>
      <w:r w:rsidRPr="008A01AC">
        <w:rPr>
          <w:rFonts w:ascii="Times New Roman" w:hAnsi="Times New Roman"/>
        </w:rPr>
        <w:t xml:space="preserve">(„Сл. гласник РС“,бр. </w:t>
      </w:r>
      <w:r w:rsidR="00EC55F0" w:rsidRPr="00EC55F0">
        <w:rPr>
          <w:rFonts w:ascii="Times New Roman" w:hAnsi="Times New Roman"/>
        </w:rPr>
        <w:t>18/2010, 101/2017, 113/2017 - др. закон, 95/2018 - др. закон, 10/2019, 86/2019 - др. закон, 157/2020 - др. закон, 123/2021 - др. закон, 129/2021 и 19/2025 - др. закон</w:t>
      </w:r>
      <w:r w:rsidRPr="00EC55F0">
        <w:rPr>
          <w:rFonts w:ascii="Times New Roman" w:hAnsi="Times New Roman"/>
        </w:rPr>
        <w:t>)</w:t>
      </w:r>
    </w:p>
    <w:p w:rsidR="00863A3C" w:rsidRPr="008A01AC" w:rsidRDefault="00863A3C" w:rsidP="00EC55F0">
      <w:pPr>
        <w:numPr>
          <w:ilvl w:val="0"/>
          <w:numId w:val="1"/>
        </w:numPr>
        <w:spacing w:after="0" w:line="240" w:lineRule="auto"/>
        <w:ind w:left="426"/>
        <w:contextualSpacing/>
        <w:jc w:val="both"/>
        <w:rPr>
          <w:rFonts w:ascii="Times New Roman" w:hAnsi="Times New Roman"/>
          <w:bCs/>
          <w:spacing w:val="-10"/>
          <w:sz w:val="24"/>
          <w:szCs w:val="24"/>
          <w:lang w:val="sr-Cyrl-CS"/>
        </w:rPr>
      </w:pPr>
      <w:r w:rsidRPr="008A01AC">
        <w:rPr>
          <w:rFonts w:ascii="Times New Roman" w:hAnsi="Times New Roman"/>
          <w:b/>
          <w:sz w:val="24"/>
          <w:szCs w:val="24"/>
        </w:rPr>
        <w:t xml:space="preserve">Правилник о основама програма предшколског васпитања и образовања </w:t>
      </w:r>
      <w:r w:rsidRPr="008A01AC">
        <w:rPr>
          <w:rFonts w:ascii="Times New Roman" w:hAnsi="Times New Roman"/>
          <w:sz w:val="24"/>
          <w:szCs w:val="24"/>
        </w:rPr>
        <w:t>(„Службени гласник РС-Просветни гласник“ бр.16/2018)</w:t>
      </w:r>
    </w:p>
    <w:p w:rsidR="00863A3C" w:rsidRPr="008A01AC" w:rsidRDefault="00863A3C" w:rsidP="00863A3C">
      <w:pPr>
        <w:numPr>
          <w:ilvl w:val="0"/>
          <w:numId w:val="1"/>
        </w:numPr>
        <w:spacing w:after="0" w:line="240" w:lineRule="auto"/>
        <w:ind w:left="426"/>
        <w:contextualSpacing/>
        <w:jc w:val="both"/>
        <w:rPr>
          <w:rFonts w:ascii="Times New Roman" w:hAnsi="Times New Roman"/>
          <w:bCs/>
          <w:spacing w:val="-10"/>
          <w:sz w:val="24"/>
          <w:szCs w:val="24"/>
        </w:rPr>
      </w:pPr>
      <w:r w:rsidRPr="008A01AC">
        <w:rPr>
          <w:rFonts w:ascii="Times New Roman" w:hAnsi="Times New Roman"/>
          <w:b/>
          <w:bCs/>
          <w:spacing w:val="-10"/>
          <w:sz w:val="24"/>
          <w:szCs w:val="24"/>
        </w:rPr>
        <w:t xml:space="preserve">Правилник о ближим упутствима за утврђивање права на индивидуални образовни план, његову примену и вредновање </w:t>
      </w:r>
      <w:r w:rsidRPr="008A01AC">
        <w:rPr>
          <w:rFonts w:ascii="Times New Roman" w:hAnsi="Times New Roman"/>
          <w:bCs/>
          <w:spacing w:val="-10"/>
          <w:sz w:val="24"/>
          <w:szCs w:val="24"/>
        </w:rPr>
        <w:t>(„Службени гласник РС“бр. 74/2018)</w:t>
      </w:r>
    </w:p>
    <w:p w:rsidR="00863A3C" w:rsidRPr="008A01AC" w:rsidRDefault="00863A3C" w:rsidP="00863A3C">
      <w:pPr>
        <w:numPr>
          <w:ilvl w:val="0"/>
          <w:numId w:val="1"/>
        </w:numPr>
        <w:spacing w:after="0" w:line="240" w:lineRule="auto"/>
        <w:ind w:left="426"/>
        <w:contextualSpacing/>
        <w:jc w:val="both"/>
        <w:rPr>
          <w:rFonts w:ascii="Times New Roman" w:hAnsi="Times New Roman"/>
          <w:bCs/>
          <w:spacing w:val="-10"/>
          <w:sz w:val="24"/>
          <w:szCs w:val="24"/>
        </w:rPr>
      </w:pPr>
      <w:r w:rsidRPr="008A01AC">
        <w:rPr>
          <w:rFonts w:ascii="Times New Roman" w:hAnsi="Times New Roman"/>
          <w:b/>
          <w:bCs/>
          <w:spacing w:val="-10"/>
          <w:sz w:val="24"/>
          <w:szCs w:val="24"/>
        </w:rPr>
        <w:t>Правилник о стандардима квалитета рада установе</w:t>
      </w:r>
      <w:r w:rsidRPr="008A01AC">
        <w:rPr>
          <w:rFonts w:ascii="Times New Roman" w:hAnsi="Times New Roman"/>
          <w:bCs/>
          <w:spacing w:val="-10"/>
          <w:sz w:val="24"/>
          <w:szCs w:val="24"/>
        </w:rPr>
        <w:t xml:space="preserve"> („Сл. гласник РС - Просветни гласник", бр. 14/2018 и 1/2024) </w:t>
      </w:r>
    </w:p>
    <w:p w:rsidR="00863A3C" w:rsidRPr="00FB3BD1" w:rsidRDefault="00863A3C" w:rsidP="00863A3C">
      <w:pPr>
        <w:numPr>
          <w:ilvl w:val="0"/>
          <w:numId w:val="1"/>
        </w:numPr>
        <w:spacing w:after="0" w:line="240" w:lineRule="auto"/>
        <w:ind w:left="426"/>
        <w:contextualSpacing/>
        <w:jc w:val="both"/>
        <w:rPr>
          <w:rFonts w:ascii="Times New Roman" w:hAnsi="Times New Roman"/>
          <w:b/>
          <w:bCs/>
          <w:spacing w:val="-10"/>
          <w:sz w:val="24"/>
          <w:szCs w:val="24"/>
        </w:rPr>
      </w:pPr>
      <w:r w:rsidRPr="00FB3BD1">
        <w:rPr>
          <w:rFonts w:ascii="Times New Roman" w:hAnsi="Times New Roman"/>
          <w:b/>
          <w:bCs/>
          <w:spacing w:val="-10"/>
          <w:sz w:val="24"/>
          <w:szCs w:val="24"/>
        </w:rPr>
        <w:t>Правилник о стандардима компетенција за професију васпитача и његовог професионалног развоја („Сл.гласник РС-Просветни гласник“,бр.16/2018)</w:t>
      </w:r>
    </w:p>
    <w:p w:rsidR="00863A3C" w:rsidRPr="00FB3BD1" w:rsidRDefault="00863A3C" w:rsidP="00863A3C">
      <w:pPr>
        <w:numPr>
          <w:ilvl w:val="0"/>
          <w:numId w:val="1"/>
        </w:numPr>
        <w:spacing w:after="0" w:line="240" w:lineRule="auto"/>
        <w:ind w:left="426"/>
        <w:contextualSpacing/>
        <w:jc w:val="both"/>
        <w:rPr>
          <w:rFonts w:ascii="Times New Roman" w:hAnsi="Times New Roman"/>
          <w:bCs/>
          <w:spacing w:val="-10"/>
          <w:sz w:val="24"/>
          <w:szCs w:val="24"/>
        </w:rPr>
      </w:pPr>
      <w:r w:rsidRPr="00FB3BD1">
        <w:rPr>
          <w:rFonts w:ascii="Times New Roman" w:hAnsi="Times New Roman"/>
          <w:b/>
          <w:bCs/>
          <w:spacing w:val="-10"/>
          <w:sz w:val="24"/>
          <w:szCs w:val="24"/>
        </w:rPr>
        <w:t>Правилник о поступању установе у случају сумње или утврђеног дискриминаторног понашања и вређања угледа, части или достојанства личности („Сл.гласник РС“,бр 65/2018)</w:t>
      </w:r>
    </w:p>
    <w:p w:rsidR="00863A3C" w:rsidRPr="00FB3BD1" w:rsidRDefault="00863A3C" w:rsidP="00863A3C">
      <w:pPr>
        <w:numPr>
          <w:ilvl w:val="0"/>
          <w:numId w:val="1"/>
        </w:numPr>
        <w:spacing w:after="0" w:line="240" w:lineRule="auto"/>
        <w:ind w:left="426"/>
        <w:contextualSpacing/>
        <w:jc w:val="both"/>
        <w:rPr>
          <w:rFonts w:ascii="Times New Roman" w:hAnsi="Times New Roman"/>
          <w:bCs/>
          <w:spacing w:val="-10"/>
          <w:sz w:val="24"/>
          <w:szCs w:val="24"/>
        </w:rPr>
      </w:pPr>
      <w:r w:rsidRPr="00FB3BD1">
        <w:rPr>
          <w:rFonts w:ascii="Times New Roman" w:hAnsi="Times New Roman"/>
          <w:b/>
          <w:bCs/>
          <w:spacing w:val="-10"/>
          <w:sz w:val="24"/>
          <w:szCs w:val="24"/>
        </w:rPr>
        <w:t xml:space="preserve">Правилник о ближим условима за оснивање, почетак рада и обављање делатности предшколске установе </w:t>
      </w:r>
      <w:r w:rsidRPr="00FB3BD1">
        <w:rPr>
          <w:rFonts w:ascii="Times New Roman" w:hAnsi="Times New Roman"/>
          <w:bCs/>
          <w:spacing w:val="-10"/>
          <w:sz w:val="24"/>
          <w:szCs w:val="24"/>
        </w:rPr>
        <w:t xml:space="preserve">(„Сл.гласник РС-Просветни гласник“, бр. 1/2019, 16/2022 и 6/2023) </w:t>
      </w:r>
    </w:p>
    <w:p w:rsidR="00863A3C" w:rsidRPr="00FB3BD1" w:rsidRDefault="00863A3C" w:rsidP="00863A3C">
      <w:pPr>
        <w:numPr>
          <w:ilvl w:val="0"/>
          <w:numId w:val="1"/>
        </w:numPr>
        <w:spacing w:after="0" w:line="240" w:lineRule="auto"/>
        <w:ind w:left="426"/>
        <w:contextualSpacing/>
        <w:jc w:val="both"/>
        <w:rPr>
          <w:rFonts w:ascii="Times New Roman" w:hAnsi="Times New Roman"/>
          <w:b/>
          <w:bCs/>
          <w:spacing w:val="-10"/>
          <w:sz w:val="24"/>
          <w:szCs w:val="24"/>
        </w:rPr>
      </w:pPr>
      <w:r w:rsidRPr="00FB3BD1">
        <w:rPr>
          <w:rFonts w:ascii="Times New Roman" w:hAnsi="Times New Roman"/>
          <w:b/>
          <w:bCs/>
          <w:spacing w:val="-10"/>
          <w:sz w:val="24"/>
          <w:szCs w:val="24"/>
        </w:rPr>
        <w:t>Правилник о вредновању квалитета рада установе („Службени гласник РС“ бр10/2019)</w:t>
      </w:r>
    </w:p>
    <w:p w:rsidR="00863A3C" w:rsidRPr="00FB3BD1" w:rsidRDefault="00863A3C" w:rsidP="00863A3C">
      <w:pPr>
        <w:numPr>
          <w:ilvl w:val="0"/>
          <w:numId w:val="1"/>
        </w:numPr>
        <w:spacing w:after="0" w:line="240" w:lineRule="auto"/>
        <w:ind w:left="426"/>
        <w:contextualSpacing/>
        <w:jc w:val="both"/>
        <w:rPr>
          <w:rFonts w:ascii="Times New Roman" w:hAnsi="Times New Roman"/>
          <w:b/>
          <w:bCs/>
          <w:spacing w:val="-10"/>
          <w:sz w:val="24"/>
          <w:szCs w:val="24"/>
        </w:rPr>
      </w:pPr>
      <w:r w:rsidRPr="00FB3BD1">
        <w:rPr>
          <w:rFonts w:ascii="Times New Roman" w:hAnsi="Times New Roman"/>
          <w:b/>
          <w:bCs/>
          <w:spacing w:val="-10"/>
          <w:sz w:val="24"/>
          <w:szCs w:val="24"/>
        </w:rPr>
        <w:t>Правилник о врсти, називу, садржају и изгледу образаца евиденција и јавних исправа и начину њиховог вођења, попуњавања и издавања у предшколској установи („Сл.гласник РС“,бр.63/2019)</w:t>
      </w:r>
    </w:p>
    <w:p w:rsidR="00863A3C" w:rsidRPr="00FB3BD1" w:rsidRDefault="00863A3C" w:rsidP="00863A3C">
      <w:pPr>
        <w:numPr>
          <w:ilvl w:val="0"/>
          <w:numId w:val="1"/>
        </w:numPr>
        <w:spacing w:after="0" w:line="240" w:lineRule="auto"/>
        <w:ind w:left="426"/>
        <w:contextualSpacing/>
        <w:jc w:val="both"/>
        <w:rPr>
          <w:rFonts w:ascii="Times New Roman" w:hAnsi="Times New Roman"/>
          <w:bCs/>
          <w:i/>
          <w:spacing w:val="-10"/>
          <w:sz w:val="24"/>
          <w:szCs w:val="24"/>
        </w:rPr>
      </w:pPr>
      <w:r w:rsidRPr="00FB3BD1">
        <w:rPr>
          <w:rFonts w:ascii="Times New Roman" w:hAnsi="Times New Roman"/>
          <w:b/>
          <w:bCs/>
          <w:spacing w:val="-10"/>
          <w:sz w:val="24"/>
          <w:szCs w:val="24"/>
        </w:rPr>
        <w:t>Правилник о безбедности играчака („Сл.гласник РС“,бр 78/2019)</w:t>
      </w:r>
    </w:p>
    <w:p w:rsidR="00863A3C" w:rsidRPr="00FB3BD1" w:rsidRDefault="00863A3C" w:rsidP="00863A3C">
      <w:pPr>
        <w:numPr>
          <w:ilvl w:val="0"/>
          <w:numId w:val="1"/>
        </w:numPr>
        <w:spacing w:after="0" w:line="240" w:lineRule="auto"/>
        <w:ind w:left="426"/>
        <w:contextualSpacing/>
        <w:jc w:val="both"/>
        <w:rPr>
          <w:rFonts w:ascii="Times New Roman" w:hAnsi="Times New Roman"/>
          <w:bCs/>
          <w:spacing w:val="-10"/>
          <w:sz w:val="24"/>
          <w:szCs w:val="24"/>
        </w:rPr>
      </w:pPr>
      <w:r w:rsidRPr="00FB3BD1">
        <w:rPr>
          <w:rFonts w:ascii="Times New Roman" w:hAnsi="Times New Roman"/>
          <w:b/>
          <w:bCs/>
          <w:spacing w:val="-10"/>
          <w:sz w:val="24"/>
          <w:szCs w:val="24"/>
        </w:rPr>
        <w:t>Правилник о јединственом информационом систему просвете</w:t>
      </w:r>
      <w:r w:rsidRPr="00FB3BD1">
        <w:rPr>
          <w:rFonts w:ascii="Times New Roman" w:hAnsi="Times New Roman"/>
          <w:bCs/>
          <w:spacing w:val="-10"/>
          <w:sz w:val="24"/>
          <w:szCs w:val="24"/>
        </w:rPr>
        <w:t xml:space="preserve"> („Сл.гласник РС“,бр. 81/2019)</w:t>
      </w:r>
    </w:p>
    <w:p w:rsidR="00863A3C" w:rsidRPr="00FB3BD1" w:rsidRDefault="00863A3C" w:rsidP="00863A3C">
      <w:pPr>
        <w:numPr>
          <w:ilvl w:val="0"/>
          <w:numId w:val="1"/>
        </w:numPr>
        <w:spacing w:after="0" w:line="240" w:lineRule="auto"/>
        <w:ind w:left="426"/>
        <w:contextualSpacing/>
        <w:jc w:val="both"/>
        <w:rPr>
          <w:rFonts w:ascii="Times New Roman" w:hAnsi="Times New Roman"/>
          <w:bCs/>
          <w:spacing w:val="-10"/>
          <w:sz w:val="24"/>
          <w:szCs w:val="24"/>
        </w:rPr>
      </w:pPr>
      <w:r w:rsidRPr="00FB3BD1">
        <w:rPr>
          <w:rFonts w:ascii="Times New Roman" w:hAnsi="Times New Roman"/>
          <w:b/>
          <w:bCs/>
          <w:spacing w:val="-10"/>
          <w:sz w:val="24"/>
          <w:szCs w:val="24"/>
        </w:rPr>
        <w:t>Правилник о ближим условима у поступку доделе јединственог образовног броја</w:t>
      </w:r>
      <w:r w:rsidRPr="00FB3BD1">
        <w:rPr>
          <w:rFonts w:ascii="Times New Roman" w:hAnsi="Times New Roman"/>
          <w:bCs/>
          <w:spacing w:val="-10"/>
          <w:sz w:val="24"/>
          <w:szCs w:val="24"/>
        </w:rPr>
        <w:t xml:space="preserve"> („Сл.гласник РС“ бр. 81/2019)</w:t>
      </w:r>
    </w:p>
    <w:p w:rsidR="00863A3C" w:rsidRPr="00FB3BD1" w:rsidRDefault="00863A3C" w:rsidP="00863A3C">
      <w:pPr>
        <w:numPr>
          <w:ilvl w:val="0"/>
          <w:numId w:val="1"/>
        </w:numPr>
        <w:spacing w:after="0" w:line="240" w:lineRule="auto"/>
        <w:ind w:left="426"/>
        <w:contextualSpacing/>
        <w:jc w:val="both"/>
        <w:rPr>
          <w:rFonts w:ascii="Times New Roman" w:hAnsi="Times New Roman"/>
          <w:bCs/>
          <w:spacing w:val="-10"/>
          <w:sz w:val="24"/>
          <w:szCs w:val="24"/>
        </w:rPr>
      </w:pPr>
      <w:r w:rsidRPr="00FB3BD1">
        <w:rPr>
          <w:rFonts w:ascii="Times New Roman" w:hAnsi="Times New Roman"/>
          <w:b/>
          <w:bCs/>
          <w:spacing w:val="-10"/>
          <w:sz w:val="24"/>
          <w:szCs w:val="24"/>
        </w:rPr>
        <w:t>Правилник о стручно-педагошком надзору</w:t>
      </w:r>
      <w:r w:rsidRPr="00FB3BD1">
        <w:rPr>
          <w:rFonts w:ascii="Times New Roman" w:hAnsi="Times New Roman"/>
          <w:bCs/>
          <w:spacing w:val="-10"/>
          <w:sz w:val="24"/>
          <w:szCs w:val="24"/>
        </w:rPr>
        <w:t xml:space="preserve"> („Сл.гласник РС“,бр 87/2019)</w:t>
      </w:r>
    </w:p>
    <w:p w:rsidR="00863A3C" w:rsidRPr="00FB3BD1" w:rsidRDefault="00863A3C" w:rsidP="00863A3C">
      <w:pPr>
        <w:numPr>
          <w:ilvl w:val="0"/>
          <w:numId w:val="1"/>
        </w:numPr>
        <w:spacing w:after="0" w:line="240" w:lineRule="auto"/>
        <w:ind w:left="426"/>
        <w:contextualSpacing/>
        <w:jc w:val="both"/>
        <w:rPr>
          <w:rFonts w:ascii="Times New Roman" w:hAnsi="Times New Roman"/>
          <w:b/>
          <w:bCs/>
          <w:spacing w:val="-10"/>
          <w:sz w:val="24"/>
          <w:szCs w:val="24"/>
        </w:rPr>
      </w:pPr>
      <w:r w:rsidRPr="00FB3BD1">
        <w:rPr>
          <w:rFonts w:ascii="Times New Roman" w:hAnsi="Times New Roman"/>
          <w:b/>
          <w:bCs/>
          <w:spacing w:val="-10"/>
          <w:sz w:val="24"/>
          <w:szCs w:val="24"/>
        </w:rPr>
        <w:t>Правилник о дозволи за рад наставника, васпитача и стручних сарадника („Сл.гласник РС“, бр. 22/2005, 51/2008, 88/2015, 105/2015, 48/2016 и 9/2022)</w:t>
      </w:r>
    </w:p>
    <w:p w:rsidR="00863A3C" w:rsidRPr="00FB3BD1" w:rsidRDefault="00863A3C" w:rsidP="00863A3C">
      <w:pPr>
        <w:numPr>
          <w:ilvl w:val="0"/>
          <w:numId w:val="1"/>
        </w:numPr>
        <w:spacing w:after="0" w:line="240" w:lineRule="auto"/>
        <w:ind w:left="426"/>
        <w:contextualSpacing/>
        <w:jc w:val="both"/>
        <w:rPr>
          <w:rFonts w:ascii="Times New Roman" w:hAnsi="Times New Roman"/>
          <w:b/>
          <w:bCs/>
          <w:spacing w:val="-10"/>
          <w:sz w:val="24"/>
          <w:szCs w:val="24"/>
        </w:rPr>
      </w:pPr>
      <w:r w:rsidRPr="00FB3BD1">
        <w:rPr>
          <w:rFonts w:ascii="Times New Roman" w:hAnsi="Times New Roman"/>
          <w:b/>
          <w:bCs/>
          <w:spacing w:val="-10"/>
          <w:sz w:val="24"/>
          <w:szCs w:val="24"/>
        </w:rPr>
        <w:lastRenderedPageBreak/>
        <w:t xml:space="preserve">Правилник о ближим условима за остваривање различитих облика и програма васпитно-образовног рада и других облика рада и услуга које остварује предшколска установа ("Сл. гласник РС", бр. 80/2021) </w:t>
      </w:r>
    </w:p>
    <w:p w:rsidR="00863A3C" w:rsidRPr="00FB3BD1" w:rsidRDefault="00863A3C" w:rsidP="00863A3C">
      <w:pPr>
        <w:numPr>
          <w:ilvl w:val="0"/>
          <w:numId w:val="1"/>
        </w:numPr>
        <w:spacing w:after="0" w:line="240" w:lineRule="auto"/>
        <w:ind w:left="426"/>
        <w:contextualSpacing/>
        <w:jc w:val="both"/>
        <w:rPr>
          <w:rFonts w:ascii="Times New Roman" w:hAnsi="Times New Roman"/>
          <w:b/>
          <w:bCs/>
          <w:spacing w:val="-10"/>
          <w:sz w:val="24"/>
          <w:szCs w:val="24"/>
        </w:rPr>
      </w:pPr>
      <w:r w:rsidRPr="00FB3BD1">
        <w:rPr>
          <w:rFonts w:ascii="Times New Roman" w:hAnsi="Times New Roman"/>
          <w:b/>
          <w:bCs/>
          <w:spacing w:val="-10"/>
          <w:sz w:val="24"/>
          <w:szCs w:val="24"/>
        </w:rPr>
        <w:t>Правилник о ближим условима за остваривање припремног предшколског програма</w:t>
      </w:r>
      <w:r w:rsidRPr="00FB3BD1">
        <w:rPr>
          <w:rFonts w:ascii="Times New Roman" w:hAnsi="Times New Roman"/>
          <w:bCs/>
          <w:spacing w:val="-10"/>
          <w:sz w:val="24"/>
          <w:szCs w:val="24"/>
        </w:rPr>
        <w:t xml:space="preserve">  (''Сл. гласник РС-Просветни гласник'' број 5/12) </w:t>
      </w:r>
    </w:p>
    <w:p w:rsidR="00863A3C" w:rsidRPr="00FB3BD1" w:rsidRDefault="00863A3C" w:rsidP="00863A3C">
      <w:pPr>
        <w:numPr>
          <w:ilvl w:val="0"/>
          <w:numId w:val="1"/>
        </w:numPr>
        <w:spacing w:after="0" w:line="240" w:lineRule="auto"/>
        <w:ind w:left="426"/>
        <w:contextualSpacing/>
        <w:jc w:val="both"/>
        <w:rPr>
          <w:rFonts w:ascii="Times New Roman" w:hAnsi="Times New Roman"/>
          <w:bCs/>
          <w:spacing w:val="-10"/>
          <w:sz w:val="24"/>
          <w:szCs w:val="24"/>
        </w:rPr>
      </w:pPr>
      <w:r w:rsidRPr="00FB3BD1">
        <w:rPr>
          <w:rFonts w:ascii="Times New Roman" w:hAnsi="Times New Roman"/>
          <w:b/>
          <w:bCs/>
          <w:spacing w:val="-10"/>
          <w:sz w:val="24"/>
          <w:szCs w:val="24"/>
        </w:rPr>
        <w:t>Правилник о ближим условима и начину остваривања социјалне заштите деце у предшколској установи</w:t>
      </w:r>
      <w:r w:rsidRPr="00FB3BD1">
        <w:rPr>
          <w:rFonts w:ascii="Times New Roman" w:hAnsi="Times New Roman"/>
          <w:bCs/>
          <w:spacing w:val="-10"/>
          <w:sz w:val="24"/>
          <w:szCs w:val="24"/>
        </w:rPr>
        <w:t xml:space="preserve"> („Сл</w:t>
      </w:r>
      <w:r w:rsidRPr="00FB3BD1">
        <w:rPr>
          <w:rFonts w:ascii="Times New Roman" w:hAnsi="Times New Roman"/>
          <w:b/>
          <w:bCs/>
          <w:spacing w:val="-10"/>
          <w:sz w:val="24"/>
          <w:szCs w:val="24"/>
        </w:rPr>
        <w:t>.гласник РС“,бр.131/14)</w:t>
      </w:r>
    </w:p>
    <w:p w:rsidR="00863A3C" w:rsidRPr="00FB3BD1" w:rsidRDefault="00863A3C" w:rsidP="00863A3C">
      <w:pPr>
        <w:numPr>
          <w:ilvl w:val="0"/>
          <w:numId w:val="1"/>
        </w:numPr>
        <w:spacing w:after="0" w:line="240" w:lineRule="auto"/>
        <w:ind w:left="426"/>
        <w:contextualSpacing/>
        <w:jc w:val="both"/>
        <w:rPr>
          <w:rFonts w:ascii="Times New Roman" w:hAnsi="Times New Roman"/>
          <w:bCs/>
          <w:spacing w:val="-10"/>
          <w:sz w:val="24"/>
          <w:szCs w:val="24"/>
        </w:rPr>
      </w:pPr>
      <w:r w:rsidRPr="00FB3BD1">
        <w:rPr>
          <w:rFonts w:ascii="Times New Roman" w:hAnsi="Times New Roman"/>
          <w:b/>
          <w:bCs/>
          <w:spacing w:val="-10"/>
          <w:sz w:val="24"/>
          <w:szCs w:val="24"/>
          <w:lang w:val="ru-RU"/>
        </w:rPr>
        <w:t xml:space="preserve">Правилник о ближим условима и начину остваривања неге и превентивно-здравствене заштите деце у предшколској установи </w:t>
      </w:r>
      <w:r w:rsidRPr="00FB3BD1">
        <w:rPr>
          <w:rFonts w:ascii="Times New Roman" w:hAnsi="Times New Roman"/>
          <w:bCs/>
          <w:spacing w:val="-10"/>
          <w:sz w:val="24"/>
          <w:szCs w:val="24"/>
          <w:lang w:val="ru-RU"/>
        </w:rPr>
        <w:t>(„Службени гласник РС”, број 112/17)</w:t>
      </w:r>
    </w:p>
    <w:p w:rsidR="00863A3C" w:rsidRPr="00FB3BD1" w:rsidRDefault="00863A3C" w:rsidP="00863A3C">
      <w:pPr>
        <w:numPr>
          <w:ilvl w:val="0"/>
          <w:numId w:val="1"/>
        </w:numPr>
        <w:spacing w:after="0" w:line="240" w:lineRule="auto"/>
        <w:ind w:left="426"/>
        <w:contextualSpacing/>
        <w:jc w:val="both"/>
        <w:rPr>
          <w:rFonts w:ascii="Times New Roman" w:hAnsi="Times New Roman"/>
          <w:b/>
          <w:bCs/>
          <w:spacing w:val="-10"/>
          <w:sz w:val="24"/>
          <w:szCs w:val="24"/>
          <w:lang w:val="sr-Latn-CS"/>
        </w:rPr>
      </w:pPr>
      <w:r w:rsidRPr="00FB3BD1">
        <w:rPr>
          <w:rFonts w:ascii="Times New Roman" w:hAnsi="Times New Roman"/>
          <w:b/>
          <w:bCs/>
          <w:spacing w:val="-10"/>
          <w:sz w:val="24"/>
          <w:szCs w:val="24"/>
          <w:lang w:val="ru-RU"/>
        </w:rPr>
        <w:t xml:space="preserve"> </w:t>
      </w:r>
      <w:r w:rsidRPr="00FB3BD1">
        <w:rPr>
          <w:rFonts w:ascii="Times New Roman" w:hAnsi="Times New Roman"/>
          <w:b/>
          <w:bCs/>
          <w:spacing w:val="-10"/>
          <w:sz w:val="24"/>
          <w:szCs w:val="24"/>
          <w:lang w:val="sr-Latn-CS"/>
        </w:rPr>
        <w:t>Правилник о мерилима за утврђивање економске цене програма васпитања и образовања у предшколским установама</w:t>
      </w:r>
      <w:r w:rsidRPr="00FB3BD1">
        <w:rPr>
          <w:rFonts w:ascii="Times New Roman" w:hAnsi="Times New Roman"/>
          <w:b/>
          <w:bCs/>
          <w:spacing w:val="-10"/>
          <w:sz w:val="24"/>
          <w:szCs w:val="24"/>
        </w:rPr>
        <w:t xml:space="preserve"> </w:t>
      </w:r>
      <w:r w:rsidRPr="00FB3BD1">
        <w:rPr>
          <w:rFonts w:ascii="Times New Roman" w:hAnsi="Times New Roman"/>
          <w:bCs/>
          <w:spacing w:val="-10"/>
          <w:sz w:val="24"/>
          <w:szCs w:val="24"/>
          <w:lang w:val="sr-Latn-CS"/>
        </w:rPr>
        <w:t>("Сл. гласник РС", бр. 87/2021),</w:t>
      </w:r>
    </w:p>
    <w:p w:rsidR="00863A3C" w:rsidRPr="00FB3BD1" w:rsidRDefault="00863A3C" w:rsidP="00863A3C">
      <w:pPr>
        <w:numPr>
          <w:ilvl w:val="0"/>
          <w:numId w:val="1"/>
        </w:numPr>
        <w:spacing w:after="0" w:line="240" w:lineRule="auto"/>
        <w:ind w:left="426"/>
        <w:contextualSpacing/>
        <w:jc w:val="both"/>
        <w:rPr>
          <w:rFonts w:ascii="Times New Roman" w:hAnsi="Times New Roman"/>
          <w:bCs/>
          <w:spacing w:val="-10"/>
          <w:sz w:val="24"/>
          <w:szCs w:val="24"/>
        </w:rPr>
      </w:pPr>
      <w:r w:rsidRPr="00FB3BD1">
        <w:rPr>
          <w:rFonts w:ascii="Times New Roman" w:hAnsi="Times New Roman"/>
          <w:b/>
          <w:bCs/>
          <w:spacing w:val="-10"/>
          <w:sz w:val="24"/>
          <w:szCs w:val="24"/>
        </w:rPr>
        <w:t xml:space="preserve"> Правилник о ближим условима и начину остваривања исхране деце у предшколској установи</w:t>
      </w:r>
      <w:r w:rsidRPr="00FB3BD1">
        <w:rPr>
          <w:rFonts w:ascii="Times New Roman" w:hAnsi="Times New Roman"/>
          <w:bCs/>
          <w:spacing w:val="-10"/>
          <w:sz w:val="24"/>
          <w:szCs w:val="24"/>
        </w:rPr>
        <w:t> (Службени гласник РС“, број 39/18).</w:t>
      </w:r>
    </w:p>
    <w:p w:rsidR="00863A3C" w:rsidRPr="00FB3BD1" w:rsidRDefault="00863A3C" w:rsidP="00863A3C">
      <w:pPr>
        <w:numPr>
          <w:ilvl w:val="0"/>
          <w:numId w:val="1"/>
        </w:numPr>
        <w:spacing w:after="0" w:line="240" w:lineRule="auto"/>
        <w:ind w:left="426"/>
        <w:contextualSpacing/>
        <w:jc w:val="both"/>
        <w:rPr>
          <w:rFonts w:ascii="Times New Roman" w:hAnsi="Times New Roman"/>
          <w:bCs/>
          <w:spacing w:val="-10"/>
          <w:sz w:val="24"/>
          <w:szCs w:val="24"/>
          <w:lang w:val="sr-Cyrl-CS"/>
        </w:rPr>
      </w:pPr>
      <w:r w:rsidRPr="00FB3BD1">
        <w:rPr>
          <w:rFonts w:ascii="Times New Roman" w:hAnsi="Times New Roman"/>
          <w:b/>
          <w:bCs/>
          <w:spacing w:val="-10"/>
          <w:sz w:val="24"/>
          <w:szCs w:val="24"/>
          <w:lang w:val="sr-Cyrl-CS"/>
        </w:rPr>
        <w:t>Уредба о каталогу радних места у јавним службама и другим организацијама у јавном сектору</w:t>
      </w:r>
      <w:r w:rsidRPr="00FB3BD1">
        <w:rPr>
          <w:rFonts w:ascii="Times New Roman" w:hAnsi="Times New Roman"/>
          <w:bCs/>
          <w:spacing w:val="-10"/>
          <w:sz w:val="24"/>
          <w:szCs w:val="24"/>
          <w:lang w:val="sr-Cyrl-CS"/>
        </w:rPr>
        <w:t xml:space="preserve"> („Сл.гласник РС“, бр81/2017,6/2018 и 43/2018)</w:t>
      </w:r>
    </w:p>
    <w:p w:rsidR="00863A3C" w:rsidRPr="00FB3BD1" w:rsidRDefault="00863A3C" w:rsidP="00863A3C">
      <w:pPr>
        <w:numPr>
          <w:ilvl w:val="0"/>
          <w:numId w:val="1"/>
        </w:numPr>
        <w:spacing w:after="0" w:line="240" w:lineRule="auto"/>
        <w:ind w:left="426"/>
        <w:contextualSpacing/>
        <w:jc w:val="both"/>
        <w:rPr>
          <w:rFonts w:ascii="Times New Roman" w:hAnsi="Times New Roman"/>
          <w:bCs/>
          <w:spacing w:val="-10"/>
          <w:sz w:val="24"/>
          <w:szCs w:val="24"/>
          <w:lang w:val="sr-Cyrl-CS"/>
        </w:rPr>
      </w:pPr>
      <w:r w:rsidRPr="00FB3BD1">
        <w:rPr>
          <w:rFonts w:ascii="Times New Roman" w:hAnsi="Times New Roman"/>
          <w:b/>
          <w:bCs/>
          <w:spacing w:val="-10"/>
          <w:sz w:val="24"/>
          <w:szCs w:val="24"/>
          <w:lang w:val="sr-Cyrl-CS"/>
        </w:rPr>
        <w:t xml:space="preserve">Правилник о програму свих облика рада стручних сарадника </w:t>
      </w:r>
      <w:r w:rsidRPr="00FB3BD1">
        <w:rPr>
          <w:rFonts w:ascii="Times New Roman" w:hAnsi="Times New Roman"/>
          <w:bCs/>
          <w:spacing w:val="-10"/>
          <w:sz w:val="24"/>
          <w:szCs w:val="24"/>
          <w:lang w:val="sr-Cyrl-CS"/>
        </w:rPr>
        <w:t xml:space="preserve">(„Службени гласник РС-Просветни гласник", бр. 6/2021) </w:t>
      </w:r>
    </w:p>
    <w:p w:rsidR="00863A3C" w:rsidRPr="00FB3BD1" w:rsidRDefault="00863A3C" w:rsidP="00863A3C">
      <w:pPr>
        <w:numPr>
          <w:ilvl w:val="0"/>
          <w:numId w:val="1"/>
        </w:numPr>
        <w:spacing w:after="0" w:line="240" w:lineRule="auto"/>
        <w:ind w:left="426"/>
        <w:contextualSpacing/>
        <w:jc w:val="both"/>
        <w:rPr>
          <w:rFonts w:ascii="Times New Roman" w:hAnsi="Times New Roman"/>
          <w:bCs/>
          <w:spacing w:val="-10"/>
          <w:sz w:val="24"/>
          <w:szCs w:val="24"/>
          <w:lang w:val="sr-Cyrl-CS"/>
        </w:rPr>
      </w:pPr>
      <w:r w:rsidRPr="00FB3BD1">
        <w:rPr>
          <w:rFonts w:ascii="Times New Roman" w:hAnsi="Times New Roman"/>
          <w:b/>
          <w:bCs/>
          <w:spacing w:val="-10"/>
          <w:sz w:val="24"/>
          <w:szCs w:val="24"/>
          <w:lang w:val="sr-Cyrl-CS"/>
        </w:rPr>
        <w:t>Уредба о критеријумима за доношење акта о мрежи јавних предшколских установа и акта о мрежи</w:t>
      </w:r>
      <w:r w:rsidRPr="00FB3BD1">
        <w:rPr>
          <w:rFonts w:ascii="Times New Roman" w:hAnsi="Times New Roman"/>
          <w:b/>
          <w:bCs/>
          <w:spacing w:val="-10"/>
          <w:sz w:val="24"/>
          <w:szCs w:val="24"/>
        </w:rPr>
        <w:t xml:space="preserve"> </w:t>
      </w:r>
      <w:r w:rsidRPr="00FB3BD1">
        <w:rPr>
          <w:rFonts w:ascii="Times New Roman" w:hAnsi="Times New Roman"/>
          <w:b/>
          <w:bCs/>
          <w:spacing w:val="-10"/>
          <w:sz w:val="24"/>
          <w:szCs w:val="24"/>
          <w:lang w:val="sr-Cyrl-CS"/>
        </w:rPr>
        <w:t>јавних основних школа</w:t>
      </w:r>
      <w:r w:rsidRPr="00FB3BD1">
        <w:rPr>
          <w:rFonts w:ascii="Times New Roman" w:hAnsi="Times New Roman"/>
          <w:bCs/>
          <w:spacing w:val="-10"/>
          <w:sz w:val="24"/>
          <w:szCs w:val="24"/>
          <w:lang w:val="sr-Cyrl-CS"/>
        </w:rPr>
        <w:t xml:space="preserve"> (''Сл. гласник РС'' број 21/2018) </w:t>
      </w:r>
    </w:p>
    <w:p w:rsidR="00863A3C" w:rsidRPr="00FB3BD1" w:rsidRDefault="00863A3C" w:rsidP="00863A3C">
      <w:pPr>
        <w:numPr>
          <w:ilvl w:val="0"/>
          <w:numId w:val="1"/>
        </w:numPr>
        <w:spacing w:after="0" w:line="240" w:lineRule="auto"/>
        <w:ind w:left="426"/>
        <w:contextualSpacing/>
        <w:jc w:val="both"/>
        <w:rPr>
          <w:rFonts w:ascii="Times New Roman" w:hAnsi="Times New Roman"/>
          <w:bCs/>
          <w:spacing w:val="-10"/>
          <w:sz w:val="24"/>
          <w:szCs w:val="24"/>
        </w:rPr>
      </w:pPr>
      <w:r w:rsidRPr="00FB3BD1">
        <w:rPr>
          <w:rFonts w:ascii="Times New Roman" w:hAnsi="Times New Roman"/>
          <w:b/>
          <w:bCs/>
          <w:spacing w:val="-10"/>
          <w:sz w:val="24"/>
          <w:szCs w:val="24"/>
        </w:rPr>
        <w:t>Закон о финансијској подршци породици са децом</w:t>
      </w:r>
      <w:r w:rsidRPr="00FB3BD1">
        <w:rPr>
          <w:rFonts w:ascii="Times New Roman" w:hAnsi="Times New Roman"/>
          <w:bCs/>
          <w:spacing w:val="-10"/>
          <w:sz w:val="24"/>
          <w:szCs w:val="24"/>
        </w:rPr>
        <w:t xml:space="preserve"> (''Сл. Гласник РС'' број 113/2017, 50/2018, 46/2021 - одлука УС, 51/2021 - одлука УС, 53/2021 - одлука УС, 66/2021, 130/2021, 43/2023 - одлука УС, 62/2023 и 11/2024 - одлука УС) </w:t>
      </w:r>
    </w:p>
    <w:p w:rsidR="00863A3C" w:rsidRPr="00FB3BD1" w:rsidRDefault="00863A3C" w:rsidP="00863A3C">
      <w:pPr>
        <w:numPr>
          <w:ilvl w:val="0"/>
          <w:numId w:val="1"/>
        </w:numPr>
        <w:spacing w:after="0" w:line="240" w:lineRule="auto"/>
        <w:ind w:left="426"/>
        <w:contextualSpacing/>
        <w:jc w:val="both"/>
        <w:rPr>
          <w:rFonts w:ascii="Times New Roman" w:hAnsi="Times New Roman"/>
          <w:bCs/>
          <w:spacing w:val="-10"/>
          <w:sz w:val="24"/>
          <w:szCs w:val="24"/>
        </w:rPr>
      </w:pPr>
      <w:r w:rsidRPr="00FB3BD1">
        <w:rPr>
          <w:rFonts w:ascii="Times New Roman" w:hAnsi="Times New Roman"/>
          <w:b/>
          <w:bCs/>
          <w:spacing w:val="-10"/>
          <w:sz w:val="24"/>
          <w:szCs w:val="24"/>
        </w:rPr>
        <w:t>Правилник о ближим условима за утврђивање приоритета за упис деце у предшколску установу</w:t>
      </w:r>
      <w:r w:rsidRPr="00FB3BD1">
        <w:rPr>
          <w:rFonts w:ascii="Times New Roman" w:hAnsi="Times New Roman"/>
          <w:bCs/>
          <w:spacing w:val="-10"/>
          <w:sz w:val="24"/>
          <w:szCs w:val="24"/>
        </w:rPr>
        <w:t xml:space="preserve"> (''Сл. гласник РС'' број 44/2011)  </w:t>
      </w:r>
    </w:p>
    <w:p w:rsidR="00863A3C" w:rsidRPr="00FB3BD1" w:rsidRDefault="00863A3C" w:rsidP="00863A3C">
      <w:pPr>
        <w:numPr>
          <w:ilvl w:val="0"/>
          <w:numId w:val="1"/>
        </w:numPr>
        <w:spacing w:after="0" w:line="240" w:lineRule="auto"/>
        <w:ind w:left="426"/>
        <w:contextualSpacing/>
        <w:jc w:val="both"/>
        <w:rPr>
          <w:rFonts w:ascii="Times New Roman" w:hAnsi="Times New Roman"/>
          <w:bCs/>
          <w:spacing w:val="-10"/>
          <w:sz w:val="24"/>
          <w:szCs w:val="24"/>
        </w:rPr>
      </w:pPr>
      <w:r w:rsidRPr="00FB3BD1">
        <w:rPr>
          <w:rFonts w:ascii="Times New Roman" w:hAnsi="Times New Roman"/>
          <w:b/>
          <w:bCs/>
          <w:spacing w:val="-10"/>
          <w:sz w:val="24"/>
          <w:szCs w:val="24"/>
        </w:rPr>
        <w:t>Правилник о критеријумима за утврђивање мањег односно већег броја деце од броја који  се уписује у васпитну групу</w:t>
      </w:r>
      <w:r w:rsidRPr="00FB3BD1">
        <w:rPr>
          <w:rFonts w:ascii="Times New Roman" w:hAnsi="Times New Roman"/>
          <w:bCs/>
          <w:spacing w:val="-10"/>
          <w:sz w:val="24"/>
          <w:szCs w:val="24"/>
        </w:rPr>
        <w:t xml:space="preserve">, (''Сл. гласник РС'' број 44/2011) </w:t>
      </w:r>
    </w:p>
    <w:p w:rsidR="00863A3C" w:rsidRPr="00FB3BD1" w:rsidRDefault="00863A3C" w:rsidP="00863A3C">
      <w:pPr>
        <w:numPr>
          <w:ilvl w:val="0"/>
          <w:numId w:val="1"/>
        </w:numPr>
        <w:spacing w:after="0" w:line="240" w:lineRule="auto"/>
        <w:ind w:left="426"/>
        <w:contextualSpacing/>
        <w:jc w:val="both"/>
        <w:rPr>
          <w:rFonts w:ascii="Times New Roman" w:hAnsi="Times New Roman"/>
          <w:bCs/>
          <w:spacing w:val="-10"/>
          <w:sz w:val="24"/>
          <w:szCs w:val="24"/>
        </w:rPr>
      </w:pPr>
      <w:r w:rsidRPr="00FB3BD1">
        <w:rPr>
          <w:rFonts w:ascii="Times New Roman" w:hAnsi="Times New Roman"/>
          <w:b/>
          <w:bCs/>
          <w:spacing w:val="-10"/>
          <w:sz w:val="24"/>
          <w:szCs w:val="24"/>
        </w:rPr>
        <w:t>Правилник о стандардима услова за остваривање посебних програма у области  предшколског васпитања и образовања</w:t>
      </w:r>
      <w:r w:rsidRPr="00FB3BD1">
        <w:rPr>
          <w:rFonts w:ascii="Times New Roman" w:hAnsi="Times New Roman"/>
          <w:bCs/>
          <w:spacing w:val="-10"/>
          <w:sz w:val="24"/>
          <w:szCs w:val="24"/>
        </w:rPr>
        <w:t xml:space="preserve"> (''Сл. гласник РС'' број 61/12)  </w:t>
      </w:r>
    </w:p>
    <w:p w:rsidR="00863A3C" w:rsidRPr="00FB3BD1" w:rsidRDefault="00863A3C" w:rsidP="00863A3C">
      <w:pPr>
        <w:numPr>
          <w:ilvl w:val="0"/>
          <w:numId w:val="1"/>
        </w:numPr>
        <w:spacing w:after="0" w:line="240" w:lineRule="auto"/>
        <w:ind w:left="426"/>
        <w:contextualSpacing/>
        <w:jc w:val="both"/>
        <w:rPr>
          <w:rFonts w:ascii="Times New Roman" w:hAnsi="Times New Roman"/>
          <w:bCs/>
          <w:spacing w:val="-10"/>
          <w:sz w:val="24"/>
          <w:szCs w:val="24"/>
        </w:rPr>
      </w:pPr>
      <w:r w:rsidRPr="00FB3BD1">
        <w:rPr>
          <w:rFonts w:ascii="Times New Roman" w:hAnsi="Times New Roman"/>
          <w:b/>
          <w:bCs/>
          <w:spacing w:val="-10"/>
          <w:sz w:val="24"/>
          <w:szCs w:val="24"/>
        </w:rPr>
        <w:t>Правилник о додатној образовној, здравственој и социјалној подршци детету, ученику  и одраслом</w:t>
      </w:r>
      <w:r w:rsidRPr="00FB3BD1">
        <w:rPr>
          <w:rFonts w:ascii="Times New Roman" w:hAnsi="Times New Roman"/>
          <w:bCs/>
          <w:spacing w:val="-10"/>
          <w:sz w:val="24"/>
          <w:szCs w:val="24"/>
        </w:rPr>
        <w:t xml:space="preserve"> (''Сл. гласник РС'' број 80/2018)</w:t>
      </w:r>
    </w:p>
    <w:p w:rsidR="00863A3C" w:rsidRPr="00FB3BD1" w:rsidRDefault="00863A3C" w:rsidP="00863A3C">
      <w:pPr>
        <w:numPr>
          <w:ilvl w:val="0"/>
          <w:numId w:val="1"/>
        </w:numPr>
        <w:spacing w:after="0" w:line="240" w:lineRule="auto"/>
        <w:ind w:left="426"/>
        <w:contextualSpacing/>
        <w:jc w:val="both"/>
        <w:rPr>
          <w:rFonts w:ascii="Times New Roman" w:hAnsi="Times New Roman"/>
          <w:bCs/>
          <w:spacing w:val="-10"/>
          <w:sz w:val="24"/>
          <w:szCs w:val="24"/>
        </w:rPr>
      </w:pPr>
      <w:r w:rsidRPr="00FB3BD1">
        <w:rPr>
          <w:rFonts w:ascii="Times New Roman" w:hAnsi="Times New Roman"/>
          <w:b/>
          <w:bCs/>
          <w:spacing w:val="-10"/>
          <w:sz w:val="24"/>
          <w:szCs w:val="24"/>
        </w:rPr>
        <w:t>Других важећих правилника и упутстава којима се регулише делатност предшколског образовања;</w:t>
      </w:r>
    </w:p>
    <w:p w:rsidR="00863A3C" w:rsidRPr="00E728AE" w:rsidRDefault="00863A3C" w:rsidP="00863A3C">
      <w:pPr>
        <w:numPr>
          <w:ilvl w:val="0"/>
          <w:numId w:val="1"/>
        </w:numPr>
        <w:spacing w:after="0" w:line="240" w:lineRule="auto"/>
        <w:ind w:left="426"/>
        <w:contextualSpacing/>
        <w:jc w:val="both"/>
        <w:rPr>
          <w:rFonts w:ascii="Times New Roman" w:hAnsi="Times New Roman"/>
          <w:b/>
          <w:spacing w:val="-10"/>
          <w:sz w:val="24"/>
          <w:szCs w:val="24"/>
          <w:lang w:val="sr-Cyrl-CS"/>
        </w:rPr>
      </w:pPr>
      <w:r w:rsidRPr="00FB3BD1">
        <w:rPr>
          <w:rFonts w:ascii="Times New Roman" w:hAnsi="Times New Roman"/>
          <w:bCs/>
          <w:spacing w:val="-10"/>
          <w:sz w:val="24"/>
          <w:szCs w:val="24"/>
          <w:lang w:val="sr-Cyrl-CS"/>
        </w:rPr>
        <w:t xml:space="preserve"> </w:t>
      </w:r>
      <w:r w:rsidRPr="00E728AE">
        <w:rPr>
          <w:rFonts w:ascii="Times New Roman" w:hAnsi="Times New Roman"/>
          <w:b/>
          <w:spacing w:val="-10"/>
          <w:sz w:val="24"/>
          <w:szCs w:val="24"/>
          <w:lang w:val="sr-Cyrl-CS"/>
        </w:rPr>
        <w:t>Извештаја о раду Предшколске установе ''Мајски цвет'' у  радној 202</w:t>
      </w:r>
      <w:r w:rsidRPr="00E728AE">
        <w:rPr>
          <w:rFonts w:ascii="Times New Roman" w:hAnsi="Times New Roman"/>
          <w:b/>
          <w:spacing w:val="-10"/>
          <w:sz w:val="24"/>
          <w:szCs w:val="24"/>
        </w:rPr>
        <w:t>4</w:t>
      </w:r>
      <w:r w:rsidRPr="00E728AE">
        <w:rPr>
          <w:rFonts w:ascii="Times New Roman" w:hAnsi="Times New Roman"/>
          <w:b/>
          <w:spacing w:val="-10"/>
          <w:sz w:val="24"/>
          <w:szCs w:val="24"/>
          <w:lang w:val="sr-Cyrl-CS"/>
        </w:rPr>
        <w:t>/2</w:t>
      </w:r>
      <w:r w:rsidRPr="00E728AE">
        <w:rPr>
          <w:rFonts w:ascii="Times New Roman" w:hAnsi="Times New Roman"/>
          <w:b/>
          <w:spacing w:val="-10"/>
          <w:sz w:val="24"/>
          <w:szCs w:val="24"/>
        </w:rPr>
        <w:t>5</w:t>
      </w:r>
      <w:r w:rsidRPr="00E728AE">
        <w:rPr>
          <w:rFonts w:ascii="Times New Roman" w:hAnsi="Times New Roman"/>
          <w:b/>
          <w:spacing w:val="-10"/>
          <w:sz w:val="24"/>
          <w:szCs w:val="24"/>
          <w:lang w:val="sr-Cyrl-CS"/>
        </w:rPr>
        <w:t>. години.</w:t>
      </w:r>
    </w:p>
    <w:p w:rsidR="00863A3C" w:rsidRPr="00E728AE" w:rsidRDefault="00863A3C" w:rsidP="00863A3C">
      <w:pPr>
        <w:numPr>
          <w:ilvl w:val="0"/>
          <w:numId w:val="1"/>
        </w:numPr>
        <w:spacing w:after="0" w:line="240" w:lineRule="auto"/>
        <w:ind w:left="142" w:firstLine="0"/>
        <w:contextualSpacing/>
        <w:jc w:val="both"/>
        <w:rPr>
          <w:rFonts w:ascii="Times New Roman" w:hAnsi="Times New Roman"/>
          <w:b/>
          <w:spacing w:val="-10"/>
          <w:sz w:val="24"/>
          <w:szCs w:val="24"/>
          <w:lang w:val="sr-Cyrl-CS"/>
        </w:rPr>
      </w:pPr>
      <w:r w:rsidRPr="00E728AE">
        <w:rPr>
          <w:rFonts w:ascii="Times New Roman" w:hAnsi="Times New Roman"/>
          <w:b/>
          <w:spacing w:val="-10"/>
          <w:sz w:val="24"/>
          <w:szCs w:val="24"/>
          <w:lang w:val="sr-Cyrl-CS"/>
        </w:rPr>
        <w:t>У складу са Развојним планом и Предшколском програмом установе.</w:t>
      </w:r>
    </w:p>
    <w:p w:rsidR="00863A3C" w:rsidRPr="00E728AE" w:rsidRDefault="00863A3C" w:rsidP="00863A3C">
      <w:pPr>
        <w:numPr>
          <w:ilvl w:val="0"/>
          <w:numId w:val="1"/>
        </w:numPr>
        <w:spacing w:after="0" w:line="240" w:lineRule="auto"/>
        <w:ind w:left="142" w:firstLine="0"/>
        <w:contextualSpacing/>
        <w:jc w:val="both"/>
        <w:rPr>
          <w:rFonts w:ascii="Times New Roman" w:hAnsi="Times New Roman"/>
          <w:b/>
          <w:bCs/>
          <w:spacing w:val="-10"/>
          <w:sz w:val="24"/>
          <w:szCs w:val="24"/>
          <w:lang w:val="sr-Cyrl-CS"/>
        </w:rPr>
      </w:pPr>
      <w:r w:rsidRPr="00E728AE">
        <w:rPr>
          <w:rFonts w:ascii="Times New Roman" w:hAnsi="Times New Roman"/>
          <w:b/>
          <w:bCs/>
          <w:sz w:val="24"/>
          <w:szCs w:val="24"/>
        </w:rPr>
        <w:t>Потреба и интересовања корисника услуга тј.</w:t>
      </w:r>
      <w:r w:rsidRPr="00E728AE">
        <w:rPr>
          <w:rFonts w:ascii="Times New Roman" w:hAnsi="Times New Roman"/>
          <w:b/>
          <w:bCs/>
          <w:spacing w:val="-8"/>
          <w:sz w:val="24"/>
          <w:szCs w:val="24"/>
        </w:rPr>
        <w:t xml:space="preserve"> </w:t>
      </w:r>
      <w:r w:rsidRPr="00E728AE">
        <w:rPr>
          <w:rFonts w:ascii="Times New Roman" w:hAnsi="Times New Roman"/>
          <w:b/>
          <w:bCs/>
          <w:sz w:val="24"/>
          <w:szCs w:val="24"/>
        </w:rPr>
        <w:t>породица исказаних кроз процес самовредновања.</w:t>
      </w:r>
    </w:p>
    <w:p w:rsidR="00863A3C" w:rsidRPr="00E728AE" w:rsidRDefault="00863A3C" w:rsidP="00863A3C">
      <w:pPr>
        <w:numPr>
          <w:ilvl w:val="0"/>
          <w:numId w:val="1"/>
        </w:numPr>
        <w:spacing w:after="0"/>
        <w:jc w:val="both"/>
        <w:rPr>
          <w:rFonts w:ascii="Times New Roman" w:eastAsia="Times New Roman" w:hAnsi="Times New Roman"/>
          <w:b/>
          <w:bCs/>
          <w:spacing w:val="-10"/>
          <w:sz w:val="24"/>
          <w:szCs w:val="24"/>
          <w:lang w:val="sr-Cyrl-CS"/>
        </w:rPr>
      </w:pPr>
      <w:r w:rsidRPr="00E728AE">
        <w:rPr>
          <w:rFonts w:ascii="Times New Roman" w:eastAsia="Times New Roman" w:hAnsi="Times New Roman"/>
          <w:b/>
          <w:bCs/>
          <w:spacing w:val="-10"/>
          <w:sz w:val="24"/>
          <w:szCs w:val="24"/>
          <w:lang w:val="sr-Cyrl-CS"/>
        </w:rPr>
        <w:t xml:space="preserve">Установа остварује предшколско васпитање и образовање, превентивно-здравствену и социјалну заштиту, негу и исхрану деце од шест месеци до поласка у школу. </w:t>
      </w:r>
    </w:p>
    <w:p w:rsidR="00863A3C" w:rsidRPr="00E728AE" w:rsidRDefault="00863A3C" w:rsidP="00863A3C">
      <w:pPr>
        <w:numPr>
          <w:ilvl w:val="0"/>
          <w:numId w:val="1"/>
        </w:numPr>
        <w:spacing w:after="0"/>
        <w:jc w:val="both"/>
        <w:rPr>
          <w:rFonts w:ascii="Times New Roman" w:eastAsia="Times New Roman" w:hAnsi="Times New Roman"/>
          <w:b/>
          <w:bCs/>
          <w:spacing w:val="-10"/>
          <w:sz w:val="24"/>
          <w:szCs w:val="24"/>
          <w:lang w:val="sr-Cyrl-CS"/>
        </w:rPr>
      </w:pPr>
      <w:r w:rsidRPr="00E728AE">
        <w:rPr>
          <w:rFonts w:ascii="Times New Roman" w:eastAsia="Times New Roman" w:hAnsi="Times New Roman"/>
          <w:b/>
          <w:bCs/>
          <w:spacing w:val="-10"/>
          <w:sz w:val="24"/>
          <w:szCs w:val="24"/>
          <w:lang w:val="sr-Cyrl-CS"/>
        </w:rPr>
        <w:t xml:space="preserve">Оснивач установе је Општина Велико Градиште. </w:t>
      </w:r>
    </w:p>
    <w:p w:rsidR="00863A3C" w:rsidRPr="00E728AE" w:rsidRDefault="00863A3C" w:rsidP="00863A3C">
      <w:pPr>
        <w:numPr>
          <w:ilvl w:val="0"/>
          <w:numId w:val="1"/>
        </w:numPr>
        <w:spacing w:after="0"/>
        <w:jc w:val="both"/>
        <w:rPr>
          <w:rFonts w:ascii="Times New Roman" w:eastAsia="Times New Roman" w:hAnsi="Times New Roman"/>
          <w:b/>
          <w:bCs/>
          <w:spacing w:val="-10"/>
          <w:sz w:val="24"/>
          <w:szCs w:val="24"/>
          <w:lang w:val="sr-Cyrl-CS"/>
        </w:rPr>
      </w:pPr>
      <w:r w:rsidRPr="00E728AE">
        <w:rPr>
          <w:rFonts w:ascii="Times New Roman" w:eastAsia="Times New Roman" w:hAnsi="Times New Roman"/>
          <w:b/>
          <w:bCs/>
          <w:spacing w:val="-10"/>
          <w:sz w:val="24"/>
          <w:szCs w:val="24"/>
          <w:lang w:val="sr-Cyrl-CS"/>
        </w:rPr>
        <w:t xml:space="preserve">Делатност васпитања и образовања, исхране, неге, превентивно-здравствене и социјалне заштите остварује се кроз обезбеђење средстава из: </w:t>
      </w:r>
    </w:p>
    <w:p w:rsidR="00863A3C" w:rsidRPr="00E728AE" w:rsidRDefault="00863A3C" w:rsidP="00863A3C">
      <w:pPr>
        <w:numPr>
          <w:ilvl w:val="0"/>
          <w:numId w:val="1"/>
        </w:numPr>
        <w:spacing w:after="0"/>
        <w:jc w:val="both"/>
        <w:rPr>
          <w:rFonts w:ascii="Times New Roman" w:eastAsia="Times New Roman" w:hAnsi="Times New Roman"/>
          <w:b/>
          <w:bCs/>
          <w:spacing w:val="-10"/>
          <w:sz w:val="24"/>
          <w:szCs w:val="24"/>
          <w:lang w:val="sr-Cyrl-CS"/>
        </w:rPr>
      </w:pPr>
      <w:r w:rsidRPr="00E728AE">
        <w:rPr>
          <w:rFonts w:ascii="Times New Roman" w:eastAsia="Times New Roman" w:hAnsi="Times New Roman"/>
          <w:b/>
          <w:bCs/>
          <w:spacing w:val="-10"/>
          <w:sz w:val="24"/>
          <w:szCs w:val="24"/>
          <w:lang w:val="sr-Cyrl-CS"/>
        </w:rPr>
        <w:t xml:space="preserve">- буџета Општине Велико Градиште </w:t>
      </w:r>
    </w:p>
    <w:p w:rsidR="00863A3C" w:rsidRPr="00E728AE" w:rsidRDefault="00863A3C" w:rsidP="00863A3C">
      <w:pPr>
        <w:numPr>
          <w:ilvl w:val="0"/>
          <w:numId w:val="1"/>
        </w:numPr>
        <w:spacing w:after="0"/>
        <w:jc w:val="both"/>
        <w:rPr>
          <w:rFonts w:ascii="Times New Roman" w:eastAsia="Times New Roman" w:hAnsi="Times New Roman"/>
          <w:b/>
          <w:bCs/>
          <w:spacing w:val="-10"/>
          <w:sz w:val="24"/>
          <w:szCs w:val="24"/>
          <w:lang w:val="sr-Cyrl-CS"/>
        </w:rPr>
      </w:pPr>
      <w:r w:rsidRPr="00E728AE">
        <w:rPr>
          <w:rFonts w:ascii="Times New Roman" w:eastAsia="Times New Roman" w:hAnsi="Times New Roman"/>
          <w:b/>
          <w:bCs/>
          <w:spacing w:val="-10"/>
          <w:sz w:val="24"/>
          <w:szCs w:val="24"/>
          <w:lang w:val="sr-Cyrl-CS"/>
        </w:rPr>
        <w:t xml:space="preserve">- буџета Републике Србије (финансирање припремног предшколског програма у делу </w:t>
      </w:r>
    </w:p>
    <w:p w:rsidR="00863A3C" w:rsidRPr="00E728AE" w:rsidRDefault="00863A3C" w:rsidP="00863A3C">
      <w:pPr>
        <w:numPr>
          <w:ilvl w:val="0"/>
          <w:numId w:val="1"/>
        </w:numPr>
        <w:spacing w:after="0"/>
        <w:jc w:val="both"/>
        <w:rPr>
          <w:rFonts w:ascii="Times New Roman" w:eastAsia="Times New Roman" w:hAnsi="Times New Roman"/>
          <w:b/>
          <w:bCs/>
          <w:spacing w:val="-10"/>
          <w:sz w:val="24"/>
          <w:szCs w:val="24"/>
          <w:lang w:val="sr-Cyrl-CS"/>
        </w:rPr>
      </w:pPr>
      <w:r w:rsidRPr="00E728AE">
        <w:rPr>
          <w:rFonts w:ascii="Times New Roman" w:eastAsia="Times New Roman" w:hAnsi="Times New Roman"/>
          <w:b/>
          <w:bCs/>
          <w:spacing w:val="-10"/>
          <w:sz w:val="24"/>
          <w:szCs w:val="24"/>
          <w:lang w:val="sr-Cyrl-CS"/>
        </w:rPr>
        <w:t>финансирања програма)</w:t>
      </w:r>
    </w:p>
    <w:p w:rsidR="00863A3C" w:rsidRPr="00E728AE" w:rsidRDefault="00863A3C" w:rsidP="00863A3C">
      <w:pPr>
        <w:numPr>
          <w:ilvl w:val="0"/>
          <w:numId w:val="1"/>
        </w:numPr>
        <w:spacing w:after="0"/>
        <w:jc w:val="both"/>
        <w:rPr>
          <w:rFonts w:ascii="Times New Roman" w:eastAsia="Times New Roman" w:hAnsi="Times New Roman"/>
          <w:b/>
          <w:bCs/>
          <w:spacing w:val="-10"/>
          <w:sz w:val="24"/>
          <w:szCs w:val="24"/>
          <w:lang w:val="sr-Cyrl-CS"/>
        </w:rPr>
      </w:pPr>
      <w:r w:rsidRPr="00E728AE">
        <w:rPr>
          <w:rFonts w:ascii="Times New Roman" w:eastAsia="Times New Roman" w:hAnsi="Times New Roman"/>
          <w:b/>
          <w:bCs/>
          <w:spacing w:val="-10"/>
          <w:sz w:val="24"/>
          <w:szCs w:val="24"/>
          <w:lang w:val="sr-Cyrl-CS"/>
        </w:rPr>
        <w:t>- уплата родитеља</w:t>
      </w:r>
    </w:p>
    <w:p w:rsidR="00863A3C" w:rsidRPr="00E728AE" w:rsidRDefault="00863A3C" w:rsidP="00863A3C">
      <w:pPr>
        <w:numPr>
          <w:ilvl w:val="0"/>
          <w:numId w:val="1"/>
        </w:numPr>
        <w:spacing w:after="0"/>
        <w:jc w:val="both"/>
        <w:rPr>
          <w:rFonts w:ascii="Times New Roman" w:eastAsia="Times New Roman" w:hAnsi="Times New Roman"/>
          <w:b/>
          <w:bCs/>
          <w:spacing w:val="-10"/>
          <w:sz w:val="24"/>
          <w:szCs w:val="24"/>
          <w:lang w:val="sr-Cyrl-CS"/>
        </w:rPr>
      </w:pPr>
      <w:r w:rsidRPr="00E728AE">
        <w:rPr>
          <w:rFonts w:ascii="Times New Roman" w:eastAsia="Times New Roman" w:hAnsi="Times New Roman"/>
          <w:b/>
          <w:bCs/>
          <w:spacing w:val="-10"/>
          <w:sz w:val="24"/>
          <w:szCs w:val="24"/>
          <w:lang w:val="sr-Cyrl-CS"/>
        </w:rPr>
        <w:t>- осталих прихода (спонзорства, донације)</w:t>
      </w:r>
    </w:p>
    <w:p w:rsidR="00863A3C" w:rsidRPr="00E728AE" w:rsidRDefault="00863A3C" w:rsidP="00863A3C">
      <w:pPr>
        <w:numPr>
          <w:ilvl w:val="0"/>
          <w:numId w:val="1"/>
        </w:numPr>
        <w:spacing w:after="0"/>
        <w:jc w:val="both"/>
        <w:rPr>
          <w:rFonts w:ascii="Times New Roman" w:eastAsia="Times New Roman" w:hAnsi="Times New Roman"/>
          <w:b/>
          <w:bCs/>
          <w:spacing w:val="-10"/>
          <w:sz w:val="24"/>
          <w:szCs w:val="24"/>
          <w:lang w:val="sr-Cyrl-CS"/>
        </w:rPr>
      </w:pPr>
      <w:r w:rsidRPr="00E728AE">
        <w:rPr>
          <w:rFonts w:ascii="Times New Roman" w:eastAsia="Times New Roman" w:hAnsi="Times New Roman"/>
          <w:b/>
          <w:bCs/>
          <w:spacing w:val="-10"/>
          <w:sz w:val="24"/>
          <w:szCs w:val="24"/>
          <w:lang w:val="sr-Cyrl-CS"/>
        </w:rPr>
        <w:t>Код планирања потребних материјалних средстава полази се од:</w:t>
      </w:r>
    </w:p>
    <w:p w:rsidR="00863A3C" w:rsidRPr="00E728AE" w:rsidRDefault="00863A3C" w:rsidP="00863A3C">
      <w:pPr>
        <w:numPr>
          <w:ilvl w:val="0"/>
          <w:numId w:val="1"/>
        </w:numPr>
        <w:spacing w:after="0"/>
        <w:jc w:val="both"/>
        <w:rPr>
          <w:rFonts w:ascii="Times New Roman" w:eastAsia="Times New Roman" w:hAnsi="Times New Roman"/>
          <w:b/>
          <w:bCs/>
          <w:spacing w:val="-10"/>
          <w:sz w:val="24"/>
          <w:szCs w:val="24"/>
          <w:lang w:val="sr-Cyrl-CS"/>
        </w:rPr>
      </w:pPr>
      <w:r w:rsidRPr="00E728AE">
        <w:rPr>
          <w:rFonts w:ascii="Times New Roman" w:eastAsia="Times New Roman" w:hAnsi="Times New Roman"/>
          <w:b/>
          <w:bCs/>
          <w:spacing w:val="-10"/>
          <w:sz w:val="24"/>
          <w:szCs w:val="24"/>
          <w:lang w:val="sr-Cyrl-CS"/>
        </w:rPr>
        <w:lastRenderedPageBreak/>
        <w:t xml:space="preserve">- броја уписане деце </w:t>
      </w:r>
    </w:p>
    <w:p w:rsidR="00863A3C" w:rsidRPr="00E728AE" w:rsidRDefault="00863A3C" w:rsidP="00863A3C">
      <w:pPr>
        <w:numPr>
          <w:ilvl w:val="0"/>
          <w:numId w:val="1"/>
        </w:numPr>
        <w:spacing w:after="0"/>
        <w:jc w:val="both"/>
        <w:rPr>
          <w:rFonts w:ascii="Times New Roman" w:eastAsia="Times New Roman" w:hAnsi="Times New Roman"/>
          <w:b/>
          <w:bCs/>
          <w:spacing w:val="-10"/>
          <w:sz w:val="24"/>
          <w:szCs w:val="24"/>
          <w:lang w:val="sr-Cyrl-CS"/>
        </w:rPr>
      </w:pPr>
      <w:r w:rsidRPr="00E728AE">
        <w:rPr>
          <w:rFonts w:ascii="Times New Roman" w:eastAsia="Times New Roman" w:hAnsi="Times New Roman"/>
          <w:b/>
          <w:bCs/>
          <w:spacing w:val="-10"/>
          <w:sz w:val="24"/>
          <w:szCs w:val="24"/>
          <w:lang w:val="sr-Cyrl-CS"/>
        </w:rPr>
        <w:t>- формираних васпитних група</w:t>
      </w:r>
    </w:p>
    <w:p w:rsidR="00863A3C" w:rsidRPr="00E728AE" w:rsidRDefault="00863A3C" w:rsidP="00863A3C">
      <w:pPr>
        <w:numPr>
          <w:ilvl w:val="0"/>
          <w:numId w:val="1"/>
        </w:numPr>
        <w:spacing w:after="0"/>
        <w:jc w:val="both"/>
        <w:rPr>
          <w:rFonts w:ascii="Times New Roman" w:eastAsia="Times New Roman" w:hAnsi="Times New Roman"/>
          <w:b/>
          <w:bCs/>
          <w:spacing w:val="-10"/>
          <w:sz w:val="24"/>
          <w:szCs w:val="24"/>
          <w:lang w:val="sr-Cyrl-CS"/>
        </w:rPr>
      </w:pPr>
      <w:r w:rsidRPr="00E728AE">
        <w:rPr>
          <w:rFonts w:ascii="Times New Roman" w:eastAsia="Times New Roman" w:hAnsi="Times New Roman"/>
          <w:b/>
          <w:bCs/>
          <w:spacing w:val="-10"/>
          <w:sz w:val="24"/>
          <w:szCs w:val="24"/>
          <w:lang w:val="sr-Cyrl-CS"/>
        </w:rPr>
        <w:t>- броја запослених</w:t>
      </w:r>
    </w:p>
    <w:p w:rsidR="00863A3C" w:rsidRPr="00E728AE" w:rsidRDefault="00863A3C" w:rsidP="00863A3C">
      <w:pPr>
        <w:numPr>
          <w:ilvl w:val="0"/>
          <w:numId w:val="1"/>
        </w:numPr>
        <w:spacing w:after="0"/>
        <w:jc w:val="both"/>
        <w:rPr>
          <w:rFonts w:ascii="Times New Roman" w:eastAsia="Times New Roman" w:hAnsi="Times New Roman"/>
          <w:b/>
          <w:bCs/>
          <w:spacing w:val="-10"/>
          <w:sz w:val="24"/>
          <w:szCs w:val="24"/>
          <w:lang w:val="sr-Cyrl-CS"/>
        </w:rPr>
      </w:pPr>
      <w:r w:rsidRPr="00E728AE">
        <w:rPr>
          <w:rFonts w:ascii="Times New Roman" w:eastAsia="Times New Roman" w:hAnsi="Times New Roman"/>
          <w:b/>
          <w:bCs/>
          <w:spacing w:val="-10"/>
          <w:sz w:val="24"/>
          <w:szCs w:val="24"/>
          <w:lang w:val="sr-Cyrl-CS"/>
        </w:rPr>
        <w:t xml:space="preserve">- материјалних трошкова, текућег и инвестиционог одржавања, набавке опреме, </w:t>
      </w:r>
    </w:p>
    <w:p w:rsidR="00863A3C" w:rsidRPr="00E728AE" w:rsidRDefault="00863A3C" w:rsidP="00863A3C">
      <w:pPr>
        <w:numPr>
          <w:ilvl w:val="0"/>
          <w:numId w:val="1"/>
        </w:numPr>
        <w:spacing w:after="0"/>
        <w:jc w:val="both"/>
        <w:rPr>
          <w:rFonts w:ascii="Times New Roman" w:eastAsia="Times New Roman" w:hAnsi="Times New Roman"/>
          <w:b/>
          <w:bCs/>
          <w:spacing w:val="-10"/>
          <w:sz w:val="24"/>
          <w:szCs w:val="24"/>
          <w:lang w:val="sr-Cyrl-CS"/>
        </w:rPr>
      </w:pPr>
      <w:r w:rsidRPr="00E728AE">
        <w:rPr>
          <w:rFonts w:ascii="Times New Roman" w:eastAsia="Times New Roman" w:hAnsi="Times New Roman"/>
          <w:b/>
          <w:bCs/>
          <w:spacing w:val="-10"/>
          <w:sz w:val="24"/>
          <w:szCs w:val="24"/>
          <w:lang w:val="sr-Cyrl-CS"/>
        </w:rPr>
        <w:t xml:space="preserve">дидактичких средстава, потрошног материјала, исхране и других потреба установе </w:t>
      </w:r>
    </w:p>
    <w:p w:rsidR="00863A3C" w:rsidRDefault="00863A3C" w:rsidP="00863A3C">
      <w:pPr>
        <w:numPr>
          <w:ilvl w:val="0"/>
          <w:numId w:val="1"/>
        </w:numPr>
        <w:spacing w:after="0"/>
        <w:jc w:val="both"/>
        <w:rPr>
          <w:rFonts w:ascii="Times New Roman" w:eastAsia="Times New Roman" w:hAnsi="Times New Roman"/>
          <w:b/>
          <w:bCs/>
          <w:spacing w:val="-10"/>
          <w:sz w:val="24"/>
          <w:szCs w:val="24"/>
          <w:lang w:val="sr-Cyrl-CS"/>
        </w:rPr>
      </w:pPr>
      <w:r w:rsidRPr="00E728AE">
        <w:rPr>
          <w:rFonts w:ascii="Times New Roman" w:eastAsia="Times New Roman" w:hAnsi="Times New Roman"/>
          <w:b/>
          <w:bCs/>
          <w:spacing w:val="-10"/>
          <w:sz w:val="24"/>
          <w:szCs w:val="24"/>
          <w:lang w:val="sr-Cyrl-CS"/>
        </w:rPr>
        <w:t>детаљно разрађених кроз финансијски план.</w:t>
      </w: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Default="00FE62A1" w:rsidP="00FE62A1">
      <w:pPr>
        <w:spacing w:after="0"/>
        <w:jc w:val="both"/>
        <w:rPr>
          <w:rFonts w:ascii="Times New Roman" w:eastAsia="Times New Roman" w:hAnsi="Times New Roman"/>
          <w:b/>
          <w:bCs/>
          <w:spacing w:val="-10"/>
          <w:sz w:val="24"/>
          <w:szCs w:val="24"/>
          <w:lang w:val="sr-Cyrl-CS"/>
        </w:rPr>
      </w:pPr>
    </w:p>
    <w:p w:rsidR="00FE62A1" w:rsidRPr="00E728AE" w:rsidRDefault="00FE62A1" w:rsidP="00FE62A1">
      <w:pPr>
        <w:spacing w:after="0"/>
        <w:jc w:val="both"/>
        <w:rPr>
          <w:rFonts w:ascii="Times New Roman" w:eastAsia="Times New Roman" w:hAnsi="Times New Roman"/>
          <w:b/>
          <w:bCs/>
          <w:spacing w:val="-10"/>
          <w:sz w:val="24"/>
          <w:szCs w:val="24"/>
          <w:lang w:val="sr-Cyrl-CS"/>
        </w:rPr>
      </w:pPr>
    </w:p>
    <w:p w:rsidR="00B040EA" w:rsidRPr="00860F7E" w:rsidRDefault="00B040EA" w:rsidP="00B040EA">
      <w:pPr>
        <w:spacing w:after="0" w:line="240" w:lineRule="auto"/>
        <w:contextualSpacing/>
        <w:jc w:val="center"/>
        <w:rPr>
          <w:rFonts w:ascii="Times New Roman" w:hAnsi="Times New Roman"/>
          <w:b/>
          <w:bCs/>
          <w:sz w:val="24"/>
          <w:szCs w:val="24"/>
        </w:rPr>
      </w:pPr>
    </w:p>
    <w:p w:rsidR="00B040EA" w:rsidRPr="00FE62A1" w:rsidRDefault="000A705F" w:rsidP="00FE62A1">
      <w:pPr>
        <w:pStyle w:val="Heading1"/>
        <w:jc w:val="center"/>
        <w:rPr>
          <w:rFonts w:ascii="Times New Roman" w:hAnsi="Times New Roman" w:cs="Times New Roman"/>
          <w:sz w:val="28"/>
          <w:szCs w:val="28"/>
        </w:rPr>
      </w:pPr>
      <w:bookmarkStart w:id="0" w:name="_Toc208181076"/>
      <w:r w:rsidRPr="00FE62A1">
        <w:rPr>
          <w:rFonts w:ascii="Times New Roman" w:hAnsi="Times New Roman" w:cs="Times New Roman"/>
          <w:sz w:val="28"/>
          <w:szCs w:val="28"/>
          <w:lang w:val="sr-Cyrl-CS"/>
        </w:rPr>
        <w:lastRenderedPageBreak/>
        <w:t>1.</w:t>
      </w:r>
      <w:r w:rsidR="00B040EA" w:rsidRPr="00FE62A1">
        <w:rPr>
          <w:rFonts w:ascii="Times New Roman" w:hAnsi="Times New Roman" w:cs="Times New Roman"/>
          <w:sz w:val="28"/>
          <w:szCs w:val="28"/>
          <w:lang w:val="sr-Cyrl-CS"/>
        </w:rPr>
        <w:t>У</w:t>
      </w:r>
      <w:r w:rsidR="00B040EA" w:rsidRPr="00FE62A1">
        <w:rPr>
          <w:rFonts w:ascii="Times New Roman" w:hAnsi="Times New Roman" w:cs="Times New Roman"/>
          <w:sz w:val="28"/>
          <w:szCs w:val="28"/>
        </w:rPr>
        <w:t>ВОДНЕ НАПОМЕНЕ</w:t>
      </w:r>
      <w:bookmarkEnd w:id="0"/>
    </w:p>
    <w:p w:rsidR="00B040EA" w:rsidRPr="00FE62A1" w:rsidRDefault="000A705F" w:rsidP="00FE62A1">
      <w:pPr>
        <w:pStyle w:val="Heading2"/>
        <w:jc w:val="center"/>
        <w:rPr>
          <w:rFonts w:ascii="Times New Roman" w:eastAsia="Times New Roman" w:hAnsi="Times New Roman" w:cs="Times New Roman"/>
          <w:sz w:val="28"/>
          <w:szCs w:val="28"/>
          <w:lang w:val="sr-Latn-BA"/>
        </w:rPr>
      </w:pPr>
      <w:bookmarkStart w:id="1" w:name="_Toc208181077"/>
      <w:r w:rsidRPr="00FE62A1">
        <w:rPr>
          <w:rFonts w:ascii="Times New Roman" w:eastAsia="Times New Roman" w:hAnsi="Times New Roman" w:cs="Times New Roman"/>
          <w:sz w:val="28"/>
          <w:szCs w:val="28"/>
        </w:rPr>
        <w:t>1.1.</w:t>
      </w:r>
      <w:r w:rsidR="00B040EA" w:rsidRPr="00FE62A1">
        <w:rPr>
          <w:rFonts w:ascii="Times New Roman" w:eastAsia="Times New Roman" w:hAnsi="Times New Roman" w:cs="Times New Roman"/>
          <w:sz w:val="28"/>
          <w:szCs w:val="28"/>
        </w:rPr>
        <w:t>Опис стања и ниво развијености установе</w:t>
      </w:r>
      <w:bookmarkEnd w:id="1"/>
    </w:p>
    <w:p w:rsidR="00CE1B95" w:rsidRPr="00BD21A6" w:rsidRDefault="00CE1B95" w:rsidP="00CE1B95">
      <w:pPr>
        <w:spacing w:after="0"/>
        <w:ind w:left="720"/>
        <w:rPr>
          <w:rFonts w:ascii="Times New Roman" w:eastAsia="Times New Roman" w:hAnsi="Times New Roman"/>
          <w:b/>
          <w:sz w:val="28"/>
          <w:szCs w:val="28"/>
          <w:lang w:val="sr-Latn-BA"/>
        </w:rPr>
      </w:pPr>
    </w:p>
    <w:p w:rsidR="00A23D60" w:rsidRPr="00A4075A" w:rsidRDefault="00A23D60" w:rsidP="00A23D60">
      <w:pPr>
        <w:ind w:firstLine="708"/>
        <w:jc w:val="both"/>
        <w:rPr>
          <w:rFonts w:ascii="Times New Roman" w:hAnsi="Times New Roman"/>
          <w:sz w:val="24"/>
          <w:szCs w:val="24"/>
          <w:lang w:val="sr-Cyrl-CS"/>
        </w:rPr>
      </w:pPr>
      <w:r w:rsidRPr="00A4075A">
        <w:rPr>
          <w:rFonts w:ascii="Times New Roman" w:hAnsi="Times New Roman"/>
          <w:sz w:val="24"/>
          <w:szCs w:val="24"/>
          <w:lang w:val="sr-Cyrl-CS"/>
        </w:rPr>
        <w:t>Васпитно-образовни рад са децом предшколског узраста у Великом Градишту датира још са почетка 20. века. Тридесетих година прошлог века, постојале су организације које су водиле рачуна о најмлађима. Касније се предшколско васпитање и образовање одвијало при основној школи, до 24.11.1980</w:t>
      </w:r>
      <w:r w:rsidRPr="00A4075A">
        <w:rPr>
          <w:rFonts w:ascii="Times New Roman" w:hAnsi="Times New Roman"/>
          <w:sz w:val="24"/>
          <w:szCs w:val="24"/>
        </w:rPr>
        <w:t>. године</w:t>
      </w:r>
      <w:r w:rsidRPr="00A4075A">
        <w:rPr>
          <w:rFonts w:ascii="Times New Roman" w:hAnsi="Times New Roman"/>
          <w:sz w:val="24"/>
          <w:szCs w:val="24"/>
          <w:lang w:val="sr-Cyrl-CS"/>
        </w:rPr>
        <w:t xml:space="preserve">, када са радом почиње Дечији вртић ''Мајски цвет''. </w:t>
      </w:r>
    </w:p>
    <w:p w:rsidR="00A23D60" w:rsidRPr="00A4075A" w:rsidRDefault="00A23D60" w:rsidP="00A23D60">
      <w:pPr>
        <w:ind w:firstLine="708"/>
        <w:jc w:val="both"/>
        <w:rPr>
          <w:rFonts w:ascii="Times New Roman" w:hAnsi="Times New Roman"/>
          <w:sz w:val="24"/>
          <w:szCs w:val="24"/>
        </w:rPr>
      </w:pPr>
      <w:r w:rsidRPr="00A4075A">
        <w:rPr>
          <w:rFonts w:ascii="Times New Roman" w:hAnsi="Times New Roman"/>
          <w:sz w:val="24"/>
          <w:szCs w:val="24"/>
          <w:lang w:val="sr-Cyrl-CS"/>
        </w:rPr>
        <w:t>На почетку вртић је радио само у Великом Градишту, у наменски саграђеном објекту, уз потребне играчке, дидактичке материјале и друга васпитно-образовна средства. Временом се вртић просторно шири, број предшколских група расте</w:t>
      </w:r>
      <w:r w:rsidRPr="00A4075A">
        <w:rPr>
          <w:rFonts w:ascii="Times New Roman" w:hAnsi="Times New Roman"/>
          <w:sz w:val="24"/>
          <w:szCs w:val="24"/>
        </w:rPr>
        <w:t>,</w:t>
      </w:r>
      <w:r w:rsidRPr="00A4075A">
        <w:rPr>
          <w:rFonts w:ascii="Times New Roman" w:hAnsi="Times New Roman"/>
          <w:sz w:val="24"/>
          <w:szCs w:val="24"/>
          <w:lang w:val="sr-Cyrl-CS"/>
        </w:rPr>
        <w:t xml:space="preserve"> а самим тим и број деце обухваћене предшколским васпитањем и образовањем.</w:t>
      </w:r>
    </w:p>
    <w:p w:rsidR="00A23D60" w:rsidRPr="007B116F" w:rsidRDefault="00A23D60" w:rsidP="00A23D60">
      <w:pPr>
        <w:ind w:firstLine="708"/>
        <w:jc w:val="both"/>
        <w:rPr>
          <w:rFonts w:ascii="Times New Roman" w:hAnsi="Times New Roman"/>
          <w:sz w:val="24"/>
          <w:szCs w:val="24"/>
        </w:rPr>
      </w:pPr>
      <w:r w:rsidRPr="00A4075A">
        <w:rPr>
          <w:rFonts w:ascii="Times New Roman" w:hAnsi="Times New Roman"/>
          <w:sz w:val="24"/>
          <w:szCs w:val="24"/>
        </w:rPr>
        <w:t xml:space="preserve">У новембру 2010. године, започела је </w:t>
      </w:r>
      <w:r>
        <w:rPr>
          <w:rFonts w:ascii="Times New Roman" w:hAnsi="Times New Roman"/>
          <w:sz w:val="24"/>
          <w:szCs w:val="24"/>
        </w:rPr>
        <w:t xml:space="preserve">прва </w:t>
      </w:r>
      <w:r w:rsidRPr="00A4075A">
        <w:rPr>
          <w:rFonts w:ascii="Times New Roman" w:hAnsi="Times New Roman"/>
          <w:sz w:val="24"/>
          <w:szCs w:val="24"/>
        </w:rPr>
        <w:t xml:space="preserve">доградња централне установе, која је завршена 14.09.2011. године, што је омогућило отварање нових група. У току радне 2019/20. </w:t>
      </w:r>
      <w:r>
        <w:rPr>
          <w:rFonts w:ascii="Times New Roman" w:hAnsi="Times New Roman"/>
          <w:sz w:val="24"/>
          <w:szCs w:val="24"/>
        </w:rPr>
        <w:t>г</w:t>
      </w:r>
      <w:r w:rsidRPr="00A4075A">
        <w:rPr>
          <w:rFonts w:ascii="Times New Roman" w:hAnsi="Times New Roman"/>
          <w:sz w:val="24"/>
          <w:szCs w:val="24"/>
        </w:rPr>
        <w:t>одине</w:t>
      </w:r>
      <w:r>
        <w:rPr>
          <w:rFonts w:ascii="Times New Roman" w:hAnsi="Times New Roman"/>
          <w:sz w:val="24"/>
          <w:szCs w:val="24"/>
        </w:rPr>
        <w:t xml:space="preserve"> завршена је још једна доградња централног објекта</w:t>
      </w:r>
      <w:r w:rsidRPr="00A4075A">
        <w:rPr>
          <w:rFonts w:ascii="Times New Roman" w:hAnsi="Times New Roman"/>
          <w:sz w:val="24"/>
          <w:szCs w:val="24"/>
          <w:lang w:val="sr-Cyrl-CS"/>
        </w:rPr>
        <w:t xml:space="preserve">, што је у 2020. години </w:t>
      </w:r>
      <w:r>
        <w:rPr>
          <w:rFonts w:ascii="Times New Roman" w:hAnsi="Times New Roman"/>
          <w:sz w:val="24"/>
          <w:szCs w:val="24"/>
          <w:lang w:val="sr-Cyrl-CS"/>
        </w:rPr>
        <w:t>омогућило</w:t>
      </w:r>
      <w:r w:rsidRPr="00A4075A">
        <w:rPr>
          <w:rFonts w:ascii="Times New Roman" w:hAnsi="Times New Roman"/>
          <w:sz w:val="24"/>
          <w:szCs w:val="24"/>
          <w:lang w:val="sr-Cyrl-CS"/>
        </w:rPr>
        <w:t xml:space="preserve"> отварање</w:t>
      </w:r>
      <w:r>
        <w:rPr>
          <w:rFonts w:ascii="Times New Roman" w:hAnsi="Times New Roman"/>
          <w:sz w:val="24"/>
          <w:szCs w:val="24"/>
          <w:lang w:val="sr-Cyrl-CS"/>
        </w:rPr>
        <w:t xml:space="preserve"> још две групе</w:t>
      </w:r>
      <w:r w:rsidRPr="00A4075A">
        <w:rPr>
          <w:rFonts w:ascii="Times New Roman" w:hAnsi="Times New Roman"/>
          <w:sz w:val="24"/>
          <w:szCs w:val="24"/>
          <w:lang w:val="sr-Cyrl-CS"/>
        </w:rPr>
        <w:t xml:space="preserve">. По први пут, у </w:t>
      </w:r>
      <w:r>
        <w:rPr>
          <w:rFonts w:ascii="Times New Roman" w:hAnsi="Times New Roman"/>
          <w:sz w:val="24"/>
          <w:szCs w:val="24"/>
          <w:lang w:val="sr-Cyrl-CS"/>
        </w:rPr>
        <w:t xml:space="preserve">најмлађој јасленој </w:t>
      </w:r>
      <w:r w:rsidRPr="00A4075A">
        <w:rPr>
          <w:rFonts w:ascii="Times New Roman" w:hAnsi="Times New Roman"/>
          <w:sz w:val="24"/>
          <w:szCs w:val="24"/>
          <w:lang w:val="sr-Cyrl-CS"/>
        </w:rPr>
        <w:t xml:space="preserve">групи ''Пахуљица'', установа </w:t>
      </w:r>
      <w:r>
        <w:rPr>
          <w:rFonts w:ascii="Times New Roman" w:hAnsi="Times New Roman"/>
          <w:sz w:val="24"/>
          <w:szCs w:val="24"/>
          <w:lang w:val="sr-Cyrl-CS"/>
        </w:rPr>
        <w:t xml:space="preserve">је </w:t>
      </w:r>
      <w:r w:rsidRPr="00A4075A">
        <w:rPr>
          <w:rFonts w:ascii="Times New Roman" w:hAnsi="Times New Roman"/>
          <w:sz w:val="24"/>
          <w:szCs w:val="24"/>
          <w:lang w:val="sr-Cyrl-CS"/>
        </w:rPr>
        <w:t>прим</w:t>
      </w:r>
      <w:r>
        <w:rPr>
          <w:rFonts w:ascii="Times New Roman" w:hAnsi="Times New Roman"/>
          <w:sz w:val="24"/>
          <w:szCs w:val="24"/>
          <w:lang w:val="sr-Cyrl-CS"/>
        </w:rPr>
        <w:t>ила</w:t>
      </w:r>
      <w:r w:rsidRPr="00A4075A">
        <w:rPr>
          <w:rFonts w:ascii="Times New Roman" w:hAnsi="Times New Roman"/>
          <w:sz w:val="24"/>
          <w:szCs w:val="24"/>
          <w:lang w:val="sr-Cyrl-CS"/>
        </w:rPr>
        <w:t xml:space="preserve"> децу старости од 6 до 12 месеци.</w:t>
      </w:r>
      <w:r>
        <w:rPr>
          <w:rFonts w:ascii="Times New Roman" w:hAnsi="Times New Roman"/>
          <w:sz w:val="24"/>
          <w:szCs w:val="24"/>
          <w:lang w:val="sr-Cyrl-CS"/>
        </w:rPr>
        <w:t xml:space="preserve"> Од те године установа поседује и фискултурну салу намењ</w:t>
      </w:r>
      <w:r w:rsidR="00396E82">
        <w:rPr>
          <w:rFonts w:ascii="Times New Roman" w:hAnsi="Times New Roman"/>
          <w:sz w:val="24"/>
          <w:szCs w:val="24"/>
          <w:lang w:val="sr-Cyrl-CS"/>
        </w:rPr>
        <w:t>е</w:t>
      </w:r>
      <w:r>
        <w:rPr>
          <w:rFonts w:ascii="Times New Roman" w:hAnsi="Times New Roman"/>
          <w:sz w:val="24"/>
          <w:szCs w:val="24"/>
          <w:lang w:val="sr-Cyrl-CS"/>
        </w:rPr>
        <w:t>ну деци предшколског узраста.</w:t>
      </w:r>
      <w:r>
        <w:rPr>
          <w:rFonts w:ascii="Times New Roman" w:hAnsi="Times New Roman"/>
          <w:sz w:val="24"/>
          <w:szCs w:val="24"/>
        </w:rPr>
        <w:t xml:space="preserve"> До 2011.</w:t>
      </w:r>
      <w:r w:rsidR="00396E82">
        <w:rPr>
          <w:rFonts w:ascii="Times New Roman" w:hAnsi="Times New Roman"/>
          <w:sz w:val="24"/>
          <w:szCs w:val="24"/>
        </w:rPr>
        <w:t xml:space="preserve"> </w:t>
      </w:r>
      <w:r>
        <w:rPr>
          <w:rFonts w:ascii="Times New Roman" w:hAnsi="Times New Roman"/>
          <w:sz w:val="24"/>
          <w:szCs w:val="24"/>
        </w:rPr>
        <w:t>године, установа је у централном објекту радила у 7 васпитних група, данас установа има 15 васпитних група у Великом Градишту, узраста деце од 6 месеци до поласка у школу.</w:t>
      </w:r>
    </w:p>
    <w:p w:rsidR="00A23D60" w:rsidRDefault="00A23D60" w:rsidP="00A23D60">
      <w:pPr>
        <w:ind w:firstLine="708"/>
        <w:jc w:val="both"/>
        <w:rPr>
          <w:rFonts w:ascii="Times New Roman" w:hAnsi="Times New Roman"/>
          <w:sz w:val="24"/>
          <w:szCs w:val="24"/>
          <w:lang w:val="sr-Cyrl-CS"/>
        </w:rPr>
      </w:pPr>
      <w:r w:rsidRPr="00A4075A">
        <w:rPr>
          <w:rFonts w:ascii="Times New Roman" w:hAnsi="Times New Roman"/>
          <w:sz w:val="24"/>
          <w:szCs w:val="24"/>
          <w:lang w:val="sr-Cyrl-CS"/>
        </w:rPr>
        <w:t>Паралелно са повећањем броја деце у седишту установе ширила се мрежа предшколских  група у подручним насељима. Већ 1981. године отвара се прв</w:t>
      </w:r>
      <w:r>
        <w:rPr>
          <w:rFonts w:ascii="Times New Roman" w:hAnsi="Times New Roman"/>
          <w:sz w:val="24"/>
          <w:szCs w:val="24"/>
          <w:lang w:val="sr-Cyrl-CS"/>
        </w:rPr>
        <w:t>а</w:t>
      </w:r>
      <w:r w:rsidRPr="00A4075A">
        <w:rPr>
          <w:rFonts w:ascii="Times New Roman" w:hAnsi="Times New Roman"/>
          <w:sz w:val="24"/>
          <w:szCs w:val="24"/>
          <w:lang w:val="sr-Cyrl-CS"/>
        </w:rPr>
        <w:t xml:space="preserve"> подручн</w:t>
      </w:r>
      <w:r>
        <w:rPr>
          <w:rFonts w:ascii="Times New Roman" w:hAnsi="Times New Roman"/>
          <w:sz w:val="24"/>
          <w:szCs w:val="24"/>
          <w:lang w:val="sr-Cyrl-CS"/>
        </w:rPr>
        <w:t>а</w:t>
      </w:r>
      <w:r w:rsidRPr="00A4075A">
        <w:rPr>
          <w:rFonts w:ascii="Times New Roman" w:hAnsi="Times New Roman"/>
          <w:sz w:val="24"/>
          <w:szCs w:val="24"/>
          <w:lang w:val="sr-Cyrl-CS"/>
        </w:rPr>
        <w:t xml:space="preserve"> </w:t>
      </w:r>
      <w:r>
        <w:rPr>
          <w:rFonts w:ascii="Times New Roman" w:hAnsi="Times New Roman"/>
          <w:sz w:val="24"/>
          <w:szCs w:val="24"/>
          <w:lang w:val="sr-Cyrl-CS"/>
        </w:rPr>
        <w:t>група</w:t>
      </w:r>
      <w:r w:rsidRPr="00A4075A">
        <w:rPr>
          <w:rFonts w:ascii="Times New Roman" w:hAnsi="Times New Roman"/>
          <w:sz w:val="24"/>
          <w:szCs w:val="24"/>
          <w:lang w:val="sr-Cyrl-CS"/>
        </w:rPr>
        <w:t xml:space="preserve"> на захтев мештана села Тополовник, касније се (1985.) отвара </w:t>
      </w:r>
      <w:r>
        <w:rPr>
          <w:rFonts w:ascii="Times New Roman" w:hAnsi="Times New Roman"/>
          <w:sz w:val="24"/>
          <w:szCs w:val="24"/>
          <w:lang w:val="sr-Cyrl-CS"/>
        </w:rPr>
        <w:t>група</w:t>
      </w:r>
      <w:r w:rsidRPr="00A4075A">
        <w:rPr>
          <w:rFonts w:ascii="Times New Roman" w:hAnsi="Times New Roman"/>
          <w:sz w:val="24"/>
          <w:szCs w:val="24"/>
          <w:lang w:val="sr-Cyrl-CS"/>
        </w:rPr>
        <w:t xml:space="preserve"> у Мајиловцу. Деведесетих година отварају се и друг</w:t>
      </w:r>
      <w:r>
        <w:rPr>
          <w:rFonts w:ascii="Times New Roman" w:hAnsi="Times New Roman"/>
          <w:sz w:val="24"/>
          <w:szCs w:val="24"/>
          <w:lang w:val="sr-Cyrl-CS"/>
        </w:rPr>
        <w:t>е</w:t>
      </w:r>
      <w:r w:rsidRPr="00A4075A">
        <w:rPr>
          <w:rFonts w:ascii="Times New Roman" w:hAnsi="Times New Roman"/>
          <w:sz w:val="24"/>
          <w:szCs w:val="24"/>
          <w:lang w:val="sr-Cyrl-CS"/>
        </w:rPr>
        <w:t xml:space="preserve"> </w:t>
      </w:r>
      <w:r>
        <w:rPr>
          <w:rFonts w:ascii="Times New Roman" w:hAnsi="Times New Roman"/>
          <w:sz w:val="24"/>
          <w:szCs w:val="24"/>
          <w:lang w:val="sr-Cyrl-CS"/>
        </w:rPr>
        <w:t xml:space="preserve">подручне групе </w:t>
      </w:r>
      <w:r w:rsidRPr="00A4075A">
        <w:rPr>
          <w:rFonts w:ascii="Times New Roman" w:hAnsi="Times New Roman"/>
          <w:sz w:val="24"/>
          <w:szCs w:val="24"/>
          <w:lang w:val="sr-Cyrl-CS"/>
        </w:rPr>
        <w:t>по околним местима. Предшколска установа</w:t>
      </w:r>
      <w:r>
        <w:rPr>
          <w:rFonts w:ascii="Times New Roman" w:hAnsi="Times New Roman"/>
          <w:sz w:val="24"/>
          <w:szCs w:val="24"/>
          <w:lang w:val="sr-Cyrl-CS"/>
        </w:rPr>
        <w:t xml:space="preserve"> данас</w:t>
      </w:r>
      <w:r w:rsidRPr="00A4075A">
        <w:rPr>
          <w:rFonts w:ascii="Times New Roman" w:hAnsi="Times New Roman"/>
          <w:sz w:val="24"/>
          <w:szCs w:val="24"/>
          <w:lang w:val="sr-Cyrl-CS"/>
        </w:rPr>
        <w:t>, остварује обавезни припремни предшколски програм у 10 подручних места: Сираково, Мајиловац, Курјаче, Тополовник, Кисиљево, Затоње, Пожежено, Царевац, Десине, и Макце.</w:t>
      </w:r>
      <w:r>
        <w:rPr>
          <w:rFonts w:ascii="Times New Roman" w:hAnsi="Times New Roman"/>
          <w:sz w:val="24"/>
          <w:szCs w:val="24"/>
          <w:lang w:val="sr-Cyrl-CS"/>
        </w:rPr>
        <w:t xml:space="preserve"> Све подручне групе су мешовитог узраста деце од 3 године до поласка у школу. У радној 2025/26.</w:t>
      </w:r>
      <w:r w:rsidR="00A50566">
        <w:rPr>
          <w:rFonts w:ascii="Times New Roman" w:hAnsi="Times New Roman"/>
          <w:sz w:val="24"/>
          <w:szCs w:val="24"/>
          <w:lang w:val="sr-Cyrl-CS"/>
        </w:rPr>
        <w:t xml:space="preserve"> </w:t>
      </w:r>
      <w:r>
        <w:rPr>
          <w:rFonts w:ascii="Times New Roman" w:hAnsi="Times New Roman"/>
          <w:sz w:val="24"/>
          <w:szCs w:val="24"/>
          <w:lang w:val="sr-Cyrl-CS"/>
        </w:rPr>
        <w:t>години, први пут се у сеоској средини, у једном месту отварају две васпитне групе, у селу Мајиловац, због пораста броја пријављене деце на конкурс за упис у вртић, где први пут имамо преко 30 пријављене деце за сеоску групу.</w:t>
      </w:r>
    </w:p>
    <w:p w:rsidR="00E41DC8" w:rsidRPr="00A23D60" w:rsidRDefault="00E41DC8" w:rsidP="00A23D60">
      <w:pPr>
        <w:ind w:firstLine="720"/>
        <w:jc w:val="both"/>
        <w:rPr>
          <w:rFonts w:ascii="Times New Roman" w:hAnsi="Times New Roman"/>
          <w:sz w:val="24"/>
          <w:szCs w:val="24"/>
          <w:u w:val="single"/>
        </w:rPr>
      </w:pPr>
      <w:r w:rsidRPr="00361CEA">
        <w:rPr>
          <w:rFonts w:ascii="Times New Roman" w:hAnsi="Times New Roman"/>
          <w:sz w:val="24"/>
          <w:szCs w:val="24"/>
        </w:rPr>
        <w:t>Приликом израде годишњег плана рада установе за 2025/26. годину, предшколска установа има 26 васпитних група. Установа има 5 јаслених група</w:t>
      </w:r>
      <w:r w:rsidR="00783539">
        <w:rPr>
          <w:rFonts w:ascii="Times New Roman" w:hAnsi="Times New Roman"/>
          <w:sz w:val="24"/>
          <w:szCs w:val="24"/>
        </w:rPr>
        <w:t xml:space="preserve"> </w:t>
      </w:r>
      <w:r w:rsidRPr="00361CEA">
        <w:rPr>
          <w:rFonts w:ascii="Times New Roman" w:hAnsi="Times New Roman"/>
          <w:sz w:val="24"/>
          <w:szCs w:val="24"/>
        </w:rPr>
        <w:t>– узраста деце од 6 до 36 месеци. У централном објекту у Великом Градишту, ради још 7 група које примају децу узраста од 2,5 до 5,5, година. Припремни  програм у години пред полазак у школу, реализује се у Великом Градишту у 4 васпитне групе, (групе ''Пинокио'' и „Цветић“ ове године</w:t>
      </w:r>
      <w:r w:rsidR="00A235DF">
        <w:rPr>
          <w:rFonts w:ascii="Times New Roman" w:hAnsi="Times New Roman"/>
          <w:sz w:val="24"/>
          <w:szCs w:val="24"/>
        </w:rPr>
        <w:t xml:space="preserve"> су</w:t>
      </w:r>
      <w:r w:rsidRPr="00361CEA">
        <w:rPr>
          <w:rFonts w:ascii="Times New Roman" w:hAnsi="Times New Roman"/>
          <w:sz w:val="24"/>
          <w:szCs w:val="24"/>
        </w:rPr>
        <w:t xml:space="preserve"> мешовитог узраста деце, од 3 године до поласка у школу). </w:t>
      </w:r>
      <w:r w:rsidRPr="00646FF1">
        <w:rPr>
          <w:rFonts w:ascii="Times New Roman" w:hAnsi="Times New Roman"/>
          <w:sz w:val="24"/>
          <w:szCs w:val="24"/>
        </w:rPr>
        <w:t>Установа ради у једном објекту у Великом Градишту, где је смештено петнаест васпитних група и у једанаест подручних васпитних група у селима на територији наше општине. Групе у селима су мешовитог узраста деце од 3 године до поласка у школу.</w:t>
      </w:r>
    </w:p>
    <w:p w:rsidR="00E41DC8" w:rsidRPr="00860F7E" w:rsidRDefault="00E41DC8" w:rsidP="00860F7E">
      <w:pPr>
        <w:tabs>
          <w:tab w:val="left" w:pos="360"/>
        </w:tabs>
        <w:jc w:val="both"/>
        <w:rPr>
          <w:rFonts w:ascii="Times New Roman" w:hAnsi="Times New Roman"/>
          <w:sz w:val="24"/>
          <w:szCs w:val="24"/>
        </w:rPr>
      </w:pPr>
      <w:r w:rsidRPr="008A01AC">
        <w:rPr>
          <w:rFonts w:ascii="Times New Roman" w:hAnsi="Times New Roman"/>
          <w:sz w:val="24"/>
          <w:szCs w:val="24"/>
        </w:rPr>
        <w:lastRenderedPageBreak/>
        <w:tab/>
      </w:r>
      <w:r w:rsidRPr="00361CEA">
        <w:rPr>
          <w:rFonts w:ascii="Times New Roman" w:hAnsi="Times New Roman"/>
          <w:sz w:val="24"/>
          <w:szCs w:val="24"/>
        </w:rPr>
        <w:t>Установа тренутно нема листу чекања, јер смештајни капацитети задовољавају потребе наше средине. Све групе су попуњене у складу са законским нормативом. Карактерише је и рад са најмлађим узрастом деце од 6 до 12 месеци.</w:t>
      </w:r>
    </w:p>
    <w:p w:rsidR="00E41DC8" w:rsidRPr="00FE62A1" w:rsidRDefault="00562B0D" w:rsidP="00FE62A1">
      <w:pPr>
        <w:pStyle w:val="Heading2"/>
        <w:jc w:val="center"/>
        <w:rPr>
          <w:rFonts w:ascii="Times New Roman" w:hAnsi="Times New Roman" w:cs="Times New Roman"/>
          <w:sz w:val="28"/>
          <w:szCs w:val="28"/>
        </w:rPr>
      </w:pPr>
      <w:bookmarkStart w:id="2" w:name="_Toc208181078"/>
      <w:r w:rsidRPr="00FE62A1">
        <w:rPr>
          <w:rFonts w:ascii="Times New Roman" w:hAnsi="Times New Roman" w:cs="Times New Roman"/>
          <w:sz w:val="28"/>
          <w:szCs w:val="28"/>
        </w:rPr>
        <w:t>1.2.</w:t>
      </w:r>
      <w:r w:rsidR="00E41DC8" w:rsidRPr="00FE62A1">
        <w:rPr>
          <w:rFonts w:ascii="Times New Roman" w:hAnsi="Times New Roman" w:cs="Times New Roman"/>
          <w:sz w:val="28"/>
          <w:szCs w:val="28"/>
        </w:rPr>
        <w:t>Полазне основе рада предшколске установе</w:t>
      </w:r>
      <w:bookmarkStart w:id="3" w:name="_Toc398538593"/>
      <w:bookmarkStart w:id="4" w:name="_Toc491157508"/>
      <w:bookmarkStart w:id="5" w:name="_Toc491160484"/>
      <w:bookmarkEnd w:id="2"/>
    </w:p>
    <w:bookmarkEnd w:id="3"/>
    <w:bookmarkEnd w:id="4"/>
    <w:bookmarkEnd w:id="5"/>
    <w:p w:rsidR="00E41DC8" w:rsidRDefault="00E41DC8" w:rsidP="00E41DC8">
      <w:pPr>
        <w:spacing w:after="0"/>
        <w:ind w:firstLine="709"/>
        <w:jc w:val="both"/>
        <w:rPr>
          <w:rFonts w:ascii="Times New Roman" w:hAnsi="Times New Roman"/>
          <w:sz w:val="24"/>
          <w:szCs w:val="24"/>
        </w:rPr>
      </w:pPr>
      <w:r w:rsidRPr="00A4075A">
        <w:rPr>
          <w:rFonts w:ascii="Times New Roman" w:hAnsi="Times New Roman"/>
          <w:sz w:val="24"/>
          <w:szCs w:val="24"/>
        </w:rPr>
        <w:t>Основни документ за израду и развијање програма васпитно-образовног рада на нивоу Установе и развијању реалног програма на нивоу васпитне групе су Године узлета</w:t>
      </w:r>
      <w:r>
        <w:rPr>
          <w:rFonts w:ascii="Times New Roman" w:hAnsi="Times New Roman"/>
          <w:sz w:val="24"/>
          <w:szCs w:val="24"/>
        </w:rPr>
        <w:t xml:space="preserve"> </w:t>
      </w:r>
      <w:r w:rsidRPr="00A4075A">
        <w:rPr>
          <w:rFonts w:ascii="Times New Roman" w:hAnsi="Times New Roman"/>
          <w:sz w:val="24"/>
          <w:szCs w:val="24"/>
        </w:rPr>
        <w:t xml:space="preserve">- Основе програма предшколског васпитања и образовања </w:t>
      </w:r>
      <w:r>
        <w:rPr>
          <w:rFonts w:ascii="Times New Roman" w:hAnsi="Times New Roman"/>
          <w:sz w:val="24"/>
          <w:szCs w:val="24"/>
        </w:rPr>
        <w:t>(„Службени гласник РС-Просветни гласник“ бр. 16/2018</w:t>
      </w:r>
      <w:r w:rsidRPr="00A4075A">
        <w:rPr>
          <w:rFonts w:ascii="Times New Roman" w:hAnsi="Times New Roman"/>
          <w:sz w:val="24"/>
          <w:szCs w:val="24"/>
        </w:rPr>
        <w:t xml:space="preserve">. </w:t>
      </w:r>
      <w:r>
        <w:rPr>
          <w:rFonts w:ascii="Times New Roman" w:hAnsi="Times New Roman"/>
          <w:sz w:val="24"/>
          <w:szCs w:val="24"/>
        </w:rPr>
        <w:t>Примена</w:t>
      </w:r>
      <w:r w:rsidRPr="00A4075A">
        <w:rPr>
          <w:rFonts w:ascii="Times New Roman" w:hAnsi="Times New Roman"/>
          <w:sz w:val="24"/>
          <w:szCs w:val="24"/>
        </w:rPr>
        <w:t xml:space="preserve"> Основа</w:t>
      </w:r>
      <w:r>
        <w:rPr>
          <w:rFonts w:ascii="Times New Roman" w:hAnsi="Times New Roman"/>
          <w:sz w:val="24"/>
          <w:szCs w:val="24"/>
        </w:rPr>
        <w:t xml:space="preserve"> програма</w:t>
      </w:r>
      <w:r w:rsidRPr="00A4075A">
        <w:rPr>
          <w:rFonts w:ascii="Times New Roman" w:hAnsi="Times New Roman"/>
          <w:sz w:val="24"/>
          <w:szCs w:val="24"/>
        </w:rPr>
        <w:t xml:space="preserve"> у ПУ “Мајски цвет“ у Великом Градишту почиње од 1.септембра 2022.године.</w:t>
      </w:r>
    </w:p>
    <w:p w:rsidR="00E41DC8" w:rsidRPr="008A01AC" w:rsidRDefault="00E41DC8" w:rsidP="00E41DC8">
      <w:pPr>
        <w:autoSpaceDE w:val="0"/>
        <w:autoSpaceDN w:val="0"/>
        <w:adjustRightInd w:val="0"/>
        <w:spacing w:after="0" w:line="240" w:lineRule="auto"/>
        <w:jc w:val="both"/>
        <w:rPr>
          <w:rFonts w:ascii="Times New Roman" w:hAnsi="Times New Roman"/>
          <w:color w:val="FF0000"/>
          <w:sz w:val="24"/>
          <w:szCs w:val="24"/>
        </w:rPr>
      </w:pPr>
    </w:p>
    <w:p w:rsidR="00E41DC8" w:rsidRPr="008A01AC" w:rsidRDefault="00E41DC8" w:rsidP="00E41DC8">
      <w:pPr>
        <w:spacing w:after="0"/>
        <w:jc w:val="both"/>
        <w:rPr>
          <w:rFonts w:ascii="Times New Roman" w:eastAsia="Times New Roman" w:hAnsi="Times New Roman"/>
          <w:bCs/>
          <w:spacing w:val="-10"/>
          <w:sz w:val="24"/>
          <w:szCs w:val="24"/>
        </w:rPr>
      </w:pPr>
      <w:r w:rsidRPr="008A01AC">
        <w:rPr>
          <w:rFonts w:ascii="Times New Roman" w:eastAsia="Times New Roman" w:hAnsi="Times New Roman"/>
          <w:bCs/>
          <w:spacing w:val="-10"/>
          <w:sz w:val="24"/>
          <w:szCs w:val="24"/>
        </w:rPr>
        <w:t>Предшколска установа стара се:</w:t>
      </w:r>
    </w:p>
    <w:p w:rsidR="00E41DC8" w:rsidRPr="008A01AC" w:rsidRDefault="00E41DC8" w:rsidP="00DE677A">
      <w:pPr>
        <w:numPr>
          <w:ilvl w:val="0"/>
          <w:numId w:val="2"/>
        </w:numPr>
        <w:spacing w:after="0" w:line="240" w:lineRule="auto"/>
        <w:ind w:firstLine="0"/>
        <w:contextualSpacing/>
        <w:jc w:val="both"/>
        <w:rPr>
          <w:rFonts w:ascii="Times New Roman" w:hAnsi="Times New Roman"/>
          <w:bCs/>
          <w:spacing w:val="-10"/>
          <w:sz w:val="24"/>
          <w:szCs w:val="24"/>
          <w:lang w:val="sr-Cyrl-CS"/>
        </w:rPr>
      </w:pPr>
      <w:r w:rsidRPr="008A01AC">
        <w:rPr>
          <w:rFonts w:ascii="Times New Roman" w:hAnsi="Times New Roman"/>
          <w:bCs/>
          <w:spacing w:val="-10"/>
          <w:sz w:val="24"/>
          <w:szCs w:val="24"/>
          <w:lang w:val="sr-Cyrl-CS"/>
        </w:rPr>
        <w:t xml:space="preserve">да у складу са својим могућностима обезбеди оптималне услове за нормалан физички, </w:t>
      </w:r>
    </w:p>
    <w:p w:rsidR="00E41DC8" w:rsidRPr="008A01AC" w:rsidRDefault="00E41DC8" w:rsidP="00E41DC8">
      <w:pPr>
        <w:spacing w:after="0" w:line="240" w:lineRule="auto"/>
        <w:ind w:left="1080"/>
        <w:contextualSpacing/>
        <w:jc w:val="both"/>
        <w:rPr>
          <w:rFonts w:ascii="Times New Roman" w:hAnsi="Times New Roman"/>
          <w:bCs/>
          <w:spacing w:val="-10"/>
          <w:sz w:val="24"/>
          <w:szCs w:val="24"/>
          <w:lang w:val="sr-Cyrl-CS"/>
        </w:rPr>
      </w:pPr>
      <w:r w:rsidRPr="008A01AC">
        <w:rPr>
          <w:rFonts w:ascii="Times New Roman" w:hAnsi="Times New Roman"/>
          <w:bCs/>
          <w:spacing w:val="-10"/>
          <w:sz w:val="24"/>
          <w:szCs w:val="24"/>
          <w:lang w:val="sr-Cyrl-CS"/>
        </w:rPr>
        <w:t>интелектуални, емоционални и социјални развој деце од  шест месеци до поласка у школу;</w:t>
      </w:r>
    </w:p>
    <w:p w:rsidR="00E41DC8" w:rsidRPr="008A01AC" w:rsidRDefault="00E41DC8" w:rsidP="00DE677A">
      <w:pPr>
        <w:numPr>
          <w:ilvl w:val="0"/>
          <w:numId w:val="2"/>
        </w:numPr>
        <w:spacing w:after="0" w:line="240" w:lineRule="auto"/>
        <w:ind w:firstLine="0"/>
        <w:contextualSpacing/>
        <w:jc w:val="both"/>
        <w:rPr>
          <w:rFonts w:ascii="Times New Roman" w:hAnsi="Times New Roman"/>
          <w:bCs/>
          <w:spacing w:val="-10"/>
          <w:sz w:val="24"/>
          <w:szCs w:val="24"/>
          <w:lang w:val="sr-Cyrl-CS"/>
        </w:rPr>
      </w:pPr>
      <w:r w:rsidRPr="008A01AC">
        <w:rPr>
          <w:rFonts w:ascii="Times New Roman" w:hAnsi="Times New Roman"/>
          <w:bCs/>
          <w:spacing w:val="-10"/>
          <w:sz w:val="24"/>
          <w:szCs w:val="24"/>
          <w:lang w:val="sr-Cyrl-CS"/>
        </w:rPr>
        <w:t>да обезбеди услове функционисања јединственог система васпитно-образовног рада, неге, исхране, здравствене и социјалне заштите;</w:t>
      </w:r>
    </w:p>
    <w:p w:rsidR="00E41DC8" w:rsidRPr="008A01AC" w:rsidRDefault="00E41DC8" w:rsidP="00DE677A">
      <w:pPr>
        <w:numPr>
          <w:ilvl w:val="0"/>
          <w:numId w:val="2"/>
        </w:numPr>
        <w:spacing w:after="0" w:line="240" w:lineRule="auto"/>
        <w:ind w:firstLine="0"/>
        <w:contextualSpacing/>
        <w:jc w:val="both"/>
        <w:rPr>
          <w:rFonts w:ascii="Times New Roman" w:hAnsi="Times New Roman"/>
          <w:bCs/>
          <w:spacing w:val="-10"/>
          <w:sz w:val="24"/>
          <w:szCs w:val="24"/>
          <w:lang w:val="sr-Cyrl-CS"/>
        </w:rPr>
      </w:pPr>
      <w:r w:rsidRPr="008A01AC">
        <w:rPr>
          <w:rFonts w:ascii="Times New Roman" w:hAnsi="Times New Roman"/>
          <w:bCs/>
          <w:spacing w:val="-10"/>
          <w:sz w:val="24"/>
          <w:szCs w:val="24"/>
          <w:lang w:val="sr-Cyrl-CS"/>
        </w:rPr>
        <w:t>да у сарадњи са породицом, широм локалном средином обезбеди јединство васпитних утицаја на дете, квалитетнији и богатији живот у установи;</w:t>
      </w:r>
    </w:p>
    <w:p w:rsidR="00E41DC8" w:rsidRPr="008A01AC" w:rsidRDefault="00E41DC8" w:rsidP="00DE677A">
      <w:pPr>
        <w:numPr>
          <w:ilvl w:val="0"/>
          <w:numId w:val="2"/>
        </w:numPr>
        <w:spacing w:after="0" w:line="240" w:lineRule="auto"/>
        <w:ind w:firstLine="0"/>
        <w:contextualSpacing/>
        <w:jc w:val="both"/>
        <w:rPr>
          <w:rFonts w:ascii="Times New Roman" w:hAnsi="Times New Roman"/>
          <w:bCs/>
          <w:spacing w:val="-10"/>
          <w:sz w:val="24"/>
          <w:szCs w:val="24"/>
          <w:lang w:val="sr-Cyrl-CS"/>
        </w:rPr>
      </w:pPr>
      <w:r w:rsidRPr="008A01AC">
        <w:rPr>
          <w:rFonts w:ascii="Times New Roman" w:hAnsi="Times New Roman"/>
          <w:bCs/>
          <w:spacing w:val="-10"/>
          <w:sz w:val="24"/>
          <w:szCs w:val="24"/>
          <w:lang w:val="sr-Cyrl-CS"/>
        </w:rPr>
        <w:t>да обезбеди што квалитетнију примену Основа програма васпитно-образовног рада;</w:t>
      </w:r>
    </w:p>
    <w:p w:rsidR="00E41DC8" w:rsidRPr="008A01AC" w:rsidRDefault="00E41DC8" w:rsidP="00DE677A">
      <w:pPr>
        <w:numPr>
          <w:ilvl w:val="0"/>
          <w:numId w:val="2"/>
        </w:numPr>
        <w:spacing w:after="0" w:line="240" w:lineRule="auto"/>
        <w:ind w:firstLine="0"/>
        <w:contextualSpacing/>
        <w:jc w:val="both"/>
        <w:rPr>
          <w:rFonts w:ascii="Times New Roman" w:hAnsi="Times New Roman"/>
          <w:bCs/>
          <w:spacing w:val="-10"/>
          <w:sz w:val="24"/>
          <w:szCs w:val="24"/>
          <w:lang w:val="sr-Cyrl-CS"/>
        </w:rPr>
      </w:pPr>
      <w:r w:rsidRPr="008A01AC">
        <w:rPr>
          <w:rFonts w:ascii="Times New Roman" w:hAnsi="Times New Roman"/>
          <w:bCs/>
          <w:spacing w:val="-10"/>
          <w:sz w:val="24"/>
          <w:szCs w:val="24"/>
          <w:lang w:val="sr-Cyrl-CS"/>
        </w:rPr>
        <w:t>реализацију припремног предшколског програма у циљу што боље спремности предшколаца за полазак у школу;</w:t>
      </w:r>
    </w:p>
    <w:p w:rsidR="00E41DC8" w:rsidRPr="008A01AC" w:rsidRDefault="00E41DC8" w:rsidP="00DE677A">
      <w:pPr>
        <w:numPr>
          <w:ilvl w:val="0"/>
          <w:numId w:val="2"/>
        </w:numPr>
        <w:spacing w:after="0" w:line="240" w:lineRule="auto"/>
        <w:ind w:firstLine="0"/>
        <w:contextualSpacing/>
        <w:jc w:val="both"/>
        <w:rPr>
          <w:rFonts w:ascii="Times New Roman" w:hAnsi="Times New Roman"/>
          <w:bCs/>
          <w:spacing w:val="-10"/>
          <w:sz w:val="24"/>
          <w:szCs w:val="24"/>
          <w:lang w:val="sr-Cyrl-CS"/>
        </w:rPr>
      </w:pPr>
      <w:r w:rsidRPr="008A01AC">
        <w:rPr>
          <w:rFonts w:ascii="Times New Roman" w:hAnsi="Times New Roman"/>
          <w:bCs/>
          <w:spacing w:val="-10"/>
          <w:sz w:val="24"/>
          <w:szCs w:val="24"/>
          <w:lang w:val="sr-Cyrl-CS"/>
        </w:rPr>
        <w:t>да у том смислу обезбеди континуирану едукацију стручног кадра;</w:t>
      </w:r>
    </w:p>
    <w:p w:rsidR="00E41DC8" w:rsidRPr="008A01AC" w:rsidRDefault="00E41DC8" w:rsidP="00DE677A">
      <w:pPr>
        <w:numPr>
          <w:ilvl w:val="0"/>
          <w:numId w:val="2"/>
        </w:numPr>
        <w:spacing w:after="0" w:line="240" w:lineRule="auto"/>
        <w:ind w:firstLine="0"/>
        <w:contextualSpacing/>
        <w:jc w:val="both"/>
        <w:rPr>
          <w:rFonts w:ascii="Times New Roman" w:hAnsi="Times New Roman"/>
          <w:bCs/>
          <w:spacing w:val="-10"/>
          <w:sz w:val="24"/>
          <w:szCs w:val="24"/>
          <w:lang w:val="sr-Cyrl-CS"/>
        </w:rPr>
      </w:pPr>
      <w:r w:rsidRPr="008A01AC">
        <w:rPr>
          <w:rFonts w:ascii="Times New Roman" w:hAnsi="Times New Roman"/>
          <w:bCs/>
          <w:spacing w:val="-10"/>
          <w:sz w:val="24"/>
          <w:szCs w:val="24"/>
          <w:lang w:val="sr-Cyrl-CS"/>
        </w:rPr>
        <w:t xml:space="preserve">да изнађе могућности квалитетнијег опремања затвореног и отвореног простора у коме </w:t>
      </w:r>
    </w:p>
    <w:p w:rsidR="00E41DC8" w:rsidRPr="008A01AC" w:rsidRDefault="00E41DC8" w:rsidP="00E41DC8">
      <w:pPr>
        <w:spacing w:after="0" w:line="240" w:lineRule="auto"/>
        <w:ind w:left="1080"/>
        <w:contextualSpacing/>
        <w:jc w:val="both"/>
        <w:rPr>
          <w:rFonts w:ascii="Times New Roman" w:hAnsi="Times New Roman"/>
          <w:bCs/>
          <w:spacing w:val="-10"/>
          <w:sz w:val="24"/>
          <w:szCs w:val="24"/>
          <w:lang w:val="sr-Cyrl-CS"/>
        </w:rPr>
      </w:pPr>
      <w:r w:rsidRPr="008A01AC">
        <w:rPr>
          <w:rFonts w:ascii="Times New Roman" w:hAnsi="Times New Roman"/>
          <w:bCs/>
          <w:spacing w:val="-10"/>
          <w:sz w:val="24"/>
          <w:szCs w:val="24"/>
          <w:lang w:val="sr-Cyrl-CS"/>
        </w:rPr>
        <w:t>бораве, живе, раде, уче деца;</w:t>
      </w:r>
    </w:p>
    <w:p w:rsidR="00E41DC8" w:rsidRPr="008A01AC" w:rsidRDefault="00E41DC8" w:rsidP="00DE677A">
      <w:pPr>
        <w:numPr>
          <w:ilvl w:val="0"/>
          <w:numId w:val="2"/>
        </w:numPr>
        <w:spacing w:after="0" w:line="240" w:lineRule="auto"/>
        <w:ind w:firstLine="0"/>
        <w:contextualSpacing/>
        <w:jc w:val="both"/>
        <w:rPr>
          <w:rFonts w:ascii="Times New Roman" w:hAnsi="Times New Roman"/>
          <w:bCs/>
          <w:spacing w:val="-10"/>
          <w:sz w:val="24"/>
          <w:szCs w:val="24"/>
          <w:lang w:val="sr-Cyrl-CS"/>
        </w:rPr>
      </w:pPr>
      <w:r w:rsidRPr="008A01AC">
        <w:rPr>
          <w:rFonts w:ascii="Times New Roman" w:hAnsi="Times New Roman"/>
          <w:bCs/>
          <w:spacing w:val="-10"/>
          <w:sz w:val="24"/>
          <w:szCs w:val="24"/>
          <w:lang w:val="sr-Cyrl-CS"/>
        </w:rPr>
        <w:t>да брине о условима рада запослених;</w:t>
      </w:r>
    </w:p>
    <w:p w:rsidR="00E41DC8" w:rsidRPr="008A01AC" w:rsidRDefault="00E41DC8" w:rsidP="00DE677A">
      <w:pPr>
        <w:numPr>
          <w:ilvl w:val="0"/>
          <w:numId w:val="2"/>
        </w:numPr>
        <w:spacing w:after="0" w:line="240" w:lineRule="auto"/>
        <w:ind w:firstLine="0"/>
        <w:contextualSpacing/>
        <w:jc w:val="both"/>
        <w:rPr>
          <w:rFonts w:ascii="Times New Roman" w:hAnsi="Times New Roman"/>
          <w:bCs/>
          <w:spacing w:val="-10"/>
          <w:sz w:val="24"/>
          <w:szCs w:val="24"/>
          <w:lang w:val="sr-Cyrl-CS"/>
        </w:rPr>
      </w:pPr>
      <w:r w:rsidRPr="008A01AC">
        <w:rPr>
          <w:rFonts w:ascii="Times New Roman" w:hAnsi="Times New Roman"/>
          <w:bCs/>
          <w:spacing w:val="-10"/>
          <w:sz w:val="24"/>
          <w:szCs w:val="24"/>
          <w:lang w:val="sr-Cyrl-CS"/>
        </w:rPr>
        <w:t xml:space="preserve">да у складу са могућностима организује алтернативне облике рада са децом и одраслима </w:t>
      </w:r>
    </w:p>
    <w:p w:rsidR="00E41DC8" w:rsidRPr="008A01AC" w:rsidRDefault="00E41DC8" w:rsidP="00E41DC8">
      <w:pPr>
        <w:spacing w:after="0" w:line="240" w:lineRule="auto"/>
        <w:ind w:left="1080"/>
        <w:contextualSpacing/>
        <w:jc w:val="both"/>
        <w:rPr>
          <w:rFonts w:ascii="Times New Roman" w:hAnsi="Times New Roman"/>
          <w:bCs/>
          <w:spacing w:val="-10"/>
          <w:sz w:val="24"/>
          <w:szCs w:val="24"/>
          <w:lang w:val="sr-Cyrl-CS"/>
        </w:rPr>
      </w:pPr>
      <w:r w:rsidRPr="008A01AC">
        <w:rPr>
          <w:rFonts w:ascii="Times New Roman" w:hAnsi="Times New Roman"/>
          <w:bCs/>
          <w:spacing w:val="-10"/>
          <w:sz w:val="24"/>
          <w:szCs w:val="24"/>
          <w:lang w:val="sr-Cyrl-CS"/>
        </w:rPr>
        <w:t>(радионице, страни језик, играонице, рекреација и слично);</w:t>
      </w:r>
    </w:p>
    <w:p w:rsidR="00E41DC8" w:rsidRDefault="00E41DC8" w:rsidP="00DE677A">
      <w:pPr>
        <w:numPr>
          <w:ilvl w:val="0"/>
          <w:numId w:val="2"/>
        </w:numPr>
        <w:spacing w:after="0" w:line="240" w:lineRule="auto"/>
        <w:ind w:firstLine="0"/>
        <w:contextualSpacing/>
        <w:jc w:val="both"/>
        <w:rPr>
          <w:rFonts w:ascii="Times New Roman" w:hAnsi="Times New Roman"/>
          <w:bCs/>
          <w:spacing w:val="-10"/>
          <w:sz w:val="24"/>
          <w:szCs w:val="24"/>
          <w:lang w:val="sr-Cyrl-CS"/>
        </w:rPr>
      </w:pPr>
      <w:r w:rsidRPr="008A01AC">
        <w:rPr>
          <w:rFonts w:ascii="Times New Roman" w:hAnsi="Times New Roman"/>
          <w:bCs/>
          <w:spacing w:val="-10"/>
          <w:sz w:val="24"/>
          <w:szCs w:val="24"/>
          <w:lang w:val="sr-Cyrl-CS"/>
        </w:rPr>
        <w:t xml:space="preserve">пружање других услуга из делокруга рада установе предвиђених Статутом. </w:t>
      </w:r>
    </w:p>
    <w:p w:rsidR="00E41DC8" w:rsidRPr="004163E7" w:rsidRDefault="00E41DC8" w:rsidP="0009192D">
      <w:pPr>
        <w:spacing w:after="0" w:line="240" w:lineRule="auto"/>
        <w:ind w:left="1080"/>
        <w:contextualSpacing/>
        <w:rPr>
          <w:rFonts w:ascii="Times New Roman" w:hAnsi="Times New Roman"/>
          <w:b/>
          <w:spacing w:val="-10"/>
          <w:sz w:val="24"/>
          <w:szCs w:val="24"/>
          <w:lang w:val="sr-Cyrl-CS"/>
        </w:rPr>
      </w:pPr>
    </w:p>
    <w:p w:rsidR="00E41DC8" w:rsidRPr="0044005C" w:rsidRDefault="00E41DC8" w:rsidP="0009192D">
      <w:pPr>
        <w:spacing w:after="0" w:line="240" w:lineRule="auto"/>
        <w:contextualSpacing/>
        <w:rPr>
          <w:rFonts w:ascii="Times New Roman" w:hAnsi="Times New Roman"/>
          <w:bCs/>
          <w:color w:val="EE0000"/>
          <w:spacing w:val="-10"/>
          <w:sz w:val="24"/>
          <w:szCs w:val="24"/>
          <w:lang w:val="sr-Cyrl-CS"/>
        </w:rPr>
      </w:pPr>
      <w:r>
        <w:rPr>
          <w:rFonts w:ascii="Times New Roman" w:hAnsi="Times New Roman"/>
          <w:b/>
          <w:spacing w:val="-10"/>
          <w:sz w:val="24"/>
          <w:szCs w:val="24"/>
          <w:lang w:val="sr-Cyrl-CS"/>
        </w:rPr>
        <w:t>О</w:t>
      </w:r>
      <w:r w:rsidR="00860F7E">
        <w:rPr>
          <w:rFonts w:ascii="Times New Roman" w:hAnsi="Times New Roman"/>
          <w:b/>
          <w:spacing w:val="-10"/>
          <w:sz w:val="24"/>
          <w:szCs w:val="24"/>
          <w:lang w:val="sr-Cyrl-CS"/>
        </w:rPr>
        <w:t>пшти циљ</w:t>
      </w:r>
    </w:p>
    <w:p w:rsidR="00E41DC8" w:rsidRPr="009E4BAF" w:rsidRDefault="00E41DC8" w:rsidP="00E41DC8">
      <w:pPr>
        <w:autoSpaceDE w:val="0"/>
        <w:autoSpaceDN w:val="0"/>
        <w:adjustRightInd w:val="0"/>
        <w:spacing w:after="0" w:line="240" w:lineRule="auto"/>
        <w:jc w:val="both"/>
        <w:rPr>
          <w:rFonts w:ascii="Times New Roman" w:hAnsi="Times New Roman"/>
          <w:sz w:val="24"/>
          <w:szCs w:val="24"/>
        </w:rPr>
      </w:pPr>
      <w:r w:rsidRPr="009E4BAF">
        <w:rPr>
          <w:rFonts w:ascii="Times New Roman" w:hAnsi="Times New Roman"/>
          <w:sz w:val="24"/>
          <w:szCs w:val="24"/>
        </w:rPr>
        <w:t>Закон о предшколском васпитању и образовању („Сл.гласник РС“,бр. 18/2010, 101/2017, 113/2017-др.закон, 95/2018-др.закон, 10/2019, 86/2019-др.закон, 157/2020-др.закон, 123/2021-др.закон и 129/2021), дефинише циљеве предшколског васпитања и образовања као подршку:</w:t>
      </w:r>
    </w:p>
    <w:p w:rsidR="00E41DC8" w:rsidRPr="009E4BAF" w:rsidRDefault="00E41DC8" w:rsidP="00E41DC8">
      <w:pPr>
        <w:autoSpaceDE w:val="0"/>
        <w:autoSpaceDN w:val="0"/>
        <w:adjustRightInd w:val="0"/>
        <w:spacing w:after="0" w:line="240" w:lineRule="auto"/>
        <w:rPr>
          <w:rFonts w:ascii="Times New Roman" w:hAnsi="Times New Roman"/>
          <w:sz w:val="24"/>
          <w:szCs w:val="24"/>
        </w:rPr>
      </w:pPr>
      <w:bookmarkStart w:id="6" w:name="_Hlk206055918"/>
      <w:r w:rsidRPr="009E4BAF">
        <w:rPr>
          <w:rFonts w:ascii="Times New Roman" w:hAnsi="Times New Roman"/>
          <w:sz w:val="24"/>
          <w:szCs w:val="24"/>
        </w:rPr>
        <w:t xml:space="preserve"> </w:t>
      </w:r>
      <w:bookmarkEnd w:id="6"/>
      <w:r w:rsidRPr="009E4BAF">
        <w:rPr>
          <w:rFonts w:ascii="Times New Roman" w:hAnsi="Times New Roman"/>
          <w:sz w:val="24"/>
          <w:szCs w:val="24"/>
        </w:rPr>
        <w:t>целовитом развоју и добробити детета предшколског узраста, пружањем услова и подстицаја да развија своје капацитете, проширује искуства и</w:t>
      </w:r>
    </w:p>
    <w:p w:rsidR="00E41DC8" w:rsidRPr="009E4BAF" w:rsidRDefault="00E41DC8" w:rsidP="00E41DC8">
      <w:pPr>
        <w:autoSpaceDE w:val="0"/>
        <w:autoSpaceDN w:val="0"/>
        <w:adjustRightInd w:val="0"/>
        <w:spacing w:after="0" w:line="240" w:lineRule="auto"/>
        <w:rPr>
          <w:rFonts w:ascii="Times New Roman" w:hAnsi="Times New Roman"/>
          <w:sz w:val="24"/>
          <w:szCs w:val="24"/>
        </w:rPr>
      </w:pPr>
      <w:r w:rsidRPr="009E4BAF">
        <w:rPr>
          <w:rFonts w:ascii="Times New Roman" w:hAnsi="Times New Roman"/>
          <w:sz w:val="24"/>
          <w:szCs w:val="24"/>
        </w:rPr>
        <w:t> изграђује сазнања о себи, другим људима и свету;</w:t>
      </w:r>
    </w:p>
    <w:p w:rsidR="00E41DC8" w:rsidRPr="009E4BAF" w:rsidRDefault="00E41DC8" w:rsidP="00E41DC8">
      <w:pPr>
        <w:autoSpaceDE w:val="0"/>
        <w:autoSpaceDN w:val="0"/>
        <w:adjustRightInd w:val="0"/>
        <w:spacing w:after="0" w:line="240" w:lineRule="auto"/>
        <w:rPr>
          <w:rFonts w:ascii="Times New Roman" w:hAnsi="Times New Roman"/>
          <w:sz w:val="24"/>
          <w:szCs w:val="24"/>
        </w:rPr>
      </w:pPr>
      <w:r w:rsidRPr="009E4BAF">
        <w:rPr>
          <w:rFonts w:ascii="Times New Roman" w:hAnsi="Times New Roman"/>
          <w:sz w:val="24"/>
          <w:szCs w:val="24"/>
        </w:rPr>
        <w:t> васпитној функцији породице;</w:t>
      </w:r>
    </w:p>
    <w:p w:rsidR="00E41DC8" w:rsidRPr="009E4BAF" w:rsidRDefault="00E41DC8" w:rsidP="00E41DC8">
      <w:pPr>
        <w:autoSpaceDE w:val="0"/>
        <w:autoSpaceDN w:val="0"/>
        <w:adjustRightInd w:val="0"/>
        <w:spacing w:after="0" w:line="240" w:lineRule="auto"/>
        <w:rPr>
          <w:rFonts w:ascii="Times New Roman" w:hAnsi="Times New Roman"/>
          <w:sz w:val="24"/>
          <w:szCs w:val="24"/>
        </w:rPr>
      </w:pPr>
      <w:r w:rsidRPr="009E4BAF">
        <w:rPr>
          <w:rFonts w:ascii="Times New Roman" w:hAnsi="Times New Roman"/>
          <w:sz w:val="24"/>
          <w:szCs w:val="24"/>
        </w:rPr>
        <w:t> даљем васпитању и образовању и укључивању у друштвену заједницу;</w:t>
      </w:r>
    </w:p>
    <w:p w:rsidR="00E41DC8" w:rsidRPr="009E4BAF" w:rsidRDefault="00E41DC8" w:rsidP="00E41DC8">
      <w:pPr>
        <w:autoSpaceDE w:val="0"/>
        <w:autoSpaceDN w:val="0"/>
        <w:adjustRightInd w:val="0"/>
        <w:spacing w:after="0" w:line="240" w:lineRule="auto"/>
        <w:rPr>
          <w:rFonts w:ascii="Times New Roman" w:hAnsi="Times New Roman"/>
          <w:sz w:val="24"/>
          <w:szCs w:val="24"/>
        </w:rPr>
      </w:pPr>
      <w:r w:rsidRPr="009E4BAF">
        <w:rPr>
          <w:rFonts w:ascii="Times New Roman" w:hAnsi="Times New Roman"/>
          <w:sz w:val="24"/>
          <w:szCs w:val="24"/>
        </w:rPr>
        <w:t> развијању потенцијала детета као претпоставке за даљи развој друштва и  његов напредак.</w:t>
      </w:r>
    </w:p>
    <w:p w:rsidR="00E41DC8" w:rsidRPr="00A327DE" w:rsidRDefault="00E41DC8" w:rsidP="00E41DC8">
      <w:pPr>
        <w:spacing w:after="0" w:line="240" w:lineRule="auto"/>
        <w:contextualSpacing/>
        <w:jc w:val="both"/>
        <w:rPr>
          <w:rFonts w:ascii="Times New Roman" w:hAnsi="Times New Roman"/>
          <w:bCs/>
          <w:spacing w:val="-10"/>
          <w:sz w:val="24"/>
          <w:szCs w:val="24"/>
          <w:lang w:val="sr-Cyrl-CS"/>
        </w:rPr>
      </w:pPr>
    </w:p>
    <w:p w:rsidR="00E41DC8" w:rsidRPr="00A327DE" w:rsidRDefault="00E41DC8" w:rsidP="00E41DC8">
      <w:pPr>
        <w:pStyle w:val="NoSpacing"/>
        <w:jc w:val="both"/>
      </w:pPr>
      <w:r w:rsidRPr="00A327DE">
        <w:rPr>
          <w:b/>
          <w:bCs/>
        </w:rPr>
        <w:t>Р</w:t>
      </w:r>
      <w:r w:rsidR="00860F7E">
        <w:rPr>
          <w:b/>
          <w:bCs/>
        </w:rPr>
        <w:t>АЗВОЈНИ ПЛАН</w:t>
      </w:r>
      <w:r w:rsidRPr="00A327DE">
        <w:t xml:space="preserve"> установе донет је у јануару 2021.године, за период од 2021-2026. године. У њему су дефисинане мисија и визија установе.</w:t>
      </w:r>
    </w:p>
    <w:p w:rsidR="00E41DC8" w:rsidRPr="00A327DE" w:rsidRDefault="00E41DC8" w:rsidP="00E41DC8">
      <w:pPr>
        <w:pStyle w:val="NoSpacing"/>
        <w:ind w:left="1080"/>
        <w:jc w:val="both"/>
      </w:pPr>
    </w:p>
    <w:p w:rsidR="00E41DC8" w:rsidRPr="00A327DE" w:rsidRDefault="00E41DC8" w:rsidP="00E41DC8">
      <w:pPr>
        <w:tabs>
          <w:tab w:val="center" w:pos="4320"/>
          <w:tab w:val="right" w:pos="8640"/>
        </w:tabs>
        <w:jc w:val="both"/>
        <w:rPr>
          <w:rFonts w:ascii="Times New Roman" w:eastAsia="Times New Roman" w:hAnsi="Times New Roman"/>
          <w:b/>
          <w:bCs/>
          <w:kern w:val="24"/>
          <w:sz w:val="24"/>
          <w:szCs w:val="24"/>
        </w:rPr>
      </w:pPr>
      <w:r w:rsidRPr="00A327DE">
        <w:rPr>
          <w:rFonts w:ascii="Times New Roman" w:hAnsi="Times New Roman"/>
          <w:b/>
          <w:sz w:val="24"/>
          <w:szCs w:val="24"/>
        </w:rPr>
        <w:t>М</w:t>
      </w:r>
      <w:r w:rsidR="00860F7E">
        <w:rPr>
          <w:rFonts w:ascii="Times New Roman" w:hAnsi="Times New Roman"/>
          <w:b/>
          <w:sz w:val="24"/>
          <w:szCs w:val="24"/>
        </w:rPr>
        <w:t>ИСИЈА</w:t>
      </w:r>
      <w:r w:rsidRPr="00A327DE">
        <w:rPr>
          <w:rFonts w:ascii="Times New Roman" w:hAnsi="Times New Roman"/>
          <w:b/>
          <w:sz w:val="24"/>
          <w:szCs w:val="24"/>
        </w:rPr>
        <w:t xml:space="preserve"> </w:t>
      </w:r>
      <w:r w:rsidRPr="00A327DE">
        <w:rPr>
          <w:rFonts w:ascii="Times New Roman" w:hAnsi="Times New Roman"/>
          <w:bCs/>
          <w:i/>
          <w:iCs/>
          <w:sz w:val="24"/>
          <w:szCs w:val="24"/>
        </w:rPr>
        <w:t>наше установе је</w:t>
      </w:r>
      <w:r w:rsidRPr="00A327DE">
        <w:rPr>
          <w:rFonts w:ascii="Times New Roman" w:eastAsia="Times New Roman" w:hAnsi="Times New Roman"/>
          <w:bCs/>
          <w:i/>
          <w:iCs/>
          <w:kern w:val="24"/>
          <w:sz w:val="24"/>
          <w:szCs w:val="24"/>
        </w:rPr>
        <w:t xml:space="preserve"> пружање максималаног доприноса свестраном развоју деце у сигурном и безбедном окружењу.  У нашој установи деца кроз  игру, дружење и учење упознају себе и свет око себе. Свој рад заснивамо на развоју истраживачког духа, критичког мишљења, </w:t>
      </w:r>
      <w:r w:rsidRPr="00A327DE">
        <w:rPr>
          <w:rFonts w:ascii="Times New Roman" w:eastAsia="Times New Roman" w:hAnsi="Times New Roman"/>
          <w:bCs/>
          <w:i/>
          <w:iCs/>
          <w:kern w:val="24"/>
          <w:sz w:val="24"/>
          <w:szCs w:val="24"/>
        </w:rPr>
        <w:lastRenderedPageBreak/>
        <w:t>толеранцији и прихватању различитости. Негујући тимски дух и професионализам градимо заједницу учења која пружа подршку  породици и средини у којој живимо и радимо.</w:t>
      </w:r>
    </w:p>
    <w:p w:rsidR="00E41DC8" w:rsidRPr="0044005C" w:rsidRDefault="00E41DC8" w:rsidP="00E41DC8">
      <w:pPr>
        <w:jc w:val="both"/>
        <w:rPr>
          <w:rFonts w:ascii="Times New Roman" w:hAnsi="Times New Roman"/>
          <w:b/>
          <w:sz w:val="24"/>
          <w:szCs w:val="24"/>
        </w:rPr>
      </w:pPr>
      <w:r w:rsidRPr="00A327DE">
        <w:rPr>
          <w:rFonts w:ascii="Times New Roman" w:hAnsi="Times New Roman"/>
          <w:b/>
          <w:sz w:val="24"/>
          <w:szCs w:val="24"/>
        </w:rPr>
        <w:t>В</w:t>
      </w:r>
      <w:r w:rsidR="00860F7E">
        <w:rPr>
          <w:rFonts w:ascii="Times New Roman" w:hAnsi="Times New Roman"/>
          <w:b/>
          <w:sz w:val="24"/>
          <w:szCs w:val="24"/>
        </w:rPr>
        <w:t>ИЗИЈА</w:t>
      </w:r>
      <w:r w:rsidRPr="00A327DE">
        <w:rPr>
          <w:rFonts w:ascii="Times New Roman" w:hAnsi="Times New Roman"/>
          <w:b/>
          <w:sz w:val="24"/>
          <w:szCs w:val="24"/>
        </w:rPr>
        <w:t>:</w:t>
      </w:r>
      <w:r w:rsidRPr="00A327DE">
        <w:rPr>
          <w:rFonts w:ascii="Times New Roman" w:hAnsi="Times New Roman"/>
          <w:sz w:val="24"/>
          <w:szCs w:val="24"/>
        </w:rPr>
        <w:t xml:space="preserve"> </w:t>
      </w:r>
      <w:r w:rsidRPr="00A327DE">
        <w:rPr>
          <w:rFonts w:ascii="Times New Roman" w:hAnsi="Times New Roman"/>
          <w:bCs/>
          <w:i/>
          <w:iCs/>
          <w:sz w:val="24"/>
          <w:szCs w:val="24"/>
        </w:rPr>
        <w:t>Ми смо предшколска установа која свој рад гради на рефлексији постојеће праксе, вреднујући  активно учешће породице и локалне заједнице као главних ресурса за стварање инспиративне средине за боравак деце. Заједничким снагама и потенцијалима подржавамо дечији развој, уважавајући аутентичне потребе, способности и интересовања деце. У заједници која учи и развија се на критичком приступу васпитно-образовном раду, основна улога практичара је да гради реалан прогам уређујући средину за учење која подржава и богати дечија различита искуства, подстиче активну улогу и размену.</w:t>
      </w:r>
    </w:p>
    <w:p w:rsidR="004B0A5E" w:rsidRPr="00FE62A1" w:rsidRDefault="00562B0D" w:rsidP="00FE62A1">
      <w:pPr>
        <w:pStyle w:val="Heading1"/>
        <w:jc w:val="center"/>
        <w:rPr>
          <w:rFonts w:ascii="Times New Roman" w:hAnsi="Times New Roman" w:cs="Times New Roman"/>
          <w:sz w:val="28"/>
          <w:szCs w:val="28"/>
        </w:rPr>
      </w:pPr>
      <w:bookmarkStart w:id="7" w:name="_Toc208181079"/>
      <w:r w:rsidRPr="00FE62A1">
        <w:rPr>
          <w:rFonts w:ascii="Times New Roman" w:hAnsi="Times New Roman" w:cs="Times New Roman"/>
          <w:sz w:val="28"/>
          <w:szCs w:val="28"/>
        </w:rPr>
        <w:t>2.</w:t>
      </w:r>
      <w:r w:rsidR="004B0A5E" w:rsidRPr="00FE62A1">
        <w:rPr>
          <w:rFonts w:ascii="Times New Roman" w:hAnsi="Times New Roman" w:cs="Times New Roman"/>
          <w:sz w:val="28"/>
          <w:szCs w:val="28"/>
        </w:rPr>
        <w:t>ПОТРЕБЕ ПОРОДИЦЕ И ДЕЦЕ У ВЕЛИКОМ ГРАДИШТУ</w:t>
      </w:r>
      <w:bookmarkEnd w:id="7"/>
    </w:p>
    <w:p w:rsidR="004B0A5E" w:rsidRPr="008A01AC" w:rsidRDefault="004B0A5E" w:rsidP="004B0A5E">
      <w:pPr>
        <w:spacing w:after="0" w:line="259" w:lineRule="auto"/>
        <w:ind w:left="447" w:right="207" w:hanging="10"/>
        <w:jc w:val="both"/>
        <w:rPr>
          <w:rFonts w:ascii="Times New Roman" w:eastAsia="Times New Roman" w:hAnsi="Times New Roman"/>
          <w:color w:val="000000"/>
          <w:kern w:val="2"/>
          <w:sz w:val="24"/>
          <w:szCs w:val="24"/>
        </w:rPr>
      </w:pPr>
      <w:bookmarkStart w:id="8" w:name="_Hlk208172953"/>
      <w:bookmarkStart w:id="9" w:name="_Hlk207876744"/>
      <w:r w:rsidRPr="00897C7D">
        <w:rPr>
          <w:rFonts w:ascii="Times New Roman" w:eastAsia="Times New Roman" w:hAnsi="Times New Roman"/>
          <w:color w:val="000000"/>
          <w:kern w:val="2"/>
          <w:sz w:val="24"/>
          <w:szCs w:val="24"/>
        </w:rPr>
        <w:t>Табела</w:t>
      </w:r>
      <w:bookmarkEnd w:id="8"/>
      <w:r w:rsidRPr="00897C7D">
        <w:rPr>
          <w:rFonts w:ascii="Times New Roman" w:eastAsia="Times New Roman" w:hAnsi="Times New Roman"/>
          <w:color w:val="000000"/>
          <w:kern w:val="2"/>
          <w:sz w:val="24"/>
          <w:szCs w:val="24"/>
        </w:rPr>
        <w:t xml:space="preserve"> </w:t>
      </w:r>
      <w:r w:rsidR="009E772C" w:rsidRPr="00897C7D">
        <w:rPr>
          <w:rFonts w:ascii="Times New Roman" w:eastAsia="Times New Roman" w:hAnsi="Times New Roman"/>
          <w:color w:val="000000"/>
          <w:kern w:val="2"/>
          <w:sz w:val="24"/>
          <w:szCs w:val="24"/>
        </w:rPr>
        <w:t>2.1</w:t>
      </w:r>
      <w:r w:rsidRPr="00897C7D">
        <w:rPr>
          <w:rFonts w:ascii="Times New Roman" w:eastAsia="Times New Roman" w:hAnsi="Times New Roman"/>
          <w:color w:val="000000"/>
          <w:kern w:val="2"/>
          <w:sz w:val="24"/>
          <w:szCs w:val="24"/>
        </w:rPr>
        <w:t>.</w:t>
      </w:r>
      <w:r w:rsidRPr="008A01AC">
        <w:rPr>
          <w:rFonts w:ascii="Times New Roman" w:eastAsia="Times New Roman" w:hAnsi="Times New Roman"/>
          <w:i/>
          <w:color w:val="000000"/>
          <w:kern w:val="2"/>
          <w:sz w:val="24"/>
          <w:szCs w:val="24"/>
        </w:rPr>
        <w:t xml:space="preserve">  </w:t>
      </w:r>
      <w:bookmarkEnd w:id="9"/>
      <w:r w:rsidRPr="008A01AC">
        <w:rPr>
          <w:rFonts w:ascii="Times New Roman" w:eastAsia="Times New Roman" w:hAnsi="Times New Roman"/>
          <w:i/>
          <w:color w:val="000000"/>
          <w:kern w:val="2"/>
          <w:sz w:val="24"/>
          <w:szCs w:val="24"/>
        </w:rPr>
        <w:t>Број деце узраста од 0 до 6,5 год. у општини Велико Градиште и припадајућим сеоским насељима за 2025-2026.год.</w:t>
      </w:r>
      <w:r w:rsidRPr="008A01AC">
        <w:rPr>
          <w:rFonts w:ascii="Times New Roman" w:hAnsi="Times New Roman"/>
          <w:i/>
          <w:color w:val="000000"/>
          <w:kern w:val="2"/>
          <w:sz w:val="24"/>
          <w:szCs w:val="24"/>
        </w:rPr>
        <w:t xml:space="preserve"> </w:t>
      </w:r>
    </w:p>
    <w:tbl>
      <w:tblPr>
        <w:tblW w:w="9255" w:type="dxa"/>
        <w:tblInd w:w="339" w:type="dxa"/>
        <w:tblCellMar>
          <w:top w:w="7" w:type="dxa"/>
          <w:left w:w="104" w:type="dxa"/>
          <w:right w:w="0" w:type="dxa"/>
        </w:tblCellMar>
        <w:tblLook w:val="04A0" w:firstRow="1" w:lastRow="0" w:firstColumn="1" w:lastColumn="0" w:noHBand="0" w:noVBand="1"/>
      </w:tblPr>
      <w:tblGrid>
        <w:gridCol w:w="2659"/>
        <w:gridCol w:w="1531"/>
        <w:gridCol w:w="1656"/>
        <w:gridCol w:w="1717"/>
        <w:gridCol w:w="1692"/>
      </w:tblGrid>
      <w:tr w:rsidR="00FA3D2D" w:rsidRPr="00FA3D2D" w:rsidTr="007663DD">
        <w:trPr>
          <w:trHeight w:val="767"/>
        </w:trPr>
        <w:tc>
          <w:tcPr>
            <w:tcW w:w="2658"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4B0A5E" w:rsidRPr="00FA3D2D" w:rsidRDefault="004B0A5E" w:rsidP="007663DD">
            <w:pPr>
              <w:spacing w:after="0" w:line="259" w:lineRule="auto"/>
              <w:ind w:left="1" w:right="2493"/>
              <w:jc w:val="both"/>
              <w:rPr>
                <w:rFonts w:ascii="Times New Roman" w:eastAsia="Times New Roman" w:hAnsi="Times New Roman"/>
                <w:kern w:val="2"/>
                <w:sz w:val="24"/>
                <w:szCs w:val="24"/>
              </w:rPr>
            </w:pPr>
            <w:r w:rsidRPr="00FA3D2D">
              <w:rPr>
                <w:rFonts w:ascii="Times New Roman" w:hAnsi="Times New Roman"/>
                <w:kern w:val="2"/>
                <w:sz w:val="24"/>
                <w:szCs w:val="24"/>
              </w:rPr>
              <w:t xml:space="preserve"> </w:t>
            </w:r>
            <w:r w:rsidRPr="00FA3D2D">
              <w:rPr>
                <w:rFonts w:ascii="Times New Roman" w:eastAsia="Times New Roman" w:hAnsi="Times New Roman"/>
                <w:kern w:val="2"/>
                <w:sz w:val="24"/>
                <w:szCs w:val="24"/>
              </w:rPr>
              <w:t xml:space="preserve"> </w:t>
            </w:r>
          </w:p>
        </w:tc>
        <w:tc>
          <w:tcPr>
            <w:tcW w:w="1531" w:type="dxa"/>
            <w:tcBorders>
              <w:top w:val="single" w:sz="4" w:space="0" w:color="000000"/>
              <w:left w:val="single" w:sz="4" w:space="0" w:color="000000"/>
              <w:bottom w:val="single" w:sz="4" w:space="0" w:color="000000"/>
              <w:right w:val="single" w:sz="4" w:space="0" w:color="000000"/>
            </w:tcBorders>
            <w:shd w:val="clear" w:color="auto" w:fill="FABF8F"/>
          </w:tcPr>
          <w:p w:rsidR="004B0A5E" w:rsidRPr="00FA3D2D" w:rsidRDefault="004B0A5E" w:rsidP="007663DD">
            <w:pPr>
              <w:spacing w:after="21" w:line="259" w:lineRule="auto"/>
              <w:ind w:left="2"/>
              <w:rPr>
                <w:rFonts w:ascii="Times New Roman" w:eastAsia="Times New Roman" w:hAnsi="Times New Roman"/>
                <w:kern w:val="2"/>
                <w:sz w:val="24"/>
                <w:szCs w:val="24"/>
              </w:rPr>
            </w:pPr>
            <w:r w:rsidRPr="00FA3D2D">
              <w:rPr>
                <w:rFonts w:ascii="Times New Roman" w:eastAsia="Times New Roman" w:hAnsi="Times New Roman"/>
                <w:b/>
                <w:kern w:val="2"/>
                <w:sz w:val="24"/>
                <w:szCs w:val="24"/>
              </w:rPr>
              <w:t xml:space="preserve"> </w:t>
            </w:r>
          </w:p>
          <w:p w:rsidR="004B0A5E" w:rsidRPr="00FA3D2D" w:rsidRDefault="004B0A5E" w:rsidP="007663DD">
            <w:pPr>
              <w:spacing w:after="0" w:line="259" w:lineRule="auto"/>
              <w:ind w:left="2"/>
              <w:rPr>
                <w:rFonts w:ascii="Times New Roman" w:eastAsia="Times New Roman" w:hAnsi="Times New Roman"/>
                <w:kern w:val="2"/>
                <w:sz w:val="24"/>
                <w:szCs w:val="24"/>
              </w:rPr>
            </w:pPr>
            <w:r w:rsidRPr="00FA3D2D">
              <w:rPr>
                <w:rFonts w:ascii="Times New Roman" w:eastAsia="Times New Roman" w:hAnsi="Times New Roman"/>
                <w:b/>
                <w:kern w:val="2"/>
                <w:sz w:val="24"/>
                <w:szCs w:val="24"/>
              </w:rPr>
              <w:t xml:space="preserve">од 0 до 3 год. </w:t>
            </w:r>
          </w:p>
          <w:p w:rsidR="004B0A5E" w:rsidRPr="00FA3D2D" w:rsidRDefault="004B0A5E" w:rsidP="007663DD">
            <w:pPr>
              <w:spacing w:after="0" w:line="259" w:lineRule="auto"/>
              <w:ind w:left="2"/>
              <w:rPr>
                <w:rFonts w:ascii="Times New Roman" w:eastAsia="Times New Roman" w:hAnsi="Times New Roman"/>
                <w:kern w:val="2"/>
                <w:sz w:val="24"/>
                <w:szCs w:val="24"/>
              </w:rPr>
            </w:pPr>
            <w:r w:rsidRPr="00FA3D2D">
              <w:rPr>
                <w:rFonts w:ascii="Times New Roman" w:eastAsia="Times New Roman" w:hAnsi="Times New Roman"/>
                <w:b/>
                <w:kern w:val="2"/>
                <w:sz w:val="24"/>
                <w:szCs w:val="24"/>
              </w:rPr>
              <w:t xml:space="preserve"> </w:t>
            </w:r>
          </w:p>
        </w:tc>
        <w:tc>
          <w:tcPr>
            <w:tcW w:w="1656" w:type="dxa"/>
            <w:tcBorders>
              <w:top w:val="single" w:sz="4" w:space="0" w:color="000000"/>
              <w:left w:val="single" w:sz="4" w:space="0" w:color="000000"/>
              <w:bottom w:val="single" w:sz="4" w:space="0" w:color="000000"/>
              <w:right w:val="single" w:sz="4" w:space="0" w:color="000000"/>
            </w:tcBorders>
            <w:shd w:val="clear" w:color="auto" w:fill="FABF8F"/>
          </w:tcPr>
          <w:p w:rsidR="004B0A5E" w:rsidRPr="00FA3D2D" w:rsidRDefault="004B0A5E" w:rsidP="007663DD">
            <w:pPr>
              <w:spacing w:after="18" w:line="259" w:lineRule="auto"/>
              <w:ind w:left="2"/>
              <w:rPr>
                <w:rFonts w:ascii="Times New Roman" w:eastAsia="Times New Roman" w:hAnsi="Times New Roman"/>
                <w:kern w:val="2"/>
                <w:sz w:val="24"/>
                <w:szCs w:val="24"/>
              </w:rPr>
            </w:pPr>
            <w:r w:rsidRPr="00FA3D2D">
              <w:rPr>
                <w:rFonts w:ascii="Times New Roman" w:eastAsia="Times New Roman" w:hAnsi="Times New Roman"/>
                <w:b/>
                <w:kern w:val="2"/>
                <w:sz w:val="24"/>
                <w:szCs w:val="24"/>
              </w:rPr>
              <w:t xml:space="preserve"> </w:t>
            </w:r>
          </w:p>
          <w:p w:rsidR="004B0A5E" w:rsidRPr="00FA3D2D" w:rsidRDefault="004B0A5E" w:rsidP="007663DD">
            <w:pPr>
              <w:spacing w:after="0" w:line="259" w:lineRule="auto"/>
              <w:ind w:left="2"/>
              <w:rPr>
                <w:rFonts w:ascii="Times New Roman" w:eastAsia="Times New Roman" w:hAnsi="Times New Roman"/>
                <w:kern w:val="2"/>
                <w:sz w:val="24"/>
                <w:szCs w:val="24"/>
              </w:rPr>
            </w:pPr>
            <w:r w:rsidRPr="00FA3D2D">
              <w:rPr>
                <w:rFonts w:ascii="Times New Roman" w:eastAsia="Times New Roman" w:hAnsi="Times New Roman"/>
                <w:b/>
                <w:kern w:val="2"/>
                <w:sz w:val="24"/>
                <w:szCs w:val="24"/>
              </w:rPr>
              <w:t xml:space="preserve">од 3-5,5год. </w:t>
            </w:r>
          </w:p>
          <w:p w:rsidR="004B0A5E" w:rsidRPr="00FA3D2D" w:rsidRDefault="004B0A5E" w:rsidP="007663DD">
            <w:pPr>
              <w:spacing w:after="0" w:line="259" w:lineRule="auto"/>
              <w:ind w:left="2"/>
              <w:rPr>
                <w:rFonts w:ascii="Times New Roman" w:eastAsia="Times New Roman" w:hAnsi="Times New Roman"/>
                <w:kern w:val="2"/>
                <w:sz w:val="24"/>
                <w:szCs w:val="24"/>
              </w:rPr>
            </w:pPr>
            <w:r w:rsidRPr="00FA3D2D">
              <w:rPr>
                <w:rFonts w:ascii="Times New Roman" w:eastAsia="Times New Roman" w:hAnsi="Times New Roman"/>
                <w:b/>
                <w:kern w:val="2"/>
                <w:sz w:val="24"/>
                <w:szCs w:val="24"/>
              </w:rPr>
              <w:t xml:space="preserve"> </w:t>
            </w:r>
          </w:p>
        </w:tc>
        <w:tc>
          <w:tcPr>
            <w:tcW w:w="1717"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4B0A5E" w:rsidRPr="00FA3D2D" w:rsidRDefault="004B0A5E" w:rsidP="007663DD">
            <w:pPr>
              <w:spacing w:after="0" w:line="259" w:lineRule="auto"/>
              <w:ind w:left="2"/>
              <w:rPr>
                <w:rFonts w:ascii="Times New Roman" w:eastAsia="Times New Roman" w:hAnsi="Times New Roman"/>
                <w:kern w:val="2"/>
                <w:sz w:val="24"/>
                <w:szCs w:val="24"/>
              </w:rPr>
            </w:pPr>
            <w:r w:rsidRPr="00FA3D2D">
              <w:rPr>
                <w:rFonts w:ascii="Times New Roman" w:eastAsia="Times New Roman" w:hAnsi="Times New Roman"/>
                <w:b/>
                <w:kern w:val="2"/>
                <w:sz w:val="24"/>
                <w:szCs w:val="24"/>
              </w:rPr>
              <w:t xml:space="preserve">од 5,5- 6,5год </w:t>
            </w:r>
          </w:p>
        </w:tc>
        <w:tc>
          <w:tcPr>
            <w:tcW w:w="1692"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4B0A5E" w:rsidRPr="00FA3D2D" w:rsidRDefault="004B0A5E" w:rsidP="007663DD">
            <w:pPr>
              <w:spacing w:after="0" w:line="259" w:lineRule="auto"/>
              <w:rPr>
                <w:rFonts w:ascii="Times New Roman" w:eastAsia="Times New Roman" w:hAnsi="Times New Roman"/>
                <w:kern w:val="2"/>
                <w:sz w:val="24"/>
                <w:szCs w:val="24"/>
              </w:rPr>
            </w:pPr>
            <w:r w:rsidRPr="00FA3D2D">
              <w:rPr>
                <w:rFonts w:ascii="Times New Roman" w:eastAsia="Times New Roman" w:hAnsi="Times New Roman"/>
                <w:b/>
                <w:kern w:val="2"/>
                <w:sz w:val="24"/>
                <w:szCs w:val="24"/>
              </w:rPr>
              <w:t>УКУПНО :</w:t>
            </w:r>
            <w:r w:rsidRPr="00FA3D2D">
              <w:rPr>
                <w:rFonts w:ascii="Times New Roman" w:hAnsi="Times New Roman"/>
                <w:b/>
                <w:kern w:val="2"/>
                <w:sz w:val="24"/>
                <w:szCs w:val="24"/>
              </w:rPr>
              <w:t xml:space="preserve"> </w:t>
            </w:r>
          </w:p>
        </w:tc>
      </w:tr>
      <w:tr w:rsidR="00FA3D2D" w:rsidRPr="00FA3D2D" w:rsidTr="007663DD">
        <w:trPr>
          <w:trHeight w:val="838"/>
        </w:trPr>
        <w:tc>
          <w:tcPr>
            <w:tcW w:w="2658" w:type="dxa"/>
            <w:tcBorders>
              <w:top w:val="single" w:sz="4" w:space="0" w:color="000000"/>
              <w:left w:val="single" w:sz="4" w:space="0" w:color="000000"/>
              <w:bottom w:val="single" w:sz="4" w:space="0" w:color="000000"/>
              <w:right w:val="single" w:sz="4" w:space="0" w:color="000000"/>
            </w:tcBorders>
            <w:shd w:val="clear" w:color="auto" w:fill="FDE9D9"/>
          </w:tcPr>
          <w:p w:rsidR="004B0A5E" w:rsidRPr="00FA3D2D" w:rsidRDefault="004B0A5E" w:rsidP="007663DD">
            <w:pPr>
              <w:spacing w:after="0" w:line="277" w:lineRule="auto"/>
              <w:ind w:left="1" w:right="-20"/>
              <w:jc w:val="both"/>
              <w:rPr>
                <w:rFonts w:ascii="Times New Roman" w:eastAsia="Times New Roman" w:hAnsi="Times New Roman"/>
                <w:kern w:val="2"/>
                <w:sz w:val="24"/>
                <w:szCs w:val="24"/>
              </w:rPr>
            </w:pPr>
            <w:r w:rsidRPr="00FA3D2D">
              <w:rPr>
                <w:rFonts w:ascii="Times New Roman" w:eastAsia="Times New Roman" w:hAnsi="Times New Roman"/>
                <w:kern w:val="2"/>
                <w:sz w:val="24"/>
                <w:szCs w:val="24"/>
              </w:rPr>
              <w:t xml:space="preserve">Број деце до 0 до 6,5 год. Велико Градиште </w:t>
            </w:r>
          </w:p>
          <w:p w:rsidR="004B0A5E" w:rsidRPr="00FA3D2D" w:rsidRDefault="004B0A5E" w:rsidP="007663DD">
            <w:pPr>
              <w:spacing w:after="0" w:line="259" w:lineRule="auto"/>
              <w:ind w:left="1"/>
              <w:rPr>
                <w:rFonts w:ascii="Times New Roman" w:eastAsia="Times New Roman" w:hAnsi="Times New Roman"/>
                <w:kern w:val="2"/>
                <w:sz w:val="24"/>
                <w:szCs w:val="24"/>
              </w:rPr>
            </w:pPr>
            <w:r w:rsidRPr="00FA3D2D">
              <w:rPr>
                <w:rFonts w:ascii="Times New Roman" w:eastAsia="Times New Roman" w:hAnsi="Times New Roman"/>
                <w:kern w:val="2"/>
                <w:sz w:val="24"/>
                <w:szCs w:val="24"/>
              </w:rPr>
              <w:t xml:space="preserve"> </w:t>
            </w:r>
          </w:p>
        </w:tc>
        <w:tc>
          <w:tcPr>
            <w:tcW w:w="1531" w:type="dxa"/>
            <w:tcBorders>
              <w:top w:val="single" w:sz="4" w:space="0" w:color="000000"/>
              <w:left w:val="single" w:sz="4" w:space="0" w:color="000000"/>
              <w:bottom w:val="single" w:sz="4" w:space="0" w:color="000000"/>
              <w:right w:val="single" w:sz="4" w:space="0" w:color="000000"/>
            </w:tcBorders>
            <w:vAlign w:val="center"/>
          </w:tcPr>
          <w:p w:rsidR="004B0A5E" w:rsidRPr="00FA3D2D" w:rsidRDefault="004B0A5E" w:rsidP="007663DD">
            <w:pPr>
              <w:spacing w:after="0" w:line="259" w:lineRule="auto"/>
              <w:ind w:left="2"/>
              <w:rPr>
                <w:rFonts w:ascii="Times New Roman" w:eastAsia="Times New Roman" w:hAnsi="Times New Roman"/>
                <w:kern w:val="2"/>
                <w:sz w:val="24"/>
                <w:szCs w:val="24"/>
              </w:rPr>
            </w:pPr>
            <w:r w:rsidRPr="00FA3D2D">
              <w:rPr>
                <w:rFonts w:ascii="Times New Roman" w:eastAsia="Times New Roman" w:hAnsi="Times New Roman"/>
                <w:kern w:val="2"/>
                <w:sz w:val="24"/>
                <w:szCs w:val="24"/>
              </w:rPr>
              <w:t xml:space="preserve"> </w:t>
            </w:r>
          </w:p>
          <w:p w:rsidR="004B0A5E" w:rsidRPr="00FA3D2D" w:rsidRDefault="004B0A5E" w:rsidP="007663DD">
            <w:pPr>
              <w:spacing w:after="0" w:line="259" w:lineRule="auto"/>
              <w:rPr>
                <w:rFonts w:ascii="Times New Roman" w:eastAsia="Times New Roman" w:hAnsi="Times New Roman"/>
                <w:kern w:val="2"/>
                <w:sz w:val="24"/>
                <w:szCs w:val="24"/>
              </w:rPr>
            </w:pPr>
            <w:r w:rsidRPr="00FA3D2D">
              <w:rPr>
                <w:rFonts w:ascii="Times New Roman" w:eastAsia="Times New Roman" w:hAnsi="Times New Roman"/>
                <w:kern w:val="2"/>
                <w:sz w:val="24"/>
                <w:szCs w:val="24"/>
              </w:rPr>
              <w:t xml:space="preserve"> </w:t>
            </w:r>
            <w:r w:rsidR="00E26A98" w:rsidRPr="00FA3D2D">
              <w:rPr>
                <w:rFonts w:ascii="Times New Roman" w:eastAsia="Times New Roman" w:hAnsi="Times New Roman"/>
                <w:kern w:val="2"/>
                <w:sz w:val="24"/>
                <w:szCs w:val="24"/>
              </w:rPr>
              <w:t>177</w:t>
            </w:r>
          </w:p>
        </w:tc>
        <w:tc>
          <w:tcPr>
            <w:tcW w:w="1656" w:type="dxa"/>
            <w:tcBorders>
              <w:top w:val="single" w:sz="4" w:space="0" w:color="000000"/>
              <w:left w:val="single" w:sz="4" w:space="0" w:color="000000"/>
              <w:bottom w:val="single" w:sz="4" w:space="0" w:color="000000"/>
              <w:right w:val="single" w:sz="4" w:space="0" w:color="000000"/>
            </w:tcBorders>
            <w:vAlign w:val="center"/>
          </w:tcPr>
          <w:p w:rsidR="004B0A5E" w:rsidRPr="00FA3D2D" w:rsidRDefault="004B0A5E" w:rsidP="007663DD">
            <w:pPr>
              <w:spacing w:after="0" w:line="259" w:lineRule="auto"/>
              <w:ind w:left="2"/>
              <w:rPr>
                <w:rFonts w:ascii="Times New Roman" w:eastAsia="Times New Roman" w:hAnsi="Times New Roman"/>
                <w:kern w:val="2"/>
                <w:sz w:val="24"/>
                <w:szCs w:val="24"/>
              </w:rPr>
            </w:pPr>
            <w:r w:rsidRPr="00FA3D2D">
              <w:rPr>
                <w:rFonts w:ascii="Times New Roman" w:eastAsia="Times New Roman" w:hAnsi="Times New Roman"/>
                <w:kern w:val="2"/>
                <w:sz w:val="24"/>
                <w:szCs w:val="24"/>
              </w:rPr>
              <w:t xml:space="preserve"> </w:t>
            </w:r>
          </w:p>
          <w:p w:rsidR="004B0A5E" w:rsidRPr="00FA3D2D" w:rsidRDefault="004B0A5E" w:rsidP="007663DD">
            <w:pPr>
              <w:spacing w:after="0" w:line="259" w:lineRule="auto"/>
              <w:rPr>
                <w:rFonts w:ascii="Times New Roman" w:eastAsia="Times New Roman" w:hAnsi="Times New Roman"/>
                <w:kern w:val="2"/>
                <w:sz w:val="24"/>
                <w:szCs w:val="24"/>
              </w:rPr>
            </w:pPr>
            <w:r w:rsidRPr="00FA3D2D">
              <w:rPr>
                <w:rFonts w:ascii="Times New Roman" w:eastAsia="Times New Roman" w:hAnsi="Times New Roman"/>
                <w:kern w:val="2"/>
                <w:sz w:val="24"/>
                <w:szCs w:val="24"/>
              </w:rPr>
              <w:t xml:space="preserve"> </w:t>
            </w:r>
            <w:r w:rsidR="00E26A98" w:rsidRPr="00FA3D2D">
              <w:rPr>
                <w:rFonts w:ascii="Times New Roman" w:eastAsia="Times New Roman" w:hAnsi="Times New Roman"/>
                <w:kern w:val="2"/>
                <w:sz w:val="24"/>
                <w:szCs w:val="24"/>
              </w:rPr>
              <w:t>343</w:t>
            </w:r>
          </w:p>
        </w:tc>
        <w:tc>
          <w:tcPr>
            <w:tcW w:w="1717" w:type="dxa"/>
            <w:tcBorders>
              <w:top w:val="single" w:sz="4" w:space="0" w:color="000000"/>
              <w:left w:val="single" w:sz="4" w:space="0" w:color="000000"/>
              <w:bottom w:val="single" w:sz="4" w:space="0" w:color="000000"/>
              <w:right w:val="single" w:sz="4" w:space="0" w:color="000000"/>
            </w:tcBorders>
            <w:vAlign w:val="center"/>
          </w:tcPr>
          <w:p w:rsidR="004B0A5E" w:rsidRPr="00FA3D2D" w:rsidRDefault="004B0A5E" w:rsidP="007663DD">
            <w:pPr>
              <w:spacing w:after="0" w:line="259" w:lineRule="auto"/>
              <w:ind w:left="2"/>
              <w:rPr>
                <w:rFonts w:ascii="Times New Roman" w:eastAsia="Times New Roman" w:hAnsi="Times New Roman"/>
                <w:kern w:val="2"/>
                <w:sz w:val="24"/>
                <w:szCs w:val="24"/>
              </w:rPr>
            </w:pPr>
            <w:r w:rsidRPr="00FA3D2D">
              <w:rPr>
                <w:rFonts w:ascii="Times New Roman" w:eastAsia="Times New Roman" w:hAnsi="Times New Roman"/>
                <w:kern w:val="2"/>
                <w:sz w:val="24"/>
                <w:szCs w:val="24"/>
              </w:rPr>
              <w:t xml:space="preserve"> </w:t>
            </w:r>
          </w:p>
          <w:p w:rsidR="004B0A5E" w:rsidRPr="00FA3D2D" w:rsidRDefault="00E26A98" w:rsidP="007663DD">
            <w:pPr>
              <w:spacing w:after="0" w:line="259" w:lineRule="auto"/>
              <w:ind w:left="2"/>
              <w:rPr>
                <w:rFonts w:ascii="Times New Roman" w:eastAsia="Times New Roman" w:hAnsi="Times New Roman"/>
                <w:kern w:val="2"/>
                <w:sz w:val="24"/>
                <w:szCs w:val="24"/>
              </w:rPr>
            </w:pPr>
            <w:r w:rsidRPr="00FA3D2D">
              <w:rPr>
                <w:rFonts w:ascii="Times New Roman" w:eastAsia="Times New Roman" w:hAnsi="Times New Roman"/>
                <w:kern w:val="2"/>
                <w:sz w:val="24"/>
                <w:szCs w:val="24"/>
              </w:rPr>
              <w:t>10</w:t>
            </w:r>
            <w:r w:rsidR="00396142" w:rsidRPr="00FA3D2D">
              <w:rPr>
                <w:rFonts w:ascii="Times New Roman" w:eastAsia="Times New Roman" w:hAnsi="Times New Roman"/>
                <w:kern w:val="2"/>
                <w:sz w:val="24"/>
                <w:szCs w:val="24"/>
              </w:rPr>
              <w:t>9</w:t>
            </w:r>
          </w:p>
        </w:tc>
        <w:tc>
          <w:tcPr>
            <w:tcW w:w="1692" w:type="dxa"/>
            <w:tcBorders>
              <w:top w:val="single" w:sz="4" w:space="0" w:color="000000"/>
              <w:left w:val="single" w:sz="4" w:space="0" w:color="000000"/>
              <w:bottom w:val="single" w:sz="4" w:space="0" w:color="000000"/>
              <w:right w:val="single" w:sz="4" w:space="0" w:color="000000"/>
            </w:tcBorders>
            <w:vAlign w:val="center"/>
          </w:tcPr>
          <w:p w:rsidR="004B0A5E" w:rsidRPr="00FA3D2D" w:rsidRDefault="004B0A5E" w:rsidP="007663DD">
            <w:pPr>
              <w:spacing w:after="0" w:line="259" w:lineRule="auto"/>
              <w:rPr>
                <w:rFonts w:ascii="Times New Roman" w:eastAsia="Times New Roman" w:hAnsi="Times New Roman"/>
                <w:kern w:val="2"/>
                <w:sz w:val="24"/>
                <w:szCs w:val="24"/>
              </w:rPr>
            </w:pPr>
            <w:r w:rsidRPr="00FA3D2D">
              <w:rPr>
                <w:rFonts w:ascii="Times New Roman" w:eastAsia="Times New Roman" w:hAnsi="Times New Roman"/>
                <w:kern w:val="2"/>
                <w:sz w:val="24"/>
                <w:szCs w:val="24"/>
              </w:rPr>
              <w:t xml:space="preserve"> </w:t>
            </w:r>
          </w:p>
          <w:p w:rsidR="004B0A5E" w:rsidRPr="00FA3D2D" w:rsidRDefault="00E26A98" w:rsidP="007663DD">
            <w:pPr>
              <w:spacing w:after="0" w:line="259" w:lineRule="auto"/>
              <w:rPr>
                <w:rFonts w:ascii="Times New Roman" w:eastAsia="Times New Roman" w:hAnsi="Times New Roman"/>
                <w:kern w:val="2"/>
                <w:sz w:val="24"/>
                <w:szCs w:val="24"/>
              </w:rPr>
            </w:pPr>
            <w:r w:rsidRPr="00FA3D2D">
              <w:rPr>
                <w:rFonts w:ascii="Times New Roman" w:eastAsia="Times New Roman" w:hAnsi="Times New Roman"/>
                <w:kern w:val="2"/>
                <w:sz w:val="24"/>
                <w:szCs w:val="24"/>
              </w:rPr>
              <w:t>614</w:t>
            </w:r>
          </w:p>
        </w:tc>
      </w:tr>
      <w:tr w:rsidR="00FA3D2D" w:rsidRPr="00FA3D2D" w:rsidTr="007663DD">
        <w:trPr>
          <w:trHeight w:val="811"/>
        </w:trPr>
        <w:tc>
          <w:tcPr>
            <w:tcW w:w="265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4B0A5E" w:rsidRPr="00FA3D2D" w:rsidRDefault="004B0A5E" w:rsidP="007663DD">
            <w:pPr>
              <w:spacing w:after="0" w:line="259" w:lineRule="auto"/>
              <w:ind w:left="1"/>
              <w:rPr>
                <w:rFonts w:ascii="Times New Roman" w:eastAsia="Times New Roman" w:hAnsi="Times New Roman"/>
                <w:kern w:val="2"/>
                <w:sz w:val="24"/>
                <w:szCs w:val="24"/>
              </w:rPr>
            </w:pPr>
            <w:r w:rsidRPr="00FA3D2D">
              <w:rPr>
                <w:rFonts w:ascii="Times New Roman" w:eastAsia="Times New Roman" w:hAnsi="Times New Roman"/>
                <w:kern w:val="2"/>
                <w:sz w:val="24"/>
                <w:szCs w:val="24"/>
              </w:rPr>
              <w:t xml:space="preserve">Број деце обухваћен Програмима Установе </w:t>
            </w:r>
          </w:p>
        </w:tc>
        <w:tc>
          <w:tcPr>
            <w:tcW w:w="1531" w:type="dxa"/>
            <w:tcBorders>
              <w:top w:val="single" w:sz="4" w:space="0" w:color="000000"/>
              <w:left w:val="single" w:sz="4" w:space="0" w:color="000000"/>
              <w:bottom w:val="single" w:sz="4" w:space="0" w:color="000000"/>
              <w:right w:val="single" w:sz="4" w:space="0" w:color="000000"/>
            </w:tcBorders>
            <w:vAlign w:val="center"/>
          </w:tcPr>
          <w:p w:rsidR="004B0A5E" w:rsidRPr="00FA3D2D" w:rsidRDefault="004B0A5E" w:rsidP="007663DD">
            <w:pPr>
              <w:spacing w:after="0" w:line="259" w:lineRule="auto"/>
              <w:ind w:left="2"/>
              <w:rPr>
                <w:rFonts w:ascii="Times New Roman" w:eastAsia="Times New Roman" w:hAnsi="Times New Roman"/>
                <w:kern w:val="2"/>
                <w:sz w:val="24"/>
                <w:szCs w:val="24"/>
              </w:rPr>
            </w:pPr>
            <w:r w:rsidRPr="00FA3D2D">
              <w:rPr>
                <w:rFonts w:ascii="Times New Roman" w:eastAsia="Times New Roman" w:hAnsi="Times New Roman"/>
                <w:kern w:val="2"/>
                <w:sz w:val="24"/>
                <w:szCs w:val="24"/>
              </w:rPr>
              <w:t xml:space="preserve"> </w:t>
            </w:r>
            <w:r w:rsidR="00DF0507" w:rsidRPr="00FA3D2D">
              <w:rPr>
                <w:rFonts w:ascii="Times New Roman" w:eastAsia="Times New Roman" w:hAnsi="Times New Roman"/>
                <w:kern w:val="2"/>
                <w:sz w:val="24"/>
                <w:szCs w:val="24"/>
              </w:rPr>
              <w:t>51</w:t>
            </w:r>
          </w:p>
          <w:p w:rsidR="004B0A5E" w:rsidRPr="00FA3D2D" w:rsidRDefault="004B0A5E" w:rsidP="007663DD">
            <w:pPr>
              <w:spacing w:after="0" w:line="259" w:lineRule="auto"/>
              <w:ind w:left="2"/>
              <w:rPr>
                <w:rFonts w:ascii="Times New Roman" w:eastAsia="Times New Roman" w:hAnsi="Times New Roman"/>
                <w:kern w:val="2"/>
                <w:sz w:val="24"/>
                <w:szCs w:val="24"/>
              </w:rPr>
            </w:pPr>
          </w:p>
        </w:tc>
        <w:tc>
          <w:tcPr>
            <w:tcW w:w="1656" w:type="dxa"/>
            <w:tcBorders>
              <w:top w:val="single" w:sz="4" w:space="0" w:color="000000"/>
              <w:left w:val="single" w:sz="4" w:space="0" w:color="000000"/>
              <w:bottom w:val="single" w:sz="4" w:space="0" w:color="000000"/>
              <w:right w:val="single" w:sz="4" w:space="0" w:color="000000"/>
            </w:tcBorders>
            <w:vAlign w:val="center"/>
          </w:tcPr>
          <w:p w:rsidR="004B0A5E" w:rsidRPr="00FA3D2D" w:rsidRDefault="004B0A5E" w:rsidP="007663DD">
            <w:pPr>
              <w:spacing w:after="0" w:line="259" w:lineRule="auto"/>
              <w:ind w:left="2"/>
              <w:rPr>
                <w:rFonts w:ascii="Times New Roman" w:eastAsia="Times New Roman" w:hAnsi="Times New Roman"/>
                <w:kern w:val="2"/>
                <w:sz w:val="24"/>
                <w:szCs w:val="24"/>
              </w:rPr>
            </w:pPr>
            <w:r w:rsidRPr="00FA3D2D">
              <w:rPr>
                <w:rFonts w:ascii="Times New Roman" w:eastAsia="Times New Roman" w:hAnsi="Times New Roman"/>
                <w:kern w:val="2"/>
                <w:sz w:val="24"/>
                <w:szCs w:val="24"/>
              </w:rPr>
              <w:t xml:space="preserve"> </w:t>
            </w:r>
          </w:p>
          <w:p w:rsidR="004B0A5E" w:rsidRPr="00FA3D2D" w:rsidRDefault="00FD2240" w:rsidP="007663DD">
            <w:pPr>
              <w:spacing w:after="0" w:line="259" w:lineRule="auto"/>
              <w:ind w:left="2"/>
              <w:rPr>
                <w:rFonts w:ascii="Times New Roman" w:eastAsia="Times New Roman" w:hAnsi="Times New Roman"/>
                <w:kern w:val="2"/>
                <w:sz w:val="24"/>
                <w:szCs w:val="24"/>
              </w:rPr>
            </w:pPr>
            <w:r w:rsidRPr="00FA3D2D">
              <w:rPr>
                <w:rFonts w:ascii="Times New Roman" w:eastAsia="Times New Roman" w:hAnsi="Times New Roman"/>
                <w:kern w:val="2"/>
                <w:sz w:val="24"/>
                <w:szCs w:val="24"/>
              </w:rPr>
              <w:t>179</w:t>
            </w:r>
          </w:p>
        </w:tc>
        <w:tc>
          <w:tcPr>
            <w:tcW w:w="1717" w:type="dxa"/>
            <w:tcBorders>
              <w:top w:val="single" w:sz="4" w:space="0" w:color="000000"/>
              <w:left w:val="single" w:sz="4" w:space="0" w:color="000000"/>
              <w:bottom w:val="single" w:sz="4" w:space="0" w:color="000000"/>
              <w:right w:val="single" w:sz="4" w:space="0" w:color="000000"/>
            </w:tcBorders>
            <w:vAlign w:val="center"/>
          </w:tcPr>
          <w:p w:rsidR="004B0A5E" w:rsidRPr="00FA3D2D" w:rsidRDefault="00396142" w:rsidP="007663DD">
            <w:pPr>
              <w:spacing w:after="0" w:line="259" w:lineRule="auto"/>
              <w:ind w:left="2"/>
              <w:rPr>
                <w:rFonts w:ascii="Times New Roman" w:eastAsia="Times New Roman" w:hAnsi="Times New Roman"/>
                <w:kern w:val="2"/>
                <w:sz w:val="24"/>
                <w:szCs w:val="24"/>
              </w:rPr>
            </w:pPr>
            <w:r w:rsidRPr="00FA3D2D">
              <w:rPr>
                <w:rFonts w:ascii="Times New Roman" w:eastAsia="Times New Roman" w:hAnsi="Times New Roman"/>
                <w:kern w:val="2"/>
                <w:sz w:val="24"/>
                <w:szCs w:val="24"/>
              </w:rPr>
              <w:t>109</w:t>
            </w:r>
          </w:p>
        </w:tc>
        <w:tc>
          <w:tcPr>
            <w:tcW w:w="1692" w:type="dxa"/>
            <w:tcBorders>
              <w:top w:val="single" w:sz="4" w:space="0" w:color="000000"/>
              <w:left w:val="single" w:sz="4" w:space="0" w:color="000000"/>
              <w:bottom w:val="single" w:sz="4" w:space="0" w:color="000000"/>
              <w:right w:val="single" w:sz="4" w:space="0" w:color="000000"/>
            </w:tcBorders>
            <w:vAlign w:val="center"/>
          </w:tcPr>
          <w:p w:rsidR="004B0A5E" w:rsidRPr="00FA3D2D" w:rsidRDefault="004B0A5E" w:rsidP="007663DD">
            <w:pPr>
              <w:spacing w:after="0" w:line="259" w:lineRule="auto"/>
              <w:rPr>
                <w:rFonts w:ascii="Times New Roman" w:eastAsia="Times New Roman" w:hAnsi="Times New Roman"/>
                <w:kern w:val="2"/>
                <w:sz w:val="24"/>
                <w:szCs w:val="24"/>
              </w:rPr>
            </w:pPr>
            <w:r w:rsidRPr="00FA3D2D">
              <w:rPr>
                <w:rFonts w:ascii="Times New Roman" w:hAnsi="Times New Roman"/>
                <w:kern w:val="2"/>
                <w:sz w:val="24"/>
                <w:szCs w:val="24"/>
              </w:rPr>
              <w:t xml:space="preserve"> </w:t>
            </w:r>
            <w:r w:rsidR="00E26A98" w:rsidRPr="00FA3D2D">
              <w:rPr>
                <w:rFonts w:ascii="Times New Roman" w:hAnsi="Times New Roman"/>
                <w:kern w:val="2"/>
                <w:sz w:val="24"/>
                <w:szCs w:val="24"/>
              </w:rPr>
              <w:t>412</w:t>
            </w:r>
          </w:p>
        </w:tc>
      </w:tr>
      <w:tr w:rsidR="00FA3D2D" w:rsidRPr="00FA3D2D" w:rsidTr="007663DD">
        <w:trPr>
          <w:trHeight w:val="836"/>
        </w:trPr>
        <w:tc>
          <w:tcPr>
            <w:tcW w:w="2658" w:type="dxa"/>
            <w:tcBorders>
              <w:top w:val="single" w:sz="4" w:space="0" w:color="000000"/>
              <w:left w:val="single" w:sz="4" w:space="0" w:color="000000"/>
              <w:bottom w:val="single" w:sz="4" w:space="0" w:color="000000"/>
              <w:right w:val="single" w:sz="4" w:space="0" w:color="000000"/>
            </w:tcBorders>
            <w:shd w:val="clear" w:color="auto" w:fill="FDE9D9"/>
          </w:tcPr>
          <w:p w:rsidR="004B0A5E" w:rsidRPr="00FA3D2D" w:rsidRDefault="004B0A5E" w:rsidP="007663DD">
            <w:pPr>
              <w:spacing w:after="21" w:line="259" w:lineRule="auto"/>
              <w:ind w:left="1"/>
              <w:rPr>
                <w:rFonts w:ascii="Times New Roman" w:eastAsia="Times New Roman" w:hAnsi="Times New Roman"/>
                <w:kern w:val="2"/>
                <w:sz w:val="24"/>
                <w:szCs w:val="24"/>
              </w:rPr>
            </w:pPr>
            <w:r w:rsidRPr="00FA3D2D">
              <w:rPr>
                <w:rFonts w:ascii="Times New Roman" w:eastAsia="Times New Roman" w:hAnsi="Times New Roman"/>
                <w:kern w:val="2"/>
                <w:sz w:val="24"/>
                <w:szCs w:val="24"/>
              </w:rPr>
              <w:t xml:space="preserve"> </w:t>
            </w:r>
          </w:p>
          <w:p w:rsidR="004B0A5E" w:rsidRPr="00FA3D2D" w:rsidRDefault="004B0A5E" w:rsidP="007663DD">
            <w:pPr>
              <w:spacing w:after="0" w:line="259" w:lineRule="auto"/>
              <w:ind w:left="1"/>
              <w:rPr>
                <w:rFonts w:ascii="Times New Roman" w:eastAsia="Times New Roman" w:hAnsi="Times New Roman"/>
                <w:kern w:val="2"/>
                <w:sz w:val="24"/>
                <w:szCs w:val="24"/>
              </w:rPr>
            </w:pPr>
            <w:r w:rsidRPr="00FA3D2D">
              <w:rPr>
                <w:rFonts w:ascii="Times New Roman" w:eastAsia="Times New Roman" w:hAnsi="Times New Roman"/>
                <w:kern w:val="2"/>
                <w:sz w:val="24"/>
                <w:szCs w:val="24"/>
              </w:rPr>
              <w:t xml:space="preserve">У процентима  </w:t>
            </w:r>
          </w:p>
          <w:p w:rsidR="004B0A5E" w:rsidRPr="00FA3D2D" w:rsidRDefault="004B0A5E" w:rsidP="007663DD">
            <w:pPr>
              <w:spacing w:after="0" w:line="259" w:lineRule="auto"/>
              <w:ind w:left="1"/>
              <w:rPr>
                <w:rFonts w:ascii="Times New Roman" w:eastAsia="Times New Roman" w:hAnsi="Times New Roman"/>
                <w:kern w:val="2"/>
                <w:sz w:val="24"/>
                <w:szCs w:val="24"/>
              </w:rPr>
            </w:pPr>
            <w:r w:rsidRPr="00FA3D2D">
              <w:rPr>
                <w:rFonts w:ascii="Times New Roman" w:eastAsia="Times New Roman" w:hAnsi="Times New Roman"/>
                <w:kern w:val="2"/>
                <w:sz w:val="24"/>
                <w:szCs w:val="24"/>
              </w:rPr>
              <w:t xml:space="preserve"> </w:t>
            </w:r>
          </w:p>
        </w:tc>
        <w:tc>
          <w:tcPr>
            <w:tcW w:w="1531" w:type="dxa"/>
            <w:tcBorders>
              <w:top w:val="single" w:sz="4" w:space="0" w:color="000000"/>
              <w:left w:val="single" w:sz="4" w:space="0" w:color="000000"/>
              <w:bottom w:val="single" w:sz="4" w:space="0" w:color="000000"/>
              <w:right w:val="single" w:sz="4" w:space="0" w:color="000000"/>
            </w:tcBorders>
          </w:tcPr>
          <w:p w:rsidR="004B0A5E" w:rsidRPr="00FA3D2D" w:rsidRDefault="00DF0507" w:rsidP="007663DD">
            <w:pPr>
              <w:spacing w:after="0" w:line="259" w:lineRule="auto"/>
              <w:ind w:left="2"/>
              <w:rPr>
                <w:rFonts w:ascii="Times New Roman" w:eastAsia="Times New Roman" w:hAnsi="Times New Roman"/>
                <w:kern w:val="2"/>
                <w:sz w:val="24"/>
                <w:szCs w:val="24"/>
              </w:rPr>
            </w:pPr>
            <w:r w:rsidRPr="00FA3D2D">
              <w:rPr>
                <w:rFonts w:ascii="Times New Roman" w:eastAsia="Times New Roman" w:hAnsi="Times New Roman"/>
                <w:kern w:val="2"/>
                <w:sz w:val="24"/>
                <w:szCs w:val="24"/>
              </w:rPr>
              <w:t>28,81</w:t>
            </w:r>
            <w:r w:rsidR="00396142" w:rsidRPr="00FA3D2D">
              <w:rPr>
                <w:rFonts w:ascii="Times New Roman" w:eastAsia="Times New Roman" w:hAnsi="Times New Roman"/>
                <w:kern w:val="2"/>
                <w:sz w:val="24"/>
                <w:szCs w:val="24"/>
              </w:rPr>
              <w:t>%</w:t>
            </w:r>
          </w:p>
        </w:tc>
        <w:tc>
          <w:tcPr>
            <w:tcW w:w="1656" w:type="dxa"/>
            <w:tcBorders>
              <w:top w:val="single" w:sz="4" w:space="0" w:color="000000"/>
              <w:left w:val="single" w:sz="4" w:space="0" w:color="000000"/>
              <w:bottom w:val="single" w:sz="4" w:space="0" w:color="000000"/>
              <w:right w:val="single" w:sz="4" w:space="0" w:color="000000"/>
            </w:tcBorders>
          </w:tcPr>
          <w:p w:rsidR="004B0A5E" w:rsidRPr="00FA3D2D" w:rsidRDefault="00523AFF" w:rsidP="00FA3D2D">
            <w:pPr>
              <w:spacing w:after="0" w:line="360" w:lineRule="auto"/>
              <w:rPr>
                <w:rFonts w:ascii="Times New Roman" w:eastAsia="Times New Roman" w:hAnsi="Times New Roman"/>
                <w:kern w:val="2"/>
                <w:sz w:val="24"/>
                <w:szCs w:val="24"/>
              </w:rPr>
            </w:pPr>
            <w:r w:rsidRPr="00FA3D2D">
              <w:rPr>
                <w:rFonts w:ascii="Times New Roman" w:eastAsia="Times New Roman" w:hAnsi="Times New Roman"/>
                <w:kern w:val="2"/>
                <w:sz w:val="24"/>
                <w:szCs w:val="24"/>
              </w:rPr>
              <w:t>52,19%</w:t>
            </w:r>
          </w:p>
        </w:tc>
        <w:tc>
          <w:tcPr>
            <w:tcW w:w="1717" w:type="dxa"/>
            <w:tcBorders>
              <w:top w:val="single" w:sz="4" w:space="0" w:color="000000"/>
              <w:left w:val="single" w:sz="4" w:space="0" w:color="000000"/>
              <w:bottom w:val="single" w:sz="4" w:space="0" w:color="000000"/>
              <w:right w:val="single" w:sz="4" w:space="0" w:color="000000"/>
            </w:tcBorders>
            <w:vAlign w:val="center"/>
          </w:tcPr>
          <w:p w:rsidR="004B0A5E" w:rsidRPr="00FA3D2D" w:rsidRDefault="00396142" w:rsidP="00FA3D2D">
            <w:pPr>
              <w:spacing w:after="0" w:line="259" w:lineRule="auto"/>
              <w:rPr>
                <w:rFonts w:ascii="Times New Roman" w:eastAsia="Times New Roman" w:hAnsi="Times New Roman"/>
                <w:kern w:val="2"/>
                <w:sz w:val="24"/>
                <w:szCs w:val="24"/>
              </w:rPr>
            </w:pPr>
            <w:r w:rsidRPr="00FA3D2D">
              <w:rPr>
                <w:rFonts w:ascii="Times New Roman" w:eastAsia="Times New Roman" w:hAnsi="Times New Roman"/>
                <w:kern w:val="2"/>
                <w:sz w:val="24"/>
                <w:szCs w:val="24"/>
              </w:rPr>
              <w:t>100%</w:t>
            </w:r>
          </w:p>
        </w:tc>
        <w:tc>
          <w:tcPr>
            <w:tcW w:w="1692" w:type="dxa"/>
            <w:tcBorders>
              <w:top w:val="single" w:sz="4" w:space="0" w:color="000000"/>
              <w:left w:val="single" w:sz="4" w:space="0" w:color="000000"/>
              <w:bottom w:val="single" w:sz="4" w:space="0" w:color="000000"/>
              <w:right w:val="single" w:sz="4" w:space="0" w:color="000000"/>
            </w:tcBorders>
            <w:vAlign w:val="center"/>
          </w:tcPr>
          <w:p w:rsidR="004B0A5E" w:rsidRPr="00FA3D2D" w:rsidRDefault="00E26A98" w:rsidP="007663DD">
            <w:pPr>
              <w:spacing w:after="0" w:line="259" w:lineRule="auto"/>
              <w:rPr>
                <w:rFonts w:ascii="Times New Roman" w:eastAsia="Times New Roman" w:hAnsi="Times New Roman"/>
                <w:kern w:val="2"/>
                <w:sz w:val="24"/>
                <w:szCs w:val="24"/>
              </w:rPr>
            </w:pPr>
            <w:r w:rsidRPr="00FA3D2D">
              <w:rPr>
                <w:rFonts w:ascii="Times New Roman" w:eastAsia="Times New Roman" w:hAnsi="Times New Roman"/>
                <w:kern w:val="2"/>
                <w:sz w:val="24"/>
                <w:szCs w:val="24"/>
              </w:rPr>
              <w:t>67,10%</w:t>
            </w:r>
          </w:p>
        </w:tc>
      </w:tr>
    </w:tbl>
    <w:p w:rsidR="00A437D7" w:rsidRDefault="00A437D7" w:rsidP="00FE62A1">
      <w:pPr>
        <w:pStyle w:val="Heading2"/>
        <w:jc w:val="center"/>
        <w:rPr>
          <w:rFonts w:ascii="Times New Roman" w:hAnsi="Times New Roman" w:cs="Times New Roman"/>
          <w:sz w:val="28"/>
          <w:szCs w:val="28"/>
        </w:rPr>
      </w:pPr>
    </w:p>
    <w:p w:rsidR="004B0A5E" w:rsidRPr="00FE62A1" w:rsidRDefault="00562B0D" w:rsidP="00FE62A1">
      <w:pPr>
        <w:pStyle w:val="Heading2"/>
        <w:jc w:val="center"/>
        <w:rPr>
          <w:rFonts w:ascii="Times New Roman" w:hAnsi="Times New Roman" w:cs="Times New Roman"/>
          <w:sz w:val="28"/>
          <w:szCs w:val="28"/>
        </w:rPr>
      </w:pPr>
      <w:bookmarkStart w:id="10" w:name="_Toc208181080"/>
      <w:r w:rsidRPr="00FE62A1">
        <w:rPr>
          <w:rFonts w:ascii="Times New Roman" w:hAnsi="Times New Roman" w:cs="Times New Roman"/>
          <w:sz w:val="28"/>
          <w:szCs w:val="28"/>
        </w:rPr>
        <w:t>2.1.</w:t>
      </w:r>
      <w:r w:rsidR="004B0A5E" w:rsidRPr="00FE62A1">
        <w:rPr>
          <w:rFonts w:ascii="Times New Roman" w:hAnsi="Times New Roman" w:cs="Times New Roman"/>
          <w:sz w:val="28"/>
          <w:szCs w:val="28"/>
        </w:rPr>
        <w:t>Пријем деце за радну 2025/26. годину</w:t>
      </w:r>
      <w:bookmarkEnd w:id="10"/>
    </w:p>
    <w:p w:rsidR="004B0A5E" w:rsidRDefault="004B0A5E" w:rsidP="00E232D8">
      <w:pPr>
        <w:ind w:firstLine="720"/>
        <w:jc w:val="both"/>
        <w:rPr>
          <w:rFonts w:ascii="Times New Roman" w:hAnsi="Times New Roman"/>
          <w:sz w:val="24"/>
          <w:szCs w:val="24"/>
          <w:lang w:val="sr-Cyrl-CS"/>
        </w:rPr>
      </w:pPr>
      <w:r>
        <w:rPr>
          <w:rFonts w:ascii="Times New Roman" w:hAnsi="Times New Roman"/>
          <w:sz w:val="24"/>
          <w:szCs w:val="24"/>
          <w:lang w:val="sr-Cyrl-CS"/>
        </w:rPr>
        <w:t>Разматрано је укупно</w:t>
      </w:r>
      <w:r>
        <w:rPr>
          <w:rFonts w:ascii="Times New Roman" w:hAnsi="Times New Roman"/>
          <w:sz w:val="24"/>
          <w:szCs w:val="24"/>
        </w:rPr>
        <w:t xml:space="preserve"> 92</w:t>
      </w:r>
      <w:r>
        <w:rPr>
          <w:rFonts w:ascii="Times New Roman" w:hAnsi="Times New Roman"/>
          <w:sz w:val="24"/>
          <w:szCs w:val="24"/>
          <w:lang w:val="sr-Cyrl-CS"/>
        </w:rPr>
        <w:t xml:space="preserve"> </w:t>
      </w:r>
      <w:r>
        <w:rPr>
          <w:rFonts w:ascii="Times New Roman" w:hAnsi="Times New Roman"/>
          <w:color w:val="FF0000"/>
          <w:sz w:val="24"/>
          <w:szCs w:val="24"/>
          <w:lang w:val="sr-Cyrl-CS"/>
        </w:rPr>
        <w:t xml:space="preserve"> </w:t>
      </w:r>
      <w:r>
        <w:rPr>
          <w:rFonts w:ascii="Times New Roman" w:hAnsi="Times New Roman"/>
          <w:sz w:val="24"/>
          <w:szCs w:val="24"/>
          <w:lang w:val="sr-Cyrl-CS"/>
        </w:rPr>
        <w:t>нов</w:t>
      </w:r>
      <w:r>
        <w:rPr>
          <w:rFonts w:ascii="Times New Roman" w:hAnsi="Times New Roman"/>
          <w:sz w:val="24"/>
          <w:szCs w:val="24"/>
        </w:rPr>
        <w:t>e</w:t>
      </w:r>
      <w:r>
        <w:rPr>
          <w:rFonts w:ascii="Times New Roman" w:hAnsi="Times New Roman"/>
          <w:sz w:val="24"/>
          <w:szCs w:val="24"/>
          <w:lang w:val="sr-Cyrl-CS"/>
        </w:rPr>
        <w:t xml:space="preserve"> пријав</w:t>
      </w:r>
      <w:r>
        <w:rPr>
          <w:rFonts w:ascii="Times New Roman" w:hAnsi="Times New Roman"/>
          <w:sz w:val="24"/>
          <w:szCs w:val="24"/>
        </w:rPr>
        <w:t>e</w:t>
      </w:r>
      <w:r>
        <w:rPr>
          <w:rFonts w:ascii="Times New Roman" w:hAnsi="Times New Roman"/>
          <w:sz w:val="24"/>
          <w:szCs w:val="24"/>
          <w:lang w:val="sr-Cyrl-CS"/>
        </w:rPr>
        <w:t>, као и пристигли захтеви за премештај деце. Комисија је разматрала све пријаве које су пристигле од почетка конкурса до закључка рада Комисије, закључно са датумом 2</w:t>
      </w:r>
      <w:r>
        <w:rPr>
          <w:rFonts w:ascii="Times New Roman" w:hAnsi="Times New Roman"/>
          <w:sz w:val="24"/>
          <w:szCs w:val="24"/>
        </w:rPr>
        <w:t>3</w:t>
      </w:r>
      <w:r>
        <w:rPr>
          <w:rFonts w:ascii="Times New Roman" w:hAnsi="Times New Roman"/>
          <w:sz w:val="24"/>
          <w:szCs w:val="24"/>
          <w:lang w:val="sr-Cyrl-CS"/>
        </w:rPr>
        <w:t>.5.202</w:t>
      </w:r>
      <w:r>
        <w:rPr>
          <w:rFonts w:ascii="Times New Roman" w:hAnsi="Times New Roman"/>
          <w:sz w:val="24"/>
          <w:szCs w:val="24"/>
        </w:rPr>
        <w:t>5</w:t>
      </w:r>
      <w:r>
        <w:rPr>
          <w:rFonts w:ascii="Times New Roman" w:hAnsi="Times New Roman"/>
          <w:sz w:val="24"/>
          <w:szCs w:val="24"/>
          <w:lang w:val="sr-Cyrl-CS"/>
        </w:rPr>
        <w:t>. године. Комисија закључује да су сва деца која су у наведеном року конкурисала,  примљена у вртић и да нема листе чекања.</w:t>
      </w:r>
    </w:p>
    <w:p w:rsidR="004B0A5E" w:rsidRPr="00B45EF2" w:rsidRDefault="004B0A5E" w:rsidP="00B45EF2">
      <w:pPr>
        <w:ind w:firstLine="720"/>
        <w:jc w:val="both"/>
        <w:rPr>
          <w:rFonts w:ascii="Times New Roman" w:hAnsi="Times New Roman"/>
          <w:sz w:val="24"/>
          <w:szCs w:val="24"/>
        </w:rPr>
      </w:pPr>
      <w:r>
        <w:rPr>
          <w:rFonts w:ascii="Times New Roman" w:hAnsi="Times New Roman"/>
          <w:sz w:val="24"/>
          <w:szCs w:val="24"/>
          <w:lang w:val="sr-Cyrl-CS"/>
        </w:rPr>
        <w:t>Комисија за пријем деце у ПУ ''Мајски цвет'' Велико Градиште, је поштујући принцип хронолошког узраста, норматив по узрасту, писмене захтеве родитеља, педагошке и инклузивне принципе, акцентујући принцип добробити за сву децу  извршила расподелу пријава на следећи начин:</w:t>
      </w:r>
    </w:p>
    <w:p w:rsidR="004B0A5E" w:rsidRDefault="004B0A5E" w:rsidP="004B0A5E">
      <w:pPr>
        <w:rPr>
          <w:rFonts w:ascii="Times New Roman" w:hAnsi="Times New Roman"/>
          <w:b/>
          <w:sz w:val="24"/>
          <w:szCs w:val="24"/>
          <w:lang w:val="sr-Cyrl-CS"/>
        </w:rPr>
      </w:pPr>
      <w:r>
        <w:rPr>
          <w:rFonts w:ascii="Times New Roman" w:hAnsi="Times New Roman"/>
          <w:b/>
          <w:sz w:val="24"/>
          <w:szCs w:val="24"/>
          <w:lang w:val="sr-Cyrl-CS"/>
        </w:rPr>
        <w:t>ЈАСЛЕНИ УЗРАСТ:</w:t>
      </w:r>
    </w:p>
    <w:p w:rsidR="004B0A5E" w:rsidRDefault="004B0A5E" w:rsidP="004B0A5E">
      <w:pPr>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lang w:val="sr-Cyrl-CS"/>
        </w:rPr>
        <w:t xml:space="preserve"> Пахуљица:</w:t>
      </w:r>
      <w:r>
        <w:rPr>
          <w:rFonts w:ascii="Times New Roman" w:hAnsi="Times New Roman"/>
          <w:sz w:val="24"/>
          <w:szCs w:val="24"/>
          <w:lang w:val="sr-Cyrl-CS"/>
        </w:rPr>
        <w:t xml:space="preserve"> хронолошки узраст </w:t>
      </w:r>
      <w:r>
        <w:rPr>
          <w:rFonts w:ascii="Times New Roman" w:hAnsi="Times New Roman"/>
          <w:sz w:val="24"/>
          <w:szCs w:val="24"/>
        </w:rPr>
        <w:t>6 до 12 месеци</w:t>
      </w:r>
      <w:r>
        <w:rPr>
          <w:rFonts w:ascii="Times New Roman" w:hAnsi="Times New Roman"/>
          <w:sz w:val="24"/>
          <w:szCs w:val="24"/>
          <w:lang w:val="sr-Cyrl-CS"/>
        </w:rPr>
        <w:t xml:space="preserve">, норматив </w:t>
      </w:r>
      <w:r>
        <w:rPr>
          <w:rFonts w:ascii="Times New Roman" w:hAnsi="Times New Roman"/>
          <w:sz w:val="24"/>
          <w:szCs w:val="24"/>
        </w:rPr>
        <w:t>7</w:t>
      </w:r>
      <w:r>
        <w:rPr>
          <w:rFonts w:ascii="Times New Roman" w:hAnsi="Times New Roman"/>
          <w:sz w:val="24"/>
          <w:szCs w:val="24"/>
          <w:lang w:val="sr-Cyrl-CS"/>
        </w:rPr>
        <w:t xml:space="preserve"> </w:t>
      </w:r>
      <w:r>
        <w:rPr>
          <w:rFonts w:ascii="Times New Roman" w:hAnsi="Times New Roman"/>
          <w:sz w:val="24"/>
          <w:szCs w:val="24"/>
          <w:vertAlign w:val="superscript"/>
          <w:lang w:val="sr-Cyrl-CS"/>
        </w:rPr>
        <w:t xml:space="preserve"> </w:t>
      </w:r>
      <w:r>
        <w:rPr>
          <w:rFonts w:ascii="Times New Roman" w:hAnsi="Times New Roman"/>
          <w:sz w:val="24"/>
          <w:szCs w:val="24"/>
          <w:lang w:val="sr-Cyrl-CS"/>
        </w:rPr>
        <w:t>± 20%, уписано је 6 детета.</w:t>
      </w:r>
    </w:p>
    <w:p w:rsidR="004B0A5E" w:rsidRDefault="004B0A5E" w:rsidP="004B0A5E">
      <w:pPr>
        <w:rPr>
          <w:rFonts w:ascii="Times New Roman" w:hAnsi="Times New Roman"/>
          <w:sz w:val="24"/>
          <w:szCs w:val="24"/>
          <w:lang w:val="sr-Cyrl-CS"/>
        </w:rPr>
      </w:pPr>
      <w:r>
        <w:rPr>
          <w:rFonts w:ascii="Times New Roman" w:hAnsi="Times New Roman"/>
          <w:b/>
          <w:sz w:val="24"/>
          <w:szCs w:val="24"/>
        </w:rPr>
        <w:t>2</w:t>
      </w:r>
      <w:r>
        <w:rPr>
          <w:rFonts w:ascii="Times New Roman" w:hAnsi="Times New Roman"/>
          <w:b/>
          <w:sz w:val="24"/>
          <w:szCs w:val="24"/>
          <w:lang w:val="sr-Cyrl-CS"/>
        </w:rPr>
        <w:t>. Звончица:</w:t>
      </w:r>
      <w:r>
        <w:rPr>
          <w:rFonts w:ascii="Times New Roman" w:hAnsi="Times New Roman"/>
          <w:sz w:val="24"/>
          <w:szCs w:val="24"/>
          <w:lang w:val="sr-Cyrl-CS"/>
        </w:rPr>
        <w:t xml:space="preserve"> хронолошки узраст 1-3 године,норматив 12 </w:t>
      </w:r>
      <w:r>
        <w:rPr>
          <w:rFonts w:ascii="Times New Roman" w:hAnsi="Times New Roman"/>
          <w:sz w:val="24"/>
          <w:szCs w:val="24"/>
          <w:vertAlign w:val="superscript"/>
          <w:lang w:val="sr-Cyrl-CS"/>
        </w:rPr>
        <w:t xml:space="preserve"> </w:t>
      </w:r>
      <w:r>
        <w:rPr>
          <w:rFonts w:ascii="Times New Roman" w:hAnsi="Times New Roman"/>
          <w:sz w:val="24"/>
          <w:szCs w:val="24"/>
          <w:lang w:val="sr-Cyrl-CS"/>
        </w:rPr>
        <w:t>± 20%, уписано је 10 детета;</w:t>
      </w:r>
    </w:p>
    <w:p w:rsidR="004B0A5E" w:rsidRDefault="004B0A5E" w:rsidP="004B0A5E">
      <w:pPr>
        <w:rPr>
          <w:rFonts w:ascii="Times New Roman" w:hAnsi="Times New Roman"/>
          <w:sz w:val="24"/>
          <w:szCs w:val="24"/>
          <w:lang w:val="sr-Cyrl-CS"/>
        </w:rPr>
      </w:pPr>
      <w:r>
        <w:rPr>
          <w:rFonts w:ascii="Times New Roman" w:hAnsi="Times New Roman"/>
          <w:b/>
          <w:sz w:val="24"/>
          <w:szCs w:val="24"/>
        </w:rPr>
        <w:lastRenderedPageBreak/>
        <w:t>3</w:t>
      </w:r>
      <w:r>
        <w:rPr>
          <w:rFonts w:ascii="Times New Roman" w:hAnsi="Times New Roman"/>
          <w:b/>
          <w:sz w:val="24"/>
          <w:szCs w:val="24"/>
          <w:lang w:val="sr-Cyrl-CS"/>
        </w:rPr>
        <w:t>. Палчица:</w:t>
      </w:r>
      <w:r>
        <w:rPr>
          <w:rFonts w:ascii="Times New Roman" w:hAnsi="Times New Roman"/>
          <w:sz w:val="24"/>
          <w:szCs w:val="24"/>
          <w:lang w:val="sr-Cyrl-CS"/>
        </w:rPr>
        <w:t xml:space="preserve"> хронолошки узраст од 1-3 године, норматив 12±20%, уписано 10 детета;</w:t>
      </w:r>
    </w:p>
    <w:p w:rsidR="004B0A5E" w:rsidRDefault="004B0A5E" w:rsidP="004B0A5E">
      <w:pPr>
        <w:rPr>
          <w:rFonts w:ascii="Times New Roman" w:hAnsi="Times New Roman"/>
          <w:sz w:val="24"/>
          <w:szCs w:val="24"/>
          <w:lang w:val="sr-Cyrl-CS"/>
        </w:rPr>
      </w:pPr>
      <w:r>
        <w:rPr>
          <w:rFonts w:ascii="Times New Roman" w:hAnsi="Times New Roman"/>
          <w:b/>
          <w:sz w:val="24"/>
          <w:szCs w:val="24"/>
        </w:rPr>
        <w:t>4</w:t>
      </w:r>
      <w:r>
        <w:rPr>
          <w:rFonts w:ascii="Times New Roman" w:hAnsi="Times New Roman"/>
          <w:b/>
          <w:sz w:val="24"/>
          <w:szCs w:val="24"/>
          <w:lang w:val="sr-Cyrl-CS"/>
        </w:rPr>
        <w:t xml:space="preserve">.Чаролија: </w:t>
      </w:r>
      <w:r>
        <w:rPr>
          <w:rFonts w:ascii="Times New Roman" w:hAnsi="Times New Roman"/>
          <w:sz w:val="24"/>
          <w:szCs w:val="24"/>
          <w:lang w:val="sr-Cyrl-CS"/>
        </w:rPr>
        <w:t>хронолошки узраст од 1-3 године, норматив 12±20%, уписано 9</w:t>
      </w:r>
      <w:r>
        <w:rPr>
          <w:rFonts w:ascii="Times New Roman" w:hAnsi="Times New Roman"/>
          <w:color w:val="FF0000"/>
          <w:sz w:val="24"/>
          <w:szCs w:val="24"/>
          <w:lang w:val="sr-Cyrl-CS"/>
        </w:rPr>
        <w:t xml:space="preserve"> </w:t>
      </w:r>
      <w:r>
        <w:rPr>
          <w:rFonts w:ascii="Times New Roman" w:hAnsi="Times New Roman"/>
          <w:sz w:val="24"/>
          <w:szCs w:val="24"/>
          <w:lang w:val="sr-Cyrl-CS"/>
        </w:rPr>
        <w:t>детета;</w:t>
      </w:r>
    </w:p>
    <w:p w:rsidR="004B0A5E" w:rsidRDefault="004B0A5E" w:rsidP="004B0A5E">
      <w:pPr>
        <w:rPr>
          <w:rFonts w:ascii="Times New Roman" w:hAnsi="Times New Roman"/>
          <w:sz w:val="24"/>
          <w:szCs w:val="24"/>
          <w:lang w:val="sr-Cyrl-CS"/>
        </w:rPr>
      </w:pPr>
      <w:r>
        <w:rPr>
          <w:rFonts w:ascii="Times New Roman" w:hAnsi="Times New Roman"/>
          <w:b/>
          <w:sz w:val="24"/>
          <w:szCs w:val="24"/>
        </w:rPr>
        <w:t>5</w:t>
      </w:r>
      <w:r>
        <w:rPr>
          <w:rFonts w:ascii="Times New Roman" w:hAnsi="Times New Roman"/>
          <w:b/>
          <w:sz w:val="24"/>
          <w:szCs w:val="24"/>
          <w:lang w:val="sr-Cyrl-CS"/>
        </w:rPr>
        <w:t>. Лептирићи:</w:t>
      </w:r>
      <w:r>
        <w:rPr>
          <w:rFonts w:ascii="Times New Roman" w:hAnsi="Times New Roman"/>
          <w:sz w:val="24"/>
          <w:szCs w:val="24"/>
          <w:lang w:val="sr-Cyrl-CS"/>
        </w:rPr>
        <w:t xml:space="preserve"> хронолошки узраст 2-3 године, норматив 16±20%, уписано 15 детета; </w:t>
      </w:r>
    </w:p>
    <w:p w:rsidR="004B0A5E" w:rsidRDefault="004B0A5E" w:rsidP="004B0A5E">
      <w:pPr>
        <w:rPr>
          <w:rFonts w:ascii="Times New Roman" w:hAnsi="Times New Roman"/>
          <w:b/>
          <w:sz w:val="24"/>
          <w:szCs w:val="24"/>
          <w:lang w:val="sr-Cyrl-CS"/>
        </w:rPr>
      </w:pPr>
      <w:r>
        <w:rPr>
          <w:rFonts w:ascii="Times New Roman" w:hAnsi="Times New Roman"/>
          <w:b/>
          <w:sz w:val="24"/>
          <w:szCs w:val="24"/>
          <w:lang w:val="sr-Cyrl-CS"/>
        </w:rPr>
        <w:t>ПРЕДШКОЛСКИ УЗРАСТ:</w:t>
      </w:r>
    </w:p>
    <w:p w:rsidR="004B0A5E" w:rsidRDefault="004B0A5E" w:rsidP="00DE677A">
      <w:pPr>
        <w:pStyle w:val="ListParagraph"/>
        <w:numPr>
          <w:ilvl w:val="0"/>
          <w:numId w:val="3"/>
        </w:numPr>
        <w:spacing w:after="200" w:line="276" w:lineRule="auto"/>
        <w:rPr>
          <w:rFonts w:ascii="Times New Roman" w:hAnsi="Times New Roman"/>
          <w:lang w:val="sr-Cyrl-CS"/>
        </w:rPr>
      </w:pPr>
      <w:r>
        <w:rPr>
          <w:rFonts w:ascii="Times New Roman" w:hAnsi="Times New Roman"/>
          <w:b/>
          <w:lang w:val="sr-Cyrl-CS"/>
        </w:rPr>
        <w:t>Невен:</w:t>
      </w:r>
      <w:r>
        <w:rPr>
          <w:rFonts w:ascii="Times New Roman" w:hAnsi="Times New Roman"/>
          <w:lang w:val="sr-Cyrl-CS"/>
        </w:rPr>
        <w:t xml:space="preserve"> хронолошки узраст 2,5 -3,5 година, норматив 20±20%, уписано 24 детета;</w:t>
      </w:r>
    </w:p>
    <w:p w:rsidR="004B0A5E" w:rsidRDefault="004B0A5E" w:rsidP="00DE677A">
      <w:pPr>
        <w:pStyle w:val="ListParagraph"/>
        <w:numPr>
          <w:ilvl w:val="0"/>
          <w:numId w:val="3"/>
        </w:numPr>
        <w:spacing w:after="200" w:line="276" w:lineRule="auto"/>
        <w:rPr>
          <w:rFonts w:ascii="Times New Roman" w:hAnsi="Times New Roman"/>
          <w:lang w:val="sr-Cyrl-CS"/>
        </w:rPr>
      </w:pPr>
      <w:r>
        <w:rPr>
          <w:rFonts w:ascii="Times New Roman" w:hAnsi="Times New Roman"/>
          <w:b/>
          <w:lang w:val="sr-Cyrl-CS"/>
        </w:rPr>
        <w:t>Бубамара:</w:t>
      </w:r>
      <w:r>
        <w:rPr>
          <w:rFonts w:ascii="Times New Roman" w:hAnsi="Times New Roman"/>
          <w:b/>
          <w:color w:val="FF0000"/>
          <w:lang w:val="sr-Cyrl-CS"/>
        </w:rPr>
        <w:t xml:space="preserve"> </w:t>
      </w:r>
      <w:r>
        <w:rPr>
          <w:rFonts w:ascii="Times New Roman" w:hAnsi="Times New Roman"/>
          <w:lang w:val="sr-Cyrl-CS"/>
        </w:rPr>
        <w:t>хронолошки узраст 2,5 -3,5 година, норматив 20±20%, уписано 24 детета;</w:t>
      </w:r>
    </w:p>
    <w:p w:rsidR="004B0A5E" w:rsidRDefault="004B0A5E" w:rsidP="00DE677A">
      <w:pPr>
        <w:pStyle w:val="ListParagraph"/>
        <w:numPr>
          <w:ilvl w:val="0"/>
          <w:numId w:val="3"/>
        </w:numPr>
        <w:spacing w:after="200" w:line="276" w:lineRule="auto"/>
        <w:rPr>
          <w:rFonts w:ascii="Times New Roman" w:hAnsi="Times New Roman"/>
          <w:lang w:val="sr-Cyrl-CS"/>
        </w:rPr>
      </w:pPr>
      <w:r>
        <w:rPr>
          <w:rFonts w:ascii="Times New Roman" w:hAnsi="Times New Roman"/>
          <w:b/>
          <w:lang w:val="sr-Cyrl-CS"/>
        </w:rPr>
        <w:t>Хајди:</w:t>
      </w:r>
      <w:r>
        <w:rPr>
          <w:rFonts w:ascii="Times New Roman" w:hAnsi="Times New Roman"/>
          <w:lang w:val="sr-Cyrl-CS"/>
        </w:rPr>
        <w:t xml:space="preserve"> хронолошки узраст 3,5 -4,5 година, норматив 24±20%, уписано 26 детета;</w:t>
      </w:r>
    </w:p>
    <w:p w:rsidR="004B0A5E" w:rsidRDefault="004B0A5E" w:rsidP="00DE677A">
      <w:pPr>
        <w:pStyle w:val="ListParagraph"/>
        <w:numPr>
          <w:ilvl w:val="0"/>
          <w:numId w:val="3"/>
        </w:numPr>
        <w:spacing w:after="200" w:line="276" w:lineRule="auto"/>
        <w:rPr>
          <w:rFonts w:ascii="Times New Roman" w:hAnsi="Times New Roman"/>
          <w:lang w:val="sr-Cyrl-CS"/>
        </w:rPr>
      </w:pPr>
      <w:r>
        <w:rPr>
          <w:rFonts w:ascii="Times New Roman" w:hAnsi="Times New Roman"/>
          <w:b/>
          <w:lang w:val="sr-Cyrl-CS"/>
        </w:rPr>
        <w:t>Петар Пан:</w:t>
      </w:r>
      <w:r>
        <w:rPr>
          <w:rFonts w:ascii="Times New Roman" w:hAnsi="Times New Roman"/>
          <w:lang w:val="sr-Cyrl-CS"/>
        </w:rPr>
        <w:t xml:space="preserve"> хронолошки узраст 3,5 -4,5 година, норматив 24±20%, уписано 26 детета;</w:t>
      </w:r>
    </w:p>
    <w:p w:rsidR="004B0A5E" w:rsidRDefault="004B0A5E" w:rsidP="00DE677A">
      <w:pPr>
        <w:pStyle w:val="ListParagraph"/>
        <w:numPr>
          <w:ilvl w:val="0"/>
          <w:numId w:val="3"/>
        </w:numPr>
        <w:spacing w:after="200" w:line="276" w:lineRule="auto"/>
        <w:rPr>
          <w:rFonts w:ascii="Times New Roman" w:hAnsi="Times New Roman"/>
          <w:lang w:val="sr-Cyrl-CS"/>
        </w:rPr>
      </w:pPr>
      <w:r>
        <w:rPr>
          <w:rFonts w:ascii="Times New Roman" w:hAnsi="Times New Roman"/>
          <w:b/>
          <w:lang w:val="sr-Cyrl-CS"/>
        </w:rPr>
        <w:t>Цветић:</w:t>
      </w:r>
      <w:r>
        <w:rPr>
          <w:rFonts w:ascii="Times New Roman" w:hAnsi="Times New Roman"/>
          <w:lang w:val="sr-Cyrl-CS"/>
        </w:rPr>
        <w:t xml:space="preserve"> хронолошки узраст 3-6,5 година, норматив 20 </w:t>
      </w:r>
      <w:r>
        <w:rPr>
          <w:rFonts w:ascii="Times New Roman" w:hAnsi="Times New Roman"/>
          <w:vertAlign w:val="superscript"/>
          <w:lang w:val="sr-Cyrl-CS"/>
        </w:rPr>
        <w:t xml:space="preserve"> </w:t>
      </w:r>
      <w:r>
        <w:rPr>
          <w:rFonts w:ascii="Times New Roman" w:hAnsi="Times New Roman"/>
          <w:lang w:val="sr-Cyrl-CS"/>
        </w:rPr>
        <w:t>± 20%, уписано је 21 дете;</w:t>
      </w:r>
    </w:p>
    <w:p w:rsidR="004B0A5E" w:rsidRDefault="004B0A5E" w:rsidP="00DE677A">
      <w:pPr>
        <w:pStyle w:val="ListParagraph"/>
        <w:numPr>
          <w:ilvl w:val="0"/>
          <w:numId w:val="3"/>
        </w:numPr>
        <w:spacing w:after="200" w:line="276" w:lineRule="auto"/>
        <w:rPr>
          <w:rFonts w:ascii="Times New Roman" w:hAnsi="Times New Roman"/>
          <w:lang w:val="sr-Cyrl-CS"/>
        </w:rPr>
      </w:pPr>
      <w:r>
        <w:rPr>
          <w:rFonts w:ascii="Times New Roman" w:hAnsi="Times New Roman"/>
          <w:b/>
          <w:lang w:val="sr-Cyrl-CS"/>
        </w:rPr>
        <w:t>Пинокио</w:t>
      </w:r>
      <w:r>
        <w:rPr>
          <w:rFonts w:ascii="Times New Roman" w:hAnsi="Times New Roman"/>
          <w:lang w:val="sr-Cyrl-CS"/>
        </w:rPr>
        <w:t>: хронолошки узраст 3 – 6,5 година, норматив 20±20%, уписано 21 дете.</w:t>
      </w:r>
    </w:p>
    <w:p w:rsidR="004B0A5E" w:rsidRDefault="004B0A5E" w:rsidP="00DE677A">
      <w:pPr>
        <w:pStyle w:val="ListParagraph"/>
        <w:numPr>
          <w:ilvl w:val="0"/>
          <w:numId w:val="3"/>
        </w:numPr>
        <w:spacing w:after="200" w:line="276" w:lineRule="auto"/>
        <w:rPr>
          <w:rFonts w:ascii="Times New Roman" w:hAnsi="Times New Roman"/>
          <w:lang w:val="sr-Cyrl-CS"/>
        </w:rPr>
      </w:pPr>
      <w:r>
        <w:rPr>
          <w:rFonts w:ascii="Times New Roman" w:hAnsi="Times New Roman"/>
          <w:b/>
          <w:lang w:val="sr-Cyrl-CS"/>
        </w:rPr>
        <w:t>Цврчак</w:t>
      </w:r>
      <w:r w:rsidRPr="00D44A49">
        <w:rPr>
          <w:rFonts w:ascii="Times New Roman" w:hAnsi="Times New Roman"/>
          <w:lang w:val="sr-Cyrl-CS"/>
        </w:rPr>
        <w:t>:</w:t>
      </w:r>
      <w:r>
        <w:rPr>
          <w:rFonts w:ascii="Times New Roman" w:hAnsi="Times New Roman"/>
          <w:lang w:val="sr-Cyrl-CS"/>
        </w:rPr>
        <w:t xml:space="preserve"> хронолошки узраст 4,5 до 5,5 године, норматив 24±20%, уписано 25 детета;</w:t>
      </w:r>
    </w:p>
    <w:p w:rsidR="004B0A5E" w:rsidRPr="00860F7E" w:rsidRDefault="004B0A5E" w:rsidP="00DE677A">
      <w:pPr>
        <w:pStyle w:val="ListParagraph"/>
        <w:numPr>
          <w:ilvl w:val="0"/>
          <w:numId w:val="3"/>
        </w:numPr>
        <w:spacing w:after="200" w:line="276" w:lineRule="auto"/>
        <w:rPr>
          <w:rFonts w:ascii="Times New Roman" w:hAnsi="Times New Roman"/>
          <w:lang w:val="sr-Cyrl-CS"/>
        </w:rPr>
      </w:pPr>
      <w:r>
        <w:rPr>
          <w:rFonts w:ascii="Times New Roman" w:hAnsi="Times New Roman"/>
          <w:b/>
          <w:lang w:val="sr-Cyrl-CS"/>
        </w:rPr>
        <w:t>Бамби:</w:t>
      </w:r>
      <w:r>
        <w:rPr>
          <w:rFonts w:ascii="Times New Roman" w:hAnsi="Times New Roman"/>
          <w:lang w:val="sr-Cyrl-CS"/>
        </w:rPr>
        <w:t xml:space="preserve"> хронолошки узраст 4,5 до 5,5 године, норматив 24±20%, уписано 27  детета;</w:t>
      </w:r>
    </w:p>
    <w:p w:rsidR="004B0A5E" w:rsidRDefault="004B0A5E" w:rsidP="004B0A5E">
      <w:pPr>
        <w:rPr>
          <w:rFonts w:ascii="Times New Roman" w:hAnsi="Times New Roman"/>
          <w:b/>
          <w:sz w:val="24"/>
          <w:szCs w:val="24"/>
          <w:lang w:val="sr-Cyrl-CS"/>
        </w:rPr>
      </w:pPr>
      <w:r>
        <w:rPr>
          <w:rFonts w:ascii="Times New Roman" w:hAnsi="Times New Roman"/>
          <w:b/>
          <w:sz w:val="24"/>
          <w:szCs w:val="24"/>
          <w:lang w:val="sr-Cyrl-CS"/>
        </w:rPr>
        <w:t>ГРУПЕ У ГОДИНИ ПРЕД ПОЛАЗАК У ШКОЛУ У ВЕЛИКОМ ГРАДИШТУ</w:t>
      </w:r>
    </w:p>
    <w:p w:rsidR="004B0A5E" w:rsidRDefault="004B0A5E" w:rsidP="00DE677A">
      <w:pPr>
        <w:pStyle w:val="ListParagraph"/>
        <w:numPr>
          <w:ilvl w:val="0"/>
          <w:numId w:val="4"/>
        </w:numPr>
        <w:spacing w:after="200" w:line="276" w:lineRule="auto"/>
        <w:rPr>
          <w:rFonts w:ascii="Times New Roman" w:hAnsi="Times New Roman"/>
          <w:lang w:val="sr-Cyrl-CS"/>
        </w:rPr>
      </w:pPr>
      <w:r>
        <w:rPr>
          <w:rFonts w:ascii="Times New Roman" w:hAnsi="Times New Roman"/>
          <w:b/>
          <w:lang w:val="sr-Cyrl-CS"/>
        </w:rPr>
        <w:t>Пчелица Маја:</w:t>
      </w:r>
      <w:r>
        <w:rPr>
          <w:rFonts w:ascii="Times New Roman" w:hAnsi="Times New Roman"/>
          <w:lang w:val="sr-Cyrl-CS"/>
        </w:rPr>
        <w:t xml:space="preserve"> хронолошки узраст –деца у години пред полазак у школу, норматив 26±20%, уписано 25</w:t>
      </w:r>
      <w:r>
        <w:rPr>
          <w:rFonts w:ascii="Times New Roman" w:hAnsi="Times New Roman"/>
          <w:color w:val="FF0000"/>
          <w:lang w:val="sr-Cyrl-CS"/>
        </w:rPr>
        <w:t xml:space="preserve"> </w:t>
      </w:r>
      <w:r>
        <w:rPr>
          <w:rFonts w:ascii="Times New Roman" w:hAnsi="Times New Roman"/>
          <w:lang w:val="sr-Cyrl-CS"/>
        </w:rPr>
        <w:t>детета;</w:t>
      </w:r>
    </w:p>
    <w:p w:rsidR="004B0A5E" w:rsidRDefault="004B0A5E" w:rsidP="00DE677A">
      <w:pPr>
        <w:pStyle w:val="ListParagraph"/>
        <w:numPr>
          <w:ilvl w:val="0"/>
          <w:numId w:val="4"/>
        </w:numPr>
        <w:spacing w:after="200" w:line="276" w:lineRule="auto"/>
        <w:rPr>
          <w:rFonts w:ascii="Times New Roman" w:hAnsi="Times New Roman"/>
          <w:lang w:val="sr-Cyrl-CS"/>
        </w:rPr>
      </w:pPr>
      <w:r>
        <w:rPr>
          <w:rFonts w:ascii="Times New Roman" w:hAnsi="Times New Roman"/>
          <w:b/>
          <w:lang w:val="sr-Cyrl-CS"/>
        </w:rPr>
        <w:t>Звездица:</w:t>
      </w:r>
      <w:r>
        <w:rPr>
          <w:rFonts w:ascii="Times New Roman" w:hAnsi="Times New Roman"/>
          <w:lang w:val="sr-Cyrl-CS"/>
        </w:rPr>
        <w:t xml:space="preserve"> хронолошки узраст -деца у години пред полазак у школу норматив 26±20%, уписано 28 детета.</w:t>
      </w:r>
    </w:p>
    <w:p w:rsidR="004B0A5E" w:rsidRDefault="004B0A5E" w:rsidP="004B0A5E">
      <w:pPr>
        <w:rPr>
          <w:rFonts w:ascii="Times New Roman" w:hAnsi="Times New Roman"/>
          <w:sz w:val="24"/>
          <w:szCs w:val="24"/>
          <w:lang w:val="sr-Cyrl-CS"/>
        </w:rPr>
      </w:pPr>
      <w:r>
        <w:rPr>
          <w:rFonts w:ascii="Times New Roman" w:hAnsi="Times New Roman"/>
          <w:sz w:val="24"/>
          <w:szCs w:val="24"/>
          <w:lang w:val="sr-Cyrl-CS"/>
        </w:rPr>
        <w:t xml:space="preserve">Укупан број деце у васпитним групама у централном објекту је 297, а од тога је </w:t>
      </w:r>
      <w:r>
        <w:rPr>
          <w:rFonts w:ascii="Times New Roman" w:hAnsi="Times New Roman"/>
          <w:b/>
          <w:sz w:val="24"/>
          <w:szCs w:val="24"/>
          <w:lang w:val="sr-Cyrl-CS"/>
        </w:rPr>
        <w:t xml:space="preserve">66 </w:t>
      </w:r>
      <w:r>
        <w:rPr>
          <w:rFonts w:ascii="Times New Roman" w:hAnsi="Times New Roman"/>
          <w:sz w:val="24"/>
          <w:szCs w:val="24"/>
          <w:lang w:val="sr-Cyrl-CS"/>
        </w:rPr>
        <w:t>детета у години пред полазак у школу.</w:t>
      </w:r>
    </w:p>
    <w:p w:rsidR="004B0A5E" w:rsidRDefault="004B0A5E" w:rsidP="004B0A5E">
      <w:pPr>
        <w:rPr>
          <w:rFonts w:ascii="Times New Roman" w:hAnsi="Times New Roman"/>
          <w:b/>
          <w:sz w:val="24"/>
          <w:szCs w:val="24"/>
          <w:lang w:val="sr-Cyrl-CS"/>
        </w:rPr>
      </w:pPr>
      <w:r>
        <w:rPr>
          <w:rFonts w:ascii="Times New Roman" w:hAnsi="Times New Roman"/>
          <w:b/>
          <w:sz w:val="24"/>
          <w:szCs w:val="24"/>
          <w:lang w:val="sr-Cyrl-CS"/>
        </w:rPr>
        <w:t>СЕОСКЕ ГРУПЕ МЕШОВИТОГ УЗРАСТА КОЈЕ РЕАЛИЗУЈУ  ПРОГРАМ У ГОДИНИ ПРЕД ПОЛАЗАК У ШКОЛУ</w:t>
      </w:r>
    </w:p>
    <w:p w:rsidR="004B0A5E" w:rsidRDefault="004B0A5E" w:rsidP="004B0A5E">
      <w:pPr>
        <w:rPr>
          <w:rFonts w:ascii="Times New Roman" w:hAnsi="Times New Roman"/>
          <w:sz w:val="24"/>
          <w:szCs w:val="24"/>
          <w:lang w:val="sr-Cyrl-CS"/>
        </w:rPr>
      </w:pPr>
      <w:r>
        <w:rPr>
          <w:rFonts w:ascii="Times New Roman" w:hAnsi="Times New Roman"/>
          <w:sz w:val="24"/>
          <w:szCs w:val="24"/>
          <w:lang w:val="sr-Cyrl-CS"/>
        </w:rPr>
        <w:t>У селима су у 10 сеоских група, листе следеће:</w:t>
      </w:r>
    </w:p>
    <w:p w:rsidR="004B0A5E" w:rsidRDefault="004B0A5E" w:rsidP="00DE677A">
      <w:pPr>
        <w:pStyle w:val="ListParagraph"/>
        <w:numPr>
          <w:ilvl w:val="0"/>
          <w:numId w:val="5"/>
        </w:numPr>
        <w:spacing w:after="0" w:line="276" w:lineRule="auto"/>
        <w:rPr>
          <w:rFonts w:ascii="Times New Roman" w:hAnsi="Times New Roman"/>
          <w:lang w:val="sr-Cyrl-CS"/>
        </w:rPr>
      </w:pPr>
      <w:r>
        <w:rPr>
          <w:rFonts w:ascii="Times New Roman" w:hAnsi="Times New Roman"/>
          <w:b/>
          <w:lang w:val="sr-Cyrl-CS"/>
        </w:rPr>
        <w:t>Макце:</w:t>
      </w:r>
      <w:r>
        <w:rPr>
          <w:rFonts w:ascii="Times New Roman" w:hAnsi="Times New Roman"/>
          <w:lang w:val="sr-Cyrl-CS"/>
        </w:rPr>
        <w:t xml:space="preserve">  укупно 9 де</w:t>
      </w:r>
      <w:r>
        <w:rPr>
          <w:rFonts w:ascii="Times New Roman" w:hAnsi="Times New Roman"/>
        </w:rPr>
        <w:t>тета</w:t>
      </w:r>
      <w:r>
        <w:rPr>
          <w:rFonts w:ascii="Times New Roman" w:hAnsi="Times New Roman"/>
          <w:lang w:val="sr-Cyrl-CS"/>
        </w:rPr>
        <w:t xml:space="preserve">,  3 предшколаца </w:t>
      </w:r>
    </w:p>
    <w:p w:rsidR="004B0A5E" w:rsidRDefault="004B0A5E" w:rsidP="00DE677A">
      <w:pPr>
        <w:pStyle w:val="ListParagraph"/>
        <w:numPr>
          <w:ilvl w:val="0"/>
          <w:numId w:val="5"/>
        </w:numPr>
        <w:spacing w:after="0" w:line="276" w:lineRule="auto"/>
        <w:rPr>
          <w:rFonts w:ascii="Times New Roman" w:hAnsi="Times New Roman"/>
          <w:lang w:val="sr-Cyrl-CS"/>
        </w:rPr>
      </w:pPr>
      <w:r>
        <w:rPr>
          <w:rFonts w:ascii="Times New Roman" w:hAnsi="Times New Roman"/>
          <w:b/>
          <w:lang w:val="sr-Cyrl-CS"/>
        </w:rPr>
        <w:t>Десине</w:t>
      </w:r>
      <w:r>
        <w:rPr>
          <w:rFonts w:ascii="Times New Roman" w:hAnsi="Times New Roman"/>
          <w:lang w:val="sr-Cyrl-CS"/>
        </w:rPr>
        <w:t xml:space="preserve">:  укупно 9 детета, 3 предшколаца </w:t>
      </w:r>
    </w:p>
    <w:p w:rsidR="004B0A5E" w:rsidRDefault="004B0A5E" w:rsidP="004B0A5E">
      <w:pPr>
        <w:spacing w:after="0"/>
        <w:ind w:firstLine="720"/>
        <w:rPr>
          <w:rFonts w:ascii="Times New Roman" w:hAnsi="Times New Roman"/>
          <w:sz w:val="24"/>
          <w:szCs w:val="24"/>
          <w:lang w:val="sr-Cyrl-CS"/>
        </w:rPr>
      </w:pPr>
      <w:r>
        <w:rPr>
          <w:rFonts w:ascii="Times New Roman" w:hAnsi="Times New Roman"/>
          <w:b/>
          <w:sz w:val="24"/>
          <w:szCs w:val="24"/>
          <w:lang w:val="sr-Cyrl-CS"/>
        </w:rPr>
        <w:t>3.  Царевац</w:t>
      </w:r>
      <w:r>
        <w:rPr>
          <w:rFonts w:ascii="Times New Roman" w:hAnsi="Times New Roman"/>
          <w:sz w:val="24"/>
          <w:szCs w:val="24"/>
          <w:lang w:val="sr-Cyrl-CS"/>
        </w:rPr>
        <w:t xml:space="preserve">: укупно 10 детета, 3 предшколаца </w:t>
      </w:r>
    </w:p>
    <w:p w:rsidR="004B0A5E" w:rsidRDefault="004B0A5E" w:rsidP="004B0A5E">
      <w:pPr>
        <w:spacing w:after="0"/>
        <w:ind w:firstLine="720"/>
        <w:rPr>
          <w:rFonts w:ascii="Times New Roman" w:hAnsi="Times New Roman"/>
          <w:sz w:val="24"/>
          <w:szCs w:val="24"/>
          <w:lang w:val="sr-Cyrl-CS"/>
        </w:rPr>
      </w:pPr>
      <w:r>
        <w:rPr>
          <w:rFonts w:ascii="Times New Roman" w:hAnsi="Times New Roman"/>
          <w:b/>
          <w:sz w:val="24"/>
          <w:szCs w:val="24"/>
          <w:lang w:val="sr-Cyrl-CS"/>
        </w:rPr>
        <w:t>4.  Пожежено:</w:t>
      </w:r>
      <w:r>
        <w:rPr>
          <w:rFonts w:ascii="Times New Roman" w:hAnsi="Times New Roman"/>
          <w:sz w:val="24"/>
          <w:szCs w:val="24"/>
          <w:lang w:val="sr-Cyrl-CS"/>
        </w:rPr>
        <w:t xml:space="preserve"> укупно 6 детета, 2 предшколца</w:t>
      </w:r>
    </w:p>
    <w:p w:rsidR="004B0A5E" w:rsidRDefault="004B0A5E" w:rsidP="004B0A5E">
      <w:pPr>
        <w:spacing w:after="0"/>
        <w:ind w:firstLine="720"/>
        <w:rPr>
          <w:rFonts w:ascii="Times New Roman" w:hAnsi="Times New Roman"/>
          <w:sz w:val="24"/>
          <w:szCs w:val="24"/>
          <w:lang w:val="sr-Cyrl-CS"/>
        </w:rPr>
      </w:pPr>
      <w:r>
        <w:rPr>
          <w:rFonts w:ascii="Times New Roman" w:hAnsi="Times New Roman"/>
          <w:b/>
          <w:sz w:val="24"/>
          <w:szCs w:val="24"/>
          <w:lang w:val="sr-Cyrl-CS"/>
        </w:rPr>
        <w:t>5.  Тополовник:</w:t>
      </w:r>
      <w:r>
        <w:rPr>
          <w:rFonts w:ascii="Times New Roman" w:hAnsi="Times New Roman"/>
          <w:sz w:val="24"/>
          <w:szCs w:val="24"/>
          <w:lang w:val="sr-Cyrl-CS"/>
        </w:rPr>
        <w:t xml:space="preserve">  укупно 6 детета, 3 предшколаца </w:t>
      </w:r>
    </w:p>
    <w:p w:rsidR="004B0A5E" w:rsidRDefault="004B0A5E" w:rsidP="004B0A5E">
      <w:pPr>
        <w:spacing w:after="0"/>
        <w:ind w:firstLine="720"/>
        <w:rPr>
          <w:rFonts w:ascii="Times New Roman" w:hAnsi="Times New Roman"/>
          <w:sz w:val="24"/>
          <w:szCs w:val="24"/>
          <w:lang w:val="sr-Cyrl-CS"/>
        </w:rPr>
      </w:pPr>
      <w:r>
        <w:rPr>
          <w:rFonts w:ascii="Times New Roman" w:hAnsi="Times New Roman"/>
          <w:b/>
          <w:sz w:val="24"/>
          <w:szCs w:val="24"/>
          <w:lang w:val="sr-Cyrl-CS"/>
        </w:rPr>
        <w:t>6.  Кисиљево:</w:t>
      </w:r>
      <w:r>
        <w:rPr>
          <w:rFonts w:ascii="Times New Roman" w:hAnsi="Times New Roman"/>
          <w:sz w:val="24"/>
          <w:szCs w:val="24"/>
          <w:lang w:val="sr-Cyrl-CS"/>
        </w:rPr>
        <w:t xml:space="preserve"> укупно 6 детета, 4 предшколаца </w:t>
      </w:r>
    </w:p>
    <w:p w:rsidR="004B0A5E" w:rsidRDefault="004B0A5E" w:rsidP="004B0A5E">
      <w:pPr>
        <w:spacing w:after="0"/>
        <w:ind w:firstLine="720"/>
        <w:rPr>
          <w:rFonts w:ascii="Times New Roman" w:hAnsi="Times New Roman"/>
          <w:sz w:val="24"/>
          <w:szCs w:val="24"/>
          <w:lang w:val="sr-Cyrl-CS"/>
        </w:rPr>
      </w:pPr>
      <w:r>
        <w:rPr>
          <w:rFonts w:ascii="Times New Roman" w:hAnsi="Times New Roman"/>
          <w:b/>
          <w:sz w:val="24"/>
          <w:szCs w:val="24"/>
          <w:lang w:val="sr-Cyrl-CS"/>
        </w:rPr>
        <w:t>7.  Затоње:</w:t>
      </w:r>
      <w:r>
        <w:rPr>
          <w:rFonts w:ascii="Times New Roman" w:hAnsi="Times New Roman"/>
          <w:sz w:val="24"/>
          <w:szCs w:val="24"/>
          <w:lang w:val="sr-Cyrl-CS"/>
        </w:rPr>
        <w:t xml:space="preserve">  укупно 6 детета, 3 предшколаца </w:t>
      </w:r>
    </w:p>
    <w:p w:rsidR="004B0A5E" w:rsidRDefault="004B0A5E" w:rsidP="004B0A5E">
      <w:pPr>
        <w:spacing w:after="0"/>
        <w:ind w:firstLine="720"/>
        <w:rPr>
          <w:rFonts w:ascii="Times New Roman" w:hAnsi="Times New Roman"/>
          <w:sz w:val="24"/>
          <w:szCs w:val="24"/>
          <w:lang w:val="sr-Cyrl-CS"/>
        </w:rPr>
      </w:pPr>
      <w:r>
        <w:rPr>
          <w:rFonts w:ascii="Times New Roman" w:hAnsi="Times New Roman"/>
          <w:b/>
          <w:sz w:val="24"/>
          <w:szCs w:val="24"/>
          <w:lang w:val="sr-Cyrl-CS"/>
        </w:rPr>
        <w:t>8.  Мајиловац:</w:t>
      </w:r>
      <w:r>
        <w:rPr>
          <w:rFonts w:ascii="Times New Roman" w:hAnsi="Times New Roman"/>
          <w:sz w:val="24"/>
          <w:szCs w:val="24"/>
          <w:lang w:val="sr-Cyrl-CS"/>
        </w:rPr>
        <w:t xml:space="preserve"> укупно 31 дете, 10 предшколаца </w:t>
      </w:r>
    </w:p>
    <w:p w:rsidR="004B0A5E" w:rsidRDefault="004B0A5E" w:rsidP="004B0A5E">
      <w:pPr>
        <w:spacing w:after="0"/>
        <w:ind w:firstLine="720"/>
        <w:rPr>
          <w:rFonts w:ascii="Times New Roman" w:hAnsi="Times New Roman"/>
          <w:sz w:val="24"/>
          <w:szCs w:val="24"/>
          <w:lang w:val="sr-Cyrl-CS"/>
        </w:rPr>
      </w:pPr>
      <w:r>
        <w:rPr>
          <w:rFonts w:ascii="Times New Roman" w:hAnsi="Times New Roman"/>
          <w:color w:val="FF0000"/>
          <w:sz w:val="24"/>
          <w:szCs w:val="24"/>
          <w:lang w:val="sr-Cyrl-CS"/>
        </w:rPr>
        <w:t xml:space="preserve"> </w:t>
      </w:r>
      <w:r>
        <w:rPr>
          <w:rFonts w:ascii="Times New Roman" w:hAnsi="Times New Roman"/>
          <w:b/>
          <w:sz w:val="24"/>
          <w:szCs w:val="24"/>
          <w:lang w:val="sr-Cyrl-CS"/>
        </w:rPr>
        <w:t>9.  Курјаче:</w:t>
      </w:r>
      <w:r>
        <w:rPr>
          <w:rFonts w:ascii="Times New Roman" w:hAnsi="Times New Roman"/>
          <w:sz w:val="24"/>
          <w:szCs w:val="24"/>
          <w:lang w:val="sr-Cyrl-CS"/>
        </w:rPr>
        <w:t xml:space="preserve"> укупно 15 детета, 5 предшколаца </w:t>
      </w:r>
    </w:p>
    <w:p w:rsidR="004B0A5E" w:rsidRDefault="004B0A5E" w:rsidP="004B0A5E">
      <w:pPr>
        <w:spacing w:after="0"/>
        <w:ind w:firstLine="720"/>
        <w:rPr>
          <w:rFonts w:ascii="Times New Roman" w:hAnsi="Times New Roman"/>
          <w:sz w:val="24"/>
          <w:szCs w:val="24"/>
          <w:lang w:val="sr-Cyrl-CS"/>
        </w:rPr>
      </w:pPr>
      <w:r>
        <w:rPr>
          <w:rFonts w:ascii="Times New Roman" w:hAnsi="Times New Roman"/>
          <w:b/>
          <w:sz w:val="24"/>
          <w:szCs w:val="24"/>
          <w:lang w:val="sr-Cyrl-CS"/>
        </w:rPr>
        <w:t>10. Сираково:</w:t>
      </w:r>
      <w:r>
        <w:rPr>
          <w:rFonts w:ascii="Times New Roman" w:hAnsi="Times New Roman"/>
          <w:sz w:val="24"/>
          <w:szCs w:val="24"/>
          <w:lang w:val="sr-Cyrl-CS"/>
        </w:rPr>
        <w:t xml:space="preserve"> укупно 3 детета. </w:t>
      </w:r>
    </w:p>
    <w:p w:rsidR="004B0A5E" w:rsidRDefault="004B0A5E" w:rsidP="004B0A5E">
      <w:pPr>
        <w:spacing w:after="0"/>
        <w:ind w:firstLine="720"/>
        <w:rPr>
          <w:rFonts w:ascii="Times New Roman" w:hAnsi="Times New Roman"/>
          <w:sz w:val="24"/>
          <w:szCs w:val="24"/>
          <w:lang w:val="sr-Cyrl-CS"/>
        </w:rPr>
      </w:pPr>
    </w:p>
    <w:p w:rsidR="004B0A5E" w:rsidRDefault="004B0A5E" w:rsidP="004B0A5E">
      <w:pPr>
        <w:rPr>
          <w:rFonts w:ascii="Times New Roman" w:hAnsi="Times New Roman"/>
          <w:sz w:val="24"/>
          <w:szCs w:val="24"/>
          <w:lang w:val="sr-Cyrl-CS"/>
        </w:rPr>
      </w:pPr>
      <w:r>
        <w:rPr>
          <w:rFonts w:ascii="Times New Roman" w:hAnsi="Times New Roman"/>
          <w:sz w:val="24"/>
          <w:szCs w:val="24"/>
          <w:lang w:val="sr-Cyrl-CS"/>
        </w:rPr>
        <w:t>Укупан број деце у васпитним групама у селима је 101, а од тога је 39</w:t>
      </w:r>
      <w:r>
        <w:rPr>
          <w:rFonts w:ascii="Times New Roman" w:hAnsi="Times New Roman"/>
          <w:b/>
          <w:sz w:val="24"/>
          <w:szCs w:val="24"/>
          <w:lang w:val="sr-Cyrl-CS"/>
        </w:rPr>
        <w:t xml:space="preserve"> </w:t>
      </w:r>
      <w:r>
        <w:rPr>
          <w:rFonts w:ascii="Times New Roman" w:hAnsi="Times New Roman"/>
          <w:sz w:val="24"/>
          <w:szCs w:val="24"/>
          <w:lang w:val="sr-Cyrl-CS"/>
        </w:rPr>
        <w:t>предшколаца.</w:t>
      </w:r>
    </w:p>
    <w:p w:rsidR="004B0A5E" w:rsidRDefault="004B0A5E" w:rsidP="004B0A5E">
      <w:pPr>
        <w:jc w:val="both"/>
        <w:rPr>
          <w:rFonts w:ascii="Times New Roman" w:hAnsi="Times New Roman"/>
          <w:sz w:val="24"/>
          <w:szCs w:val="24"/>
          <w:u w:val="single"/>
          <w:lang w:val="sr-Cyrl-CS"/>
        </w:rPr>
      </w:pPr>
      <w:r>
        <w:rPr>
          <w:rFonts w:ascii="Times New Roman" w:hAnsi="Times New Roman"/>
          <w:sz w:val="24"/>
          <w:szCs w:val="24"/>
          <w:u w:val="single"/>
          <w:lang w:val="sr-Cyrl-CS"/>
        </w:rPr>
        <w:t>ЗАКЉУЧАК КОМИСИЈЕ:</w:t>
      </w:r>
    </w:p>
    <w:p w:rsidR="004B0A5E" w:rsidRDefault="004B0A5E" w:rsidP="004B0A5E">
      <w:pPr>
        <w:jc w:val="both"/>
        <w:rPr>
          <w:rFonts w:ascii="Times New Roman" w:hAnsi="Times New Roman"/>
          <w:sz w:val="24"/>
          <w:szCs w:val="24"/>
        </w:rPr>
      </w:pPr>
      <w:r>
        <w:rPr>
          <w:rFonts w:ascii="Times New Roman" w:hAnsi="Times New Roman"/>
          <w:sz w:val="24"/>
          <w:szCs w:val="24"/>
        </w:rPr>
        <w:lastRenderedPageBreak/>
        <w:t xml:space="preserve">Према подацима из маја месеца 2025. </w:t>
      </w:r>
      <w:r w:rsidR="00D44A49">
        <w:rPr>
          <w:rFonts w:ascii="Times New Roman" w:hAnsi="Times New Roman"/>
          <w:sz w:val="24"/>
          <w:szCs w:val="24"/>
        </w:rPr>
        <w:t>Г</w:t>
      </w:r>
      <w:r>
        <w:rPr>
          <w:rFonts w:ascii="Times New Roman" w:hAnsi="Times New Roman"/>
          <w:sz w:val="24"/>
          <w:szCs w:val="24"/>
        </w:rPr>
        <w:t xml:space="preserve">одине, централни вртић ће у радној 2025/26. </w:t>
      </w:r>
      <w:r w:rsidR="00D44A49">
        <w:rPr>
          <w:rFonts w:ascii="Times New Roman" w:hAnsi="Times New Roman"/>
          <w:sz w:val="24"/>
          <w:szCs w:val="24"/>
        </w:rPr>
        <w:t>Г</w:t>
      </w:r>
      <w:r>
        <w:rPr>
          <w:rFonts w:ascii="Times New Roman" w:hAnsi="Times New Roman"/>
          <w:sz w:val="24"/>
          <w:szCs w:val="24"/>
        </w:rPr>
        <w:t xml:space="preserve">одини, од септембра похађати 297 детета, од тога 66 детета која похађају програм у години пред полазак у школу. </w:t>
      </w:r>
    </w:p>
    <w:p w:rsidR="004B0A5E" w:rsidRPr="00937D37" w:rsidRDefault="004B0A5E" w:rsidP="004B0A5E">
      <w:pPr>
        <w:jc w:val="both"/>
        <w:rPr>
          <w:rFonts w:ascii="Times New Roman" w:hAnsi="Times New Roman"/>
          <w:sz w:val="24"/>
          <w:szCs w:val="24"/>
        </w:rPr>
      </w:pPr>
      <w:r w:rsidRPr="00937D37">
        <w:rPr>
          <w:rFonts w:ascii="Times New Roman" w:hAnsi="Times New Roman"/>
          <w:sz w:val="24"/>
          <w:szCs w:val="24"/>
        </w:rPr>
        <w:t xml:space="preserve">У 10 сеоских група уписано је укупно 101 дете, од тога је 39 детета која похађају програм  у години пред полазак у школу. </w:t>
      </w:r>
    </w:p>
    <w:p w:rsidR="004B0A5E" w:rsidRPr="00937D37" w:rsidRDefault="004B0A5E" w:rsidP="004B0A5E">
      <w:pPr>
        <w:jc w:val="both"/>
        <w:rPr>
          <w:rFonts w:ascii="Times New Roman" w:hAnsi="Times New Roman"/>
          <w:sz w:val="24"/>
          <w:szCs w:val="24"/>
          <w:lang w:val="sr-Cyrl-CS"/>
        </w:rPr>
      </w:pPr>
      <w:r w:rsidRPr="00937D37">
        <w:rPr>
          <w:rFonts w:ascii="Times New Roman" w:hAnsi="Times New Roman"/>
          <w:sz w:val="24"/>
          <w:szCs w:val="24"/>
          <w:lang w:val="sr-Cyrl-CS"/>
        </w:rPr>
        <w:t xml:space="preserve">Укупан број деце која су уписана у ПУ „Мајски цвет“ Велико Градиште за радну 2025/2026. годину је </w:t>
      </w:r>
      <w:r w:rsidRPr="00937D37">
        <w:rPr>
          <w:rFonts w:ascii="Times New Roman" w:hAnsi="Times New Roman"/>
          <w:sz w:val="24"/>
          <w:szCs w:val="24"/>
        </w:rPr>
        <w:t>398</w:t>
      </w:r>
      <w:r w:rsidRPr="00937D37">
        <w:rPr>
          <w:rFonts w:ascii="Times New Roman" w:hAnsi="Times New Roman"/>
          <w:sz w:val="24"/>
          <w:szCs w:val="24"/>
          <w:lang w:val="sr-Cyrl-CS"/>
        </w:rPr>
        <w:t>, а од тог броја обавезни програм у години пред полазак у школу похађа 105 детета.</w:t>
      </w:r>
    </w:p>
    <w:p w:rsidR="004B0A5E" w:rsidRPr="00937D37" w:rsidRDefault="004B0A5E" w:rsidP="004B0A5E">
      <w:r w:rsidRPr="00937D37">
        <w:t>Табела 2.</w:t>
      </w:r>
      <w:r w:rsidR="009E772C">
        <w:t>1.1.</w:t>
      </w:r>
      <w:r w:rsidRPr="00937D37">
        <w:t xml:space="preserve"> </w:t>
      </w:r>
      <w:r w:rsidRPr="00937D37">
        <w:rPr>
          <w:i/>
        </w:rPr>
        <w:t>Планирани број деце и број група у ПУ „Мајски цвет</w:t>
      </w:r>
      <w:r w:rsidR="00860F7E" w:rsidRPr="00937D37">
        <w:rPr>
          <w:i/>
        </w:rPr>
        <w:t>“</w:t>
      </w:r>
      <w:r w:rsidRPr="00937D37">
        <w:rPr>
          <w:i/>
        </w:rPr>
        <w:t xml:space="preserve"> за радну 2025/26. годину</w:t>
      </w:r>
    </w:p>
    <w:tbl>
      <w:tblPr>
        <w:tblW w:w="8256" w:type="dxa"/>
        <w:tblInd w:w="838" w:type="dxa"/>
        <w:tblCellMar>
          <w:top w:w="12" w:type="dxa"/>
          <w:left w:w="106" w:type="dxa"/>
          <w:right w:w="95" w:type="dxa"/>
        </w:tblCellMar>
        <w:tblLook w:val="04A0" w:firstRow="1" w:lastRow="0" w:firstColumn="1" w:lastColumn="0" w:noHBand="0" w:noVBand="1"/>
      </w:tblPr>
      <w:tblGrid>
        <w:gridCol w:w="3301"/>
        <w:gridCol w:w="1952"/>
        <w:gridCol w:w="3003"/>
      </w:tblGrid>
      <w:tr w:rsidR="00FE0AAE" w:rsidRPr="00FE0AAE" w:rsidTr="007663DD">
        <w:trPr>
          <w:trHeight w:val="942"/>
        </w:trPr>
        <w:tc>
          <w:tcPr>
            <w:tcW w:w="3301"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4B0A5E" w:rsidRPr="00FE0AAE" w:rsidRDefault="004B0A5E" w:rsidP="007663DD">
            <w:pPr>
              <w:spacing w:after="64" w:line="259" w:lineRule="auto"/>
              <w:ind w:left="848"/>
              <w:jc w:val="center"/>
              <w:rPr>
                <w:rFonts w:ascii="Times New Roman" w:eastAsia="Times New Roman" w:hAnsi="Times New Roman"/>
                <w:kern w:val="2"/>
                <w:sz w:val="24"/>
                <w:szCs w:val="24"/>
              </w:rPr>
            </w:pPr>
          </w:p>
          <w:p w:rsidR="004B0A5E" w:rsidRPr="00FE0AAE" w:rsidRDefault="004B0A5E" w:rsidP="007663DD">
            <w:pPr>
              <w:spacing w:after="0" w:line="259" w:lineRule="auto"/>
              <w:rPr>
                <w:rFonts w:ascii="Times New Roman" w:eastAsia="Times New Roman" w:hAnsi="Times New Roman"/>
                <w:kern w:val="2"/>
                <w:sz w:val="24"/>
                <w:szCs w:val="24"/>
              </w:rPr>
            </w:pPr>
            <w:r w:rsidRPr="00FE0AAE">
              <w:rPr>
                <w:rFonts w:ascii="Times New Roman" w:eastAsia="Times New Roman" w:hAnsi="Times New Roman"/>
                <w:b/>
                <w:kern w:val="2"/>
                <w:sz w:val="24"/>
                <w:szCs w:val="24"/>
              </w:rPr>
              <w:t xml:space="preserve">            ОБЛИК   РАДА</w:t>
            </w:r>
            <w:r w:rsidRPr="00FE0AAE">
              <w:rPr>
                <w:rFonts w:ascii="Times New Roman" w:eastAsia="Times New Roman" w:hAnsi="Times New Roman"/>
                <w:b/>
                <w:kern w:val="2"/>
                <w:sz w:val="28"/>
                <w:szCs w:val="24"/>
              </w:rPr>
              <w:t xml:space="preserve">  </w:t>
            </w:r>
          </w:p>
        </w:tc>
        <w:tc>
          <w:tcPr>
            <w:tcW w:w="1952" w:type="dxa"/>
            <w:tcBorders>
              <w:top w:val="single" w:sz="4" w:space="0" w:color="000000"/>
              <w:left w:val="single" w:sz="4" w:space="0" w:color="000000"/>
              <w:bottom w:val="single" w:sz="4" w:space="0" w:color="000000"/>
              <w:right w:val="single" w:sz="4" w:space="0" w:color="000000"/>
            </w:tcBorders>
            <w:shd w:val="clear" w:color="auto" w:fill="FABF8F"/>
          </w:tcPr>
          <w:p w:rsidR="004B0A5E" w:rsidRPr="00FE0AAE" w:rsidRDefault="004B0A5E" w:rsidP="007663DD">
            <w:pPr>
              <w:spacing w:after="0" w:line="259" w:lineRule="auto"/>
              <w:ind w:left="856"/>
              <w:jc w:val="center"/>
              <w:rPr>
                <w:rFonts w:ascii="Times New Roman" w:eastAsia="Times New Roman" w:hAnsi="Times New Roman"/>
                <w:kern w:val="2"/>
                <w:sz w:val="24"/>
                <w:szCs w:val="24"/>
              </w:rPr>
            </w:pPr>
            <w:r w:rsidRPr="00FE0AAE">
              <w:rPr>
                <w:rFonts w:ascii="Times New Roman" w:eastAsia="Times New Roman" w:hAnsi="Times New Roman"/>
                <w:b/>
                <w:i/>
                <w:kern w:val="2"/>
                <w:sz w:val="24"/>
                <w:szCs w:val="24"/>
              </w:rPr>
              <w:t xml:space="preserve"> </w:t>
            </w:r>
          </w:p>
          <w:p w:rsidR="004B0A5E" w:rsidRPr="00FE0AAE" w:rsidRDefault="004B0A5E" w:rsidP="007663DD">
            <w:pPr>
              <w:spacing w:after="25" w:line="259" w:lineRule="auto"/>
              <w:ind w:right="14"/>
              <w:jc w:val="center"/>
              <w:rPr>
                <w:rFonts w:ascii="Times New Roman" w:eastAsia="Times New Roman" w:hAnsi="Times New Roman"/>
                <w:kern w:val="2"/>
                <w:sz w:val="24"/>
                <w:szCs w:val="24"/>
              </w:rPr>
            </w:pPr>
            <w:r w:rsidRPr="00FE0AAE">
              <w:rPr>
                <w:rFonts w:ascii="Times New Roman" w:eastAsia="Times New Roman" w:hAnsi="Times New Roman"/>
                <w:b/>
                <w:kern w:val="2"/>
                <w:sz w:val="24"/>
                <w:szCs w:val="24"/>
              </w:rPr>
              <w:t xml:space="preserve">УКУПАН  </w:t>
            </w:r>
          </w:p>
          <w:p w:rsidR="004B0A5E" w:rsidRPr="00FE0AAE" w:rsidRDefault="004B0A5E" w:rsidP="007663DD">
            <w:pPr>
              <w:spacing w:after="0" w:line="259" w:lineRule="auto"/>
              <w:ind w:left="85"/>
              <w:rPr>
                <w:rFonts w:ascii="Times New Roman" w:eastAsia="Times New Roman" w:hAnsi="Times New Roman"/>
                <w:kern w:val="2"/>
                <w:sz w:val="24"/>
                <w:szCs w:val="24"/>
              </w:rPr>
            </w:pPr>
            <w:r w:rsidRPr="00FE0AAE">
              <w:rPr>
                <w:rFonts w:ascii="Times New Roman" w:eastAsia="Times New Roman" w:hAnsi="Times New Roman"/>
                <w:b/>
                <w:kern w:val="2"/>
                <w:sz w:val="24"/>
                <w:szCs w:val="24"/>
              </w:rPr>
              <w:t xml:space="preserve">БРОЈ  ГРУПА </w:t>
            </w:r>
          </w:p>
        </w:tc>
        <w:tc>
          <w:tcPr>
            <w:tcW w:w="3003"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4B0A5E" w:rsidRPr="00FE0AAE" w:rsidRDefault="004B0A5E" w:rsidP="007663DD">
            <w:pPr>
              <w:spacing w:after="25" w:line="259" w:lineRule="auto"/>
              <w:ind w:left="861"/>
              <w:jc w:val="center"/>
              <w:rPr>
                <w:rFonts w:ascii="Times New Roman" w:eastAsia="Times New Roman" w:hAnsi="Times New Roman"/>
                <w:kern w:val="2"/>
                <w:sz w:val="24"/>
                <w:szCs w:val="24"/>
              </w:rPr>
            </w:pPr>
            <w:r w:rsidRPr="00FE0AAE">
              <w:rPr>
                <w:rFonts w:ascii="Times New Roman" w:eastAsia="Times New Roman" w:hAnsi="Times New Roman"/>
                <w:b/>
                <w:i/>
                <w:kern w:val="2"/>
                <w:sz w:val="24"/>
                <w:szCs w:val="24"/>
              </w:rPr>
              <w:t xml:space="preserve"> </w:t>
            </w:r>
          </w:p>
          <w:p w:rsidR="004B0A5E" w:rsidRPr="00FE0AAE" w:rsidRDefault="004B0A5E" w:rsidP="007663DD">
            <w:pPr>
              <w:spacing w:after="0" w:line="259" w:lineRule="auto"/>
              <w:ind w:left="150"/>
              <w:rPr>
                <w:rFonts w:ascii="Times New Roman" w:eastAsia="Times New Roman" w:hAnsi="Times New Roman"/>
                <w:kern w:val="2"/>
                <w:sz w:val="24"/>
                <w:szCs w:val="24"/>
              </w:rPr>
            </w:pPr>
            <w:r w:rsidRPr="00FE0AAE">
              <w:rPr>
                <w:rFonts w:ascii="Times New Roman" w:eastAsia="Times New Roman" w:hAnsi="Times New Roman"/>
                <w:b/>
                <w:kern w:val="2"/>
                <w:sz w:val="24"/>
                <w:szCs w:val="24"/>
              </w:rPr>
              <w:t>УКУПАН   БРОЈ ДЕЦЕ</w:t>
            </w:r>
            <w:r w:rsidRPr="00FE0AAE">
              <w:rPr>
                <w:rFonts w:ascii="Times New Roman" w:eastAsia="Times New Roman" w:hAnsi="Times New Roman"/>
                <w:b/>
                <w:kern w:val="2"/>
                <w:szCs w:val="24"/>
              </w:rPr>
              <w:t xml:space="preserve"> </w:t>
            </w:r>
          </w:p>
        </w:tc>
      </w:tr>
      <w:tr w:rsidR="00FE0AAE" w:rsidRPr="00FE0AAE" w:rsidTr="007663DD">
        <w:trPr>
          <w:trHeight w:val="816"/>
        </w:trPr>
        <w:tc>
          <w:tcPr>
            <w:tcW w:w="330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4B0A5E" w:rsidRPr="00FE0AAE" w:rsidRDefault="004B0A5E" w:rsidP="007663DD">
            <w:pPr>
              <w:spacing w:after="0" w:line="259" w:lineRule="auto"/>
              <w:jc w:val="both"/>
              <w:rPr>
                <w:rFonts w:ascii="Times New Roman" w:eastAsia="Times New Roman" w:hAnsi="Times New Roman"/>
                <w:kern w:val="2"/>
                <w:sz w:val="24"/>
                <w:szCs w:val="24"/>
              </w:rPr>
            </w:pPr>
            <w:r w:rsidRPr="00FE0AAE">
              <w:rPr>
                <w:rFonts w:ascii="Times New Roman" w:eastAsia="Times New Roman" w:hAnsi="Times New Roman"/>
                <w:b/>
                <w:kern w:val="2"/>
                <w:sz w:val="24"/>
                <w:szCs w:val="24"/>
              </w:rPr>
              <w:t xml:space="preserve">ЦЕЛОДНЕВНИ БОРАВАК </w:t>
            </w:r>
          </w:p>
        </w:tc>
        <w:tc>
          <w:tcPr>
            <w:tcW w:w="1952" w:type="dxa"/>
            <w:tcBorders>
              <w:top w:val="single" w:sz="4" w:space="0" w:color="000000"/>
              <w:left w:val="single" w:sz="4" w:space="0" w:color="000000"/>
              <w:bottom w:val="single" w:sz="4" w:space="0" w:color="000000"/>
              <w:right w:val="single" w:sz="4" w:space="0" w:color="000000"/>
            </w:tcBorders>
            <w:vAlign w:val="center"/>
          </w:tcPr>
          <w:p w:rsidR="004B0A5E" w:rsidRPr="00FE0AAE" w:rsidRDefault="00D44A49" w:rsidP="007663DD">
            <w:pPr>
              <w:spacing w:after="0" w:line="259" w:lineRule="auto"/>
              <w:ind w:left="1"/>
              <w:rPr>
                <w:rFonts w:ascii="Times New Roman" w:eastAsia="Times New Roman" w:hAnsi="Times New Roman"/>
                <w:kern w:val="2"/>
                <w:sz w:val="24"/>
                <w:szCs w:val="24"/>
              </w:rPr>
            </w:pPr>
            <w:r w:rsidRPr="00FE0AAE">
              <w:rPr>
                <w:rFonts w:ascii="Times New Roman" w:eastAsia="Times New Roman" w:hAnsi="Times New Roman"/>
                <w:kern w:val="2"/>
                <w:sz w:val="24"/>
                <w:szCs w:val="24"/>
              </w:rPr>
              <w:t>15</w:t>
            </w:r>
          </w:p>
        </w:tc>
        <w:tc>
          <w:tcPr>
            <w:tcW w:w="3003" w:type="dxa"/>
            <w:tcBorders>
              <w:top w:val="single" w:sz="4" w:space="0" w:color="000000"/>
              <w:left w:val="single" w:sz="4" w:space="0" w:color="000000"/>
              <w:bottom w:val="single" w:sz="4" w:space="0" w:color="000000"/>
              <w:right w:val="single" w:sz="4" w:space="0" w:color="000000"/>
            </w:tcBorders>
          </w:tcPr>
          <w:p w:rsidR="004B0A5E" w:rsidRPr="00FE0AAE" w:rsidRDefault="00F40E4A" w:rsidP="00F40E4A">
            <w:pPr>
              <w:spacing w:after="0" w:line="259" w:lineRule="auto"/>
              <w:ind w:left="856"/>
              <w:rPr>
                <w:rFonts w:ascii="Times New Roman" w:eastAsia="Times New Roman" w:hAnsi="Times New Roman"/>
                <w:kern w:val="2"/>
                <w:sz w:val="24"/>
                <w:szCs w:val="24"/>
              </w:rPr>
            </w:pPr>
            <w:r w:rsidRPr="00FE0AAE">
              <w:rPr>
                <w:rFonts w:ascii="Times New Roman" w:eastAsia="Times New Roman" w:hAnsi="Times New Roman"/>
                <w:kern w:val="2"/>
                <w:sz w:val="24"/>
                <w:szCs w:val="24"/>
              </w:rPr>
              <w:t xml:space="preserve"> </w:t>
            </w:r>
            <w:r w:rsidR="00AD5BA7">
              <w:rPr>
                <w:rFonts w:ascii="Times New Roman" w:eastAsia="Times New Roman" w:hAnsi="Times New Roman"/>
                <w:kern w:val="2"/>
                <w:sz w:val="24"/>
                <w:szCs w:val="24"/>
              </w:rPr>
              <w:t xml:space="preserve">    295</w:t>
            </w:r>
            <w:r w:rsidRPr="00FE0AAE">
              <w:rPr>
                <w:rFonts w:ascii="Times New Roman" w:eastAsia="Times New Roman" w:hAnsi="Times New Roman"/>
                <w:kern w:val="2"/>
                <w:sz w:val="24"/>
                <w:szCs w:val="24"/>
              </w:rPr>
              <w:t xml:space="preserve">   </w:t>
            </w:r>
          </w:p>
        </w:tc>
      </w:tr>
      <w:tr w:rsidR="00FE0AAE" w:rsidRPr="00FE0AAE" w:rsidTr="007663DD">
        <w:trPr>
          <w:trHeight w:val="816"/>
        </w:trPr>
        <w:tc>
          <w:tcPr>
            <w:tcW w:w="330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D44A49" w:rsidRPr="00FE0AAE" w:rsidRDefault="00D44A49" w:rsidP="007663DD">
            <w:pPr>
              <w:spacing w:after="0" w:line="259" w:lineRule="auto"/>
              <w:jc w:val="both"/>
              <w:rPr>
                <w:rFonts w:ascii="Times New Roman" w:eastAsia="Times New Roman" w:hAnsi="Times New Roman"/>
                <w:b/>
                <w:kern w:val="2"/>
                <w:sz w:val="24"/>
                <w:szCs w:val="24"/>
              </w:rPr>
            </w:pPr>
            <w:r w:rsidRPr="00FE0AAE">
              <w:rPr>
                <w:rFonts w:ascii="Times New Roman" w:eastAsia="Times New Roman" w:hAnsi="Times New Roman"/>
                <w:b/>
                <w:kern w:val="2"/>
                <w:sz w:val="24"/>
                <w:szCs w:val="24"/>
              </w:rPr>
              <w:t>ПОЛУДНЕВНИ ПРОГРАМ У ПОДРУЧНИМ ГРУПАМА 6 САТИ</w:t>
            </w:r>
          </w:p>
        </w:tc>
        <w:tc>
          <w:tcPr>
            <w:tcW w:w="1952" w:type="dxa"/>
            <w:tcBorders>
              <w:top w:val="single" w:sz="4" w:space="0" w:color="000000"/>
              <w:left w:val="single" w:sz="4" w:space="0" w:color="000000"/>
              <w:bottom w:val="single" w:sz="4" w:space="0" w:color="000000"/>
              <w:right w:val="single" w:sz="4" w:space="0" w:color="000000"/>
            </w:tcBorders>
            <w:vAlign w:val="center"/>
          </w:tcPr>
          <w:p w:rsidR="00D44A49" w:rsidRPr="00FE0AAE" w:rsidRDefault="00D44A49" w:rsidP="007663DD">
            <w:pPr>
              <w:spacing w:after="0" w:line="259" w:lineRule="auto"/>
              <w:ind w:left="1"/>
              <w:rPr>
                <w:rFonts w:ascii="Times New Roman" w:eastAsia="Times New Roman" w:hAnsi="Times New Roman"/>
                <w:kern w:val="2"/>
                <w:sz w:val="24"/>
                <w:szCs w:val="24"/>
              </w:rPr>
            </w:pPr>
            <w:r w:rsidRPr="00FE0AAE">
              <w:rPr>
                <w:rFonts w:ascii="Times New Roman" w:eastAsia="Times New Roman" w:hAnsi="Times New Roman"/>
                <w:kern w:val="2"/>
                <w:sz w:val="24"/>
                <w:szCs w:val="24"/>
              </w:rPr>
              <w:t>11</w:t>
            </w:r>
          </w:p>
        </w:tc>
        <w:tc>
          <w:tcPr>
            <w:tcW w:w="3003" w:type="dxa"/>
            <w:tcBorders>
              <w:top w:val="single" w:sz="4" w:space="0" w:color="000000"/>
              <w:left w:val="single" w:sz="4" w:space="0" w:color="000000"/>
              <w:bottom w:val="single" w:sz="4" w:space="0" w:color="000000"/>
              <w:right w:val="single" w:sz="4" w:space="0" w:color="000000"/>
            </w:tcBorders>
          </w:tcPr>
          <w:p w:rsidR="00D44A49" w:rsidRPr="00FE0AAE" w:rsidRDefault="00304B26" w:rsidP="00304B26">
            <w:pPr>
              <w:spacing w:after="0" w:line="259" w:lineRule="auto"/>
              <w:ind w:left="856"/>
              <w:rPr>
                <w:rFonts w:ascii="Times New Roman" w:eastAsia="Times New Roman" w:hAnsi="Times New Roman"/>
                <w:kern w:val="2"/>
                <w:sz w:val="24"/>
                <w:szCs w:val="24"/>
              </w:rPr>
            </w:pPr>
            <w:r w:rsidRPr="00FE0AAE">
              <w:rPr>
                <w:rFonts w:ascii="Times New Roman" w:eastAsia="Times New Roman" w:hAnsi="Times New Roman"/>
                <w:kern w:val="2"/>
                <w:sz w:val="24"/>
                <w:szCs w:val="24"/>
              </w:rPr>
              <w:t xml:space="preserve">     </w:t>
            </w:r>
            <w:r w:rsidR="00AD5BA7">
              <w:rPr>
                <w:rFonts w:ascii="Times New Roman" w:eastAsia="Times New Roman" w:hAnsi="Times New Roman"/>
                <w:kern w:val="2"/>
                <w:sz w:val="24"/>
                <w:szCs w:val="24"/>
              </w:rPr>
              <w:t>113</w:t>
            </w:r>
          </w:p>
        </w:tc>
      </w:tr>
      <w:tr w:rsidR="00FE0AAE" w:rsidRPr="00FE0AAE" w:rsidTr="007663DD">
        <w:trPr>
          <w:trHeight w:val="566"/>
        </w:trPr>
        <w:tc>
          <w:tcPr>
            <w:tcW w:w="330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4B0A5E" w:rsidRPr="00FE0AAE" w:rsidRDefault="004B0A5E" w:rsidP="007663DD">
            <w:pPr>
              <w:spacing w:after="0" w:line="259" w:lineRule="auto"/>
              <w:rPr>
                <w:rFonts w:ascii="Times New Roman" w:eastAsia="Times New Roman" w:hAnsi="Times New Roman"/>
                <w:kern w:val="2"/>
                <w:sz w:val="24"/>
                <w:szCs w:val="24"/>
              </w:rPr>
            </w:pPr>
            <w:r w:rsidRPr="00FE0AAE">
              <w:rPr>
                <w:rFonts w:ascii="Times New Roman" w:eastAsia="Times New Roman" w:hAnsi="Times New Roman"/>
                <w:b/>
                <w:kern w:val="2"/>
                <w:sz w:val="24"/>
                <w:szCs w:val="24"/>
              </w:rPr>
              <w:t xml:space="preserve">  ППП ПРОГРАМ- 4 САТА </w:t>
            </w:r>
          </w:p>
        </w:tc>
        <w:tc>
          <w:tcPr>
            <w:tcW w:w="1952" w:type="dxa"/>
            <w:tcBorders>
              <w:top w:val="single" w:sz="4" w:space="0" w:color="000000"/>
              <w:left w:val="single" w:sz="4" w:space="0" w:color="000000"/>
              <w:bottom w:val="single" w:sz="4" w:space="0" w:color="000000"/>
              <w:right w:val="single" w:sz="4" w:space="0" w:color="000000"/>
            </w:tcBorders>
            <w:vAlign w:val="center"/>
          </w:tcPr>
          <w:p w:rsidR="004B0A5E" w:rsidRPr="00FE0AAE" w:rsidRDefault="00444F14" w:rsidP="00D44A49">
            <w:pPr>
              <w:spacing w:after="0" w:line="259" w:lineRule="auto"/>
              <w:rPr>
                <w:rFonts w:ascii="Times New Roman" w:eastAsia="Times New Roman" w:hAnsi="Times New Roman"/>
                <w:kern w:val="2"/>
                <w:sz w:val="24"/>
                <w:szCs w:val="24"/>
              </w:rPr>
            </w:pPr>
            <w:r w:rsidRPr="00FE0AAE">
              <w:rPr>
                <w:rFonts w:ascii="Times New Roman" w:eastAsia="Times New Roman" w:hAnsi="Times New Roman"/>
                <w:kern w:val="2"/>
                <w:sz w:val="24"/>
                <w:szCs w:val="24"/>
              </w:rPr>
              <w:t xml:space="preserve">Поједина деца из </w:t>
            </w:r>
            <w:r w:rsidR="00D44A49" w:rsidRPr="00FE0AAE">
              <w:rPr>
                <w:rFonts w:ascii="Times New Roman" w:eastAsia="Times New Roman" w:hAnsi="Times New Roman"/>
                <w:kern w:val="2"/>
                <w:sz w:val="24"/>
                <w:szCs w:val="24"/>
              </w:rPr>
              <w:t>2 мешовите групе које у оквиру целодневног боравка</w:t>
            </w:r>
            <w:r w:rsidRPr="00FE0AAE">
              <w:rPr>
                <w:rFonts w:ascii="Times New Roman" w:eastAsia="Times New Roman" w:hAnsi="Times New Roman"/>
                <w:kern w:val="2"/>
                <w:sz w:val="24"/>
                <w:szCs w:val="24"/>
              </w:rPr>
              <w:t xml:space="preserve"> реализују и пп програм</w:t>
            </w:r>
          </w:p>
        </w:tc>
        <w:tc>
          <w:tcPr>
            <w:tcW w:w="3003" w:type="dxa"/>
            <w:tcBorders>
              <w:top w:val="single" w:sz="4" w:space="0" w:color="000000"/>
              <w:left w:val="single" w:sz="4" w:space="0" w:color="000000"/>
              <w:bottom w:val="single" w:sz="4" w:space="0" w:color="000000"/>
              <w:right w:val="single" w:sz="4" w:space="0" w:color="000000"/>
            </w:tcBorders>
          </w:tcPr>
          <w:p w:rsidR="004B0A5E" w:rsidRPr="00FE0AAE" w:rsidRDefault="00736F94" w:rsidP="00736F94">
            <w:pPr>
              <w:spacing w:after="0" w:line="259" w:lineRule="auto"/>
              <w:ind w:left="861"/>
              <w:rPr>
                <w:rFonts w:ascii="Times New Roman" w:eastAsia="Times New Roman" w:hAnsi="Times New Roman"/>
                <w:kern w:val="2"/>
                <w:sz w:val="24"/>
                <w:szCs w:val="24"/>
              </w:rPr>
            </w:pPr>
            <w:r w:rsidRPr="00FE0AAE">
              <w:rPr>
                <w:rFonts w:ascii="Times New Roman" w:eastAsia="Times New Roman" w:hAnsi="Times New Roman"/>
                <w:kern w:val="2"/>
                <w:sz w:val="24"/>
                <w:szCs w:val="24"/>
              </w:rPr>
              <w:t xml:space="preserve"> </w:t>
            </w:r>
            <w:r w:rsidR="00E9147D" w:rsidRPr="00FE0AAE">
              <w:rPr>
                <w:rFonts w:ascii="Times New Roman" w:eastAsia="Times New Roman" w:hAnsi="Times New Roman"/>
                <w:kern w:val="2"/>
                <w:sz w:val="24"/>
                <w:szCs w:val="24"/>
              </w:rPr>
              <w:t xml:space="preserve">    </w:t>
            </w:r>
            <w:r w:rsidRPr="00FE0AAE">
              <w:rPr>
                <w:rFonts w:ascii="Times New Roman" w:eastAsia="Times New Roman" w:hAnsi="Times New Roman"/>
                <w:kern w:val="2"/>
                <w:sz w:val="24"/>
                <w:szCs w:val="24"/>
              </w:rPr>
              <w:t xml:space="preserve"> </w:t>
            </w:r>
            <w:r w:rsidR="00E9147D" w:rsidRPr="00FE0AAE">
              <w:rPr>
                <w:rFonts w:ascii="Times New Roman" w:eastAsia="Times New Roman" w:hAnsi="Times New Roman"/>
                <w:kern w:val="2"/>
                <w:sz w:val="24"/>
                <w:szCs w:val="24"/>
              </w:rPr>
              <w:t>8</w:t>
            </w:r>
          </w:p>
        </w:tc>
      </w:tr>
      <w:tr w:rsidR="00FE0AAE" w:rsidRPr="00FE0AAE" w:rsidTr="007663DD">
        <w:trPr>
          <w:trHeight w:val="906"/>
        </w:trPr>
        <w:tc>
          <w:tcPr>
            <w:tcW w:w="330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4B0A5E" w:rsidRPr="00FE0AAE" w:rsidRDefault="004B0A5E" w:rsidP="007663DD">
            <w:pPr>
              <w:spacing w:after="0" w:line="259" w:lineRule="auto"/>
              <w:rPr>
                <w:rFonts w:ascii="Times New Roman" w:eastAsia="Times New Roman" w:hAnsi="Times New Roman"/>
                <w:kern w:val="2"/>
                <w:sz w:val="24"/>
                <w:szCs w:val="24"/>
              </w:rPr>
            </w:pPr>
            <w:r w:rsidRPr="00FE0AAE">
              <w:rPr>
                <w:rFonts w:ascii="Times New Roman" w:eastAsia="Times New Roman" w:hAnsi="Times New Roman"/>
                <w:b/>
                <w:kern w:val="2"/>
                <w:sz w:val="24"/>
                <w:szCs w:val="24"/>
              </w:rPr>
              <w:t xml:space="preserve">              УКУПНО </w:t>
            </w:r>
            <w:r w:rsidRPr="00FE0AAE">
              <w:rPr>
                <w:rFonts w:ascii="Times New Roman" w:eastAsia="Times New Roman" w:hAnsi="Times New Roman"/>
                <w:b/>
                <w:kern w:val="2"/>
                <w:sz w:val="28"/>
                <w:szCs w:val="24"/>
              </w:rPr>
              <w:t xml:space="preserve"> </w:t>
            </w:r>
          </w:p>
        </w:tc>
        <w:tc>
          <w:tcPr>
            <w:tcW w:w="1952" w:type="dxa"/>
            <w:tcBorders>
              <w:top w:val="single" w:sz="4" w:space="0" w:color="000000"/>
              <w:left w:val="single" w:sz="4" w:space="0" w:color="000000"/>
              <w:bottom w:val="single" w:sz="4" w:space="0" w:color="000000"/>
              <w:right w:val="single" w:sz="4" w:space="0" w:color="000000"/>
            </w:tcBorders>
            <w:vAlign w:val="center"/>
          </w:tcPr>
          <w:p w:rsidR="004B0A5E" w:rsidRPr="00FE0AAE" w:rsidRDefault="00D44A49" w:rsidP="00D44A49">
            <w:pPr>
              <w:spacing w:after="0" w:line="259" w:lineRule="auto"/>
              <w:rPr>
                <w:rFonts w:ascii="Times New Roman" w:eastAsia="Times New Roman" w:hAnsi="Times New Roman"/>
                <w:kern w:val="2"/>
                <w:sz w:val="24"/>
                <w:szCs w:val="24"/>
              </w:rPr>
            </w:pPr>
            <w:r w:rsidRPr="00FE0AAE">
              <w:rPr>
                <w:rFonts w:ascii="Times New Roman" w:eastAsia="Times New Roman" w:hAnsi="Times New Roman"/>
                <w:kern w:val="2"/>
                <w:sz w:val="24"/>
                <w:szCs w:val="24"/>
              </w:rPr>
              <w:t xml:space="preserve">26 група </w:t>
            </w:r>
          </w:p>
        </w:tc>
        <w:tc>
          <w:tcPr>
            <w:tcW w:w="3003" w:type="dxa"/>
            <w:tcBorders>
              <w:top w:val="single" w:sz="4" w:space="0" w:color="000000"/>
              <w:left w:val="single" w:sz="4" w:space="0" w:color="000000"/>
              <w:bottom w:val="single" w:sz="4" w:space="0" w:color="000000"/>
              <w:right w:val="single" w:sz="4" w:space="0" w:color="000000"/>
            </w:tcBorders>
          </w:tcPr>
          <w:p w:rsidR="004B0A5E" w:rsidRPr="00FE0AAE" w:rsidRDefault="00FE0AAE" w:rsidP="00CB585B">
            <w:pPr>
              <w:spacing w:after="0" w:line="259" w:lineRule="auto"/>
              <w:ind w:left="856"/>
              <w:rPr>
                <w:rFonts w:ascii="Times New Roman" w:eastAsia="Times New Roman" w:hAnsi="Times New Roman"/>
                <w:kern w:val="2"/>
                <w:sz w:val="24"/>
                <w:szCs w:val="24"/>
              </w:rPr>
            </w:pPr>
            <w:r w:rsidRPr="00FE0AAE">
              <w:rPr>
                <w:rFonts w:ascii="Times New Roman" w:eastAsia="Times New Roman" w:hAnsi="Times New Roman"/>
                <w:kern w:val="2"/>
                <w:sz w:val="24"/>
                <w:szCs w:val="24"/>
              </w:rPr>
              <w:t xml:space="preserve">    416</w:t>
            </w:r>
          </w:p>
        </w:tc>
      </w:tr>
    </w:tbl>
    <w:p w:rsidR="004B0A5E" w:rsidRPr="00457C82" w:rsidRDefault="004B0A5E" w:rsidP="004B0A5E"/>
    <w:p w:rsidR="004B0A5E" w:rsidRPr="00FE62A1" w:rsidRDefault="004B0A5E" w:rsidP="00FE62A1">
      <w:pPr>
        <w:pStyle w:val="Heading1"/>
        <w:numPr>
          <w:ilvl w:val="0"/>
          <w:numId w:val="5"/>
        </w:numPr>
        <w:jc w:val="center"/>
        <w:rPr>
          <w:rFonts w:ascii="Times New Roman" w:hAnsi="Times New Roman" w:cs="Times New Roman"/>
          <w:sz w:val="28"/>
          <w:szCs w:val="28"/>
        </w:rPr>
      </w:pPr>
      <w:bookmarkStart w:id="11" w:name="_Toc208181081"/>
      <w:r w:rsidRPr="00FE62A1">
        <w:rPr>
          <w:rFonts w:ascii="Times New Roman" w:hAnsi="Times New Roman" w:cs="Times New Roman"/>
          <w:sz w:val="28"/>
          <w:szCs w:val="28"/>
        </w:rPr>
        <w:t>ОБЛИЦИ РАДА</w:t>
      </w:r>
      <w:bookmarkEnd w:id="11"/>
    </w:p>
    <w:p w:rsidR="004B0A5E" w:rsidRPr="004B0A5E" w:rsidRDefault="004B0A5E" w:rsidP="004B0A5E">
      <w:pPr>
        <w:spacing w:after="0"/>
        <w:ind w:firstLine="720"/>
        <w:jc w:val="both"/>
        <w:rPr>
          <w:rFonts w:ascii="Times New Roman" w:eastAsia="Times New Roman" w:hAnsi="Times New Roman"/>
          <w:sz w:val="24"/>
          <w:szCs w:val="24"/>
          <w:lang w:val="ru-RU"/>
        </w:rPr>
      </w:pPr>
      <w:r w:rsidRPr="004B0A5E">
        <w:rPr>
          <w:rFonts w:ascii="Times New Roman" w:eastAsia="Times New Roman" w:hAnsi="Times New Roman"/>
          <w:sz w:val="24"/>
          <w:szCs w:val="24"/>
          <w:lang w:val="sr-Cyrl-CS"/>
        </w:rPr>
        <w:t xml:space="preserve">Основни облици рада у установи за предшколско васпитање и образовање деце у Предшколској установи „Мајски цвет“ јесу </w:t>
      </w:r>
      <w:r w:rsidRPr="004B0A5E">
        <w:rPr>
          <w:rFonts w:ascii="Times New Roman" w:eastAsia="Times New Roman" w:hAnsi="Times New Roman"/>
          <w:b/>
          <w:sz w:val="24"/>
          <w:szCs w:val="24"/>
          <w:lang w:val="sr-Cyrl-CS"/>
        </w:rPr>
        <w:t>целодневни боравак</w:t>
      </w:r>
      <w:r w:rsidRPr="004B0A5E">
        <w:rPr>
          <w:rFonts w:ascii="Times New Roman" w:eastAsia="Times New Roman" w:hAnsi="Times New Roman"/>
          <w:sz w:val="24"/>
          <w:szCs w:val="24"/>
          <w:lang w:val="sr-Cyrl-CS"/>
        </w:rPr>
        <w:t xml:space="preserve"> деце од шест месеци до поласка у школу и </w:t>
      </w:r>
      <w:r w:rsidRPr="004B0A5E">
        <w:rPr>
          <w:rFonts w:ascii="Times New Roman" w:eastAsia="Times New Roman" w:hAnsi="Times New Roman"/>
          <w:b/>
          <w:sz w:val="24"/>
          <w:szCs w:val="24"/>
          <w:lang w:val="sr-Cyrl-CS"/>
        </w:rPr>
        <w:t>програм припреме за школу</w:t>
      </w:r>
      <w:r w:rsidRPr="004B0A5E">
        <w:rPr>
          <w:rFonts w:ascii="Times New Roman" w:eastAsia="Times New Roman" w:hAnsi="Times New Roman"/>
          <w:sz w:val="24"/>
          <w:szCs w:val="24"/>
          <w:lang w:val="sr-Cyrl-CS"/>
        </w:rPr>
        <w:t xml:space="preserve"> за децу од 5,5 до 7 година у граду и сеоским подручним групама.</w:t>
      </w:r>
    </w:p>
    <w:p w:rsidR="004B0A5E" w:rsidRPr="004B0A5E" w:rsidRDefault="004B0A5E" w:rsidP="004B0A5E">
      <w:pPr>
        <w:spacing w:after="0"/>
        <w:ind w:firstLine="720"/>
        <w:jc w:val="both"/>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 xml:space="preserve">Целодневни боравак се организује сваког радног дана од </w:t>
      </w:r>
      <w:r w:rsidRPr="004B0A5E">
        <w:rPr>
          <w:rFonts w:ascii="Times New Roman" w:eastAsia="Times New Roman" w:hAnsi="Times New Roman"/>
          <w:sz w:val="24"/>
          <w:szCs w:val="24"/>
          <w:lang w:val="ru-RU"/>
        </w:rPr>
        <w:t>6</w:t>
      </w:r>
      <w:r w:rsidRPr="004B0A5E">
        <w:rPr>
          <w:rFonts w:ascii="Times New Roman" w:eastAsia="Times New Roman" w:hAnsi="Times New Roman"/>
          <w:sz w:val="24"/>
          <w:szCs w:val="24"/>
          <w:lang w:val="sr-Cyrl-CS"/>
        </w:rPr>
        <w:t>,00 до 17,00 сати, а обавезни четворочасовни ППП, како у седишту установе, тако и у подручним сеоским групама од 8 до 1</w:t>
      </w:r>
      <w:r w:rsidRPr="004B0A5E">
        <w:rPr>
          <w:rFonts w:ascii="Times New Roman" w:eastAsia="Times New Roman" w:hAnsi="Times New Roman"/>
          <w:sz w:val="24"/>
          <w:szCs w:val="24"/>
          <w:lang w:val="ru-RU"/>
        </w:rPr>
        <w:t>2</w:t>
      </w:r>
      <w:r w:rsidRPr="004B0A5E">
        <w:rPr>
          <w:rFonts w:ascii="Times New Roman" w:eastAsia="Times New Roman" w:hAnsi="Times New Roman"/>
          <w:sz w:val="24"/>
          <w:szCs w:val="24"/>
          <w:lang w:val="sr-Cyrl-CS"/>
        </w:rPr>
        <w:t xml:space="preserve"> сати. </w:t>
      </w:r>
    </w:p>
    <w:p w:rsidR="004B0A5E" w:rsidRPr="004B0A5E" w:rsidRDefault="004B0A5E" w:rsidP="004B0A5E">
      <w:pPr>
        <w:spacing w:after="0"/>
        <w:jc w:val="both"/>
        <w:rPr>
          <w:rFonts w:ascii="Times New Roman" w:eastAsia="Times New Roman" w:hAnsi="Times New Roman"/>
          <w:sz w:val="24"/>
          <w:szCs w:val="24"/>
          <w:lang w:val="ru-RU"/>
        </w:rPr>
      </w:pPr>
      <w:r w:rsidRPr="004B0A5E">
        <w:rPr>
          <w:rFonts w:ascii="Times New Roman" w:eastAsia="Times New Roman" w:hAnsi="Times New Roman"/>
          <w:sz w:val="24"/>
          <w:szCs w:val="24"/>
          <w:lang w:val="sr-Cyrl-CS"/>
        </w:rPr>
        <w:t>У подручним васпитним групама које похађају деца узраста од 3 године до поласка у школу  година, односно до поласка у школу, организација рада је следећа:</w:t>
      </w:r>
    </w:p>
    <w:p w:rsidR="004B0A5E" w:rsidRPr="004B0A5E" w:rsidRDefault="004B0A5E" w:rsidP="004B0A5E">
      <w:pPr>
        <w:spacing w:after="0"/>
        <w:ind w:left="810"/>
        <w:rPr>
          <w:rFonts w:ascii="Times New Roman" w:eastAsia="Times New Roman" w:hAnsi="Times New Roman"/>
          <w:sz w:val="24"/>
          <w:szCs w:val="24"/>
          <w:lang w:val="sr-Cyrl-CS"/>
        </w:rPr>
      </w:pPr>
      <w:r w:rsidRPr="004B0A5E">
        <w:rPr>
          <w:rFonts w:ascii="Times New Roman" w:eastAsia="Times New Roman" w:hAnsi="Times New Roman"/>
          <w:sz w:val="24"/>
          <w:szCs w:val="24"/>
          <w:lang w:val="ru-RU"/>
        </w:rPr>
        <w:t>1)</w:t>
      </w:r>
      <w:r w:rsidRPr="004B0A5E">
        <w:rPr>
          <w:rFonts w:ascii="Times New Roman" w:eastAsia="Times New Roman" w:hAnsi="Times New Roman"/>
          <w:sz w:val="24"/>
          <w:szCs w:val="24"/>
          <w:lang w:val="sr-Cyrl-CS"/>
        </w:rPr>
        <w:t xml:space="preserve"> предшколска група</w:t>
      </w:r>
      <w:r w:rsidRPr="004B0A5E">
        <w:rPr>
          <w:rFonts w:ascii="Times New Roman" w:eastAsia="Times New Roman" w:hAnsi="Times New Roman"/>
          <w:sz w:val="24"/>
          <w:szCs w:val="24"/>
          <w:lang w:val="ru-RU"/>
        </w:rPr>
        <w:t xml:space="preserve"> (</w:t>
      </w:r>
      <w:r w:rsidRPr="004B0A5E">
        <w:rPr>
          <w:rFonts w:ascii="Times New Roman" w:eastAsia="Times New Roman" w:hAnsi="Times New Roman"/>
          <w:sz w:val="24"/>
          <w:szCs w:val="24"/>
          <w:lang w:val="sr-Cyrl-CS"/>
        </w:rPr>
        <w:t>млађи узраст 3-5,5</w:t>
      </w:r>
      <w:r w:rsidRPr="004B0A5E">
        <w:rPr>
          <w:rFonts w:ascii="Times New Roman" w:eastAsia="Times New Roman" w:hAnsi="Times New Roman"/>
          <w:sz w:val="24"/>
          <w:szCs w:val="24"/>
          <w:lang w:val="ru-RU"/>
        </w:rPr>
        <w:t xml:space="preserve">) </w:t>
      </w:r>
      <w:r w:rsidRPr="004B0A5E">
        <w:rPr>
          <w:rFonts w:ascii="Times New Roman" w:eastAsia="Times New Roman" w:hAnsi="Times New Roman"/>
          <w:sz w:val="24"/>
          <w:szCs w:val="24"/>
          <w:lang w:val="sr-Cyrl-CS"/>
        </w:rPr>
        <w:t>од</w:t>
      </w:r>
      <w:r w:rsidRPr="004B0A5E">
        <w:rPr>
          <w:rFonts w:ascii="Times New Roman" w:eastAsia="Times New Roman" w:hAnsi="Times New Roman"/>
          <w:sz w:val="24"/>
          <w:szCs w:val="24"/>
          <w:lang w:val="ru-RU"/>
        </w:rPr>
        <w:t xml:space="preserve"> 8-14 </w:t>
      </w:r>
      <w:r w:rsidRPr="004B0A5E">
        <w:rPr>
          <w:rFonts w:ascii="Times New Roman" w:eastAsia="Times New Roman" w:hAnsi="Times New Roman"/>
          <w:sz w:val="24"/>
          <w:szCs w:val="24"/>
          <w:lang w:val="sr-Cyrl-CS"/>
        </w:rPr>
        <w:t>сати</w:t>
      </w:r>
    </w:p>
    <w:p w:rsidR="004B0A5E" w:rsidRPr="004B0A5E" w:rsidRDefault="004B0A5E" w:rsidP="004B0A5E">
      <w:pPr>
        <w:spacing w:after="0"/>
        <w:ind w:left="810"/>
        <w:rPr>
          <w:rFonts w:ascii="Times New Roman" w:eastAsia="Times New Roman" w:hAnsi="Times New Roman"/>
          <w:sz w:val="24"/>
          <w:szCs w:val="24"/>
          <w:lang w:val="sr-Cyrl-CS"/>
        </w:rPr>
      </w:pPr>
      <w:r w:rsidRPr="004B0A5E">
        <w:rPr>
          <w:rFonts w:ascii="Times New Roman" w:eastAsia="Times New Roman" w:hAnsi="Times New Roman"/>
          <w:sz w:val="24"/>
          <w:szCs w:val="24"/>
          <w:lang w:val="ru-RU"/>
        </w:rPr>
        <w:lastRenderedPageBreak/>
        <w:t xml:space="preserve">2) </w:t>
      </w:r>
      <w:r w:rsidRPr="004B0A5E">
        <w:rPr>
          <w:rFonts w:ascii="Times New Roman" w:eastAsia="Times New Roman" w:hAnsi="Times New Roman"/>
          <w:sz w:val="24"/>
          <w:szCs w:val="24"/>
          <w:lang w:val="sr-Cyrl-CS"/>
        </w:rPr>
        <w:t xml:space="preserve">обавезни предшколски програм </w:t>
      </w:r>
      <w:r w:rsidRPr="004B0A5E">
        <w:rPr>
          <w:rFonts w:ascii="Times New Roman" w:eastAsia="Times New Roman" w:hAnsi="Times New Roman"/>
          <w:sz w:val="24"/>
          <w:szCs w:val="24"/>
          <w:lang w:val="ru-RU"/>
        </w:rPr>
        <w:t>(</w:t>
      </w:r>
      <w:r w:rsidRPr="004B0A5E">
        <w:rPr>
          <w:rFonts w:ascii="Times New Roman" w:eastAsia="Times New Roman" w:hAnsi="Times New Roman"/>
          <w:sz w:val="24"/>
          <w:szCs w:val="24"/>
          <w:lang w:val="sr-Cyrl-CS"/>
        </w:rPr>
        <w:t>ППП</w:t>
      </w:r>
      <w:r w:rsidRPr="004B0A5E">
        <w:rPr>
          <w:rFonts w:ascii="Times New Roman" w:eastAsia="Times New Roman" w:hAnsi="Times New Roman"/>
          <w:sz w:val="24"/>
          <w:szCs w:val="24"/>
          <w:lang w:val="ru-RU"/>
        </w:rPr>
        <w:t xml:space="preserve">) </w:t>
      </w:r>
      <w:r w:rsidRPr="004B0A5E">
        <w:rPr>
          <w:rFonts w:ascii="Times New Roman" w:eastAsia="Times New Roman" w:hAnsi="Times New Roman"/>
          <w:sz w:val="24"/>
          <w:szCs w:val="24"/>
          <w:lang w:val="sr-Cyrl-CS"/>
        </w:rPr>
        <w:t>од</w:t>
      </w:r>
      <w:r w:rsidRPr="004B0A5E">
        <w:rPr>
          <w:rFonts w:ascii="Times New Roman" w:eastAsia="Times New Roman" w:hAnsi="Times New Roman"/>
          <w:sz w:val="24"/>
          <w:szCs w:val="24"/>
          <w:lang w:val="ru-RU"/>
        </w:rPr>
        <w:t xml:space="preserve"> 8-12 </w:t>
      </w:r>
      <w:r w:rsidRPr="004B0A5E">
        <w:rPr>
          <w:rFonts w:ascii="Times New Roman" w:eastAsia="Times New Roman" w:hAnsi="Times New Roman"/>
          <w:sz w:val="24"/>
          <w:szCs w:val="24"/>
          <w:lang w:val="sr-Cyrl-CS"/>
        </w:rPr>
        <w:t>сати</w:t>
      </w:r>
    </w:p>
    <w:p w:rsidR="004B0A5E" w:rsidRDefault="004B0A5E" w:rsidP="004B0A5E">
      <w:pPr>
        <w:spacing w:after="0"/>
        <w:ind w:left="810"/>
        <w:rPr>
          <w:rFonts w:ascii="Times New Roman" w:eastAsia="Times New Roman" w:hAnsi="Times New Roman"/>
          <w:sz w:val="24"/>
          <w:szCs w:val="24"/>
          <w:lang w:val="sr-Cyrl-CS"/>
        </w:rPr>
      </w:pPr>
      <w:r w:rsidRPr="004B0A5E">
        <w:rPr>
          <w:rFonts w:ascii="Times New Roman" w:eastAsia="Times New Roman" w:hAnsi="Times New Roman"/>
          <w:sz w:val="24"/>
          <w:szCs w:val="24"/>
          <w:lang w:val="ru-RU"/>
        </w:rPr>
        <w:t xml:space="preserve">3) </w:t>
      </w:r>
      <w:r w:rsidRPr="004B0A5E">
        <w:rPr>
          <w:rFonts w:ascii="Times New Roman" w:eastAsia="Times New Roman" w:hAnsi="Times New Roman"/>
          <w:sz w:val="24"/>
          <w:szCs w:val="24"/>
          <w:lang w:val="sr-Cyrl-CS"/>
        </w:rPr>
        <w:t>обавезни предшколски програм</w:t>
      </w:r>
      <w:r w:rsidRPr="004B0A5E">
        <w:rPr>
          <w:rFonts w:ascii="Times New Roman" w:eastAsia="Times New Roman" w:hAnsi="Times New Roman"/>
          <w:sz w:val="24"/>
          <w:szCs w:val="24"/>
          <w:lang w:val="ru-RU"/>
        </w:rPr>
        <w:t xml:space="preserve"> (</w:t>
      </w:r>
      <w:r w:rsidRPr="004B0A5E">
        <w:rPr>
          <w:rFonts w:ascii="Times New Roman" w:eastAsia="Times New Roman" w:hAnsi="Times New Roman"/>
          <w:sz w:val="24"/>
          <w:szCs w:val="24"/>
          <w:lang w:val="sr-Cyrl-CS"/>
        </w:rPr>
        <w:t>ППП</w:t>
      </w:r>
      <w:r w:rsidRPr="004B0A5E">
        <w:rPr>
          <w:rFonts w:ascii="Times New Roman" w:eastAsia="Times New Roman" w:hAnsi="Times New Roman"/>
          <w:sz w:val="24"/>
          <w:szCs w:val="24"/>
          <w:lang w:val="ru-RU"/>
        </w:rPr>
        <w:t xml:space="preserve">) 4+2 </w:t>
      </w:r>
      <w:r w:rsidRPr="004B0A5E">
        <w:rPr>
          <w:rFonts w:ascii="Times New Roman" w:eastAsia="Times New Roman" w:hAnsi="Times New Roman"/>
          <w:sz w:val="24"/>
          <w:szCs w:val="24"/>
          <w:lang w:val="sr-Cyrl-CS"/>
        </w:rPr>
        <w:t>од</w:t>
      </w:r>
      <w:r w:rsidRPr="004B0A5E">
        <w:rPr>
          <w:rFonts w:ascii="Times New Roman" w:eastAsia="Times New Roman" w:hAnsi="Times New Roman"/>
          <w:sz w:val="24"/>
          <w:szCs w:val="24"/>
          <w:lang w:val="ru-RU"/>
        </w:rPr>
        <w:t xml:space="preserve"> 8-14 </w:t>
      </w:r>
      <w:r w:rsidRPr="004B0A5E">
        <w:rPr>
          <w:rFonts w:ascii="Times New Roman" w:eastAsia="Times New Roman" w:hAnsi="Times New Roman"/>
          <w:sz w:val="24"/>
          <w:szCs w:val="24"/>
          <w:lang w:val="sr-Cyrl-CS"/>
        </w:rPr>
        <w:t>сати</w:t>
      </w:r>
      <w:bookmarkStart w:id="12" w:name="_Toc398027670"/>
      <w:bookmarkStart w:id="13" w:name="_Toc398036147"/>
      <w:bookmarkStart w:id="14" w:name="_Toc398538253"/>
      <w:bookmarkStart w:id="15" w:name="_Toc398538377"/>
      <w:bookmarkStart w:id="16" w:name="_Toc398538600"/>
      <w:bookmarkStart w:id="17" w:name="_Toc491157516"/>
      <w:bookmarkStart w:id="18" w:name="_Toc491160492"/>
      <w:bookmarkStart w:id="19" w:name="_Toc34030405"/>
    </w:p>
    <w:p w:rsidR="00C44CCA" w:rsidRPr="004B0A5E" w:rsidRDefault="00C44CCA" w:rsidP="00FE62A1">
      <w:pPr>
        <w:spacing w:after="0"/>
        <w:rPr>
          <w:rFonts w:ascii="Times New Roman" w:eastAsia="Times New Roman" w:hAnsi="Times New Roman"/>
          <w:sz w:val="24"/>
          <w:szCs w:val="24"/>
        </w:rPr>
      </w:pPr>
    </w:p>
    <w:p w:rsidR="004B0A5E" w:rsidRPr="00FE62A1" w:rsidRDefault="00562B0D" w:rsidP="00FE62A1">
      <w:pPr>
        <w:pStyle w:val="Heading2"/>
        <w:jc w:val="center"/>
        <w:rPr>
          <w:rFonts w:ascii="Times New Roman" w:hAnsi="Times New Roman" w:cs="Times New Roman"/>
          <w:sz w:val="28"/>
          <w:szCs w:val="28"/>
        </w:rPr>
      </w:pPr>
      <w:bookmarkStart w:id="20" w:name="_Toc208181082"/>
      <w:r w:rsidRPr="00FE62A1">
        <w:rPr>
          <w:rFonts w:ascii="Times New Roman" w:hAnsi="Times New Roman" w:cs="Times New Roman"/>
          <w:sz w:val="28"/>
          <w:szCs w:val="28"/>
        </w:rPr>
        <w:t>3.1.</w:t>
      </w:r>
      <w:r w:rsidR="004B0A5E" w:rsidRPr="00FE62A1">
        <w:rPr>
          <w:rFonts w:ascii="Times New Roman" w:hAnsi="Times New Roman" w:cs="Times New Roman"/>
          <w:sz w:val="28"/>
          <w:szCs w:val="28"/>
        </w:rPr>
        <w:t>Бројно стање</w:t>
      </w:r>
      <w:bookmarkEnd w:id="12"/>
      <w:bookmarkEnd w:id="13"/>
      <w:bookmarkEnd w:id="14"/>
      <w:bookmarkEnd w:id="15"/>
      <w:bookmarkEnd w:id="16"/>
      <w:bookmarkEnd w:id="17"/>
      <w:bookmarkEnd w:id="18"/>
      <w:bookmarkEnd w:id="19"/>
      <w:bookmarkEnd w:id="20"/>
    </w:p>
    <w:p w:rsidR="004B0A5E" w:rsidRPr="00D27430" w:rsidRDefault="004B0A5E" w:rsidP="004B0A5E">
      <w:pPr>
        <w:spacing w:after="0"/>
        <w:jc w:val="both"/>
        <w:rPr>
          <w:rFonts w:ascii="Times New Roman" w:eastAsia="Times New Roman" w:hAnsi="Times New Roman"/>
          <w:b/>
          <w:bCs/>
          <w:sz w:val="24"/>
          <w:szCs w:val="24"/>
          <w:lang w:val="ru-RU"/>
        </w:rPr>
      </w:pPr>
      <w:r w:rsidRPr="00D27430">
        <w:rPr>
          <w:rFonts w:ascii="Times New Roman" w:eastAsia="Times New Roman" w:hAnsi="Times New Roman"/>
          <w:b/>
          <w:bCs/>
          <w:sz w:val="24"/>
          <w:szCs w:val="24"/>
          <w:lang w:val="sr-Cyrl-CS"/>
        </w:rPr>
        <w:t>А)</w:t>
      </w:r>
      <w:r w:rsidR="00FA3D2D" w:rsidRPr="00D27430">
        <w:rPr>
          <w:rFonts w:ascii="Times New Roman" w:eastAsia="Times New Roman" w:hAnsi="Times New Roman"/>
          <w:b/>
          <w:bCs/>
          <w:i/>
          <w:iCs/>
          <w:color w:val="000000"/>
          <w:kern w:val="2"/>
          <w:sz w:val="24"/>
          <w:szCs w:val="24"/>
        </w:rPr>
        <w:t xml:space="preserve"> </w:t>
      </w:r>
      <w:r w:rsidR="00FA3D2D" w:rsidRPr="00D27430">
        <w:rPr>
          <w:rFonts w:ascii="Times New Roman" w:eastAsia="Times New Roman" w:hAnsi="Times New Roman"/>
          <w:b/>
          <w:bCs/>
          <w:color w:val="000000"/>
          <w:kern w:val="2"/>
          <w:sz w:val="24"/>
          <w:szCs w:val="24"/>
        </w:rPr>
        <w:t>Табела 3.</w:t>
      </w:r>
      <w:r w:rsidR="00A437D7" w:rsidRPr="00D27430">
        <w:rPr>
          <w:rFonts w:ascii="Times New Roman" w:eastAsia="Times New Roman" w:hAnsi="Times New Roman"/>
          <w:b/>
          <w:bCs/>
          <w:color w:val="000000"/>
          <w:kern w:val="2"/>
          <w:sz w:val="24"/>
          <w:szCs w:val="24"/>
        </w:rPr>
        <w:t>1.1.</w:t>
      </w:r>
      <w:r w:rsidR="00FA3D2D" w:rsidRPr="00D27430">
        <w:rPr>
          <w:rFonts w:ascii="Times New Roman" w:eastAsia="Times New Roman" w:hAnsi="Times New Roman"/>
          <w:b/>
          <w:bCs/>
          <w:i/>
          <w:color w:val="000000"/>
          <w:kern w:val="2"/>
          <w:sz w:val="24"/>
          <w:szCs w:val="24"/>
        </w:rPr>
        <w:t xml:space="preserve"> </w:t>
      </w:r>
      <w:r w:rsidRPr="00D27430">
        <w:rPr>
          <w:rFonts w:ascii="Times New Roman" w:eastAsia="Times New Roman" w:hAnsi="Times New Roman"/>
          <w:b/>
          <w:bCs/>
          <w:sz w:val="24"/>
          <w:szCs w:val="24"/>
          <w:lang w:val="sr-Cyrl-CS"/>
        </w:rPr>
        <w:t xml:space="preserve">У седишту установе </w:t>
      </w:r>
      <w:r w:rsidRPr="00D27430">
        <w:rPr>
          <w:rFonts w:ascii="Times New Roman" w:eastAsia="Times New Roman" w:hAnsi="Times New Roman"/>
          <w:b/>
          <w:bCs/>
          <w:sz w:val="24"/>
          <w:szCs w:val="24"/>
          <w:lang w:val="ru-RU"/>
        </w:rPr>
        <w:t>(</w:t>
      </w:r>
      <w:r w:rsidRPr="00D27430">
        <w:rPr>
          <w:rFonts w:ascii="Times New Roman" w:eastAsia="Times New Roman" w:hAnsi="Times New Roman"/>
          <w:b/>
          <w:bCs/>
          <w:sz w:val="24"/>
          <w:szCs w:val="24"/>
          <w:lang w:val="sr-Cyrl-CS"/>
        </w:rPr>
        <w:t>целодневни боравак</w:t>
      </w:r>
      <w:r w:rsidRPr="00D27430">
        <w:rPr>
          <w:rFonts w:ascii="Times New Roman" w:eastAsia="Times New Roman" w:hAnsi="Times New Roman"/>
          <w:b/>
          <w:bCs/>
          <w:sz w:val="24"/>
          <w:szCs w:val="24"/>
          <w:lang w:val="ru-RU"/>
        </w:rPr>
        <w:t>) јаслене и предшколске групе на дан 01.09.2025. године:</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
        <w:gridCol w:w="2354"/>
        <w:gridCol w:w="1026"/>
        <w:gridCol w:w="1802"/>
        <w:gridCol w:w="1902"/>
        <w:gridCol w:w="1408"/>
      </w:tblGrid>
      <w:tr w:rsidR="005B244F" w:rsidRPr="005B244F" w:rsidTr="007663DD">
        <w:trPr>
          <w:trHeight w:val="585"/>
          <w:jc w:val="center"/>
        </w:trPr>
        <w:tc>
          <w:tcPr>
            <w:tcW w:w="813" w:type="dxa"/>
            <w:shd w:val="clear" w:color="auto" w:fill="EEECE1"/>
          </w:tcPr>
          <w:p w:rsidR="004B0A5E" w:rsidRPr="004B0A5E" w:rsidRDefault="004B0A5E" w:rsidP="007663DD">
            <w:pPr>
              <w:spacing w:after="0"/>
              <w:jc w:val="center"/>
              <w:rPr>
                <w:rFonts w:ascii="Times New Roman" w:eastAsia="Times New Roman" w:hAnsi="Times New Roman"/>
                <w:b/>
                <w:sz w:val="24"/>
                <w:szCs w:val="24"/>
                <w:lang w:val="sr-Cyrl-CS"/>
              </w:rPr>
            </w:pPr>
            <w:r w:rsidRPr="004B0A5E">
              <w:rPr>
                <w:rFonts w:ascii="Times New Roman" w:eastAsia="Times New Roman" w:hAnsi="Times New Roman"/>
                <w:b/>
                <w:sz w:val="24"/>
                <w:szCs w:val="24"/>
                <w:lang w:val="sr-Cyrl-CS"/>
              </w:rPr>
              <w:t>Редни</w:t>
            </w:r>
          </w:p>
          <w:p w:rsidR="004B0A5E" w:rsidRPr="004B0A5E" w:rsidRDefault="004B0A5E" w:rsidP="007663DD">
            <w:pPr>
              <w:spacing w:after="0"/>
              <w:jc w:val="center"/>
              <w:rPr>
                <w:rFonts w:ascii="Times New Roman" w:eastAsia="Times New Roman" w:hAnsi="Times New Roman"/>
                <w:b/>
                <w:sz w:val="24"/>
                <w:szCs w:val="24"/>
                <w:lang w:val="sr-Cyrl-CS"/>
              </w:rPr>
            </w:pPr>
            <w:r w:rsidRPr="004B0A5E">
              <w:rPr>
                <w:rFonts w:ascii="Times New Roman" w:eastAsia="Times New Roman" w:hAnsi="Times New Roman"/>
                <w:b/>
                <w:sz w:val="24"/>
                <w:szCs w:val="24"/>
              </w:rPr>
              <w:t>б</w:t>
            </w:r>
            <w:r w:rsidRPr="004B0A5E">
              <w:rPr>
                <w:rFonts w:ascii="Times New Roman" w:eastAsia="Times New Roman" w:hAnsi="Times New Roman"/>
                <w:b/>
                <w:sz w:val="24"/>
                <w:szCs w:val="24"/>
                <w:lang w:val="sr-Cyrl-CS"/>
              </w:rPr>
              <w:t>рој</w:t>
            </w:r>
          </w:p>
        </w:tc>
        <w:tc>
          <w:tcPr>
            <w:tcW w:w="2373" w:type="dxa"/>
            <w:shd w:val="clear" w:color="auto" w:fill="EEECE1"/>
          </w:tcPr>
          <w:p w:rsidR="004B0A5E" w:rsidRPr="004B0A5E" w:rsidRDefault="004B0A5E" w:rsidP="007663DD">
            <w:pPr>
              <w:spacing w:after="0"/>
              <w:jc w:val="center"/>
              <w:rPr>
                <w:rFonts w:ascii="Times New Roman" w:eastAsia="Times New Roman" w:hAnsi="Times New Roman"/>
                <w:b/>
                <w:sz w:val="24"/>
                <w:szCs w:val="24"/>
                <w:lang w:val="sr-Cyrl-CS"/>
              </w:rPr>
            </w:pPr>
            <w:r w:rsidRPr="004B0A5E">
              <w:rPr>
                <w:rFonts w:ascii="Times New Roman" w:eastAsia="Times New Roman" w:hAnsi="Times New Roman"/>
                <w:b/>
                <w:sz w:val="24"/>
                <w:szCs w:val="24"/>
                <w:lang w:val="sr-Cyrl-CS"/>
              </w:rPr>
              <w:t>Васпитна група</w:t>
            </w:r>
          </w:p>
        </w:tc>
        <w:tc>
          <w:tcPr>
            <w:tcW w:w="1029" w:type="dxa"/>
            <w:shd w:val="clear" w:color="auto" w:fill="EEECE1"/>
          </w:tcPr>
          <w:p w:rsidR="004B0A5E" w:rsidRPr="004B0A5E" w:rsidRDefault="004B0A5E" w:rsidP="007663DD">
            <w:pPr>
              <w:spacing w:after="0"/>
              <w:jc w:val="center"/>
              <w:rPr>
                <w:rFonts w:ascii="Times New Roman" w:eastAsia="Times New Roman" w:hAnsi="Times New Roman"/>
                <w:b/>
                <w:sz w:val="24"/>
                <w:szCs w:val="24"/>
                <w:lang w:val="sr-Cyrl-CS"/>
              </w:rPr>
            </w:pPr>
            <w:r w:rsidRPr="004B0A5E">
              <w:rPr>
                <w:rFonts w:ascii="Times New Roman" w:eastAsia="Times New Roman" w:hAnsi="Times New Roman"/>
                <w:b/>
                <w:sz w:val="24"/>
                <w:szCs w:val="24"/>
                <w:lang w:val="sr-Cyrl-CS"/>
              </w:rPr>
              <w:t>Број</w:t>
            </w:r>
          </w:p>
          <w:p w:rsidR="004B0A5E" w:rsidRPr="004B0A5E" w:rsidRDefault="004B0A5E" w:rsidP="007663DD">
            <w:pPr>
              <w:spacing w:after="0"/>
              <w:jc w:val="center"/>
              <w:rPr>
                <w:rFonts w:ascii="Times New Roman" w:eastAsia="Times New Roman" w:hAnsi="Times New Roman"/>
                <w:b/>
                <w:sz w:val="24"/>
                <w:szCs w:val="24"/>
                <w:lang w:val="sr-Cyrl-CS"/>
              </w:rPr>
            </w:pPr>
            <w:r w:rsidRPr="004B0A5E">
              <w:rPr>
                <w:rFonts w:ascii="Times New Roman" w:eastAsia="Times New Roman" w:hAnsi="Times New Roman"/>
                <w:b/>
                <w:sz w:val="24"/>
                <w:szCs w:val="24"/>
                <w:lang w:val="sr-Cyrl-CS"/>
              </w:rPr>
              <w:t>Група</w:t>
            </w:r>
          </w:p>
        </w:tc>
        <w:tc>
          <w:tcPr>
            <w:tcW w:w="1811" w:type="dxa"/>
            <w:shd w:val="clear" w:color="auto" w:fill="EEECE1"/>
          </w:tcPr>
          <w:p w:rsidR="004B0A5E" w:rsidRPr="004B0A5E" w:rsidRDefault="004B0A5E" w:rsidP="007663DD">
            <w:pPr>
              <w:spacing w:after="0"/>
              <w:jc w:val="center"/>
              <w:rPr>
                <w:rFonts w:ascii="Times New Roman" w:eastAsia="Times New Roman" w:hAnsi="Times New Roman"/>
                <w:b/>
                <w:sz w:val="24"/>
                <w:szCs w:val="24"/>
                <w:lang w:val="sr-Cyrl-CS"/>
              </w:rPr>
            </w:pPr>
            <w:r w:rsidRPr="004B0A5E">
              <w:rPr>
                <w:rFonts w:ascii="Times New Roman" w:eastAsia="Times New Roman" w:hAnsi="Times New Roman"/>
                <w:b/>
                <w:sz w:val="24"/>
                <w:szCs w:val="24"/>
                <w:lang w:val="sr-Cyrl-CS"/>
              </w:rPr>
              <w:t>Норматив</w:t>
            </w:r>
          </w:p>
        </w:tc>
        <w:tc>
          <w:tcPr>
            <w:tcW w:w="1921" w:type="dxa"/>
            <w:shd w:val="clear" w:color="auto" w:fill="EEECE1"/>
          </w:tcPr>
          <w:p w:rsidR="004B0A5E" w:rsidRPr="004B0A5E" w:rsidRDefault="004B0A5E" w:rsidP="007663DD">
            <w:pPr>
              <w:spacing w:after="0"/>
              <w:jc w:val="center"/>
              <w:rPr>
                <w:rFonts w:ascii="Times New Roman" w:eastAsia="Times New Roman" w:hAnsi="Times New Roman"/>
                <w:b/>
                <w:sz w:val="24"/>
                <w:szCs w:val="24"/>
                <w:lang w:val="sr-Cyrl-CS"/>
              </w:rPr>
            </w:pPr>
            <w:r w:rsidRPr="004B0A5E">
              <w:rPr>
                <w:rFonts w:ascii="Times New Roman" w:eastAsia="Times New Roman" w:hAnsi="Times New Roman"/>
                <w:b/>
                <w:sz w:val="24"/>
                <w:szCs w:val="24"/>
                <w:lang w:val="sr-Cyrl-CS"/>
              </w:rPr>
              <w:t>20 % преко норме</w:t>
            </w:r>
          </w:p>
        </w:tc>
        <w:tc>
          <w:tcPr>
            <w:tcW w:w="1413" w:type="dxa"/>
            <w:shd w:val="clear" w:color="auto" w:fill="EEECE1"/>
          </w:tcPr>
          <w:p w:rsidR="004B0A5E" w:rsidRPr="005B244F" w:rsidRDefault="004B0A5E" w:rsidP="007663DD">
            <w:pPr>
              <w:spacing w:after="0"/>
              <w:jc w:val="center"/>
              <w:rPr>
                <w:rFonts w:ascii="Times New Roman" w:eastAsia="Times New Roman" w:hAnsi="Times New Roman"/>
                <w:b/>
                <w:sz w:val="24"/>
                <w:szCs w:val="24"/>
                <w:lang w:val="sr-Cyrl-CS"/>
              </w:rPr>
            </w:pPr>
            <w:r w:rsidRPr="005B244F">
              <w:rPr>
                <w:rFonts w:ascii="Times New Roman" w:eastAsia="Times New Roman" w:hAnsi="Times New Roman"/>
                <w:b/>
                <w:sz w:val="24"/>
                <w:szCs w:val="24"/>
                <w:lang w:val="sr-Cyrl-CS"/>
              </w:rPr>
              <w:t>Уписано деце</w:t>
            </w:r>
          </w:p>
        </w:tc>
      </w:tr>
      <w:tr w:rsidR="005B244F" w:rsidRPr="005B244F" w:rsidTr="007663DD">
        <w:trPr>
          <w:trHeight w:val="279"/>
          <w:jc w:val="center"/>
        </w:trPr>
        <w:tc>
          <w:tcPr>
            <w:tcW w:w="813"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1.</w:t>
            </w:r>
          </w:p>
        </w:tc>
        <w:tc>
          <w:tcPr>
            <w:tcW w:w="2373" w:type="dxa"/>
          </w:tcPr>
          <w:p w:rsidR="004B0A5E" w:rsidRPr="004B0A5E" w:rsidRDefault="004B0A5E" w:rsidP="007663DD">
            <w:pPr>
              <w:spacing w:after="0"/>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Звончица</w:t>
            </w:r>
          </w:p>
        </w:tc>
        <w:tc>
          <w:tcPr>
            <w:tcW w:w="1029"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1</w:t>
            </w:r>
          </w:p>
        </w:tc>
        <w:tc>
          <w:tcPr>
            <w:tcW w:w="1811"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12</w:t>
            </w:r>
          </w:p>
        </w:tc>
        <w:tc>
          <w:tcPr>
            <w:tcW w:w="1921"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2,4</w:t>
            </w:r>
          </w:p>
        </w:tc>
        <w:tc>
          <w:tcPr>
            <w:tcW w:w="1413" w:type="dxa"/>
          </w:tcPr>
          <w:p w:rsidR="004B0A5E" w:rsidRPr="005B244F" w:rsidRDefault="004B0A5E" w:rsidP="007663DD">
            <w:pPr>
              <w:spacing w:after="0"/>
              <w:jc w:val="center"/>
              <w:rPr>
                <w:rFonts w:ascii="Times New Roman" w:eastAsia="Times New Roman" w:hAnsi="Times New Roman"/>
                <w:sz w:val="24"/>
                <w:szCs w:val="24"/>
              </w:rPr>
            </w:pPr>
            <w:r w:rsidRPr="005B244F">
              <w:rPr>
                <w:rFonts w:ascii="Times New Roman" w:eastAsia="Times New Roman" w:hAnsi="Times New Roman"/>
                <w:sz w:val="24"/>
                <w:szCs w:val="24"/>
              </w:rPr>
              <w:t>1</w:t>
            </w:r>
            <w:r w:rsidR="00682A73" w:rsidRPr="005B244F">
              <w:rPr>
                <w:rFonts w:ascii="Times New Roman" w:eastAsia="Times New Roman" w:hAnsi="Times New Roman"/>
                <w:sz w:val="24"/>
                <w:szCs w:val="24"/>
              </w:rPr>
              <w:t>1</w:t>
            </w:r>
          </w:p>
        </w:tc>
      </w:tr>
      <w:tr w:rsidR="005B244F" w:rsidRPr="005B244F" w:rsidTr="007663DD">
        <w:trPr>
          <w:trHeight w:val="279"/>
          <w:jc w:val="center"/>
        </w:trPr>
        <w:tc>
          <w:tcPr>
            <w:tcW w:w="813"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2.</w:t>
            </w:r>
          </w:p>
        </w:tc>
        <w:tc>
          <w:tcPr>
            <w:tcW w:w="2373" w:type="dxa"/>
          </w:tcPr>
          <w:p w:rsidR="004B0A5E" w:rsidRPr="004B0A5E" w:rsidRDefault="004B0A5E" w:rsidP="007663DD">
            <w:pPr>
              <w:spacing w:after="0"/>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Палчица</w:t>
            </w:r>
          </w:p>
        </w:tc>
        <w:tc>
          <w:tcPr>
            <w:tcW w:w="1029"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1</w:t>
            </w:r>
          </w:p>
        </w:tc>
        <w:tc>
          <w:tcPr>
            <w:tcW w:w="1811"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12</w:t>
            </w:r>
          </w:p>
        </w:tc>
        <w:tc>
          <w:tcPr>
            <w:tcW w:w="1921"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2,4</w:t>
            </w:r>
          </w:p>
        </w:tc>
        <w:tc>
          <w:tcPr>
            <w:tcW w:w="1413" w:type="dxa"/>
          </w:tcPr>
          <w:p w:rsidR="004B0A5E" w:rsidRPr="005B244F" w:rsidRDefault="004B0A5E" w:rsidP="007663DD">
            <w:pPr>
              <w:spacing w:after="0"/>
              <w:jc w:val="center"/>
              <w:rPr>
                <w:rFonts w:ascii="Times New Roman" w:eastAsia="Times New Roman" w:hAnsi="Times New Roman"/>
                <w:sz w:val="24"/>
                <w:szCs w:val="24"/>
              </w:rPr>
            </w:pPr>
            <w:r w:rsidRPr="005B244F">
              <w:rPr>
                <w:rFonts w:ascii="Times New Roman" w:eastAsia="Times New Roman" w:hAnsi="Times New Roman"/>
                <w:sz w:val="24"/>
                <w:szCs w:val="24"/>
              </w:rPr>
              <w:t>1</w:t>
            </w:r>
            <w:r w:rsidR="00682A73" w:rsidRPr="005B244F">
              <w:rPr>
                <w:rFonts w:ascii="Times New Roman" w:eastAsia="Times New Roman" w:hAnsi="Times New Roman"/>
                <w:sz w:val="24"/>
                <w:szCs w:val="24"/>
              </w:rPr>
              <w:t>0</w:t>
            </w:r>
          </w:p>
        </w:tc>
      </w:tr>
      <w:tr w:rsidR="005B244F" w:rsidRPr="005B244F" w:rsidTr="007663DD">
        <w:trPr>
          <w:trHeight w:val="303"/>
          <w:jc w:val="center"/>
        </w:trPr>
        <w:tc>
          <w:tcPr>
            <w:tcW w:w="813"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3.</w:t>
            </w:r>
          </w:p>
        </w:tc>
        <w:tc>
          <w:tcPr>
            <w:tcW w:w="2373" w:type="dxa"/>
          </w:tcPr>
          <w:p w:rsidR="004B0A5E" w:rsidRPr="004B0A5E" w:rsidRDefault="004B0A5E" w:rsidP="007663DD">
            <w:pPr>
              <w:spacing w:after="0"/>
              <w:rPr>
                <w:rFonts w:ascii="Times New Roman" w:eastAsia="Times New Roman" w:hAnsi="Times New Roman"/>
                <w:sz w:val="24"/>
                <w:szCs w:val="24"/>
                <w:lang w:val="sr-Cyrl-CS"/>
              </w:rPr>
            </w:pPr>
            <w:r w:rsidRPr="004B0A5E">
              <w:rPr>
                <w:rFonts w:ascii="Times New Roman" w:eastAsia="Times New Roman" w:hAnsi="Times New Roman"/>
                <w:sz w:val="24"/>
                <w:szCs w:val="24"/>
              </w:rPr>
              <w:t>Лептирићи</w:t>
            </w:r>
          </w:p>
        </w:tc>
        <w:tc>
          <w:tcPr>
            <w:tcW w:w="1029"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1</w:t>
            </w:r>
          </w:p>
        </w:tc>
        <w:tc>
          <w:tcPr>
            <w:tcW w:w="1811"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16</w:t>
            </w:r>
          </w:p>
        </w:tc>
        <w:tc>
          <w:tcPr>
            <w:tcW w:w="1921" w:type="dxa"/>
          </w:tcPr>
          <w:p w:rsidR="004B0A5E" w:rsidRPr="004B0A5E" w:rsidRDefault="004B0A5E" w:rsidP="007663DD">
            <w:pPr>
              <w:spacing w:after="0"/>
              <w:jc w:val="center"/>
              <w:rPr>
                <w:rFonts w:ascii="Times New Roman" w:eastAsia="Times New Roman" w:hAnsi="Times New Roman"/>
                <w:sz w:val="24"/>
                <w:szCs w:val="24"/>
              </w:rPr>
            </w:pPr>
            <w:r w:rsidRPr="004B0A5E">
              <w:rPr>
                <w:rFonts w:ascii="Times New Roman" w:eastAsia="Times New Roman" w:hAnsi="Times New Roman"/>
                <w:sz w:val="24"/>
                <w:szCs w:val="24"/>
                <w:lang w:val="sr-Cyrl-CS"/>
              </w:rPr>
              <w:t>3,2</w:t>
            </w:r>
          </w:p>
        </w:tc>
        <w:tc>
          <w:tcPr>
            <w:tcW w:w="1413" w:type="dxa"/>
          </w:tcPr>
          <w:p w:rsidR="004B0A5E" w:rsidRPr="005B244F" w:rsidRDefault="004B0A5E" w:rsidP="007663DD">
            <w:pPr>
              <w:spacing w:after="0"/>
              <w:jc w:val="center"/>
              <w:rPr>
                <w:rFonts w:ascii="Times New Roman" w:eastAsia="Times New Roman" w:hAnsi="Times New Roman"/>
                <w:sz w:val="24"/>
                <w:szCs w:val="24"/>
              </w:rPr>
            </w:pPr>
            <w:r w:rsidRPr="005B244F">
              <w:rPr>
                <w:rFonts w:ascii="Times New Roman" w:eastAsia="Times New Roman" w:hAnsi="Times New Roman"/>
                <w:sz w:val="24"/>
                <w:szCs w:val="24"/>
              </w:rPr>
              <w:t>1</w:t>
            </w:r>
            <w:r w:rsidR="00682A73" w:rsidRPr="005B244F">
              <w:rPr>
                <w:rFonts w:ascii="Times New Roman" w:eastAsia="Times New Roman" w:hAnsi="Times New Roman"/>
                <w:sz w:val="24"/>
                <w:szCs w:val="24"/>
              </w:rPr>
              <w:t>5</w:t>
            </w:r>
          </w:p>
        </w:tc>
      </w:tr>
      <w:tr w:rsidR="005B244F" w:rsidRPr="005B244F" w:rsidTr="007663DD">
        <w:trPr>
          <w:trHeight w:val="303"/>
          <w:jc w:val="center"/>
        </w:trPr>
        <w:tc>
          <w:tcPr>
            <w:tcW w:w="813"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4.</w:t>
            </w:r>
          </w:p>
        </w:tc>
        <w:tc>
          <w:tcPr>
            <w:tcW w:w="2373" w:type="dxa"/>
          </w:tcPr>
          <w:p w:rsidR="004B0A5E" w:rsidRPr="004B0A5E" w:rsidRDefault="004B0A5E" w:rsidP="007663DD">
            <w:pPr>
              <w:spacing w:after="0"/>
              <w:rPr>
                <w:rFonts w:ascii="Times New Roman" w:eastAsia="Times New Roman" w:hAnsi="Times New Roman"/>
                <w:sz w:val="24"/>
                <w:szCs w:val="24"/>
              </w:rPr>
            </w:pPr>
            <w:r w:rsidRPr="004B0A5E">
              <w:rPr>
                <w:rFonts w:ascii="Times New Roman" w:eastAsia="Times New Roman" w:hAnsi="Times New Roman"/>
                <w:sz w:val="24"/>
                <w:szCs w:val="24"/>
              </w:rPr>
              <w:t>Чаролија</w:t>
            </w:r>
          </w:p>
        </w:tc>
        <w:tc>
          <w:tcPr>
            <w:tcW w:w="1029"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1</w:t>
            </w:r>
          </w:p>
        </w:tc>
        <w:tc>
          <w:tcPr>
            <w:tcW w:w="1811"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12</w:t>
            </w:r>
          </w:p>
        </w:tc>
        <w:tc>
          <w:tcPr>
            <w:tcW w:w="1921"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2,4</w:t>
            </w:r>
          </w:p>
        </w:tc>
        <w:tc>
          <w:tcPr>
            <w:tcW w:w="1413" w:type="dxa"/>
          </w:tcPr>
          <w:p w:rsidR="004B0A5E" w:rsidRPr="005B244F" w:rsidRDefault="004B0A5E" w:rsidP="007663DD">
            <w:pPr>
              <w:spacing w:after="0"/>
              <w:jc w:val="center"/>
              <w:rPr>
                <w:rFonts w:ascii="Times New Roman" w:eastAsia="Times New Roman" w:hAnsi="Times New Roman"/>
                <w:sz w:val="24"/>
                <w:szCs w:val="24"/>
              </w:rPr>
            </w:pPr>
            <w:r w:rsidRPr="005B244F">
              <w:rPr>
                <w:rFonts w:ascii="Times New Roman" w:eastAsia="Times New Roman" w:hAnsi="Times New Roman"/>
                <w:sz w:val="24"/>
                <w:szCs w:val="24"/>
              </w:rPr>
              <w:t>10</w:t>
            </w:r>
          </w:p>
        </w:tc>
      </w:tr>
      <w:tr w:rsidR="005B244F" w:rsidRPr="005B244F" w:rsidTr="007663DD">
        <w:trPr>
          <w:trHeight w:val="303"/>
          <w:jc w:val="center"/>
        </w:trPr>
        <w:tc>
          <w:tcPr>
            <w:tcW w:w="813"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5.</w:t>
            </w:r>
          </w:p>
        </w:tc>
        <w:tc>
          <w:tcPr>
            <w:tcW w:w="2373" w:type="dxa"/>
          </w:tcPr>
          <w:p w:rsidR="004B0A5E" w:rsidRPr="004B0A5E" w:rsidRDefault="004B0A5E" w:rsidP="007663DD">
            <w:pPr>
              <w:spacing w:after="0"/>
              <w:rPr>
                <w:rFonts w:ascii="Times New Roman" w:eastAsia="Times New Roman" w:hAnsi="Times New Roman"/>
                <w:sz w:val="24"/>
                <w:szCs w:val="24"/>
              </w:rPr>
            </w:pPr>
            <w:r w:rsidRPr="004B0A5E">
              <w:rPr>
                <w:rFonts w:ascii="Times New Roman" w:eastAsia="Times New Roman" w:hAnsi="Times New Roman"/>
                <w:sz w:val="24"/>
                <w:szCs w:val="24"/>
              </w:rPr>
              <w:t>Пахуљица</w:t>
            </w:r>
          </w:p>
        </w:tc>
        <w:tc>
          <w:tcPr>
            <w:tcW w:w="1029"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1</w:t>
            </w:r>
          </w:p>
        </w:tc>
        <w:tc>
          <w:tcPr>
            <w:tcW w:w="1811" w:type="dxa"/>
          </w:tcPr>
          <w:p w:rsidR="004B0A5E" w:rsidRPr="004B0A5E" w:rsidRDefault="004B0A5E" w:rsidP="007663DD">
            <w:pPr>
              <w:spacing w:after="0"/>
              <w:jc w:val="center"/>
              <w:rPr>
                <w:rFonts w:ascii="Times New Roman" w:eastAsia="Times New Roman" w:hAnsi="Times New Roman"/>
                <w:sz w:val="24"/>
                <w:szCs w:val="24"/>
              </w:rPr>
            </w:pPr>
            <w:r w:rsidRPr="004B0A5E">
              <w:rPr>
                <w:rFonts w:ascii="Times New Roman" w:eastAsia="Times New Roman" w:hAnsi="Times New Roman"/>
                <w:sz w:val="24"/>
                <w:szCs w:val="24"/>
              </w:rPr>
              <w:t>7</w:t>
            </w:r>
          </w:p>
        </w:tc>
        <w:tc>
          <w:tcPr>
            <w:tcW w:w="1921" w:type="dxa"/>
          </w:tcPr>
          <w:p w:rsidR="004B0A5E" w:rsidRPr="004B0A5E" w:rsidRDefault="004B0A5E" w:rsidP="007663DD">
            <w:pPr>
              <w:spacing w:after="0"/>
              <w:jc w:val="center"/>
              <w:rPr>
                <w:rFonts w:ascii="Times New Roman" w:eastAsia="Times New Roman" w:hAnsi="Times New Roman"/>
                <w:sz w:val="24"/>
                <w:szCs w:val="24"/>
              </w:rPr>
            </w:pPr>
            <w:r w:rsidRPr="004B0A5E">
              <w:rPr>
                <w:rFonts w:ascii="Times New Roman" w:eastAsia="Times New Roman" w:hAnsi="Times New Roman"/>
                <w:sz w:val="24"/>
                <w:szCs w:val="24"/>
              </w:rPr>
              <w:t>1,4</w:t>
            </w:r>
          </w:p>
        </w:tc>
        <w:tc>
          <w:tcPr>
            <w:tcW w:w="1413" w:type="dxa"/>
          </w:tcPr>
          <w:p w:rsidR="004B0A5E" w:rsidRPr="005B244F" w:rsidRDefault="00682A73" w:rsidP="007663DD">
            <w:pPr>
              <w:spacing w:after="0"/>
              <w:jc w:val="center"/>
              <w:rPr>
                <w:rFonts w:ascii="Times New Roman" w:eastAsia="Times New Roman" w:hAnsi="Times New Roman"/>
                <w:sz w:val="24"/>
                <w:szCs w:val="24"/>
              </w:rPr>
            </w:pPr>
            <w:r w:rsidRPr="005B244F">
              <w:rPr>
                <w:rFonts w:ascii="Times New Roman" w:eastAsia="Times New Roman" w:hAnsi="Times New Roman"/>
                <w:sz w:val="24"/>
                <w:szCs w:val="24"/>
              </w:rPr>
              <w:t>6</w:t>
            </w:r>
          </w:p>
        </w:tc>
      </w:tr>
      <w:tr w:rsidR="005B244F" w:rsidRPr="005B244F" w:rsidTr="007663DD">
        <w:trPr>
          <w:trHeight w:val="303"/>
          <w:jc w:val="center"/>
        </w:trPr>
        <w:tc>
          <w:tcPr>
            <w:tcW w:w="813" w:type="dxa"/>
          </w:tcPr>
          <w:p w:rsidR="004B0A5E" w:rsidRPr="004B0A5E" w:rsidRDefault="00FE0AAE" w:rsidP="007663DD">
            <w:pPr>
              <w:spacing w:after="0"/>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6.</w:t>
            </w:r>
          </w:p>
        </w:tc>
        <w:tc>
          <w:tcPr>
            <w:tcW w:w="2373" w:type="dxa"/>
          </w:tcPr>
          <w:p w:rsidR="004B0A5E" w:rsidRPr="004B0A5E" w:rsidRDefault="004B0A5E" w:rsidP="007663DD">
            <w:pPr>
              <w:spacing w:after="0"/>
              <w:rPr>
                <w:rFonts w:ascii="Times New Roman" w:eastAsia="Times New Roman" w:hAnsi="Times New Roman"/>
                <w:sz w:val="24"/>
                <w:szCs w:val="24"/>
              </w:rPr>
            </w:pPr>
            <w:r w:rsidRPr="004B0A5E">
              <w:rPr>
                <w:rFonts w:ascii="Times New Roman" w:eastAsia="Times New Roman" w:hAnsi="Times New Roman"/>
                <w:sz w:val="24"/>
                <w:szCs w:val="24"/>
              </w:rPr>
              <w:t>Невен</w:t>
            </w:r>
          </w:p>
        </w:tc>
        <w:tc>
          <w:tcPr>
            <w:tcW w:w="1029"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1</w:t>
            </w:r>
          </w:p>
        </w:tc>
        <w:tc>
          <w:tcPr>
            <w:tcW w:w="1811" w:type="dxa"/>
          </w:tcPr>
          <w:p w:rsidR="004B0A5E" w:rsidRPr="004B0A5E" w:rsidRDefault="004B0A5E" w:rsidP="007663DD">
            <w:pPr>
              <w:spacing w:after="0"/>
              <w:jc w:val="center"/>
              <w:rPr>
                <w:rFonts w:ascii="Times New Roman" w:eastAsia="Times New Roman" w:hAnsi="Times New Roman"/>
                <w:sz w:val="24"/>
                <w:szCs w:val="24"/>
              </w:rPr>
            </w:pPr>
            <w:r w:rsidRPr="004B0A5E">
              <w:rPr>
                <w:rFonts w:ascii="Times New Roman" w:eastAsia="Times New Roman" w:hAnsi="Times New Roman"/>
                <w:sz w:val="24"/>
                <w:szCs w:val="24"/>
              </w:rPr>
              <w:t>12</w:t>
            </w:r>
          </w:p>
        </w:tc>
        <w:tc>
          <w:tcPr>
            <w:tcW w:w="1921" w:type="dxa"/>
          </w:tcPr>
          <w:p w:rsidR="004B0A5E" w:rsidRPr="004B0A5E" w:rsidRDefault="004B0A5E" w:rsidP="007663DD">
            <w:pPr>
              <w:spacing w:after="0"/>
              <w:jc w:val="center"/>
              <w:rPr>
                <w:rFonts w:ascii="Times New Roman" w:eastAsia="Times New Roman" w:hAnsi="Times New Roman"/>
                <w:sz w:val="24"/>
                <w:szCs w:val="24"/>
              </w:rPr>
            </w:pPr>
            <w:r w:rsidRPr="004B0A5E">
              <w:rPr>
                <w:rFonts w:ascii="Times New Roman" w:eastAsia="Times New Roman" w:hAnsi="Times New Roman"/>
                <w:sz w:val="24"/>
                <w:szCs w:val="24"/>
              </w:rPr>
              <w:t>4</w:t>
            </w:r>
          </w:p>
        </w:tc>
        <w:tc>
          <w:tcPr>
            <w:tcW w:w="1413" w:type="dxa"/>
          </w:tcPr>
          <w:p w:rsidR="004B0A5E" w:rsidRPr="005B244F" w:rsidRDefault="00682A73" w:rsidP="007663DD">
            <w:pPr>
              <w:spacing w:after="0"/>
              <w:jc w:val="center"/>
              <w:rPr>
                <w:rFonts w:ascii="Times New Roman" w:eastAsia="Times New Roman" w:hAnsi="Times New Roman"/>
                <w:sz w:val="24"/>
                <w:szCs w:val="24"/>
              </w:rPr>
            </w:pPr>
            <w:r w:rsidRPr="005B244F">
              <w:rPr>
                <w:rFonts w:ascii="Times New Roman" w:eastAsia="Times New Roman" w:hAnsi="Times New Roman"/>
                <w:sz w:val="24"/>
                <w:szCs w:val="24"/>
              </w:rPr>
              <w:t>24</w:t>
            </w:r>
          </w:p>
        </w:tc>
      </w:tr>
      <w:tr w:rsidR="005B244F" w:rsidRPr="005B244F" w:rsidTr="007663DD">
        <w:trPr>
          <w:trHeight w:val="303"/>
          <w:jc w:val="center"/>
        </w:trPr>
        <w:tc>
          <w:tcPr>
            <w:tcW w:w="813" w:type="dxa"/>
          </w:tcPr>
          <w:p w:rsidR="004B0A5E" w:rsidRPr="004B0A5E" w:rsidRDefault="00FE0AAE" w:rsidP="007663DD">
            <w:pPr>
              <w:spacing w:after="0"/>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7.</w:t>
            </w:r>
          </w:p>
        </w:tc>
        <w:tc>
          <w:tcPr>
            <w:tcW w:w="2373" w:type="dxa"/>
          </w:tcPr>
          <w:p w:rsidR="004B0A5E" w:rsidRPr="004B0A5E" w:rsidRDefault="004B0A5E" w:rsidP="007663DD">
            <w:pPr>
              <w:spacing w:after="0"/>
              <w:rPr>
                <w:rFonts w:ascii="Times New Roman" w:eastAsia="Times New Roman" w:hAnsi="Times New Roman"/>
                <w:sz w:val="24"/>
                <w:szCs w:val="24"/>
              </w:rPr>
            </w:pPr>
            <w:r w:rsidRPr="004B0A5E">
              <w:rPr>
                <w:rFonts w:ascii="Times New Roman" w:eastAsia="Times New Roman" w:hAnsi="Times New Roman"/>
                <w:sz w:val="24"/>
                <w:szCs w:val="24"/>
              </w:rPr>
              <w:t>Бубамара</w:t>
            </w:r>
          </w:p>
        </w:tc>
        <w:tc>
          <w:tcPr>
            <w:tcW w:w="1029"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1</w:t>
            </w:r>
          </w:p>
        </w:tc>
        <w:tc>
          <w:tcPr>
            <w:tcW w:w="1811" w:type="dxa"/>
          </w:tcPr>
          <w:p w:rsidR="004B0A5E" w:rsidRPr="004B0A5E" w:rsidRDefault="004B0A5E" w:rsidP="007663DD">
            <w:pPr>
              <w:spacing w:after="0"/>
              <w:jc w:val="center"/>
              <w:rPr>
                <w:rFonts w:ascii="Times New Roman" w:eastAsia="Times New Roman" w:hAnsi="Times New Roman"/>
                <w:sz w:val="24"/>
                <w:szCs w:val="24"/>
              </w:rPr>
            </w:pPr>
            <w:r w:rsidRPr="004B0A5E">
              <w:rPr>
                <w:rFonts w:ascii="Times New Roman" w:eastAsia="Times New Roman" w:hAnsi="Times New Roman"/>
                <w:sz w:val="24"/>
                <w:szCs w:val="24"/>
              </w:rPr>
              <w:t>12</w:t>
            </w:r>
          </w:p>
        </w:tc>
        <w:tc>
          <w:tcPr>
            <w:tcW w:w="1921" w:type="dxa"/>
          </w:tcPr>
          <w:p w:rsidR="004B0A5E" w:rsidRPr="004B0A5E" w:rsidRDefault="004B0A5E" w:rsidP="007663DD">
            <w:pPr>
              <w:spacing w:after="0"/>
              <w:jc w:val="center"/>
              <w:rPr>
                <w:rFonts w:ascii="Times New Roman" w:eastAsia="Times New Roman" w:hAnsi="Times New Roman"/>
                <w:sz w:val="24"/>
                <w:szCs w:val="24"/>
              </w:rPr>
            </w:pPr>
            <w:r w:rsidRPr="004B0A5E">
              <w:rPr>
                <w:rFonts w:ascii="Times New Roman" w:eastAsia="Times New Roman" w:hAnsi="Times New Roman"/>
                <w:sz w:val="24"/>
                <w:szCs w:val="24"/>
              </w:rPr>
              <w:t>4</w:t>
            </w:r>
          </w:p>
        </w:tc>
        <w:tc>
          <w:tcPr>
            <w:tcW w:w="1413" w:type="dxa"/>
          </w:tcPr>
          <w:p w:rsidR="004B0A5E" w:rsidRPr="005B244F" w:rsidRDefault="00682A73" w:rsidP="007663DD">
            <w:pPr>
              <w:spacing w:after="0"/>
              <w:jc w:val="center"/>
              <w:rPr>
                <w:rFonts w:ascii="Times New Roman" w:eastAsia="Times New Roman" w:hAnsi="Times New Roman"/>
                <w:sz w:val="24"/>
                <w:szCs w:val="24"/>
              </w:rPr>
            </w:pPr>
            <w:r w:rsidRPr="005B244F">
              <w:rPr>
                <w:rFonts w:ascii="Times New Roman" w:eastAsia="Times New Roman" w:hAnsi="Times New Roman"/>
                <w:sz w:val="24"/>
                <w:szCs w:val="24"/>
              </w:rPr>
              <w:t>24</w:t>
            </w:r>
          </w:p>
        </w:tc>
      </w:tr>
      <w:tr w:rsidR="005B244F" w:rsidRPr="005B244F" w:rsidTr="007663DD">
        <w:trPr>
          <w:trHeight w:val="303"/>
          <w:jc w:val="center"/>
        </w:trPr>
        <w:tc>
          <w:tcPr>
            <w:tcW w:w="813" w:type="dxa"/>
          </w:tcPr>
          <w:p w:rsidR="004B0A5E" w:rsidRPr="004B0A5E" w:rsidRDefault="00FE0AAE" w:rsidP="007663DD">
            <w:pPr>
              <w:spacing w:after="0"/>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8</w:t>
            </w:r>
            <w:r w:rsidR="004B0A5E" w:rsidRPr="004B0A5E">
              <w:rPr>
                <w:rFonts w:ascii="Times New Roman" w:eastAsia="Times New Roman" w:hAnsi="Times New Roman"/>
                <w:sz w:val="24"/>
                <w:szCs w:val="24"/>
                <w:lang w:val="sr-Cyrl-CS"/>
              </w:rPr>
              <w:t>.</w:t>
            </w:r>
          </w:p>
        </w:tc>
        <w:tc>
          <w:tcPr>
            <w:tcW w:w="2373" w:type="dxa"/>
          </w:tcPr>
          <w:p w:rsidR="004B0A5E" w:rsidRPr="004B0A5E" w:rsidRDefault="004B0A5E" w:rsidP="007663DD">
            <w:pPr>
              <w:spacing w:after="0"/>
              <w:rPr>
                <w:rFonts w:ascii="Times New Roman" w:eastAsia="Times New Roman" w:hAnsi="Times New Roman"/>
                <w:sz w:val="24"/>
                <w:szCs w:val="24"/>
              </w:rPr>
            </w:pPr>
            <w:r w:rsidRPr="004B0A5E">
              <w:rPr>
                <w:rFonts w:ascii="Times New Roman" w:eastAsia="Times New Roman" w:hAnsi="Times New Roman"/>
                <w:sz w:val="24"/>
                <w:szCs w:val="24"/>
              </w:rPr>
              <w:t>Цветић</w:t>
            </w:r>
          </w:p>
        </w:tc>
        <w:tc>
          <w:tcPr>
            <w:tcW w:w="1029"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1</w:t>
            </w:r>
          </w:p>
        </w:tc>
        <w:tc>
          <w:tcPr>
            <w:tcW w:w="1811"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20</w:t>
            </w:r>
          </w:p>
        </w:tc>
        <w:tc>
          <w:tcPr>
            <w:tcW w:w="1921"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4</w:t>
            </w:r>
          </w:p>
        </w:tc>
        <w:tc>
          <w:tcPr>
            <w:tcW w:w="1413" w:type="dxa"/>
          </w:tcPr>
          <w:p w:rsidR="004B0A5E" w:rsidRPr="005B244F" w:rsidRDefault="00682A73" w:rsidP="007663DD">
            <w:pPr>
              <w:spacing w:after="0"/>
              <w:jc w:val="center"/>
              <w:rPr>
                <w:rFonts w:ascii="Times New Roman" w:eastAsia="Times New Roman" w:hAnsi="Times New Roman"/>
                <w:sz w:val="24"/>
                <w:szCs w:val="24"/>
              </w:rPr>
            </w:pPr>
            <w:r w:rsidRPr="005B244F">
              <w:rPr>
                <w:rFonts w:ascii="Times New Roman" w:eastAsia="Times New Roman" w:hAnsi="Times New Roman"/>
                <w:sz w:val="24"/>
                <w:szCs w:val="24"/>
              </w:rPr>
              <w:t>22</w:t>
            </w:r>
          </w:p>
        </w:tc>
      </w:tr>
      <w:tr w:rsidR="005B244F" w:rsidRPr="005B244F" w:rsidTr="007663DD">
        <w:trPr>
          <w:trHeight w:val="303"/>
          <w:jc w:val="center"/>
        </w:trPr>
        <w:tc>
          <w:tcPr>
            <w:tcW w:w="813" w:type="dxa"/>
          </w:tcPr>
          <w:p w:rsidR="004B0A5E" w:rsidRPr="004B0A5E" w:rsidRDefault="00FE0AAE" w:rsidP="007663DD">
            <w:pPr>
              <w:spacing w:after="0"/>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9.</w:t>
            </w:r>
          </w:p>
        </w:tc>
        <w:tc>
          <w:tcPr>
            <w:tcW w:w="2373" w:type="dxa"/>
          </w:tcPr>
          <w:p w:rsidR="004B0A5E" w:rsidRPr="004B0A5E" w:rsidRDefault="004B0A5E" w:rsidP="007663DD">
            <w:pPr>
              <w:spacing w:after="0"/>
              <w:rPr>
                <w:rFonts w:ascii="Times New Roman" w:eastAsia="Times New Roman" w:hAnsi="Times New Roman"/>
                <w:sz w:val="24"/>
                <w:szCs w:val="24"/>
              </w:rPr>
            </w:pPr>
            <w:r w:rsidRPr="004B0A5E">
              <w:rPr>
                <w:rFonts w:ascii="Times New Roman" w:eastAsia="Times New Roman" w:hAnsi="Times New Roman"/>
                <w:sz w:val="24"/>
                <w:szCs w:val="24"/>
              </w:rPr>
              <w:t>Пинокио</w:t>
            </w:r>
          </w:p>
        </w:tc>
        <w:tc>
          <w:tcPr>
            <w:tcW w:w="1029"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1</w:t>
            </w:r>
          </w:p>
        </w:tc>
        <w:tc>
          <w:tcPr>
            <w:tcW w:w="1811"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20</w:t>
            </w:r>
          </w:p>
        </w:tc>
        <w:tc>
          <w:tcPr>
            <w:tcW w:w="1921"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4</w:t>
            </w:r>
          </w:p>
        </w:tc>
        <w:tc>
          <w:tcPr>
            <w:tcW w:w="1413" w:type="dxa"/>
          </w:tcPr>
          <w:p w:rsidR="004B0A5E" w:rsidRPr="005B244F" w:rsidRDefault="00682A73" w:rsidP="007663DD">
            <w:pPr>
              <w:spacing w:after="0"/>
              <w:jc w:val="center"/>
              <w:rPr>
                <w:rFonts w:ascii="Times New Roman" w:eastAsia="Times New Roman" w:hAnsi="Times New Roman"/>
                <w:sz w:val="24"/>
                <w:szCs w:val="24"/>
              </w:rPr>
            </w:pPr>
            <w:r w:rsidRPr="005B244F">
              <w:rPr>
                <w:rFonts w:ascii="Times New Roman" w:eastAsia="Times New Roman" w:hAnsi="Times New Roman"/>
                <w:sz w:val="24"/>
                <w:szCs w:val="24"/>
              </w:rPr>
              <w:t>22</w:t>
            </w:r>
          </w:p>
        </w:tc>
      </w:tr>
      <w:tr w:rsidR="005B244F" w:rsidRPr="005B244F" w:rsidTr="007663DD">
        <w:trPr>
          <w:trHeight w:val="303"/>
          <w:jc w:val="center"/>
        </w:trPr>
        <w:tc>
          <w:tcPr>
            <w:tcW w:w="813" w:type="dxa"/>
          </w:tcPr>
          <w:p w:rsidR="004B0A5E" w:rsidRPr="004B0A5E" w:rsidRDefault="00FE0AAE" w:rsidP="007663DD">
            <w:pPr>
              <w:spacing w:after="0"/>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10</w:t>
            </w:r>
            <w:r w:rsidR="004B0A5E" w:rsidRPr="004B0A5E">
              <w:rPr>
                <w:rFonts w:ascii="Times New Roman" w:eastAsia="Times New Roman" w:hAnsi="Times New Roman"/>
                <w:sz w:val="24"/>
                <w:szCs w:val="24"/>
                <w:lang w:val="sr-Cyrl-CS"/>
              </w:rPr>
              <w:t>.</w:t>
            </w:r>
          </w:p>
        </w:tc>
        <w:tc>
          <w:tcPr>
            <w:tcW w:w="2373" w:type="dxa"/>
          </w:tcPr>
          <w:p w:rsidR="004B0A5E" w:rsidRPr="004B0A5E" w:rsidRDefault="004B0A5E" w:rsidP="007663DD">
            <w:pPr>
              <w:spacing w:after="0"/>
              <w:rPr>
                <w:rFonts w:ascii="Times New Roman" w:eastAsia="Times New Roman" w:hAnsi="Times New Roman"/>
                <w:sz w:val="24"/>
                <w:szCs w:val="24"/>
              </w:rPr>
            </w:pPr>
            <w:r w:rsidRPr="004B0A5E">
              <w:rPr>
                <w:rFonts w:ascii="Times New Roman" w:eastAsia="Times New Roman" w:hAnsi="Times New Roman"/>
                <w:sz w:val="24"/>
                <w:szCs w:val="24"/>
              </w:rPr>
              <w:t xml:space="preserve">Хајди </w:t>
            </w:r>
          </w:p>
        </w:tc>
        <w:tc>
          <w:tcPr>
            <w:tcW w:w="1029"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1</w:t>
            </w:r>
          </w:p>
        </w:tc>
        <w:tc>
          <w:tcPr>
            <w:tcW w:w="1811"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24</w:t>
            </w:r>
          </w:p>
        </w:tc>
        <w:tc>
          <w:tcPr>
            <w:tcW w:w="1921"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4,8</w:t>
            </w:r>
          </w:p>
        </w:tc>
        <w:tc>
          <w:tcPr>
            <w:tcW w:w="1413" w:type="dxa"/>
          </w:tcPr>
          <w:p w:rsidR="004B0A5E" w:rsidRPr="005B244F" w:rsidRDefault="004B0A5E" w:rsidP="007663DD">
            <w:pPr>
              <w:spacing w:after="0"/>
              <w:jc w:val="center"/>
              <w:rPr>
                <w:rFonts w:ascii="Times New Roman" w:eastAsia="Times New Roman" w:hAnsi="Times New Roman"/>
                <w:sz w:val="24"/>
                <w:szCs w:val="24"/>
              </w:rPr>
            </w:pPr>
            <w:r w:rsidRPr="005B244F">
              <w:rPr>
                <w:rFonts w:ascii="Times New Roman" w:eastAsia="Times New Roman" w:hAnsi="Times New Roman"/>
                <w:sz w:val="24"/>
                <w:szCs w:val="24"/>
              </w:rPr>
              <w:t>2</w:t>
            </w:r>
            <w:r w:rsidR="00682A73" w:rsidRPr="005B244F">
              <w:rPr>
                <w:rFonts w:ascii="Times New Roman" w:eastAsia="Times New Roman" w:hAnsi="Times New Roman"/>
                <w:sz w:val="24"/>
                <w:szCs w:val="24"/>
              </w:rPr>
              <w:t>6</w:t>
            </w:r>
          </w:p>
        </w:tc>
      </w:tr>
      <w:tr w:rsidR="005B244F" w:rsidRPr="005B244F" w:rsidTr="007663DD">
        <w:trPr>
          <w:trHeight w:val="303"/>
          <w:jc w:val="center"/>
        </w:trPr>
        <w:tc>
          <w:tcPr>
            <w:tcW w:w="813" w:type="dxa"/>
          </w:tcPr>
          <w:p w:rsidR="004B0A5E" w:rsidRPr="004B0A5E" w:rsidRDefault="00FE0AAE" w:rsidP="007663DD">
            <w:pPr>
              <w:spacing w:after="0"/>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11</w:t>
            </w:r>
            <w:r w:rsidR="004B0A5E" w:rsidRPr="004B0A5E">
              <w:rPr>
                <w:rFonts w:ascii="Times New Roman" w:eastAsia="Times New Roman" w:hAnsi="Times New Roman"/>
                <w:sz w:val="24"/>
                <w:szCs w:val="24"/>
                <w:lang w:val="sr-Cyrl-CS"/>
              </w:rPr>
              <w:t>.</w:t>
            </w:r>
          </w:p>
        </w:tc>
        <w:tc>
          <w:tcPr>
            <w:tcW w:w="2373" w:type="dxa"/>
          </w:tcPr>
          <w:p w:rsidR="004B0A5E" w:rsidRPr="004B0A5E" w:rsidRDefault="004B0A5E" w:rsidP="007663DD">
            <w:pPr>
              <w:spacing w:after="0"/>
              <w:rPr>
                <w:rFonts w:ascii="Times New Roman" w:eastAsia="Times New Roman" w:hAnsi="Times New Roman"/>
                <w:sz w:val="24"/>
                <w:szCs w:val="24"/>
              </w:rPr>
            </w:pPr>
            <w:r w:rsidRPr="004B0A5E">
              <w:rPr>
                <w:rFonts w:ascii="Times New Roman" w:eastAsia="Times New Roman" w:hAnsi="Times New Roman"/>
                <w:sz w:val="24"/>
                <w:szCs w:val="24"/>
              </w:rPr>
              <w:t>Петар Пан</w:t>
            </w:r>
          </w:p>
        </w:tc>
        <w:tc>
          <w:tcPr>
            <w:tcW w:w="1029"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1</w:t>
            </w:r>
          </w:p>
        </w:tc>
        <w:tc>
          <w:tcPr>
            <w:tcW w:w="1811"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24</w:t>
            </w:r>
          </w:p>
        </w:tc>
        <w:tc>
          <w:tcPr>
            <w:tcW w:w="1921"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4,8</w:t>
            </w:r>
          </w:p>
        </w:tc>
        <w:tc>
          <w:tcPr>
            <w:tcW w:w="1413" w:type="dxa"/>
          </w:tcPr>
          <w:p w:rsidR="004B0A5E" w:rsidRPr="005B244F" w:rsidRDefault="004B0A5E" w:rsidP="007663DD">
            <w:pPr>
              <w:spacing w:after="0"/>
              <w:jc w:val="center"/>
              <w:rPr>
                <w:rFonts w:ascii="Times New Roman" w:eastAsia="Times New Roman" w:hAnsi="Times New Roman"/>
                <w:sz w:val="24"/>
                <w:szCs w:val="24"/>
              </w:rPr>
            </w:pPr>
            <w:r w:rsidRPr="005B244F">
              <w:rPr>
                <w:rFonts w:ascii="Times New Roman" w:eastAsia="Times New Roman" w:hAnsi="Times New Roman"/>
                <w:sz w:val="24"/>
                <w:szCs w:val="24"/>
              </w:rPr>
              <w:t>2</w:t>
            </w:r>
            <w:r w:rsidR="00682A73" w:rsidRPr="005B244F">
              <w:rPr>
                <w:rFonts w:ascii="Times New Roman" w:eastAsia="Times New Roman" w:hAnsi="Times New Roman"/>
                <w:sz w:val="24"/>
                <w:szCs w:val="24"/>
              </w:rPr>
              <w:t>6</w:t>
            </w:r>
          </w:p>
        </w:tc>
      </w:tr>
      <w:tr w:rsidR="005B244F" w:rsidRPr="005B244F" w:rsidTr="007663DD">
        <w:trPr>
          <w:trHeight w:val="303"/>
          <w:jc w:val="center"/>
        </w:trPr>
        <w:tc>
          <w:tcPr>
            <w:tcW w:w="813" w:type="dxa"/>
          </w:tcPr>
          <w:p w:rsidR="004B0A5E" w:rsidRPr="004B0A5E" w:rsidRDefault="00FE0AAE" w:rsidP="007663DD">
            <w:pPr>
              <w:spacing w:after="0"/>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12</w:t>
            </w:r>
            <w:r w:rsidR="004B0A5E" w:rsidRPr="004B0A5E">
              <w:rPr>
                <w:rFonts w:ascii="Times New Roman" w:eastAsia="Times New Roman" w:hAnsi="Times New Roman"/>
                <w:sz w:val="24"/>
                <w:szCs w:val="24"/>
                <w:lang w:val="sr-Cyrl-CS"/>
              </w:rPr>
              <w:t>.</w:t>
            </w:r>
          </w:p>
        </w:tc>
        <w:tc>
          <w:tcPr>
            <w:tcW w:w="2373" w:type="dxa"/>
          </w:tcPr>
          <w:p w:rsidR="004B0A5E" w:rsidRPr="004B0A5E" w:rsidRDefault="004B0A5E" w:rsidP="007663DD">
            <w:pPr>
              <w:spacing w:after="0"/>
              <w:rPr>
                <w:rFonts w:ascii="Times New Roman" w:eastAsia="Times New Roman" w:hAnsi="Times New Roman"/>
                <w:sz w:val="24"/>
                <w:szCs w:val="24"/>
              </w:rPr>
            </w:pPr>
            <w:r w:rsidRPr="004B0A5E">
              <w:rPr>
                <w:rFonts w:ascii="Times New Roman" w:eastAsia="Times New Roman" w:hAnsi="Times New Roman"/>
                <w:sz w:val="24"/>
                <w:szCs w:val="24"/>
              </w:rPr>
              <w:t>Цврчак</w:t>
            </w:r>
          </w:p>
        </w:tc>
        <w:tc>
          <w:tcPr>
            <w:tcW w:w="1029"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1</w:t>
            </w:r>
          </w:p>
        </w:tc>
        <w:tc>
          <w:tcPr>
            <w:tcW w:w="1811"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24</w:t>
            </w:r>
          </w:p>
        </w:tc>
        <w:tc>
          <w:tcPr>
            <w:tcW w:w="1921"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4,8</w:t>
            </w:r>
          </w:p>
        </w:tc>
        <w:tc>
          <w:tcPr>
            <w:tcW w:w="1413" w:type="dxa"/>
          </w:tcPr>
          <w:p w:rsidR="004B0A5E" w:rsidRPr="005B244F" w:rsidRDefault="004B0A5E" w:rsidP="007663DD">
            <w:pPr>
              <w:spacing w:after="0"/>
              <w:jc w:val="center"/>
              <w:rPr>
                <w:rFonts w:ascii="Times New Roman" w:eastAsia="Times New Roman" w:hAnsi="Times New Roman"/>
                <w:sz w:val="24"/>
                <w:szCs w:val="24"/>
              </w:rPr>
            </w:pPr>
            <w:r w:rsidRPr="005B244F">
              <w:rPr>
                <w:rFonts w:ascii="Times New Roman" w:eastAsia="Times New Roman" w:hAnsi="Times New Roman"/>
                <w:sz w:val="24"/>
                <w:szCs w:val="24"/>
              </w:rPr>
              <w:t>2</w:t>
            </w:r>
            <w:r w:rsidR="00DA3D51" w:rsidRPr="005B244F">
              <w:rPr>
                <w:rFonts w:ascii="Times New Roman" w:eastAsia="Times New Roman" w:hAnsi="Times New Roman"/>
                <w:sz w:val="24"/>
                <w:szCs w:val="24"/>
              </w:rPr>
              <w:t>4</w:t>
            </w:r>
          </w:p>
        </w:tc>
      </w:tr>
      <w:tr w:rsidR="005B244F" w:rsidRPr="005B244F" w:rsidTr="007663DD">
        <w:trPr>
          <w:trHeight w:val="303"/>
          <w:jc w:val="center"/>
        </w:trPr>
        <w:tc>
          <w:tcPr>
            <w:tcW w:w="813"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1</w:t>
            </w:r>
            <w:r w:rsidR="00FE0AAE">
              <w:rPr>
                <w:rFonts w:ascii="Times New Roman" w:eastAsia="Times New Roman" w:hAnsi="Times New Roman"/>
                <w:sz w:val="24"/>
                <w:szCs w:val="24"/>
                <w:lang w:val="sr-Cyrl-CS"/>
              </w:rPr>
              <w:t>3</w:t>
            </w:r>
            <w:r w:rsidRPr="004B0A5E">
              <w:rPr>
                <w:rFonts w:ascii="Times New Roman" w:eastAsia="Times New Roman" w:hAnsi="Times New Roman"/>
                <w:sz w:val="24"/>
                <w:szCs w:val="24"/>
                <w:lang w:val="sr-Cyrl-CS"/>
              </w:rPr>
              <w:t>.</w:t>
            </w:r>
          </w:p>
        </w:tc>
        <w:tc>
          <w:tcPr>
            <w:tcW w:w="2373" w:type="dxa"/>
          </w:tcPr>
          <w:p w:rsidR="004B0A5E" w:rsidRPr="004B0A5E" w:rsidRDefault="004B0A5E" w:rsidP="007663DD">
            <w:pPr>
              <w:spacing w:after="0"/>
              <w:rPr>
                <w:rFonts w:ascii="Times New Roman" w:eastAsia="Times New Roman" w:hAnsi="Times New Roman"/>
                <w:sz w:val="24"/>
                <w:szCs w:val="24"/>
              </w:rPr>
            </w:pPr>
            <w:r w:rsidRPr="004B0A5E">
              <w:rPr>
                <w:rFonts w:ascii="Times New Roman" w:eastAsia="Times New Roman" w:hAnsi="Times New Roman"/>
                <w:sz w:val="24"/>
                <w:szCs w:val="24"/>
              </w:rPr>
              <w:t>Бамби</w:t>
            </w:r>
          </w:p>
        </w:tc>
        <w:tc>
          <w:tcPr>
            <w:tcW w:w="1029"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1</w:t>
            </w:r>
          </w:p>
        </w:tc>
        <w:tc>
          <w:tcPr>
            <w:tcW w:w="1811"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24</w:t>
            </w:r>
          </w:p>
        </w:tc>
        <w:tc>
          <w:tcPr>
            <w:tcW w:w="1921"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4,8</w:t>
            </w:r>
          </w:p>
        </w:tc>
        <w:tc>
          <w:tcPr>
            <w:tcW w:w="1413" w:type="dxa"/>
          </w:tcPr>
          <w:p w:rsidR="004B0A5E" w:rsidRPr="005B244F" w:rsidRDefault="004B0A5E" w:rsidP="007663DD">
            <w:pPr>
              <w:spacing w:after="0"/>
              <w:jc w:val="center"/>
              <w:rPr>
                <w:rFonts w:ascii="Times New Roman" w:eastAsia="Times New Roman" w:hAnsi="Times New Roman"/>
                <w:sz w:val="24"/>
                <w:szCs w:val="24"/>
              </w:rPr>
            </w:pPr>
            <w:r w:rsidRPr="005B244F">
              <w:rPr>
                <w:rFonts w:ascii="Times New Roman" w:eastAsia="Times New Roman" w:hAnsi="Times New Roman"/>
                <w:sz w:val="24"/>
                <w:szCs w:val="24"/>
              </w:rPr>
              <w:t>2</w:t>
            </w:r>
            <w:r w:rsidR="00DA3D51" w:rsidRPr="005B244F">
              <w:rPr>
                <w:rFonts w:ascii="Times New Roman" w:eastAsia="Times New Roman" w:hAnsi="Times New Roman"/>
                <w:sz w:val="24"/>
                <w:szCs w:val="24"/>
              </w:rPr>
              <w:t>5</w:t>
            </w:r>
          </w:p>
        </w:tc>
      </w:tr>
      <w:tr w:rsidR="005B244F" w:rsidRPr="005B244F" w:rsidTr="007663DD">
        <w:trPr>
          <w:trHeight w:val="303"/>
          <w:jc w:val="center"/>
        </w:trPr>
        <w:tc>
          <w:tcPr>
            <w:tcW w:w="813"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1</w:t>
            </w:r>
            <w:r w:rsidR="00FE0AAE">
              <w:rPr>
                <w:rFonts w:ascii="Times New Roman" w:eastAsia="Times New Roman" w:hAnsi="Times New Roman"/>
                <w:sz w:val="24"/>
                <w:szCs w:val="24"/>
                <w:lang w:val="sr-Cyrl-CS"/>
              </w:rPr>
              <w:t>4</w:t>
            </w:r>
            <w:r w:rsidRPr="004B0A5E">
              <w:rPr>
                <w:rFonts w:ascii="Times New Roman" w:eastAsia="Times New Roman" w:hAnsi="Times New Roman"/>
                <w:sz w:val="24"/>
                <w:szCs w:val="24"/>
                <w:lang w:val="sr-Cyrl-CS"/>
              </w:rPr>
              <w:t>.</w:t>
            </w:r>
          </w:p>
        </w:tc>
        <w:tc>
          <w:tcPr>
            <w:tcW w:w="2373" w:type="dxa"/>
          </w:tcPr>
          <w:p w:rsidR="004B0A5E" w:rsidRPr="004B0A5E" w:rsidRDefault="004B0A5E" w:rsidP="007663DD">
            <w:pPr>
              <w:spacing w:after="0"/>
              <w:rPr>
                <w:rFonts w:ascii="Times New Roman" w:eastAsia="Times New Roman" w:hAnsi="Times New Roman"/>
                <w:sz w:val="24"/>
                <w:szCs w:val="24"/>
              </w:rPr>
            </w:pPr>
            <w:r w:rsidRPr="004B0A5E">
              <w:rPr>
                <w:rFonts w:ascii="Times New Roman" w:eastAsia="Times New Roman" w:hAnsi="Times New Roman"/>
                <w:sz w:val="24"/>
                <w:szCs w:val="24"/>
              </w:rPr>
              <w:t>Звездица</w:t>
            </w:r>
          </w:p>
        </w:tc>
        <w:tc>
          <w:tcPr>
            <w:tcW w:w="1029"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1</w:t>
            </w:r>
          </w:p>
        </w:tc>
        <w:tc>
          <w:tcPr>
            <w:tcW w:w="1811"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26</w:t>
            </w:r>
          </w:p>
        </w:tc>
        <w:tc>
          <w:tcPr>
            <w:tcW w:w="1921"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5,2</w:t>
            </w:r>
          </w:p>
        </w:tc>
        <w:tc>
          <w:tcPr>
            <w:tcW w:w="1413" w:type="dxa"/>
          </w:tcPr>
          <w:p w:rsidR="004B0A5E" w:rsidRPr="0074096D" w:rsidRDefault="004B0A5E" w:rsidP="007663DD">
            <w:pPr>
              <w:spacing w:after="0"/>
              <w:jc w:val="center"/>
              <w:rPr>
                <w:rFonts w:ascii="Times New Roman" w:eastAsia="Times New Roman" w:hAnsi="Times New Roman"/>
                <w:sz w:val="24"/>
                <w:szCs w:val="24"/>
              </w:rPr>
            </w:pPr>
            <w:r w:rsidRPr="005B244F">
              <w:rPr>
                <w:rFonts w:ascii="Times New Roman" w:eastAsia="Times New Roman" w:hAnsi="Times New Roman"/>
                <w:sz w:val="24"/>
                <w:szCs w:val="24"/>
              </w:rPr>
              <w:t>2</w:t>
            </w:r>
            <w:r w:rsidR="0074096D">
              <w:rPr>
                <w:rFonts w:ascii="Times New Roman" w:eastAsia="Times New Roman" w:hAnsi="Times New Roman"/>
                <w:sz w:val="24"/>
                <w:szCs w:val="24"/>
              </w:rPr>
              <w:t>8</w:t>
            </w:r>
          </w:p>
        </w:tc>
      </w:tr>
      <w:tr w:rsidR="005B244F" w:rsidRPr="005B244F" w:rsidTr="007663DD">
        <w:trPr>
          <w:trHeight w:val="303"/>
          <w:jc w:val="center"/>
        </w:trPr>
        <w:tc>
          <w:tcPr>
            <w:tcW w:w="813"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1</w:t>
            </w:r>
            <w:r w:rsidR="00FE0AAE">
              <w:rPr>
                <w:rFonts w:ascii="Times New Roman" w:eastAsia="Times New Roman" w:hAnsi="Times New Roman"/>
                <w:sz w:val="24"/>
                <w:szCs w:val="24"/>
                <w:lang w:val="sr-Cyrl-CS"/>
              </w:rPr>
              <w:t>5</w:t>
            </w:r>
            <w:r w:rsidRPr="004B0A5E">
              <w:rPr>
                <w:rFonts w:ascii="Times New Roman" w:eastAsia="Times New Roman" w:hAnsi="Times New Roman"/>
                <w:sz w:val="24"/>
                <w:szCs w:val="24"/>
                <w:lang w:val="sr-Cyrl-CS"/>
              </w:rPr>
              <w:t>.</w:t>
            </w:r>
          </w:p>
        </w:tc>
        <w:tc>
          <w:tcPr>
            <w:tcW w:w="2373" w:type="dxa"/>
          </w:tcPr>
          <w:p w:rsidR="004B0A5E" w:rsidRPr="004B0A5E" w:rsidRDefault="004B0A5E" w:rsidP="007663DD">
            <w:pPr>
              <w:spacing w:after="0"/>
              <w:rPr>
                <w:rFonts w:ascii="Times New Roman" w:eastAsia="Times New Roman" w:hAnsi="Times New Roman"/>
                <w:sz w:val="24"/>
                <w:szCs w:val="24"/>
              </w:rPr>
            </w:pPr>
            <w:r w:rsidRPr="004B0A5E">
              <w:rPr>
                <w:rFonts w:ascii="Times New Roman" w:eastAsia="Times New Roman" w:hAnsi="Times New Roman"/>
                <w:sz w:val="24"/>
                <w:szCs w:val="24"/>
              </w:rPr>
              <w:t>Пчелица Маја</w:t>
            </w:r>
          </w:p>
        </w:tc>
        <w:tc>
          <w:tcPr>
            <w:tcW w:w="1029"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1</w:t>
            </w:r>
          </w:p>
        </w:tc>
        <w:tc>
          <w:tcPr>
            <w:tcW w:w="1811"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26</w:t>
            </w:r>
          </w:p>
        </w:tc>
        <w:tc>
          <w:tcPr>
            <w:tcW w:w="1921" w:type="dxa"/>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5,2</w:t>
            </w:r>
          </w:p>
        </w:tc>
        <w:tc>
          <w:tcPr>
            <w:tcW w:w="1413" w:type="dxa"/>
          </w:tcPr>
          <w:p w:rsidR="004B0A5E" w:rsidRPr="005B244F" w:rsidRDefault="004B0A5E" w:rsidP="007663DD">
            <w:pPr>
              <w:spacing w:after="0"/>
              <w:jc w:val="center"/>
              <w:rPr>
                <w:rFonts w:ascii="Times New Roman" w:eastAsia="Times New Roman" w:hAnsi="Times New Roman"/>
                <w:sz w:val="24"/>
                <w:szCs w:val="24"/>
              </w:rPr>
            </w:pPr>
            <w:r w:rsidRPr="005B244F">
              <w:rPr>
                <w:rFonts w:ascii="Times New Roman" w:eastAsia="Times New Roman" w:hAnsi="Times New Roman"/>
                <w:sz w:val="24"/>
                <w:szCs w:val="24"/>
              </w:rPr>
              <w:t>25</w:t>
            </w:r>
          </w:p>
        </w:tc>
      </w:tr>
      <w:tr w:rsidR="005B244F" w:rsidRPr="005B244F" w:rsidTr="007663DD">
        <w:trPr>
          <w:trHeight w:val="323"/>
          <w:jc w:val="center"/>
        </w:trPr>
        <w:tc>
          <w:tcPr>
            <w:tcW w:w="3186" w:type="dxa"/>
            <w:gridSpan w:val="2"/>
          </w:tcPr>
          <w:p w:rsidR="004B0A5E" w:rsidRPr="004B0A5E" w:rsidRDefault="004B0A5E" w:rsidP="007663DD">
            <w:pPr>
              <w:spacing w:after="0"/>
              <w:jc w:val="both"/>
              <w:rPr>
                <w:rFonts w:ascii="Times New Roman" w:eastAsia="Times New Roman" w:hAnsi="Times New Roman"/>
                <w:b/>
                <w:sz w:val="24"/>
                <w:szCs w:val="24"/>
                <w:lang w:val="sr-Cyrl-CS"/>
              </w:rPr>
            </w:pPr>
            <w:r w:rsidRPr="004B0A5E">
              <w:rPr>
                <w:rFonts w:ascii="Times New Roman" w:eastAsia="Times New Roman" w:hAnsi="Times New Roman"/>
                <w:b/>
                <w:sz w:val="24"/>
                <w:szCs w:val="24"/>
                <w:lang w:val="sr-Cyrl-CS"/>
              </w:rPr>
              <w:t xml:space="preserve">       УКУПНО:</w:t>
            </w:r>
          </w:p>
        </w:tc>
        <w:tc>
          <w:tcPr>
            <w:tcW w:w="1029" w:type="dxa"/>
          </w:tcPr>
          <w:p w:rsidR="004B0A5E" w:rsidRPr="004B0A5E" w:rsidRDefault="004B0A5E" w:rsidP="007663DD">
            <w:pPr>
              <w:spacing w:after="0"/>
              <w:jc w:val="center"/>
              <w:rPr>
                <w:rFonts w:ascii="Times New Roman" w:eastAsia="Times New Roman" w:hAnsi="Times New Roman"/>
                <w:b/>
                <w:sz w:val="24"/>
                <w:szCs w:val="24"/>
                <w:lang w:val="sr-Cyrl-CS"/>
              </w:rPr>
            </w:pPr>
            <w:r w:rsidRPr="004B0A5E">
              <w:rPr>
                <w:rFonts w:ascii="Times New Roman" w:eastAsia="Times New Roman" w:hAnsi="Times New Roman"/>
                <w:b/>
                <w:sz w:val="24"/>
                <w:szCs w:val="24"/>
                <w:lang w:val="sr-Cyrl-CS"/>
              </w:rPr>
              <w:t>12</w:t>
            </w:r>
          </w:p>
        </w:tc>
        <w:tc>
          <w:tcPr>
            <w:tcW w:w="1811" w:type="dxa"/>
          </w:tcPr>
          <w:p w:rsidR="004B0A5E" w:rsidRPr="006F36D6" w:rsidRDefault="004B0A5E" w:rsidP="007663DD">
            <w:pPr>
              <w:spacing w:after="0"/>
              <w:jc w:val="center"/>
              <w:rPr>
                <w:rFonts w:ascii="Times New Roman" w:eastAsia="Times New Roman" w:hAnsi="Times New Roman"/>
                <w:b/>
                <w:color w:val="EE0000"/>
                <w:sz w:val="24"/>
                <w:szCs w:val="24"/>
              </w:rPr>
            </w:pPr>
            <w:r w:rsidRPr="000F00C0">
              <w:rPr>
                <w:rFonts w:ascii="Times New Roman" w:eastAsia="Times New Roman" w:hAnsi="Times New Roman"/>
                <w:b/>
                <w:sz w:val="24"/>
                <w:szCs w:val="24"/>
              </w:rPr>
              <w:t>2</w:t>
            </w:r>
            <w:r w:rsidR="004D5DB4" w:rsidRPr="000F00C0">
              <w:rPr>
                <w:rFonts w:ascii="Times New Roman" w:eastAsia="Times New Roman" w:hAnsi="Times New Roman"/>
                <w:b/>
                <w:sz w:val="24"/>
                <w:szCs w:val="24"/>
              </w:rPr>
              <w:t>71</w:t>
            </w:r>
          </w:p>
        </w:tc>
        <w:tc>
          <w:tcPr>
            <w:tcW w:w="1921" w:type="dxa"/>
          </w:tcPr>
          <w:p w:rsidR="004B0A5E" w:rsidRPr="006F36D6" w:rsidRDefault="000F00C0" w:rsidP="007663DD">
            <w:pPr>
              <w:spacing w:after="0"/>
              <w:jc w:val="center"/>
              <w:rPr>
                <w:rFonts w:ascii="Times New Roman" w:eastAsia="Times New Roman" w:hAnsi="Times New Roman"/>
                <w:b/>
                <w:color w:val="EE0000"/>
                <w:sz w:val="24"/>
                <w:szCs w:val="24"/>
              </w:rPr>
            </w:pPr>
            <w:r w:rsidRPr="000F00C0">
              <w:rPr>
                <w:rFonts w:ascii="Times New Roman" w:eastAsia="Times New Roman" w:hAnsi="Times New Roman"/>
                <w:b/>
                <w:sz w:val="24"/>
                <w:szCs w:val="24"/>
              </w:rPr>
              <w:t>57,4</w:t>
            </w:r>
          </w:p>
        </w:tc>
        <w:tc>
          <w:tcPr>
            <w:tcW w:w="1413" w:type="dxa"/>
          </w:tcPr>
          <w:p w:rsidR="004B0A5E" w:rsidRPr="004D5DB4" w:rsidRDefault="004B0A5E" w:rsidP="007663DD">
            <w:pPr>
              <w:spacing w:after="0"/>
              <w:jc w:val="center"/>
              <w:rPr>
                <w:rFonts w:ascii="Times New Roman" w:eastAsia="Times New Roman" w:hAnsi="Times New Roman"/>
                <w:b/>
                <w:color w:val="EE0000"/>
                <w:sz w:val="24"/>
                <w:szCs w:val="24"/>
              </w:rPr>
            </w:pPr>
            <w:r w:rsidRPr="000F00C0">
              <w:rPr>
                <w:rFonts w:ascii="Times New Roman" w:eastAsia="Times New Roman" w:hAnsi="Times New Roman"/>
                <w:b/>
                <w:sz w:val="24"/>
                <w:szCs w:val="24"/>
              </w:rPr>
              <w:t>2</w:t>
            </w:r>
            <w:r w:rsidR="005E667F" w:rsidRPr="000F00C0">
              <w:rPr>
                <w:rFonts w:ascii="Times New Roman" w:eastAsia="Times New Roman" w:hAnsi="Times New Roman"/>
                <w:b/>
                <w:sz w:val="24"/>
                <w:szCs w:val="24"/>
              </w:rPr>
              <w:t>9</w:t>
            </w:r>
            <w:r w:rsidR="004D5DB4" w:rsidRPr="000F00C0">
              <w:rPr>
                <w:rFonts w:ascii="Times New Roman" w:eastAsia="Times New Roman" w:hAnsi="Times New Roman"/>
                <w:b/>
                <w:sz w:val="24"/>
                <w:szCs w:val="24"/>
              </w:rPr>
              <w:t>8</w:t>
            </w:r>
          </w:p>
        </w:tc>
      </w:tr>
    </w:tbl>
    <w:p w:rsidR="004B0A5E" w:rsidRPr="00D27430" w:rsidRDefault="004B0A5E" w:rsidP="004B0A5E">
      <w:pPr>
        <w:spacing w:after="0"/>
        <w:jc w:val="both"/>
        <w:rPr>
          <w:rFonts w:ascii="Times New Roman" w:eastAsia="Times New Roman" w:hAnsi="Times New Roman"/>
          <w:b/>
          <w:bCs/>
          <w:sz w:val="24"/>
          <w:szCs w:val="24"/>
          <w:lang w:val="sr-Cyrl-CS"/>
        </w:rPr>
      </w:pPr>
    </w:p>
    <w:p w:rsidR="004B0A5E" w:rsidRPr="00D27430" w:rsidRDefault="004B0A5E" w:rsidP="004B0A5E">
      <w:pPr>
        <w:spacing w:after="0"/>
        <w:jc w:val="both"/>
        <w:rPr>
          <w:rFonts w:ascii="Times New Roman" w:eastAsia="Times New Roman" w:hAnsi="Times New Roman"/>
          <w:b/>
          <w:bCs/>
          <w:sz w:val="24"/>
          <w:szCs w:val="24"/>
          <w:lang w:val="sr-Cyrl-CS"/>
        </w:rPr>
      </w:pPr>
      <w:r w:rsidRPr="00D27430">
        <w:rPr>
          <w:rFonts w:ascii="Times New Roman" w:eastAsia="Times New Roman" w:hAnsi="Times New Roman"/>
          <w:b/>
          <w:bCs/>
          <w:sz w:val="24"/>
          <w:szCs w:val="24"/>
          <w:lang w:val="sr-Cyrl-CS"/>
        </w:rPr>
        <w:t>Б</w:t>
      </w:r>
      <w:r w:rsidRPr="00D27430">
        <w:rPr>
          <w:rFonts w:ascii="Times New Roman" w:eastAsia="Times New Roman" w:hAnsi="Times New Roman"/>
          <w:b/>
          <w:bCs/>
          <w:sz w:val="24"/>
          <w:szCs w:val="24"/>
        </w:rPr>
        <w:t xml:space="preserve">) </w:t>
      </w:r>
      <w:r w:rsidR="00FA3D2D" w:rsidRPr="00D27430">
        <w:rPr>
          <w:rFonts w:ascii="Times New Roman" w:eastAsia="Times New Roman" w:hAnsi="Times New Roman"/>
          <w:b/>
          <w:bCs/>
          <w:color w:val="000000"/>
          <w:kern w:val="2"/>
          <w:sz w:val="24"/>
          <w:szCs w:val="24"/>
        </w:rPr>
        <w:t xml:space="preserve">Табела </w:t>
      </w:r>
      <w:r w:rsidR="00A437D7" w:rsidRPr="00D27430">
        <w:rPr>
          <w:rFonts w:ascii="Times New Roman" w:eastAsia="Times New Roman" w:hAnsi="Times New Roman"/>
          <w:b/>
          <w:bCs/>
          <w:color w:val="000000"/>
          <w:kern w:val="2"/>
          <w:sz w:val="24"/>
          <w:szCs w:val="24"/>
        </w:rPr>
        <w:t>3</w:t>
      </w:r>
      <w:r w:rsidR="00FA3D2D" w:rsidRPr="00D27430">
        <w:rPr>
          <w:rFonts w:ascii="Times New Roman" w:eastAsia="Times New Roman" w:hAnsi="Times New Roman"/>
          <w:b/>
          <w:bCs/>
          <w:color w:val="000000"/>
          <w:kern w:val="2"/>
          <w:sz w:val="24"/>
          <w:szCs w:val="24"/>
        </w:rPr>
        <w:t>.</w:t>
      </w:r>
      <w:r w:rsidR="00A437D7" w:rsidRPr="00D27430">
        <w:rPr>
          <w:rFonts w:ascii="Times New Roman" w:eastAsia="Times New Roman" w:hAnsi="Times New Roman"/>
          <w:b/>
          <w:bCs/>
          <w:color w:val="000000"/>
          <w:kern w:val="2"/>
          <w:sz w:val="24"/>
          <w:szCs w:val="24"/>
        </w:rPr>
        <w:t>1.2.</w:t>
      </w:r>
      <w:r w:rsidR="00FA3D2D" w:rsidRPr="00D27430">
        <w:rPr>
          <w:rFonts w:ascii="Times New Roman" w:eastAsia="Times New Roman" w:hAnsi="Times New Roman"/>
          <w:b/>
          <w:bCs/>
          <w:i/>
          <w:color w:val="000000"/>
          <w:kern w:val="2"/>
          <w:sz w:val="24"/>
          <w:szCs w:val="24"/>
        </w:rPr>
        <w:t xml:space="preserve"> </w:t>
      </w:r>
      <w:r w:rsidRPr="00D27430">
        <w:rPr>
          <w:rFonts w:ascii="Times New Roman" w:eastAsia="Times New Roman" w:hAnsi="Times New Roman"/>
          <w:b/>
          <w:bCs/>
          <w:sz w:val="24"/>
          <w:szCs w:val="24"/>
          <w:lang w:val="sr-Cyrl-CS"/>
        </w:rPr>
        <w:t>Припремни предшколски програм у централном објекту:</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710"/>
        <w:gridCol w:w="1350"/>
        <w:gridCol w:w="1350"/>
        <w:gridCol w:w="2160"/>
        <w:gridCol w:w="1530"/>
      </w:tblGrid>
      <w:tr w:rsidR="004B0A5E" w:rsidRPr="004B0A5E" w:rsidTr="007663DD">
        <w:trPr>
          <w:trHeight w:val="20"/>
          <w:jc w:val="center"/>
        </w:trPr>
        <w:tc>
          <w:tcPr>
            <w:tcW w:w="1260" w:type="dxa"/>
            <w:shd w:val="clear" w:color="auto" w:fill="EEECE1"/>
            <w:vAlign w:val="center"/>
          </w:tcPr>
          <w:p w:rsidR="004B0A5E" w:rsidRPr="004B0A5E" w:rsidRDefault="004B0A5E" w:rsidP="007663DD">
            <w:pPr>
              <w:spacing w:after="0" w:line="240" w:lineRule="auto"/>
              <w:jc w:val="center"/>
              <w:rPr>
                <w:rFonts w:ascii="Times New Roman" w:eastAsia="Times New Roman" w:hAnsi="Times New Roman"/>
                <w:b/>
                <w:sz w:val="24"/>
                <w:szCs w:val="24"/>
                <w:lang w:val="sr-Cyrl-CS"/>
              </w:rPr>
            </w:pPr>
            <w:r w:rsidRPr="004B0A5E">
              <w:rPr>
                <w:rFonts w:ascii="Times New Roman" w:eastAsia="Times New Roman" w:hAnsi="Times New Roman"/>
                <w:b/>
                <w:sz w:val="24"/>
                <w:szCs w:val="24"/>
                <w:lang w:val="sr-Cyrl-CS"/>
              </w:rPr>
              <w:t>Редни број</w:t>
            </w:r>
          </w:p>
        </w:tc>
        <w:tc>
          <w:tcPr>
            <w:tcW w:w="1710" w:type="dxa"/>
            <w:shd w:val="clear" w:color="auto" w:fill="EEECE1"/>
            <w:vAlign w:val="center"/>
          </w:tcPr>
          <w:p w:rsidR="004B0A5E" w:rsidRPr="004B0A5E" w:rsidRDefault="004B0A5E" w:rsidP="007663DD">
            <w:pPr>
              <w:spacing w:after="0" w:line="240" w:lineRule="auto"/>
              <w:jc w:val="center"/>
              <w:rPr>
                <w:rFonts w:ascii="Times New Roman" w:eastAsia="Times New Roman" w:hAnsi="Times New Roman"/>
                <w:b/>
                <w:sz w:val="24"/>
                <w:szCs w:val="24"/>
                <w:lang w:val="sr-Cyrl-CS"/>
              </w:rPr>
            </w:pPr>
            <w:r w:rsidRPr="004B0A5E">
              <w:rPr>
                <w:rFonts w:ascii="Times New Roman" w:eastAsia="Times New Roman" w:hAnsi="Times New Roman"/>
                <w:b/>
                <w:sz w:val="24"/>
                <w:szCs w:val="24"/>
                <w:lang w:val="sr-Cyrl-CS"/>
              </w:rPr>
              <w:t>Назив групе</w:t>
            </w:r>
          </w:p>
        </w:tc>
        <w:tc>
          <w:tcPr>
            <w:tcW w:w="2700" w:type="dxa"/>
            <w:gridSpan w:val="2"/>
            <w:shd w:val="clear" w:color="auto" w:fill="EEECE1"/>
            <w:vAlign w:val="center"/>
          </w:tcPr>
          <w:p w:rsidR="004B0A5E" w:rsidRPr="004B0A5E" w:rsidRDefault="004B0A5E" w:rsidP="007663DD">
            <w:pPr>
              <w:spacing w:after="0" w:line="240" w:lineRule="auto"/>
              <w:jc w:val="center"/>
              <w:rPr>
                <w:rFonts w:ascii="Times New Roman" w:eastAsia="Times New Roman" w:hAnsi="Times New Roman"/>
                <w:b/>
                <w:sz w:val="24"/>
                <w:szCs w:val="24"/>
                <w:lang w:val="sr-Cyrl-CS"/>
              </w:rPr>
            </w:pPr>
            <w:r w:rsidRPr="004B0A5E">
              <w:rPr>
                <w:rFonts w:ascii="Times New Roman" w:eastAsia="Times New Roman" w:hAnsi="Times New Roman"/>
                <w:b/>
                <w:sz w:val="24"/>
                <w:szCs w:val="24"/>
                <w:lang w:val="sr-Cyrl-CS"/>
              </w:rPr>
              <w:t>Број деце на целодневном боравку</w:t>
            </w:r>
          </w:p>
        </w:tc>
        <w:tc>
          <w:tcPr>
            <w:tcW w:w="2160" w:type="dxa"/>
            <w:shd w:val="clear" w:color="auto" w:fill="EEECE1"/>
            <w:vAlign w:val="center"/>
          </w:tcPr>
          <w:p w:rsidR="004B0A5E" w:rsidRPr="004B0A5E" w:rsidRDefault="004B0A5E" w:rsidP="007663DD">
            <w:pPr>
              <w:spacing w:after="0" w:line="240" w:lineRule="auto"/>
              <w:jc w:val="center"/>
              <w:rPr>
                <w:rFonts w:ascii="Times New Roman" w:eastAsia="Times New Roman" w:hAnsi="Times New Roman"/>
                <w:b/>
                <w:sz w:val="24"/>
                <w:szCs w:val="24"/>
                <w:lang w:val="sr-Cyrl-CS"/>
              </w:rPr>
            </w:pPr>
            <w:r w:rsidRPr="004B0A5E">
              <w:rPr>
                <w:rFonts w:ascii="Times New Roman" w:eastAsia="Times New Roman" w:hAnsi="Times New Roman"/>
                <w:b/>
                <w:sz w:val="24"/>
                <w:szCs w:val="24"/>
                <w:lang w:val="sr-Cyrl-CS"/>
              </w:rPr>
              <w:t>Број деце на четворочасовном програму</w:t>
            </w:r>
          </w:p>
        </w:tc>
        <w:tc>
          <w:tcPr>
            <w:tcW w:w="1530" w:type="dxa"/>
            <w:shd w:val="clear" w:color="auto" w:fill="EEECE1"/>
            <w:vAlign w:val="center"/>
          </w:tcPr>
          <w:p w:rsidR="004B0A5E" w:rsidRPr="004B0A5E" w:rsidRDefault="004B0A5E" w:rsidP="007663DD">
            <w:pPr>
              <w:spacing w:after="0" w:line="240" w:lineRule="auto"/>
              <w:jc w:val="center"/>
              <w:rPr>
                <w:rFonts w:ascii="Times New Roman" w:eastAsia="Times New Roman" w:hAnsi="Times New Roman"/>
                <w:b/>
                <w:sz w:val="24"/>
                <w:szCs w:val="24"/>
                <w:lang w:val="sr-Cyrl-CS"/>
              </w:rPr>
            </w:pPr>
            <w:r w:rsidRPr="004B0A5E">
              <w:rPr>
                <w:rFonts w:ascii="Times New Roman" w:eastAsia="Times New Roman" w:hAnsi="Times New Roman"/>
                <w:b/>
                <w:sz w:val="24"/>
                <w:szCs w:val="24"/>
                <w:lang w:val="sr-Cyrl-CS"/>
              </w:rPr>
              <w:t>Укупан број деце у групи</w:t>
            </w:r>
          </w:p>
        </w:tc>
      </w:tr>
      <w:tr w:rsidR="004B0A5E" w:rsidRPr="004B0A5E" w:rsidTr="007663DD">
        <w:trPr>
          <w:trHeight w:val="20"/>
          <w:jc w:val="center"/>
        </w:trPr>
        <w:tc>
          <w:tcPr>
            <w:tcW w:w="1260" w:type="dxa"/>
          </w:tcPr>
          <w:p w:rsidR="004B0A5E" w:rsidRPr="00324990" w:rsidRDefault="004B0A5E" w:rsidP="007663DD">
            <w:pPr>
              <w:spacing w:after="0" w:line="240" w:lineRule="auto"/>
              <w:jc w:val="both"/>
              <w:rPr>
                <w:rFonts w:ascii="Times New Roman" w:eastAsia="Times New Roman" w:hAnsi="Times New Roman"/>
                <w:sz w:val="24"/>
                <w:szCs w:val="24"/>
                <w:lang w:val="sr-Cyrl-CS"/>
              </w:rPr>
            </w:pPr>
            <w:r w:rsidRPr="00324990">
              <w:rPr>
                <w:rFonts w:ascii="Times New Roman" w:eastAsia="Times New Roman" w:hAnsi="Times New Roman"/>
                <w:sz w:val="24"/>
                <w:szCs w:val="24"/>
                <w:lang w:val="sr-Cyrl-CS"/>
              </w:rPr>
              <w:t>1.</w:t>
            </w:r>
          </w:p>
        </w:tc>
        <w:tc>
          <w:tcPr>
            <w:tcW w:w="1710" w:type="dxa"/>
          </w:tcPr>
          <w:p w:rsidR="004B0A5E" w:rsidRPr="00324990" w:rsidRDefault="004B0A5E" w:rsidP="007663DD">
            <w:pPr>
              <w:spacing w:after="0" w:line="240" w:lineRule="auto"/>
              <w:jc w:val="both"/>
              <w:rPr>
                <w:rFonts w:ascii="Times New Roman" w:eastAsia="Times New Roman" w:hAnsi="Times New Roman"/>
                <w:sz w:val="24"/>
                <w:szCs w:val="24"/>
              </w:rPr>
            </w:pPr>
            <w:r w:rsidRPr="00324990">
              <w:rPr>
                <w:rFonts w:ascii="Times New Roman" w:eastAsia="Times New Roman" w:hAnsi="Times New Roman"/>
                <w:sz w:val="24"/>
                <w:szCs w:val="24"/>
              </w:rPr>
              <w:t>Пчелица Маја</w:t>
            </w:r>
          </w:p>
        </w:tc>
        <w:tc>
          <w:tcPr>
            <w:tcW w:w="2700" w:type="dxa"/>
            <w:gridSpan w:val="2"/>
            <w:vAlign w:val="center"/>
          </w:tcPr>
          <w:p w:rsidR="004B0A5E" w:rsidRPr="00324990" w:rsidRDefault="0012783C" w:rsidP="007663DD">
            <w:pPr>
              <w:spacing w:after="0" w:line="240" w:lineRule="auto"/>
              <w:rPr>
                <w:rFonts w:ascii="Times New Roman" w:eastAsia="Times New Roman" w:hAnsi="Times New Roman"/>
                <w:sz w:val="24"/>
                <w:szCs w:val="24"/>
              </w:rPr>
            </w:pPr>
            <w:r w:rsidRPr="00324990">
              <w:rPr>
                <w:rFonts w:ascii="Times New Roman" w:eastAsia="Times New Roman" w:hAnsi="Times New Roman"/>
                <w:sz w:val="24"/>
                <w:szCs w:val="24"/>
              </w:rPr>
              <w:t xml:space="preserve">                  21 </w:t>
            </w:r>
          </w:p>
        </w:tc>
        <w:tc>
          <w:tcPr>
            <w:tcW w:w="2160" w:type="dxa"/>
            <w:vAlign w:val="center"/>
          </w:tcPr>
          <w:p w:rsidR="004B0A5E" w:rsidRPr="00324990" w:rsidRDefault="0012783C" w:rsidP="007663DD">
            <w:pPr>
              <w:spacing w:after="0" w:line="240" w:lineRule="auto"/>
              <w:jc w:val="center"/>
              <w:rPr>
                <w:rFonts w:ascii="Times New Roman" w:eastAsia="Times New Roman" w:hAnsi="Times New Roman"/>
                <w:sz w:val="24"/>
                <w:szCs w:val="24"/>
              </w:rPr>
            </w:pPr>
            <w:r w:rsidRPr="00324990">
              <w:rPr>
                <w:rFonts w:ascii="Times New Roman" w:eastAsia="Times New Roman" w:hAnsi="Times New Roman"/>
                <w:sz w:val="24"/>
                <w:szCs w:val="24"/>
              </w:rPr>
              <w:t>4</w:t>
            </w:r>
          </w:p>
        </w:tc>
        <w:tc>
          <w:tcPr>
            <w:tcW w:w="1530" w:type="dxa"/>
            <w:vAlign w:val="center"/>
          </w:tcPr>
          <w:p w:rsidR="004B0A5E" w:rsidRPr="00324990" w:rsidRDefault="000F00C0" w:rsidP="007663DD">
            <w:pPr>
              <w:spacing w:after="0" w:line="240" w:lineRule="auto"/>
              <w:jc w:val="center"/>
              <w:rPr>
                <w:rFonts w:ascii="Times New Roman" w:eastAsia="Times New Roman" w:hAnsi="Times New Roman"/>
                <w:sz w:val="24"/>
                <w:szCs w:val="24"/>
              </w:rPr>
            </w:pPr>
            <w:r w:rsidRPr="00324990">
              <w:rPr>
                <w:rFonts w:ascii="Times New Roman" w:eastAsia="Times New Roman" w:hAnsi="Times New Roman"/>
                <w:sz w:val="24"/>
                <w:szCs w:val="24"/>
              </w:rPr>
              <w:t>25</w:t>
            </w:r>
          </w:p>
        </w:tc>
      </w:tr>
      <w:tr w:rsidR="004B0A5E" w:rsidRPr="004B0A5E" w:rsidTr="007663DD">
        <w:trPr>
          <w:trHeight w:val="20"/>
          <w:jc w:val="center"/>
        </w:trPr>
        <w:tc>
          <w:tcPr>
            <w:tcW w:w="1260" w:type="dxa"/>
          </w:tcPr>
          <w:p w:rsidR="004B0A5E" w:rsidRPr="00165B29" w:rsidRDefault="004B0A5E" w:rsidP="007663DD">
            <w:pPr>
              <w:spacing w:after="0" w:line="240" w:lineRule="auto"/>
              <w:jc w:val="both"/>
              <w:rPr>
                <w:rFonts w:ascii="Times New Roman" w:eastAsia="Times New Roman" w:hAnsi="Times New Roman"/>
                <w:sz w:val="24"/>
                <w:szCs w:val="24"/>
                <w:lang w:val="sr-Cyrl-CS"/>
              </w:rPr>
            </w:pPr>
            <w:r w:rsidRPr="00165B29">
              <w:rPr>
                <w:rFonts w:ascii="Times New Roman" w:eastAsia="Times New Roman" w:hAnsi="Times New Roman"/>
                <w:sz w:val="24"/>
                <w:szCs w:val="24"/>
                <w:lang w:val="sr-Cyrl-CS"/>
              </w:rPr>
              <w:t>2.</w:t>
            </w:r>
          </w:p>
        </w:tc>
        <w:tc>
          <w:tcPr>
            <w:tcW w:w="1710" w:type="dxa"/>
          </w:tcPr>
          <w:p w:rsidR="004B0A5E" w:rsidRPr="00165B29" w:rsidRDefault="004B0A5E" w:rsidP="007663DD">
            <w:pPr>
              <w:spacing w:after="0" w:line="240" w:lineRule="auto"/>
              <w:jc w:val="both"/>
              <w:rPr>
                <w:rFonts w:ascii="Times New Roman" w:eastAsia="Times New Roman" w:hAnsi="Times New Roman"/>
                <w:sz w:val="24"/>
                <w:szCs w:val="24"/>
                <w:lang w:val="sr-Cyrl-CS"/>
              </w:rPr>
            </w:pPr>
            <w:r w:rsidRPr="00165B29">
              <w:rPr>
                <w:rFonts w:ascii="Times New Roman" w:eastAsia="Times New Roman" w:hAnsi="Times New Roman"/>
                <w:sz w:val="24"/>
                <w:szCs w:val="24"/>
                <w:lang w:val="sr-Cyrl-CS"/>
              </w:rPr>
              <w:t>Звездица</w:t>
            </w:r>
          </w:p>
        </w:tc>
        <w:tc>
          <w:tcPr>
            <w:tcW w:w="2700" w:type="dxa"/>
            <w:gridSpan w:val="2"/>
            <w:vAlign w:val="center"/>
          </w:tcPr>
          <w:p w:rsidR="004B0A5E" w:rsidRPr="00324990" w:rsidRDefault="00324990" w:rsidP="007663DD">
            <w:pPr>
              <w:spacing w:after="0" w:line="240" w:lineRule="auto"/>
              <w:rPr>
                <w:rFonts w:ascii="Times New Roman" w:eastAsia="Times New Roman" w:hAnsi="Times New Roman"/>
                <w:sz w:val="24"/>
                <w:szCs w:val="24"/>
              </w:rPr>
            </w:pPr>
            <w:r w:rsidRPr="00324990">
              <w:rPr>
                <w:rFonts w:ascii="Times New Roman" w:eastAsia="Times New Roman" w:hAnsi="Times New Roman"/>
                <w:sz w:val="24"/>
                <w:szCs w:val="24"/>
              </w:rPr>
              <w:t xml:space="preserve">                  24</w:t>
            </w:r>
          </w:p>
        </w:tc>
        <w:tc>
          <w:tcPr>
            <w:tcW w:w="2160" w:type="dxa"/>
            <w:vAlign w:val="center"/>
          </w:tcPr>
          <w:p w:rsidR="004B0A5E" w:rsidRPr="00324990" w:rsidRDefault="00324990" w:rsidP="007663DD">
            <w:pPr>
              <w:spacing w:after="0" w:line="240" w:lineRule="auto"/>
              <w:jc w:val="center"/>
              <w:rPr>
                <w:rFonts w:ascii="Times New Roman" w:eastAsia="Times New Roman" w:hAnsi="Times New Roman"/>
                <w:sz w:val="24"/>
                <w:szCs w:val="24"/>
              </w:rPr>
            </w:pPr>
            <w:r w:rsidRPr="00324990">
              <w:rPr>
                <w:rFonts w:ascii="Times New Roman" w:eastAsia="Times New Roman" w:hAnsi="Times New Roman"/>
                <w:sz w:val="24"/>
                <w:szCs w:val="24"/>
              </w:rPr>
              <w:t>4</w:t>
            </w:r>
          </w:p>
        </w:tc>
        <w:tc>
          <w:tcPr>
            <w:tcW w:w="1530" w:type="dxa"/>
            <w:vAlign w:val="center"/>
          </w:tcPr>
          <w:p w:rsidR="004B0A5E" w:rsidRPr="004B0A5E" w:rsidRDefault="000F00C0" w:rsidP="007663DD">
            <w:pPr>
              <w:spacing w:after="0" w:line="240" w:lineRule="auto"/>
              <w:jc w:val="center"/>
              <w:rPr>
                <w:rFonts w:ascii="Times New Roman" w:eastAsia="Times New Roman" w:hAnsi="Times New Roman"/>
                <w:color w:val="EE0000"/>
                <w:sz w:val="24"/>
                <w:szCs w:val="24"/>
              </w:rPr>
            </w:pPr>
            <w:r w:rsidRPr="00372D6C">
              <w:rPr>
                <w:rFonts w:ascii="Times New Roman" w:eastAsia="Times New Roman" w:hAnsi="Times New Roman"/>
                <w:sz w:val="24"/>
                <w:szCs w:val="24"/>
              </w:rPr>
              <w:t>28</w:t>
            </w:r>
          </w:p>
        </w:tc>
      </w:tr>
      <w:tr w:rsidR="004B0A5E" w:rsidRPr="004B0A5E" w:rsidTr="007663DD">
        <w:trPr>
          <w:trHeight w:val="20"/>
          <w:jc w:val="center"/>
        </w:trPr>
        <w:tc>
          <w:tcPr>
            <w:tcW w:w="1260" w:type="dxa"/>
          </w:tcPr>
          <w:p w:rsidR="004B0A5E" w:rsidRPr="00165B29" w:rsidRDefault="004B0A5E" w:rsidP="007663DD">
            <w:pPr>
              <w:spacing w:after="0" w:line="240" w:lineRule="auto"/>
              <w:jc w:val="both"/>
              <w:rPr>
                <w:rFonts w:ascii="Times New Roman" w:eastAsia="Times New Roman" w:hAnsi="Times New Roman"/>
                <w:sz w:val="24"/>
                <w:szCs w:val="24"/>
                <w:lang w:val="sr-Cyrl-CS"/>
              </w:rPr>
            </w:pPr>
            <w:r w:rsidRPr="00165B29">
              <w:rPr>
                <w:rFonts w:ascii="Times New Roman" w:eastAsia="Times New Roman" w:hAnsi="Times New Roman"/>
                <w:sz w:val="24"/>
                <w:szCs w:val="24"/>
                <w:lang w:val="sr-Cyrl-CS"/>
              </w:rPr>
              <w:t>3.</w:t>
            </w:r>
          </w:p>
        </w:tc>
        <w:tc>
          <w:tcPr>
            <w:tcW w:w="1710" w:type="dxa"/>
          </w:tcPr>
          <w:p w:rsidR="004B0A5E" w:rsidRPr="00165B29" w:rsidRDefault="004B0A5E" w:rsidP="007663DD">
            <w:pPr>
              <w:spacing w:after="0" w:line="240" w:lineRule="auto"/>
              <w:jc w:val="both"/>
              <w:rPr>
                <w:rFonts w:ascii="Times New Roman" w:eastAsia="Times New Roman" w:hAnsi="Times New Roman"/>
                <w:sz w:val="24"/>
                <w:szCs w:val="24"/>
                <w:lang w:val="sr-Cyrl-CS"/>
              </w:rPr>
            </w:pPr>
            <w:r w:rsidRPr="00165B29">
              <w:rPr>
                <w:rFonts w:ascii="Times New Roman" w:eastAsia="Times New Roman" w:hAnsi="Times New Roman"/>
                <w:sz w:val="24"/>
                <w:szCs w:val="24"/>
                <w:lang w:val="sr-Cyrl-CS"/>
              </w:rPr>
              <w:t>Мешовита група Пинокио</w:t>
            </w:r>
          </w:p>
        </w:tc>
        <w:tc>
          <w:tcPr>
            <w:tcW w:w="1350" w:type="dxa"/>
            <w:vAlign w:val="center"/>
          </w:tcPr>
          <w:p w:rsidR="004B0A5E" w:rsidRPr="00165B29" w:rsidRDefault="00165B29" w:rsidP="007663DD">
            <w:pPr>
              <w:spacing w:after="0" w:line="240" w:lineRule="auto"/>
              <w:jc w:val="center"/>
              <w:rPr>
                <w:rFonts w:ascii="Times New Roman" w:eastAsia="Times New Roman" w:hAnsi="Times New Roman"/>
                <w:sz w:val="24"/>
                <w:szCs w:val="24"/>
              </w:rPr>
            </w:pPr>
            <w:r w:rsidRPr="00165B29">
              <w:rPr>
                <w:rFonts w:ascii="Times New Roman" w:eastAsia="Times New Roman" w:hAnsi="Times New Roman"/>
                <w:sz w:val="24"/>
                <w:szCs w:val="24"/>
              </w:rPr>
              <w:t>6</w:t>
            </w:r>
            <w:r w:rsidR="004B0A5E" w:rsidRPr="00165B29">
              <w:rPr>
                <w:rFonts w:ascii="Times New Roman" w:eastAsia="Times New Roman" w:hAnsi="Times New Roman"/>
                <w:sz w:val="24"/>
                <w:szCs w:val="24"/>
              </w:rPr>
              <w:t xml:space="preserve"> деце у години пред полазак у школу</w:t>
            </w:r>
          </w:p>
        </w:tc>
        <w:tc>
          <w:tcPr>
            <w:tcW w:w="1350" w:type="dxa"/>
            <w:vAlign w:val="center"/>
          </w:tcPr>
          <w:p w:rsidR="004B0A5E" w:rsidRPr="00165B29" w:rsidRDefault="00165B29" w:rsidP="007663DD">
            <w:pPr>
              <w:spacing w:after="0" w:line="240" w:lineRule="auto"/>
              <w:jc w:val="center"/>
              <w:rPr>
                <w:rFonts w:ascii="Times New Roman" w:eastAsia="Times New Roman" w:hAnsi="Times New Roman"/>
                <w:sz w:val="24"/>
                <w:szCs w:val="24"/>
              </w:rPr>
            </w:pPr>
            <w:r w:rsidRPr="00165B29">
              <w:rPr>
                <w:rFonts w:ascii="Times New Roman" w:eastAsia="Times New Roman" w:hAnsi="Times New Roman"/>
                <w:sz w:val="24"/>
                <w:szCs w:val="24"/>
              </w:rPr>
              <w:t xml:space="preserve">12 </w:t>
            </w:r>
            <w:r w:rsidR="004B0A5E" w:rsidRPr="00165B29">
              <w:rPr>
                <w:rFonts w:ascii="Times New Roman" w:eastAsia="Times New Roman" w:hAnsi="Times New Roman"/>
                <w:sz w:val="24"/>
                <w:szCs w:val="24"/>
              </w:rPr>
              <w:t>млађе деце (3-5,5, година)</w:t>
            </w:r>
          </w:p>
        </w:tc>
        <w:tc>
          <w:tcPr>
            <w:tcW w:w="2160" w:type="dxa"/>
            <w:vAlign w:val="center"/>
          </w:tcPr>
          <w:p w:rsidR="004B0A5E" w:rsidRPr="00165B29" w:rsidRDefault="00165B29" w:rsidP="007663DD">
            <w:pPr>
              <w:spacing w:after="0" w:line="240" w:lineRule="auto"/>
              <w:jc w:val="center"/>
              <w:rPr>
                <w:rFonts w:ascii="Times New Roman" w:eastAsia="Times New Roman" w:hAnsi="Times New Roman"/>
                <w:sz w:val="24"/>
                <w:szCs w:val="24"/>
              </w:rPr>
            </w:pPr>
            <w:r w:rsidRPr="00165B29">
              <w:rPr>
                <w:rFonts w:ascii="Times New Roman" w:eastAsia="Times New Roman" w:hAnsi="Times New Roman"/>
                <w:sz w:val="24"/>
                <w:szCs w:val="24"/>
              </w:rPr>
              <w:t>4</w:t>
            </w:r>
            <w:r w:rsidR="004B0A5E" w:rsidRPr="00165B29">
              <w:rPr>
                <w:rFonts w:ascii="Times New Roman" w:eastAsia="Times New Roman" w:hAnsi="Times New Roman"/>
                <w:sz w:val="24"/>
                <w:szCs w:val="24"/>
              </w:rPr>
              <w:t xml:space="preserve"> деце у години пред полазак у школу</w:t>
            </w:r>
          </w:p>
        </w:tc>
        <w:tc>
          <w:tcPr>
            <w:tcW w:w="1530" w:type="dxa"/>
            <w:vAlign w:val="center"/>
          </w:tcPr>
          <w:p w:rsidR="004B0A5E" w:rsidRPr="00165B29" w:rsidRDefault="00BD4866" w:rsidP="007663DD">
            <w:pPr>
              <w:spacing w:after="0" w:line="240" w:lineRule="auto"/>
              <w:jc w:val="center"/>
              <w:rPr>
                <w:rFonts w:ascii="Times New Roman" w:eastAsia="Times New Roman" w:hAnsi="Times New Roman"/>
                <w:sz w:val="24"/>
                <w:szCs w:val="24"/>
              </w:rPr>
            </w:pPr>
            <w:r w:rsidRPr="00165B29">
              <w:rPr>
                <w:rFonts w:ascii="Times New Roman" w:eastAsia="Times New Roman" w:hAnsi="Times New Roman"/>
                <w:sz w:val="24"/>
                <w:szCs w:val="24"/>
              </w:rPr>
              <w:t>22</w:t>
            </w:r>
          </w:p>
        </w:tc>
      </w:tr>
      <w:tr w:rsidR="004B0A5E" w:rsidRPr="004B0A5E" w:rsidTr="007663DD">
        <w:trPr>
          <w:trHeight w:val="20"/>
          <w:jc w:val="center"/>
        </w:trPr>
        <w:tc>
          <w:tcPr>
            <w:tcW w:w="1260" w:type="dxa"/>
          </w:tcPr>
          <w:p w:rsidR="004B0A5E" w:rsidRPr="00BD4866" w:rsidRDefault="004B0A5E" w:rsidP="007663DD">
            <w:pPr>
              <w:spacing w:after="0" w:line="240" w:lineRule="auto"/>
              <w:jc w:val="both"/>
              <w:rPr>
                <w:rFonts w:ascii="Times New Roman" w:eastAsia="Times New Roman" w:hAnsi="Times New Roman"/>
                <w:sz w:val="24"/>
                <w:szCs w:val="24"/>
                <w:lang w:val="sr-Cyrl-CS"/>
              </w:rPr>
            </w:pPr>
            <w:r w:rsidRPr="00BD4866">
              <w:rPr>
                <w:rFonts w:ascii="Times New Roman" w:eastAsia="Times New Roman" w:hAnsi="Times New Roman"/>
                <w:sz w:val="24"/>
                <w:szCs w:val="24"/>
                <w:lang w:val="sr-Cyrl-CS"/>
              </w:rPr>
              <w:t>4.</w:t>
            </w:r>
          </w:p>
        </w:tc>
        <w:tc>
          <w:tcPr>
            <w:tcW w:w="1710" w:type="dxa"/>
          </w:tcPr>
          <w:p w:rsidR="004B0A5E" w:rsidRPr="00BD4866" w:rsidRDefault="004B0A5E" w:rsidP="007663DD">
            <w:pPr>
              <w:spacing w:after="0" w:line="240" w:lineRule="auto"/>
              <w:jc w:val="both"/>
              <w:rPr>
                <w:rFonts w:ascii="Times New Roman" w:eastAsia="Times New Roman" w:hAnsi="Times New Roman"/>
                <w:sz w:val="24"/>
                <w:szCs w:val="24"/>
                <w:lang w:val="sr-Cyrl-CS"/>
              </w:rPr>
            </w:pPr>
            <w:r w:rsidRPr="00BD4866">
              <w:rPr>
                <w:rFonts w:ascii="Times New Roman" w:eastAsia="Times New Roman" w:hAnsi="Times New Roman"/>
                <w:sz w:val="24"/>
                <w:szCs w:val="24"/>
                <w:lang w:val="sr-Cyrl-CS"/>
              </w:rPr>
              <w:t>Мешовита група Цветић</w:t>
            </w:r>
          </w:p>
        </w:tc>
        <w:tc>
          <w:tcPr>
            <w:tcW w:w="1350" w:type="dxa"/>
            <w:vAlign w:val="center"/>
          </w:tcPr>
          <w:p w:rsidR="004B0A5E" w:rsidRPr="00BD4866" w:rsidRDefault="00696B52" w:rsidP="007663DD">
            <w:pPr>
              <w:spacing w:after="0" w:line="240" w:lineRule="auto"/>
              <w:jc w:val="center"/>
              <w:rPr>
                <w:rFonts w:ascii="Times New Roman" w:eastAsia="Times New Roman" w:hAnsi="Times New Roman"/>
                <w:sz w:val="24"/>
                <w:szCs w:val="24"/>
              </w:rPr>
            </w:pPr>
            <w:r w:rsidRPr="00BD4866">
              <w:rPr>
                <w:rFonts w:ascii="Times New Roman" w:eastAsia="Times New Roman" w:hAnsi="Times New Roman"/>
                <w:sz w:val="24"/>
                <w:szCs w:val="24"/>
              </w:rPr>
              <w:t>4</w:t>
            </w:r>
            <w:r w:rsidR="004B0A5E" w:rsidRPr="00BD4866">
              <w:rPr>
                <w:rFonts w:ascii="Times New Roman" w:eastAsia="Times New Roman" w:hAnsi="Times New Roman"/>
                <w:sz w:val="24"/>
                <w:szCs w:val="24"/>
              </w:rPr>
              <w:t xml:space="preserve"> деце у години пред полазак у школу</w:t>
            </w:r>
          </w:p>
        </w:tc>
        <w:tc>
          <w:tcPr>
            <w:tcW w:w="1350" w:type="dxa"/>
            <w:vAlign w:val="center"/>
          </w:tcPr>
          <w:p w:rsidR="004B0A5E" w:rsidRPr="00BD4866" w:rsidRDefault="00BD4866" w:rsidP="007663DD">
            <w:pPr>
              <w:spacing w:after="0" w:line="240" w:lineRule="auto"/>
              <w:jc w:val="center"/>
              <w:rPr>
                <w:rFonts w:ascii="Times New Roman" w:eastAsia="Times New Roman" w:hAnsi="Times New Roman"/>
                <w:sz w:val="24"/>
                <w:szCs w:val="24"/>
              </w:rPr>
            </w:pPr>
            <w:r w:rsidRPr="00BD4866">
              <w:rPr>
                <w:rFonts w:ascii="Times New Roman" w:eastAsia="Times New Roman" w:hAnsi="Times New Roman"/>
                <w:sz w:val="24"/>
                <w:szCs w:val="24"/>
              </w:rPr>
              <w:t xml:space="preserve">16 </w:t>
            </w:r>
            <w:r w:rsidR="004B0A5E" w:rsidRPr="00BD4866">
              <w:rPr>
                <w:rFonts w:ascii="Times New Roman" w:eastAsia="Times New Roman" w:hAnsi="Times New Roman"/>
                <w:sz w:val="24"/>
                <w:szCs w:val="24"/>
              </w:rPr>
              <w:t>млађе деце (3-5,5, година)</w:t>
            </w:r>
          </w:p>
        </w:tc>
        <w:tc>
          <w:tcPr>
            <w:tcW w:w="2160" w:type="dxa"/>
            <w:vAlign w:val="center"/>
          </w:tcPr>
          <w:p w:rsidR="004B0A5E" w:rsidRPr="00BD4866" w:rsidRDefault="00BD4866" w:rsidP="007663DD">
            <w:pPr>
              <w:spacing w:after="0" w:line="240" w:lineRule="auto"/>
              <w:jc w:val="center"/>
              <w:rPr>
                <w:rFonts w:ascii="Times New Roman" w:eastAsia="Times New Roman" w:hAnsi="Times New Roman"/>
                <w:sz w:val="24"/>
                <w:szCs w:val="24"/>
              </w:rPr>
            </w:pPr>
            <w:r w:rsidRPr="00BD4866">
              <w:rPr>
                <w:rFonts w:ascii="Times New Roman" w:eastAsia="Times New Roman" w:hAnsi="Times New Roman"/>
                <w:sz w:val="24"/>
                <w:szCs w:val="24"/>
              </w:rPr>
              <w:t xml:space="preserve">2 </w:t>
            </w:r>
            <w:r w:rsidR="004B0A5E" w:rsidRPr="00BD4866">
              <w:rPr>
                <w:rFonts w:ascii="Times New Roman" w:eastAsia="Times New Roman" w:hAnsi="Times New Roman"/>
                <w:sz w:val="24"/>
                <w:szCs w:val="24"/>
              </w:rPr>
              <w:t>деце у години пред полазак у школу</w:t>
            </w:r>
          </w:p>
        </w:tc>
        <w:tc>
          <w:tcPr>
            <w:tcW w:w="1530" w:type="dxa"/>
            <w:vAlign w:val="center"/>
          </w:tcPr>
          <w:p w:rsidR="004B0A5E" w:rsidRPr="00BD4866" w:rsidRDefault="00BD4866" w:rsidP="007663DD">
            <w:pPr>
              <w:spacing w:after="0" w:line="240" w:lineRule="auto"/>
              <w:jc w:val="center"/>
              <w:rPr>
                <w:rFonts w:ascii="Times New Roman" w:eastAsia="Times New Roman" w:hAnsi="Times New Roman"/>
                <w:sz w:val="24"/>
                <w:szCs w:val="24"/>
              </w:rPr>
            </w:pPr>
            <w:r w:rsidRPr="00BD4866">
              <w:rPr>
                <w:rFonts w:ascii="Times New Roman" w:eastAsia="Times New Roman" w:hAnsi="Times New Roman"/>
                <w:sz w:val="24"/>
                <w:szCs w:val="24"/>
              </w:rPr>
              <w:t>22</w:t>
            </w:r>
          </w:p>
        </w:tc>
      </w:tr>
      <w:tr w:rsidR="00324990" w:rsidRPr="00324990" w:rsidTr="007663DD">
        <w:trPr>
          <w:trHeight w:val="20"/>
          <w:jc w:val="center"/>
        </w:trPr>
        <w:tc>
          <w:tcPr>
            <w:tcW w:w="1260" w:type="dxa"/>
          </w:tcPr>
          <w:p w:rsidR="004B0A5E" w:rsidRPr="00324990" w:rsidRDefault="004B0A5E" w:rsidP="007663DD">
            <w:pPr>
              <w:spacing w:after="0" w:line="240" w:lineRule="auto"/>
              <w:jc w:val="both"/>
              <w:rPr>
                <w:rFonts w:ascii="Times New Roman" w:eastAsia="Times New Roman" w:hAnsi="Times New Roman"/>
                <w:b/>
                <w:sz w:val="24"/>
                <w:szCs w:val="24"/>
                <w:lang w:val="sr-Cyrl-CS"/>
              </w:rPr>
            </w:pPr>
            <w:r w:rsidRPr="00324990">
              <w:rPr>
                <w:rFonts w:ascii="Times New Roman" w:eastAsia="Times New Roman" w:hAnsi="Times New Roman"/>
                <w:b/>
                <w:sz w:val="24"/>
                <w:szCs w:val="24"/>
                <w:lang w:val="sr-Cyrl-CS"/>
              </w:rPr>
              <w:t>УКУПНО</w:t>
            </w:r>
          </w:p>
        </w:tc>
        <w:tc>
          <w:tcPr>
            <w:tcW w:w="1710" w:type="dxa"/>
          </w:tcPr>
          <w:p w:rsidR="004B0A5E" w:rsidRPr="00324990" w:rsidRDefault="004B0A5E" w:rsidP="007663DD">
            <w:pPr>
              <w:spacing w:after="0" w:line="240" w:lineRule="auto"/>
              <w:jc w:val="both"/>
              <w:rPr>
                <w:rFonts w:ascii="Times New Roman" w:eastAsia="Times New Roman" w:hAnsi="Times New Roman"/>
                <w:b/>
                <w:sz w:val="24"/>
                <w:szCs w:val="24"/>
                <w:lang w:val="sr-Cyrl-CS"/>
              </w:rPr>
            </w:pPr>
          </w:p>
        </w:tc>
        <w:tc>
          <w:tcPr>
            <w:tcW w:w="2700" w:type="dxa"/>
            <w:gridSpan w:val="2"/>
            <w:vAlign w:val="center"/>
          </w:tcPr>
          <w:p w:rsidR="004B0A5E" w:rsidRPr="00324990" w:rsidRDefault="004B0A5E" w:rsidP="007663DD">
            <w:pPr>
              <w:spacing w:after="0" w:line="240" w:lineRule="auto"/>
              <w:jc w:val="center"/>
              <w:rPr>
                <w:rFonts w:ascii="Times New Roman" w:eastAsia="Times New Roman" w:hAnsi="Times New Roman"/>
                <w:b/>
                <w:sz w:val="24"/>
                <w:szCs w:val="24"/>
              </w:rPr>
            </w:pPr>
            <w:r w:rsidRPr="00324990">
              <w:rPr>
                <w:rFonts w:ascii="Times New Roman" w:eastAsia="Times New Roman" w:hAnsi="Times New Roman"/>
                <w:b/>
                <w:sz w:val="24"/>
                <w:szCs w:val="24"/>
              </w:rPr>
              <w:t>5</w:t>
            </w:r>
            <w:r w:rsidR="00324990" w:rsidRPr="00324990">
              <w:rPr>
                <w:rFonts w:ascii="Times New Roman" w:eastAsia="Times New Roman" w:hAnsi="Times New Roman"/>
                <w:b/>
                <w:sz w:val="24"/>
                <w:szCs w:val="24"/>
              </w:rPr>
              <w:t>5</w:t>
            </w:r>
            <w:r w:rsidRPr="00324990">
              <w:rPr>
                <w:rFonts w:ascii="Times New Roman" w:eastAsia="Times New Roman" w:hAnsi="Times New Roman"/>
                <w:b/>
                <w:sz w:val="24"/>
                <w:szCs w:val="24"/>
              </w:rPr>
              <w:t>+</w:t>
            </w:r>
            <w:r w:rsidR="00324990" w:rsidRPr="00324990">
              <w:rPr>
                <w:rFonts w:ascii="Times New Roman" w:eastAsia="Times New Roman" w:hAnsi="Times New Roman"/>
                <w:b/>
                <w:sz w:val="24"/>
                <w:szCs w:val="24"/>
              </w:rPr>
              <w:t>28</w:t>
            </w:r>
            <w:r w:rsidR="00165B29" w:rsidRPr="00324990">
              <w:rPr>
                <w:rFonts w:ascii="Times New Roman" w:eastAsia="Times New Roman" w:hAnsi="Times New Roman"/>
                <w:b/>
                <w:sz w:val="24"/>
                <w:szCs w:val="24"/>
              </w:rPr>
              <w:t xml:space="preserve"> </w:t>
            </w:r>
            <w:r w:rsidRPr="00324990">
              <w:rPr>
                <w:rFonts w:ascii="Times New Roman" w:eastAsia="Times New Roman" w:hAnsi="Times New Roman"/>
                <w:b/>
                <w:sz w:val="24"/>
                <w:szCs w:val="24"/>
              </w:rPr>
              <w:t>млађе деце</w:t>
            </w:r>
          </w:p>
        </w:tc>
        <w:tc>
          <w:tcPr>
            <w:tcW w:w="2160" w:type="dxa"/>
            <w:vAlign w:val="center"/>
          </w:tcPr>
          <w:p w:rsidR="004B0A5E" w:rsidRPr="00324990" w:rsidRDefault="00324990" w:rsidP="007663DD">
            <w:pPr>
              <w:spacing w:after="0" w:line="240" w:lineRule="auto"/>
              <w:jc w:val="center"/>
              <w:rPr>
                <w:rFonts w:ascii="Times New Roman" w:eastAsia="Times New Roman" w:hAnsi="Times New Roman"/>
                <w:b/>
                <w:sz w:val="24"/>
                <w:szCs w:val="24"/>
              </w:rPr>
            </w:pPr>
            <w:r w:rsidRPr="00324990">
              <w:rPr>
                <w:rFonts w:ascii="Times New Roman" w:eastAsia="Times New Roman" w:hAnsi="Times New Roman"/>
                <w:b/>
                <w:sz w:val="24"/>
                <w:szCs w:val="24"/>
              </w:rPr>
              <w:t>14</w:t>
            </w:r>
          </w:p>
        </w:tc>
        <w:tc>
          <w:tcPr>
            <w:tcW w:w="1530" w:type="dxa"/>
            <w:vAlign w:val="center"/>
          </w:tcPr>
          <w:p w:rsidR="004B0A5E" w:rsidRPr="00324990" w:rsidRDefault="00324990" w:rsidP="007663DD">
            <w:pPr>
              <w:spacing w:after="0" w:line="240" w:lineRule="auto"/>
              <w:jc w:val="center"/>
              <w:rPr>
                <w:rFonts w:ascii="Times New Roman" w:eastAsia="Times New Roman" w:hAnsi="Times New Roman"/>
                <w:b/>
                <w:sz w:val="24"/>
                <w:szCs w:val="24"/>
              </w:rPr>
            </w:pPr>
            <w:r w:rsidRPr="00324990">
              <w:rPr>
                <w:rFonts w:ascii="Times New Roman" w:eastAsia="Times New Roman" w:hAnsi="Times New Roman"/>
                <w:b/>
                <w:sz w:val="24"/>
                <w:szCs w:val="24"/>
              </w:rPr>
              <w:t>69</w:t>
            </w:r>
            <w:r w:rsidR="004B0A5E" w:rsidRPr="00324990">
              <w:rPr>
                <w:rFonts w:ascii="Times New Roman" w:eastAsia="Times New Roman" w:hAnsi="Times New Roman"/>
                <w:b/>
                <w:sz w:val="24"/>
                <w:szCs w:val="24"/>
              </w:rPr>
              <w:t>+</w:t>
            </w:r>
            <w:r w:rsidRPr="00324990">
              <w:rPr>
                <w:rFonts w:ascii="Times New Roman" w:eastAsia="Times New Roman" w:hAnsi="Times New Roman"/>
                <w:b/>
                <w:sz w:val="24"/>
                <w:szCs w:val="24"/>
              </w:rPr>
              <w:t xml:space="preserve">28 </w:t>
            </w:r>
            <w:r w:rsidR="004B0A5E" w:rsidRPr="00324990">
              <w:rPr>
                <w:rFonts w:ascii="Times New Roman" w:eastAsia="Times New Roman" w:hAnsi="Times New Roman"/>
                <w:b/>
                <w:sz w:val="24"/>
                <w:szCs w:val="24"/>
              </w:rPr>
              <w:t>млађе деце</w:t>
            </w:r>
          </w:p>
        </w:tc>
      </w:tr>
    </w:tbl>
    <w:p w:rsidR="004B0A5E" w:rsidRPr="004B0A5E" w:rsidRDefault="004B0A5E" w:rsidP="004B0A5E">
      <w:pPr>
        <w:spacing w:after="0"/>
        <w:jc w:val="both"/>
        <w:rPr>
          <w:rFonts w:ascii="Times New Roman" w:eastAsia="Times New Roman" w:hAnsi="Times New Roman"/>
          <w:b/>
          <w:sz w:val="24"/>
          <w:szCs w:val="24"/>
          <w:lang w:val="sr-Cyrl-CS"/>
        </w:rPr>
      </w:pPr>
    </w:p>
    <w:p w:rsidR="004B0A5E" w:rsidRPr="004B0A5E" w:rsidRDefault="004B0A5E" w:rsidP="004B0A5E">
      <w:pPr>
        <w:spacing w:after="0"/>
        <w:jc w:val="both"/>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lastRenderedPageBreak/>
        <w:t xml:space="preserve"> В)</w:t>
      </w:r>
      <w:r w:rsidR="00FA3D2D" w:rsidRPr="00FA3D2D">
        <w:rPr>
          <w:rFonts w:ascii="Times New Roman" w:eastAsia="Times New Roman" w:hAnsi="Times New Roman"/>
          <w:i/>
          <w:iCs/>
          <w:color w:val="000000"/>
          <w:kern w:val="2"/>
          <w:sz w:val="24"/>
          <w:szCs w:val="24"/>
        </w:rPr>
        <w:t xml:space="preserve"> </w:t>
      </w:r>
      <w:bookmarkStart w:id="21" w:name="_Hlk207876812"/>
      <w:r w:rsidR="00FA3D2D" w:rsidRPr="00D27430">
        <w:rPr>
          <w:rFonts w:ascii="Times New Roman" w:eastAsia="Times New Roman" w:hAnsi="Times New Roman"/>
          <w:b/>
          <w:bCs/>
          <w:color w:val="000000"/>
          <w:kern w:val="2"/>
          <w:sz w:val="24"/>
          <w:szCs w:val="24"/>
        </w:rPr>
        <w:t xml:space="preserve">Табела </w:t>
      </w:r>
      <w:r w:rsidR="00DD66B3" w:rsidRPr="00D27430">
        <w:rPr>
          <w:rFonts w:ascii="Times New Roman" w:eastAsia="Times New Roman" w:hAnsi="Times New Roman"/>
          <w:b/>
          <w:bCs/>
          <w:color w:val="000000"/>
          <w:kern w:val="2"/>
          <w:sz w:val="24"/>
          <w:szCs w:val="24"/>
        </w:rPr>
        <w:t>3</w:t>
      </w:r>
      <w:r w:rsidR="00FA3D2D" w:rsidRPr="00D27430">
        <w:rPr>
          <w:rFonts w:ascii="Times New Roman" w:eastAsia="Times New Roman" w:hAnsi="Times New Roman"/>
          <w:b/>
          <w:bCs/>
          <w:color w:val="000000"/>
          <w:kern w:val="2"/>
          <w:sz w:val="24"/>
          <w:szCs w:val="24"/>
        </w:rPr>
        <w:t>.</w:t>
      </w:r>
      <w:r w:rsidR="00DD66B3" w:rsidRPr="00D27430">
        <w:rPr>
          <w:rFonts w:ascii="Times New Roman" w:eastAsia="Times New Roman" w:hAnsi="Times New Roman"/>
          <w:b/>
          <w:bCs/>
          <w:color w:val="000000"/>
          <w:kern w:val="2"/>
          <w:sz w:val="24"/>
          <w:szCs w:val="24"/>
        </w:rPr>
        <w:t>1.3.</w:t>
      </w:r>
      <w:r w:rsidR="00FA3D2D" w:rsidRPr="00D27430">
        <w:rPr>
          <w:rFonts w:ascii="Times New Roman" w:eastAsia="Times New Roman" w:hAnsi="Times New Roman"/>
          <w:b/>
          <w:bCs/>
          <w:i/>
          <w:color w:val="000000"/>
          <w:kern w:val="2"/>
          <w:sz w:val="24"/>
          <w:szCs w:val="24"/>
        </w:rPr>
        <w:t xml:space="preserve">  </w:t>
      </w:r>
      <w:r w:rsidRPr="00D27430">
        <w:rPr>
          <w:rFonts w:ascii="Times New Roman" w:eastAsia="Times New Roman" w:hAnsi="Times New Roman"/>
          <w:b/>
          <w:bCs/>
          <w:sz w:val="24"/>
          <w:szCs w:val="24"/>
          <w:lang w:val="sr-Cyrl-CS"/>
        </w:rPr>
        <w:t xml:space="preserve"> </w:t>
      </w:r>
      <w:bookmarkEnd w:id="21"/>
      <w:r w:rsidRPr="00D27430">
        <w:rPr>
          <w:rFonts w:ascii="Times New Roman" w:eastAsia="Times New Roman" w:hAnsi="Times New Roman"/>
          <w:b/>
          <w:bCs/>
          <w:sz w:val="24"/>
          <w:szCs w:val="24"/>
          <w:lang w:val="sr-Cyrl-CS"/>
        </w:rPr>
        <w:t>Подручне васпитне групе:</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2520"/>
        <w:gridCol w:w="2070"/>
        <w:gridCol w:w="1800"/>
        <w:gridCol w:w="1800"/>
      </w:tblGrid>
      <w:tr w:rsidR="004B0A5E" w:rsidRPr="004B0A5E" w:rsidTr="007663DD">
        <w:trPr>
          <w:cantSplit/>
          <w:trHeight w:val="1292"/>
        </w:trPr>
        <w:tc>
          <w:tcPr>
            <w:tcW w:w="1170" w:type="dxa"/>
            <w:shd w:val="clear" w:color="auto" w:fill="EEECE1"/>
            <w:vAlign w:val="center"/>
          </w:tcPr>
          <w:p w:rsidR="004B0A5E" w:rsidRPr="004B0A5E" w:rsidRDefault="004B0A5E" w:rsidP="007663DD">
            <w:pPr>
              <w:spacing w:after="0"/>
              <w:jc w:val="center"/>
              <w:rPr>
                <w:rFonts w:ascii="Times New Roman" w:eastAsia="Times New Roman" w:hAnsi="Times New Roman"/>
                <w:b/>
                <w:sz w:val="24"/>
                <w:szCs w:val="24"/>
                <w:lang w:val="sr-Cyrl-CS"/>
              </w:rPr>
            </w:pPr>
          </w:p>
          <w:p w:rsidR="004B0A5E" w:rsidRPr="004B0A5E" w:rsidRDefault="004B0A5E" w:rsidP="007663DD">
            <w:pPr>
              <w:spacing w:after="0"/>
              <w:jc w:val="center"/>
              <w:rPr>
                <w:rFonts w:ascii="Times New Roman" w:eastAsia="Times New Roman" w:hAnsi="Times New Roman"/>
                <w:b/>
                <w:sz w:val="24"/>
                <w:szCs w:val="24"/>
                <w:lang w:val="sr-Cyrl-CS"/>
              </w:rPr>
            </w:pPr>
            <w:r w:rsidRPr="004B0A5E">
              <w:rPr>
                <w:rFonts w:ascii="Times New Roman" w:eastAsia="Times New Roman" w:hAnsi="Times New Roman"/>
                <w:b/>
                <w:sz w:val="24"/>
                <w:szCs w:val="24"/>
                <w:lang w:val="sr-Cyrl-CS"/>
              </w:rPr>
              <w:t>Ред</w:t>
            </w:r>
            <w:r w:rsidRPr="004B0A5E">
              <w:rPr>
                <w:rFonts w:ascii="Times New Roman" w:eastAsia="Times New Roman" w:hAnsi="Times New Roman"/>
                <w:b/>
                <w:sz w:val="24"/>
                <w:szCs w:val="24"/>
              </w:rPr>
              <w:t>ни</w:t>
            </w:r>
            <w:r w:rsidRPr="004B0A5E">
              <w:rPr>
                <w:rFonts w:ascii="Times New Roman" w:eastAsia="Times New Roman" w:hAnsi="Times New Roman"/>
                <w:b/>
                <w:sz w:val="24"/>
                <w:szCs w:val="24"/>
                <w:lang w:val="sr-Cyrl-CS"/>
              </w:rPr>
              <w:t xml:space="preserve"> број</w:t>
            </w:r>
          </w:p>
          <w:p w:rsidR="004B0A5E" w:rsidRPr="004B0A5E" w:rsidRDefault="004B0A5E" w:rsidP="007663DD">
            <w:pPr>
              <w:spacing w:after="0"/>
              <w:jc w:val="center"/>
              <w:rPr>
                <w:rFonts w:ascii="Times New Roman" w:eastAsia="Times New Roman" w:hAnsi="Times New Roman"/>
                <w:b/>
                <w:sz w:val="24"/>
                <w:szCs w:val="24"/>
                <w:lang w:val="sr-Cyrl-CS"/>
              </w:rPr>
            </w:pPr>
          </w:p>
        </w:tc>
        <w:tc>
          <w:tcPr>
            <w:tcW w:w="2520" w:type="dxa"/>
            <w:shd w:val="clear" w:color="auto" w:fill="EEECE1"/>
            <w:vAlign w:val="center"/>
          </w:tcPr>
          <w:p w:rsidR="004B0A5E" w:rsidRPr="004B0A5E" w:rsidRDefault="004B0A5E" w:rsidP="007663DD">
            <w:pPr>
              <w:spacing w:after="0"/>
              <w:jc w:val="center"/>
              <w:rPr>
                <w:rFonts w:ascii="Times New Roman" w:eastAsia="Times New Roman" w:hAnsi="Times New Roman"/>
                <w:b/>
                <w:sz w:val="24"/>
                <w:szCs w:val="24"/>
                <w:lang w:val="sr-Cyrl-CS"/>
              </w:rPr>
            </w:pPr>
          </w:p>
          <w:p w:rsidR="004B0A5E" w:rsidRPr="004B0A5E" w:rsidRDefault="004B0A5E" w:rsidP="007663DD">
            <w:pPr>
              <w:spacing w:after="0"/>
              <w:jc w:val="center"/>
              <w:rPr>
                <w:rFonts w:ascii="Times New Roman" w:eastAsia="Times New Roman" w:hAnsi="Times New Roman"/>
                <w:b/>
                <w:sz w:val="24"/>
                <w:szCs w:val="24"/>
                <w:lang w:val="sr-Cyrl-CS"/>
              </w:rPr>
            </w:pPr>
            <w:r w:rsidRPr="004B0A5E">
              <w:rPr>
                <w:rFonts w:ascii="Times New Roman" w:eastAsia="Times New Roman" w:hAnsi="Times New Roman"/>
                <w:b/>
                <w:sz w:val="24"/>
                <w:szCs w:val="24"/>
                <w:lang w:val="sr-Cyrl-CS"/>
              </w:rPr>
              <w:t>Седиште групе и назив</w:t>
            </w:r>
          </w:p>
        </w:tc>
        <w:tc>
          <w:tcPr>
            <w:tcW w:w="2070" w:type="dxa"/>
            <w:shd w:val="clear" w:color="auto" w:fill="EEECE1"/>
            <w:vAlign w:val="center"/>
          </w:tcPr>
          <w:p w:rsidR="004B0A5E" w:rsidRPr="004B0A5E" w:rsidRDefault="004B0A5E" w:rsidP="007663DD">
            <w:pPr>
              <w:spacing w:after="0"/>
              <w:jc w:val="center"/>
              <w:rPr>
                <w:rFonts w:ascii="Times New Roman" w:eastAsia="Times New Roman" w:hAnsi="Times New Roman"/>
                <w:b/>
                <w:sz w:val="24"/>
                <w:szCs w:val="24"/>
                <w:lang w:val="sr-Cyrl-CS"/>
              </w:rPr>
            </w:pPr>
            <w:r w:rsidRPr="004B0A5E">
              <w:rPr>
                <w:rFonts w:ascii="Times New Roman" w:eastAsia="Times New Roman" w:hAnsi="Times New Roman"/>
                <w:b/>
                <w:sz w:val="24"/>
                <w:szCs w:val="24"/>
                <w:lang w:val="sr-Cyrl-CS"/>
              </w:rPr>
              <w:t>Број деце на ППП-у</w:t>
            </w:r>
          </w:p>
        </w:tc>
        <w:tc>
          <w:tcPr>
            <w:tcW w:w="1800" w:type="dxa"/>
            <w:shd w:val="clear" w:color="auto" w:fill="EEECE1"/>
            <w:vAlign w:val="center"/>
          </w:tcPr>
          <w:p w:rsidR="004B0A5E" w:rsidRPr="004B0A5E" w:rsidRDefault="004B0A5E" w:rsidP="007663DD">
            <w:pPr>
              <w:spacing w:after="0"/>
              <w:jc w:val="center"/>
              <w:rPr>
                <w:rFonts w:ascii="Times New Roman" w:eastAsia="Times New Roman" w:hAnsi="Times New Roman"/>
                <w:b/>
                <w:sz w:val="24"/>
                <w:szCs w:val="24"/>
                <w:lang w:val="sr-Cyrl-CS"/>
              </w:rPr>
            </w:pPr>
            <w:r w:rsidRPr="004B0A5E">
              <w:rPr>
                <w:rFonts w:ascii="Times New Roman" w:eastAsia="Times New Roman" w:hAnsi="Times New Roman"/>
                <w:b/>
                <w:sz w:val="24"/>
                <w:szCs w:val="24"/>
                <w:lang w:val="sr-Cyrl-CS"/>
              </w:rPr>
              <w:t>Број деце млађег предшколског узраста</w:t>
            </w:r>
          </w:p>
        </w:tc>
        <w:tc>
          <w:tcPr>
            <w:tcW w:w="1800" w:type="dxa"/>
            <w:shd w:val="clear" w:color="auto" w:fill="EEECE1"/>
            <w:textDirection w:val="btLr"/>
            <w:vAlign w:val="center"/>
          </w:tcPr>
          <w:p w:rsidR="004B0A5E" w:rsidRPr="004B0A5E" w:rsidRDefault="004B0A5E" w:rsidP="007663DD">
            <w:pPr>
              <w:spacing w:after="0"/>
              <w:ind w:left="113" w:right="113"/>
              <w:jc w:val="center"/>
              <w:rPr>
                <w:rFonts w:ascii="Times New Roman" w:eastAsia="Times New Roman" w:hAnsi="Times New Roman"/>
                <w:sz w:val="24"/>
                <w:szCs w:val="24"/>
                <w:lang w:val="sr-Cyrl-CS"/>
              </w:rPr>
            </w:pPr>
            <w:r w:rsidRPr="004B0A5E">
              <w:rPr>
                <w:rFonts w:ascii="Times New Roman" w:eastAsia="Times New Roman" w:hAnsi="Times New Roman"/>
                <w:b/>
                <w:sz w:val="24"/>
                <w:szCs w:val="24"/>
                <w:lang w:val="sr-Cyrl-CS"/>
              </w:rPr>
              <w:t>укупно</w:t>
            </w:r>
          </w:p>
        </w:tc>
      </w:tr>
      <w:tr w:rsidR="005B244F" w:rsidRPr="005B244F" w:rsidTr="007663DD">
        <w:tc>
          <w:tcPr>
            <w:tcW w:w="1170" w:type="dxa"/>
            <w:vAlign w:val="center"/>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1.</w:t>
            </w:r>
          </w:p>
        </w:tc>
        <w:tc>
          <w:tcPr>
            <w:tcW w:w="2520" w:type="dxa"/>
            <w:vAlign w:val="center"/>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Сираково „Сунце“</w:t>
            </w:r>
          </w:p>
        </w:tc>
        <w:tc>
          <w:tcPr>
            <w:tcW w:w="2070" w:type="dxa"/>
          </w:tcPr>
          <w:p w:rsidR="004B0A5E" w:rsidRPr="005B244F" w:rsidRDefault="002D6FF5"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w:t>
            </w:r>
          </w:p>
        </w:tc>
        <w:tc>
          <w:tcPr>
            <w:tcW w:w="1800" w:type="dxa"/>
          </w:tcPr>
          <w:p w:rsidR="004B0A5E" w:rsidRPr="005B244F" w:rsidRDefault="002D6FF5"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8</w:t>
            </w:r>
          </w:p>
        </w:tc>
        <w:tc>
          <w:tcPr>
            <w:tcW w:w="1800" w:type="dxa"/>
          </w:tcPr>
          <w:p w:rsidR="004B0A5E" w:rsidRPr="005B244F" w:rsidRDefault="002D6FF5"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8</w:t>
            </w:r>
          </w:p>
        </w:tc>
      </w:tr>
      <w:tr w:rsidR="005B244F" w:rsidRPr="005B244F" w:rsidTr="007663DD">
        <w:tc>
          <w:tcPr>
            <w:tcW w:w="1170" w:type="dxa"/>
            <w:vAlign w:val="center"/>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2.</w:t>
            </w:r>
          </w:p>
        </w:tc>
        <w:tc>
          <w:tcPr>
            <w:tcW w:w="2520" w:type="dxa"/>
            <w:vAlign w:val="center"/>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Мајиловац „Бубамара“</w:t>
            </w:r>
          </w:p>
        </w:tc>
        <w:tc>
          <w:tcPr>
            <w:tcW w:w="2070" w:type="dxa"/>
          </w:tcPr>
          <w:p w:rsidR="004B0A5E" w:rsidRPr="005B244F" w:rsidRDefault="002D6FF5"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10</w:t>
            </w:r>
          </w:p>
        </w:tc>
        <w:tc>
          <w:tcPr>
            <w:tcW w:w="1800" w:type="dxa"/>
          </w:tcPr>
          <w:p w:rsidR="004B0A5E" w:rsidRPr="005B244F" w:rsidRDefault="002D6FF5"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8</w:t>
            </w:r>
          </w:p>
        </w:tc>
        <w:tc>
          <w:tcPr>
            <w:tcW w:w="1800" w:type="dxa"/>
          </w:tcPr>
          <w:p w:rsidR="004B0A5E" w:rsidRPr="005B244F" w:rsidRDefault="002D6FF5"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18</w:t>
            </w:r>
          </w:p>
        </w:tc>
      </w:tr>
      <w:tr w:rsidR="005B244F" w:rsidRPr="005B244F" w:rsidTr="007663DD">
        <w:tc>
          <w:tcPr>
            <w:tcW w:w="1170" w:type="dxa"/>
            <w:vAlign w:val="center"/>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3.</w:t>
            </w:r>
          </w:p>
        </w:tc>
        <w:tc>
          <w:tcPr>
            <w:tcW w:w="2520" w:type="dxa"/>
            <w:vAlign w:val="center"/>
          </w:tcPr>
          <w:p w:rsid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Мајиловац</w:t>
            </w:r>
          </w:p>
          <w:p w:rsidR="00A14E43" w:rsidRPr="004B0A5E" w:rsidRDefault="00A14E43" w:rsidP="007663DD">
            <w:pPr>
              <w:spacing w:after="0"/>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„Јежурко“</w:t>
            </w:r>
          </w:p>
        </w:tc>
        <w:tc>
          <w:tcPr>
            <w:tcW w:w="2070" w:type="dxa"/>
          </w:tcPr>
          <w:p w:rsidR="004B0A5E" w:rsidRPr="005B244F" w:rsidRDefault="002D6FF5"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w:t>
            </w:r>
          </w:p>
        </w:tc>
        <w:tc>
          <w:tcPr>
            <w:tcW w:w="1800" w:type="dxa"/>
          </w:tcPr>
          <w:p w:rsidR="004B0A5E" w:rsidRPr="005B244F" w:rsidRDefault="002D6FF5"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12</w:t>
            </w:r>
          </w:p>
        </w:tc>
        <w:tc>
          <w:tcPr>
            <w:tcW w:w="1800" w:type="dxa"/>
          </w:tcPr>
          <w:p w:rsidR="004B0A5E" w:rsidRPr="005B244F" w:rsidRDefault="002D6FF5"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12</w:t>
            </w:r>
          </w:p>
        </w:tc>
      </w:tr>
      <w:tr w:rsidR="005B244F" w:rsidRPr="005B244F" w:rsidTr="007663DD">
        <w:tc>
          <w:tcPr>
            <w:tcW w:w="1170" w:type="dxa"/>
            <w:vAlign w:val="center"/>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4.</w:t>
            </w:r>
          </w:p>
        </w:tc>
        <w:tc>
          <w:tcPr>
            <w:tcW w:w="2520" w:type="dxa"/>
            <w:vAlign w:val="center"/>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 xml:space="preserve">Курјаче „Пчелица“  </w:t>
            </w:r>
          </w:p>
        </w:tc>
        <w:tc>
          <w:tcPr>
            <w:tcW w:w="2070" w:type="dxa"/>
          </w:tcPr>
          <w:p w:rsidR="004B0A5E" w:rsidRPr="005B244F" w:rsidRDefault="002D6FF5"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5</w:t>
            </w:r>
          </w:p>
        </w:tc>
        <w:tc>
          <w:tcPr>
            <w:tcW w:w="1800" w:type="dxa"/>
          </w:tcPr>
          <w:p w:rsidR="004B0A5E" w:rsidRPr="005B244F" w:rsidRDefault="002D6FF5"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12</w:t>
            </w:r>
          </w:p>
        </w:tc>
        <w:tc>
          <w:tcPr>
            <w:tcW w:w="1800" w:type="dxa"/>
          </w:tcPr>
          <w:p w:rsidR="004B0A5E" w:rsidRPr="005B244F" w:rsidRDefault="004B0A5E"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1</w:t>
            </w:r>
            <w:r w:rsidR="002D6FF5" w:rsidRPr="005B244F">
              <w:rPr>
                <w:rFonts w:ascii="Times New Roman" w:eastAsia="Times New Roman" w:hAnsi="Times New Roman" w:cs="Times New Roman"/>
                <w:sz w:val="24"/>
                <w:szCs w:val="24"/>
              </w:rPr>
              <w:t>7</w:t>
            </w:r>
          </w:p>
        </w:tc>
      </w:tr>
      <w:tr w:rsidR="005B244F" w:rsidRPr="005B244F" w:rsidTr="007663DD">
        <w:tc>
          <w:tcPr>
            <w:tcW w:w="1170" w:type="dxa"/>
            <w:vAlign w:val="center"/>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5.</w:t>
            </w:r>
          </w:p>
        </w:tc>
        <w:tc>
          <w:tcPr>
            <w:tcW w:w="2520" w:type="dxa"/>
            <w:vAlign w:val="center"/>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Тополовник „Лептирић“</w:t>
            </w:r>
          </w:p>
        </w:tc>
        <w:tc>
          <w:tcPr>
            <w:tcW w:w="2070" w:type="dxa"/>
          </w:tcPr>
          <w:p w:rsidR="004B0A5E" w:rsidRPr="005B244F" w:rsidRDefault="004B0A5E"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3</w:t>
            </w:r>
          </w:p>
        </w:tc>
        <w:tc>
          <w:tcPr>
            <w:tcW w:w="1800" w:type="dxa"/>
          </w:tcPr>
          <w:p w:rsidR="004B0A5E" w:rsidRPr="005B244F" w:rsidRDefault="002D6FF5"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3</w:t>
            </w:r>
          </w:p>
        </w:tc>
        <w:tc>
          <w:tcPr>
            <w:tcW w:w="1800" w:type="dxa"/>
          </w:tcPr>
          <w:p w:rsidR="004B0A5E" w:rsidRPr="005B244F" w:rsidRDefault="002D6FF5"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6</w:t>
            </w:r>
          </w:p>
        </w:tc>
      </w:tr>
      <w:tr w:rsidR="005B244F" w:rsidRPr="005B244F" w:rsidTr="007663DD">
        <w:tc>
          <w:tcPr>
            <w:tcW w:w="1170" w:type="dxa"/>
            <w:vAlign w:val="center"/>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6.</w:t>
            </w:r>
          </w:p>
        </w:tc>
        <w:tc>
          <w:tcPr>
            <w:tcW w:w="2520" w:type="dxa"/>
            <w:vAlign w:val="center"/>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Кисиљево „Бубамара“</w:t>
            </w:r>
          </w:p>
        </w:tc>
        <w:tc>
          <w:tcPr>
            <w:tcW w:w="2070" w:type="dxa"/>
          </w:tcPr>
          <w:p w:rsidR="004B0A5E" w:rsidRPr="005B244F" w:rsidRDefault="002D6FF5"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4</w:t>
            </w:r>
          </w:p>
        </w:tc>
        <w:tc>
          <w:tcPr>
            <w:tcW w:w="1800" w:type="dxa"/>
          </w:tcPr>
          <w:p w:rsidR="004B0A5E" w:rsidRPr="005B244F" w:rsidRDefault="002D6FF5"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2</w:t>
            </w:r>
          </w:p>
        </w:tc>
        <w:tc>
          <w:tcPr>
            <w:tcW w:w="1800" w:type="dxa"/>
          </w:tcPr>
          <w:p w:rsidR="004B0A5E" w:rsidRPr="005B244F" w:rsidRDefault="002D6FF5"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6</w:t>
            </w:r>
          </w:p>
        </w:tc>
      </w:tr>
      <w:tr w:rsidR="005B244F" w:rsidRPr="005B244F" w:rsidTr="007663DD">
        <w:tc>
          <w:tcPr>
            <w:tcW w:w="1170" w:type="dxa"/>
            <w:vAlign w:val="center"/>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7.</w:t>
            </w:r>
          </w:p>
        </w:tc>
        <w:tc>
          <w:tcPr>
            <w:tcW w:w="2520" w:type="dxa"/>
            <w:vAlign w:val="center"/>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Затоње „Панда“</w:t>
            </w:r>
          </w:p>
        </w:tc>
        <w:tc>
          <w:tcPr>
            <w:tcW w:w="2070" w:type="dxa"/>
          </w:tcPr>
          <w:p w:rsidR="004B0A5E" w:rsidRPr="005B244F" w:rsidRDefault="002D6FF5"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3</w:t>
            </w:r>
          </w:p>
        </w:tc>
        <w:tc>
          <w:tcPr>
            <w:tcW w:w="1800" w:type="dxa"/>
          </w:tcPr>
          <w:p w:rsidR="004B0A5E" w:rsidRPr="005B244F" w:rsidRDefault="002D6FF5"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4</w:t>
            </w:r>
          </w:p>
        </w:tc>
        <w:tc>
          <w:tcPr>
            <w:tcW w:w="1800" w:type="dxa"/>
          </w:tcPr>
          <w:p w:rsidR="004B0A5E" w:rsidRPr="005B244F" w:rsidRDefault="004B0A5E"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7</w:t>
            </w:r>
          </w:p>
        </w:tc>
      </w:tr>
      <w:tr w:rsidR="005B244F" w:rsidRPr="005B244F" w:rsidTr="007663DD">
        <w:tc>
          <w:tcPr>
            <w:tcW w:w="1170" w:type="dxa"/>
            <w:vAlign w:val="center"/>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8.</w:t>
            </w:r>
          </w:p>
        </w:tc>
        <w:tc>
          <w:tcPr>
            <w:tcW w:w="2520" w:type="dxa"/>
            <w:vAlign w:val="center"/>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Пожежено „Вини Пу“</w:t>
            </w:r>
          </w:p>
        </w:tc>
        <w:tc>
          <w:tcPr>
            <w:tcW w:w="2070" w:type="dxa"/>
          </w:tcPr>
          <w:p w:rsidR="004B0A5E" w:rsidRPr="005B244F" w:rsidRDefault="002D6FF5"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2</w:t>
            </w:r>
          </w:p>
        </w:tc>
        <w:tc>
          <w:tcPr>
            <w:tcW w:w="1800" w:type="dxa"/>
          </w:tcPr>
          <w:p w:rsidR="004B0A5E" w:rsidRPr="005B244F" w:rsidRDefault="004B0A5E"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6</w:t>
            </w:r>
          </w:p>
        </w:tc>
        <w:tc>
          <w:tcPr>
            <w:tcW w:w="1800" w:type="dxa"/>
          </w:tcPr>
          <w:p w:rsidR="004B0A5E" w:rsidRPr="005B244F" w:rsidRDefault="002D6FF5"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8</w:t>
            </w:r>
          </w:p>
        </w:tc>
      </w:tr>
      <w:tr w:rsidR="005B244F" w:rsidRPr="005B244F" w:rsidTr="007663DD">
        <w:tc>
          <w:tcPr>
            <w:tcW w:w="1170" w:type="dxa"/>
            <w:vAlign w:val="center"/>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9.</w:t>
            </w:r>
          </w:p>
        </w:tc>
        <w:tc>
          <w:tcPr>
            <w:tcW w:w="2520" w:type="dxa"/>
            <w:vAlign w:val="center"/>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Царевац „Бубамара“</w:t>
            </w:r>
          </w:p>
        </w:tc>
        <w:tc>
          <w:tcPr>
            <w:tcW w:w="2070" w:type="dxa"/>
          </w:tcPr>
          <w:p w:rsidR="004B0A5E" w:rsidRPr="005B244F" w:rsidRDefault="002D6FF5"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4</w:t>
            </w:r>
          </w:p>
        </w:tc>
        <w:tc>
          <w:tcPr>
            <w:tcW w:w="1800" w:type="dxa"/>
          </w:tcPr>
          <w:p w:rsidR="004B0A5E" w:rsidRPr="005B244F" w:rsidRDefault="002D6FF5"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8</w:t>
            </w:r>
          </w:p>
        </w:tc>
        <w:tc>
          <w:tcPr>
            <w:tcW w:w="1800" w:type="dxa"/>
          </w:tcPr>
          <w:p w:rsidR="004B0A5E" w:rsidRPr="005B244F" w:rsidRDefault="004B0A5E"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1</w:t>
            </w:r>
            <w:r w:rsidR="002D6FF5" w:rsidRPr="005B244F">
              <w:rPr>
                <w:rFonts w:ascii="Times New Roman" w:eastAsia="Times New Roman" w:hAnsi="Times New Roman" w:cs="Times New Roman"/>
                <w:sz w:val="24"/>
                <w:szCs w:val="24"/>
              </w:rPr>
              <w:t>2</w:t>
            </w:r>
          </w:p>
        </w:tc>
      </w:tr>
      <w:tr w:rsidR="005B244F" w:rsidRPr="005B244F" w:rsidTr="007663DD">
        <w:tc>
          <w:tcPr>
            <w:tcW w:w="1170" w:type="dxa"/>
            <w:vAlign w:val="center"/>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10.</w:t>
            </w:r>
          </w:p>
        </w:tc>
        <w:tc>
          <w:tcPr>
            <w:tcW w:w="2520" w:type="dxa"/>
            <w:vAlign w:val="center"/>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Десине „Срећа“</w:t>
            </w:r>
          </w:p>
        </w:tc>
        <w:tc>
          <w:tcPr>
            <w:tcW w:w="2070" w:type="dxa"/>
          </w:tcPr>
          <w:p w:rsidR="004B0A5E" w:rsidRPr="005B244F" w:rsidRDefault="002D6FF5"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5</w:t>
            </w:r>
          </w:p>
        </w:tc>
        <w:tc>
          <w:tcPr>
            <w:tcW w:w="1800" w:type="dxa"/>
          </w:tcPr>
          <w:p w:rsidR="004B0A5E" w:rsidRPr="005B244F" w:rsidRDefault="002D6FF5"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10</w:t>
            </w:r>
          </w:p>
        </w:tc>
        <w:tc>
          <w:tcPr>
            <w:tcW w:w="1800" w:type="dxa"/>
          </w:tcPr>
          <w:p w:rsidR="004B0A5E" w:rsidRPr="005B244F" w:rsidRDefault="002D6FF5"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15</w:t>
            </w:r>
          </w:p>
        </w:tc>
      </w:tr>
      <w:tr w:rsidR="005B244F" w:rsidRPr="005B244F" w:rsidTr="007663DD">
        <w:tc>
          <w:tcPr>
            <w:tcW w:w="1170" w:type="dxa"/>
            <w:vAlign w:val="center"/>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11.</w:t>
            </w:r>
          </w:p>
        </w:tc>
        <w:tc>
          <w:tcPr>
            <w:tcW w:w="2520" w:type="dxa"/>
            <w:vAlign w:val="center"/>
          </w:tcPr>
          <w:p w:rsidR="004B0A5E" w:rsidRPr="004B0A5E" w:rsidRDefault="004B0A5E" w:rsidP="007663DD">
            <w:pPr>
              <w:spacing w:after="0"/>
              <w:jc w:val="center"/>
              <w:rPr>
                <w:rFonts w:ascii="Times New Roman" w:eastAsia="Times New Roman" w:hAnsi="Times New Roman"/>
                <w:sz w:val="24"/>
                <w:szCs w:val="24"/>
                <w:lang w:val="sr-Cyrl-CS"/>
              </w:rPr>
            </w:pPr>
            <w:r w:rsidRPr="004B0A5E">
              <w:rPr>
                <w:rFonts w:ascii="Times New Roman" w:eastAsia="Times New Roman" w:hAnsi="Times New Roman"/>
                <w:sz w:val="24"/>
                <w:szCs w:val="24"/>
                <w:lang w:val="sr-Cyrl-CS"/>
              </w:rPr>
              <w:t>Макце „Срцуленце“</w:t>
            </w:r>
          </w:p>
        </w:tc>
        <w:tc>
          <w:tcPr>
            <w:tcW w:w="2070" w:type="dxa"/>
          </w:tcPr>
          <w:p w:rsidR="004B0A5E" w:rsidRPr="005B244F" w:rsidRDefault="002D6FF5"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3</w:t>
            </w:r>
          </w:p>
        </w:tc>
        <w:tc>
          <w:tcPr>
            <w:tcW w:w="1800" w:type="dxa"/>
          </w:tcPr>
          <w:p w:rsidR="004B0A5E" w:rsidRPr="005B244F" w:rsidRDefault="002D6FF5"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6</w:t>
            </w:r>
          </w:p>
        </w:tc>
        <w:tc>
          <w:tcPr>
            <w:tcW w:w="1800" w:type="dxa"/>
          </w:tcPr>
          <w:p w:rsidR="004B0A5E" w:rsidRPr="005B244F" w:rsidRDefault="002D6FF5" w:rsidP="007663DD">
            <w:pPr>
              <w:pStyle w:val="Normal1"/>
              <w:rPr>
                <w:rFonts w:ascii="Times New Roman" w:eastAsia="Times New Roman" w:hAnsi="Times New Roman" w:cs="Times New Roman"/>
                <w:sz w:val="24"/>
                <w:szCs w:val="24"/>
              </w:rPr>
            </w:pPr>
            <w:r w:rsidRPr="005B244F">
              <w:rPr>
                <w:rFonts w:ascii="Times New Roman" w:eastAsia="Times New Roman" w:hAnsi="Times New Roman" w:cs="Times New Roman"/>
                <w:sz w:val="24"/>
                <w:szCs w:val="24"/>
              </w:rPr>
              <w:t>9</w:t>
            </w:r>
          </w:p>
        </w:tc>
      </w:tr>
      <w:tr w:rsidR="005B244F" w:rsidRPr="005B244F" w:rsidTr="007663DD">
        <w:tc>
          <w:tcPr>
            <w:tcW w:w="1170" w:type="dxa"/>
            <w:vAlign w:val="center"/>
          </w:tcPr>
          <w:p w:rsidR="004B0A5E" w:rsidRPr="004B0A5E" w:rsidRDefault="004B0A5E" w:rsidP="007663DD">
            <w:pPr>
              <w:spacing w:after="0"/>
              <w:jc w:val="center"/>
              <w:rPr>
                <w:rFonts w:ascii="Times New Roman" w:eastAsia="Times New Roman" w:hAnsi="Times New Roman"/>
                <w:sz w:val="24"/>
                <w:szCs w:val="24"/>
                <w:lang w:val="sr-Cyrl-CS"/>
              </w:rPr>
            </w:pPr>
          </w:p>
        </w:tc>
        <w:tc>
          <w:tcPr>
            <w:tcW w:w="2520" w:type="dxa"/>
            <w:vAlign w:val="center"/>
          </w:tcPr>
          <w:p w:rsidR="004B0A5E" w:rsidRPr="004B0A5E" w:rsidRDefault="004B0A5E" w:rsidP="007663DD">
            <w:pPr>
              <w:keepNext/>
              <w:keepLines/>
              <w:spacing w:before="40" w:after="0"/>
              <w:jc w:val="center"/>
              <w:outlineLvl w:val="3"/>
              <w:rPr>
                <w:rFonts w:ascii="Times New Roman" w:eastAsia="Times New Roman" w:hAnsi="Times New Roman"/>
                <w:i/>
                <w:iCs/>
                <w:sz w:val="24"/>
                <w:szCs w:val="24"/>
                <w:lang w:val="sr-Cyrl-CS"/>
              </w:rPr>
            </w:pPr>
            <w:r w:rsidRPr="004B0A5E">
              <w:rPr>
                <w:rFonts w:ascii="Times New Roman" w:eastAsia="Times New Roman" w:hAnsi="Times New Roman"/>
                <w:i/>
                <w:iCs/>
                <w:sz w:val="24"/>
                <w:szCs w:val="24"/>
                <w:lang w:val="sr-Cyrl-CS"/>
              </w:rPr>
              <w:t>Укупно:</w:t>
            </w:r>
          </w:p>
        </w:tc>
        <w:tc>
          <w:tcPr>
            <w:tcW w:w="2070" w:type="dxa"/>
            <w:vAlign w:val="center"/>
          </w:tcPr>
          <w:p w:rsidR="004B0A5E" w:rsidRPr="005B244F" w:rsidRDefault="005F1A72" w:rsidP="007663DD">
            <w:pPr>
              <w:spacing w:after="0"/>
              <w:rPr>
                <w:rFonts w:ascii="Times New Roman" w:eastAsia="Times New Roman" w:hAnsi="Times New Roman"/>
                <w:b/>
                <w:sz w:val="24"/>
                <w:szCs w:val="24"/>
              </w:rPr>
            </w:pPr>
            <w:r w:rsidRPr="005B244F">
              <w:rPr>
                <w:rFonts w:ascii="Times New Roman" w:eastAsia="Times New Roman" w:hAnsi="Times New Roman"/>
                <w:b/>
                <w:sz w:val="24"/>
                <w:szCs w:val="24"/>
              </w:rPr>
              <w:t>39</w:t>
            </w:r>
          </w:p>
        </w:tc>
        <w:tc>
          <w:tcPr>
            <w:tcW w:w="1800" w:type="dxa"/>
            <w:vAlign w:val="center"/>
          </w:tcPr>
          <w:p w:rsidR="004B0A5E" w:rsidRPr="005B244F" w:rsidRDefault="005F1A72" w:rsidP="007663DD">
            <w:pPr>
              <w:spacing w:after="0"/>
              <w:rPr>
                <w:rFonts w:ascii="Times New Roman" w:eastAsia="Times New Roman" w:hAnsi="Times New Roman"/>
                <w:b/>
                <w:sz w:val="24"/>
                <w:szCs w:val="24"/>
              </w:rPr>
            </w:pPr>
            <w:r w:rsidRPr="005B244F">
              <w:rPr>
                <w:rFonts w:ascii="Times New Roman" w:eastAsia="Times New Roman" w:hAnsi="Times New Roman"/>
                <w:b/>
                <w:sz w:val="24"/>
                <w:szCs w:val="24"/>
              </w:rPr>
              <w:t>79</w:t>
            </w:r>
          </w:p>
        </w:tc>
        <w:tc>
          <w:tcPr>
            <w:tcW w:w="1800" w:type="dxa"/>
            <w:vAlign w:val="center"/>
          </w:tcPr>
          <w:p w:rsidR="004B0A5E" w:rsidRPr="005B244F" w:rsidRDefault="005F1A72" w:rsidP="007663DD">
            <w:pPr>
              <w:spacing w:after="0"/>
              <w:jc w:val="center"/>
              <w:rPr>
                <w:rFonts w:ascii="Times New Roman" w:eastAsia="Times New Roman" w:hAnsi="Times New Roman"/>
                <w:b/>
                <w:sz w:val="24"/>
                <w:szCs w:val="24"/>
              </w:rPr>
            </w:pPr>
            <w:r w:rsidRPr="005B244F">
              <w:rPr>
                <w:rFonts w:ascii="Times New Roman" w:eastAsia="Times New Roman" w:hAnsi="Times New Roman"/>
                <w:b/>
                <w:sz w:val="24"/>
                <w:szCs w:val="24"/>
              </w:rPr>
              <w:t>118</w:t>
            </w:r>
          </w:p>
        </w:tc>
      </w:tr>
    </w:tbl>
    <w:p w:rsidR="004B0A5E" w:rsidRPr="004B0A5E" w:rsidRDefault="004B0A5E" w:rsidP="004B0A5E">
      <w:pPr>
        <w:rPr>
          <w:rFonts w:ascii="Times New Roman" w:hAnsi="Times New Roman"/>
        </w:rPr>
      </w:pPr>
    </w:p>
    <w:p w:rsidR="00373D1E" w:rsidRPr="00FE62A1" w:rsidRDefault="00562B0D" w:rsidP="00FE62A1">
      <w:pPr>
        <w:pStyle w:val="Heading1"/>
        <w:jc w:val="center"/>
        <w:rPr>
          <w:rFonts w:ascii="Times New Roman" w:hAnsi="Times New Roman" w:cs="Times New Roman"/>
          <w:sz w:val="28"/>
          <w:szCs w:val="28"/>
        </w:rPr>
      </w:pPr>
      <w:bookmarkStart w:id="22" w:name="_Toc208181083"/>
      <w:r w:rsidRPr="00FE62A1">
        <w:rPr>
          <w:rFonts w:ascii="Times New Roman" w:hAnsi="Times New Roman" w:cs="Times New Roman"/>
          <w:sz w:val="28"/>
          <w:szCs w:val="28"/>
        </w:rPr>
        <w:t>4.</w:t>
      </w:r>
      <w:r w:rsidR="00373D1E" w:rsidRPr="00FE62A1">
        <w:rPr>
          <w:rFonts w:ascii="Times New Roman" w:hAnsi="Times New Roman" w:cs="Times New Roman"/>
          <w:sz w:val="28"/>
          <w:szCs w:val="28"/>
        </w:rPr>
        <w:t>У</w:t>
      </w:r>
      <w:r w:rsidR="00860F7E" w:rsidRPr="00FE62A1">
        <w:rPr>
          <w:rFonts w:ascii="Times New Roman" w:hAnsi="Times New Roman" w:cs="Times New Roman"/>
          <w:sz w:val="28"/>
          <w:szCs w:val="28"/>
        </w:rPr>
        <w:t>СЛОВИ РАДА ПРЕДШКОЛСКЕ УСТАНОВЕ</w:t>
      </w:r>
      <w:bookmarkEnd w:id="22"/>
    </w:p>
    <w:p w:rsidR="00373D1E" w:rsidRPr="00FE62A1" w:rsidRDefault="00562B0D" w:rsidP="00FE62A1">
      <w:pPr>
        <w:pStyle w:val="Heading2"/>
        <w:jc w:val="center"/>
        <w:rPr>
          <w:rFonts w:ascii="Times New Roman" w:hAnsi="Times New Roman" w:cs="Times New Roman"/>
          <w:sz w:val="28"/>
          <w:szCs w:val="28"/>
        </w:rPr>
      </w:pPr>
      <w:bookmarkStart w:id="23" w:name="_Toc208181084"/>
      <w:r w:rsidRPr="00FE62A1">
        <w:rPr>
          <w:rFonts w:ascii="Times New Roman" w:hAnsi="Times New Roman" w:cs="Times New Roman"/>
          <w:sz w:val="28"/>
          <w:szCs w:val="28"/>
        </w:rPr>
        <w:t xml:space="preserve">4.1. </w:t>
      </w:r>
      <w:r w:rsidR="00373D1E" w:rsidRPr="00FE62A1">
        <w:rPr>
          <w:rFonts w:ascii="Times New Roman" w:hAnsi="Times New Roman" w:cs="Times New Roman"/>
          <w:sz w:val="28"/>
          <w:szCs w:val="28"/>
        </w:rPr>
        <w:t>Материјално-технички и просторни услови рада предшколске установе</w:t>
      </w:r>
      <w:bookmarkEnd w:id="23"/>
    </w:p>
    <w:p w:rsidR="00373D1E" w:rsidRPr="00373D1E" w:rsidRDefault="00373D1E" w:rsidP="00373D1E">
      <w:pPr>
        <w:autoSpaceDE w:val="0"/>
        <w:autoSpaceDN w:val="0"/>
        <w:adjustRightInd w:val="0"/>
        <w:spacing w:after="0" w:line="240" w:lineRule="auto"/>
        <w:ind w:firstLine="720"/>
        <w:jc w:val="both"/>
        <w:rPr>
          <w:rFonts w:ascii="Times New Roman" w:hAnsi="Times New Roman"/>
          <w:sz w:val="24"/>
          <w:szCs w:val="24"/>
        </w:rPr>
      </w:pPr>
      <w:r w:rsidRPr="00373D1E">
        <w:rPr>
          <w:rFonts w:ascii="Times New Roman" w:hAnsi="Times New Roman"/>
          <w:sz w:val="24"/>
          <w:szCs w:val="24"/>
        </w:rPr>
        <w:t xml:space="preserve">Програм васпитно-образовног рада одвија се у собама васпитних група, заједничким просторијама вртића, дворишту вртића као и у локалној заједници. </w:t>
      </w:r>
    </w:p>
    <w:p w:rsidR="00373D1E" w:rsidRPr="00373D1E" w:rsidRDefault="00373D1E" w:rsidP="00373D1E">
      <w:pPr>
        <w:spacing w:after="0" w:line="240" w:lineRule="auto"/>
        <w:ind w:firstLine="720"/>
        <w:jc w:val="both"/>
        <w:rPr>
          <w:rFonts w:ascii="Times New Roman" w:hAnsi="Times New Roman"/>
          <w:sz w:val="24"/>
          <w:szCs w:val="24"/>
        </w:rPr>
      </w:pPr>
      <w:r w:rsidRPr="00373D1E">
        <w:rPr>
          <w:rFonts w:ascii="Times New Roman" w:hAnsi="Times New Roman"/>
          <w:sz w:val="24"/>
          <w:szCs w:val="24"/>
          <w:lang w:val="ru-RU"/>
        </w:rPr>
        <w:t>Простор</w:t>
      </w:r>
      <w:r w:rsidRPr="00373D1E">
        <w:rPr>
          <w:rFonts w:ascii="Times New Roman" w:hAnsi="Times New Roman"/>
          <w:sz w:val="24"/>
          <w:szCs w:val="24"/>
          <w:lang w:val="sr-Latn-CS"/>
        </w:rPr>
        <w:t xml:space="preserve"> </w:t>
      </w:r>
      <w:r w:rsidRPr="00373D1E">
        <w:rPr>
          <w:rFonts w:ascii="Times New Roman" w:hAnsi="Times New Roman"/>
          <w:sz w:val="24"/>
          <w:szCs w:val="24"/>
          <w:lang w:val="ru-RU"/>
        </w:rPr>
        <w:t>је</w:t>
      </w:r>
      <w:r w:rsidRPr="00373D1E">
        <w:rPr>
          <w:rFonts w:ascii="Times New Roman" w:hAnsi="Times New Roman"/>
          <w:sz w:val="24"/>
          <w:szCs w:val="24"/>
          <w:lang w:val="sr-Latn-CS"/>
        </w:rPr>
        <w:t xml:space="preserve"> </w:t>
      </w:r>
      <w:r w:rsidRPr="00373D1E">
        <w:rPr>
          <w:rFonts w:ascii="Times New Roman" w:hAnsi="Times New Roman"/>
          <w:sz w:val="24"/>
          <w:szCs w:val="24"/>
          <w:lang w:val="ru-RU"/>
        </w:rPr>
        <w:t>уређен</w:t>
      </w:r>
      <w:r w:rsidRPr="00373D1E">
        <w:rPr>
          <w:rFonts w:ascii="Times New Roman" w:hAnsi="Times New Roman"/>
          <w:sz w:val="24"/>
          <w:szCs w:val="24"/>
          <w:lang w:val="sr-Latn-CS"/>
        </w:rPr>
        <w:t xml:space="preserve"> </w:t>
      </w:r>
      <w:r w:rsidRPr="00373D1E">
        <w:rPr>
          <w:rFonts w:ascii="Times New Roman" w:hAnsi="Times New Roman"/>
          <w:sz w:val="24"/>
          <w:szCs w:val="24"/>
          <w:lang w:val="ru-RU"/>
        </w:rPr>
        <w:t>тако</w:t>
      </w:r>
      <w:r w:rsidRPr="00373D1E">
        <w:rPr>
          <w:rFonts w:ascii="Times New Roman" w:hAnsi="Times New Roman"/>
          <w:sz w:val="24"/>
          <w:szCs w:val="24"/>
          <w:lang w:val="sr-Latn-CS"/>
        </w:rPr>
        <w:t xml:space="preserve"> </w:t>
      </w:r>
      <w:r w:rsidRPr="00373D1E">
        <w:rPr>
          <w:rFonts w:ascii="Times New Roman" w:hAnsi="Times New Roman"/>
          <w:sz w:val="24"/>
          <w:szCs w:val="24"/>
          <w:lang w:val="ru-RU"/>
        </w:rPr>
        <w:t>да</w:t>
      </w:r>
      <w:r w:rsidRPr="00373D1E">
        <w:rPr>
          <w:rFonts w:ascii="Times New Roman" w:hAnsi="Times New Roman"/>
          <w:sz w:val="24"/>
          <w:szCs w:val="24"/>
          <w:lang w:val="sr-Latn-CS"/>
        </w:rPr>
        <w:t xml:space="preserve"> </w:t>
      </w:r>
      <w:r w:rsidRPr="00373D1E">
        <w:rPr>
          <w:rFonts w:ascii="Times New Roman" w:hAnsi="Times New Roman"/>
          <w:sz w:val="24"/>
          <w:szCs w:val="24"/>
          <w:lang w:val="ru-RU"/>
        </w:rPr>
        <w:t>одговара</w:t>
      </w:r>
      <w:r w:rsidRPr="00373D1E">
        <w:rPr>
          <w:rFonts w:ascii="Times New Roman" w:hAnsi="Times New Roman"/>
          <w:sz w:val="24"/>
          <w:szCs w:val="24"/>
          <w:lang w:val="sr-Latn-CS"/>
        </w:rPr>
        <w:t xml:space="preserve"> </w:t>
      </w:r>
      <w:r w:rsidRPr="00373D1E">
        <w:rPr>
          <w:rFonts w:ascii="Times New Roman" w:hAnsi="Times New Roman"/>
          <w:sz w:val="24"/>
          <w:szCs w:val="24"/>
          <w:lang w:val="ru-RU"/>
        </w:rPr>
        <w:t>потребама</w:t>
      </w:r>
      <w:r w:rsidRPr="00373D1E">
        <w:rPr>
          <w:rFonts w:ascii="Times New Roman" w:hAnsi="Times New Roman"/>
          <w:sz w:val="24"/>
          <w:szCs w:val="24"/>
          <w:lang w:val="sr-Latn-CS"/>
        </w:rPr>
        <w:t xml:space="preserve"> </w:t>
      </w:r>
      <w:r w:rsidRPr="00373D1E">
        <w:rPr>
          <w:rFonts w:ascii="Times New Roman" w:hAnsi="Times New Roman"/>
          <w:sz w:val="24"/>
          <w:szCs w:val="24"/>
          <w:lang w:val="ru-RU"/>
        </w:rPr>
        <w:t>деце</w:t>
      </w:r>
      <w:r w:rsidRPr="00373D1E">
        <w:rPr>
          <w:rFonts w:ascii="Times New Roman" w:hAnsi="Times New Roman"/>
          <w:sz w:val="24"/>
          <w:szCs w:val="24"/>
          <w:lang w:val="sr-Latn-CS"/>
        </w:rPr>
        <w:t xml:space="preserve"> </w:t>
      </w:r>
      <w:r w:rsidRPr="00373D1E">
        <w:rPr>
          <w:rFonts w:ascii="Times New Roman" w:hAnsi="Times New Roman"/>
          <w:sz w:val="24"/>
          <w:szCs w:val="24"/>
          <w:lang w:val="ru-RU"/>
        </w:rPr>
        <w:t>свих</w:t>
      </w:r>
      <w:r w:rsidRPr="00373D1E">
        <w:rPr>
          <w:rFonts w:ascii="Times New Roman" w:hAnsi="Times New Roman"/>
          <w:sz w:val="24"/>
          <w:szCs w:val="24"/>
          <w:lang w:val="sr-Latn-CS"/>
        </w:rPr>
        <w:t xml:space="preserve"> </w:t>
      </w:r>
      <w:r w:rsidRPr="00373D1E">
        <w:rPr>
          <w:rFonts w:ascii="Times New Roman" w:hAnsi="Times New Roman"/>
          <w:sz w:val="24"/>
          <w:szCs w:val="24"/>
          <w:lang w:val="ru-RU"/>
        </w:rPr>
        <w:t>узраста</w:t>
      </w:r>
      <w:r w:rsidRPr="00373D1E">
        <w:rPr>
          <w:rFonts w:ascii="Times New Roman" w:hAnsi="Times New Roman"/>
          <w:sz w:val="24"/>
          <w:szCs w:val="24"/>
          <w:lang w:val="sr-Latn-CS"/>
        </w:rPr>
        <w:t xml:space="preserve">. </w:t>
      </w:r>
      <w:r w:rsidRPr="00373D1E">
        <w:rPr>
          <w:rFonts w:ascii="Times New Roman" w:hAnsi="Times New Roman"/>
          <w:sz w:val="24"/>
          <w:szCs w:val="24"/>
        </w:rPr>
        <w:t>Простор за боравак деце, односно собе група и гардероба су у складу са нормативима, као и простор ван објекта. Приликом набавке намештаја води се рачуна о нормативима у зависности од узраста деце. Квалитет намештаја је такав да омогућава лако одржавање и реструктуирање. Висина столова и столичица одговара узрасту деце. Играчке и остала дидактичка средства се користе у циљу постизања квалитетног васпитно-образовног рада. Важно је напоменути да установа континуирано ради на томе да намештај који је застарео (иако у добром стању) буде замењен новом опремом, како би сви материјали и играчке били доступни деци у складу са програмском концепцијом „Године узлета“. Води се рачуна о томе да играчке одговарају узрасту, да имају дидактичку вредност, да су безбедне, постојаних боја, лаке за одржавање и да имају одговарајуће атесте. У собама се налазе и полуструктуирани и неструктуирани материјали, од њих углавном деца са васпитачима и родитељима израђују различите инсталације док истражују одређене теме, односно развијају пројекте.</w:t>
      </w:r>
    </w:p>
    <w:p w:rsidR="00373D1E" w:rsidRPr="00373D1E" w:rsidRDefault="00373D1E" w:rsidP="00373D1E">
      <w:pPr>
        <w:spacing w:after="0" w:line="240" w:lineRule="auto"/>
        <w:ind w:firstLine="720"/>
        <w:jc w:val="both"/>
        <w:rPr>
          <w:rFonts w:ascii="Times New Roman" w:hAnsi="Times New Roman"/>
          <w:sz w:val="24"/>
          <w:szCs w:val="24"/>
        </w:rPr>
      </w:pPr>
      <w:r w:rsidRPr="00373D1E">
        <w:rPr>
          <w:rFonts w:ascii="Times New Roman" w:hAnsi="Times New Roman"/>
          <w:sz w:val="24"/>
          <w:szCs w:val="24"/>
          <w:lang w:val="sr-Cyrl-CS"/>
        </w:rPr>
        <w:lastRenderedPageBreak/>
        <w:t xml:space="preserve">Када је простор установе у питању, унутар централног објекта налази се пространи хол у коме се налази више просторних целина усклађених са Новим основама програма ПВО „Године узлета“. </w:t>
      </w:r>
      <w:r w:rsidRPr="00373D1E">
        <w:rPr>
          <w:rFonts w:ascii="Times New Roman" w:hAnsi="Times New Roman"/>
          <w:sz w:val="24"/>
          <w:szCs w:val="24"/>
        </w:rPr>
        <w:t xml:space="preserve">У склопу новог објекта налази се и фискултурна сала за децу предшколског узраста, </w:t>
      </w:r>
      <w:r w:rsidRPr="00373D1E">
        <w:rPr>
          <w:rFonts w:ascii="Times New Roman" w:hAnsi="Times New Roman"/>
          <w:sz w:val="24"/>
          <w:szCs w:val="24"/>
          <w:lang w:val="sr-Cyrl-CS"/>
        </w:rPr>
        <w:t>опремљена справама и играчкама за физичке активности који се користи у току целе године,</w:t>
      </w:r>
      <w:r w:rsidRPr="00373D1E">
        <w:rPr>
          <w:rFonts w:ascii="Times New Roman" w:hAnsi="Times New Roman"/>
          <w:sz w:val="24"/>
          <w:szCs w:val="24"/>
        </w:rPr>
        <w:t xml:space="preserve"> која нас својим квалитетом сврстава у ред установа које деци пружају изузетно висок квалитет збрињавања у вртићу. </w:t>
      </w:r>
      <w:r w:rsidRPr="00373D1E">
        <w:rPr>
          <w:rFonts w:ascii="Times New Roman" w:hAnsi="Times New Roman"/>
          <w:sz w:val="24"/>
          <w:szCs w:val="24"/>
          <w:lang w:val="sr-Cyrl-CS"/>
        </w:rPr>
        <w:t xml:space="preserve"> Ту је и пространо двориште, које наша деца користе свакодневно и које утиче стимулативно на децу. Наша установа располаже и библиотеком богатом, како стручном, тако и дечјом литературом која се често користи у васпитно-образовном раду. </w:t>
      </w:r>
    </w:p>
    <w:p w:rsidR="00373D1E" w:rsidRPr="00373D1E" w:rsidRDefault="00373D1E" w:rsidP="00373D1E">
      <w:pPr>
        <w:spacing w:after="0" w:line="240" w:lineRule="auto"/>
        <w:ind w:firstLine="720"/>
        <w:jc w:val="both"/>
        <w:rPr>
          <w:rFonts w:ascii="Times New Roman" w:hAnsi="Times New Roman"/>
          <w:sz w:val="24"/>
          <w:szCs w:val="24"/>
        </w:rPr>
      </w:pPr>
      <w:r w:rsidRPr="00373D1E">
        <w:rPr>
          <w:rFonts w:ascii="Times New Roman" w:hAnsi="Times New Roman"/>
          <w:sz w:val="24"/>
          <w:szCs w:val="24"/>
        </w:rPr>
        <w:t>Групе у подручним местима немају организовану исхрану, због разуђености места и удаљености у односу на централни објекат где се налази кухиња. Деца храну носе од куће или се родитељи на нивоу групе изјашњавају и  прикључују школи, уколико има пекара која снабдева децу ужином.</w:t>
      </w:r>
    </w:p>
    <w:p w:rsidR="00373D1E" w:rsidRPr="00373D1E" w:rsidRDefault="00373D1E" w:rsidP="00373D1E">
      <w:pPr>
        <w:spacing w:after="0" w:line="240" w:lineRule="auto"/>
        <w:ind w:firstLine="720"/>
        <w:jc w:val="both"/>
        <w:rPr>
          <w:rFonts w:ascii="Times New Roman" w:hAnsi="Times New Roman"/>
          <w:sz w:val="24"/>
          <w:szCs w:val="24"/>
        </w:rPr>
      </w:pPr>
      <w:r w:rsidRPr="00373D1E">
        <w:rPr>
          <w:rFonts w:ascii="Times New Roman" w:hAnsi="Times New Roman"/>
          <w:sz w:val="24"/>
          <w:szCs w:val="24"/>
        </w:rPr>
        <w:t>Сви радници поседују одговарајућу одећу и обућу за рад у установама где бораве предшколска деца према утврђеним нормативима.</w:t>
      </w:r>
    </w:p>
    <w:p w:rsidR="00373D1E" w:rsidRPr="00373D1E" w:rsidRDefault="00373D1E" w:rsidP="00373D1E">
      <w:pPr>
        <w:jc w:val="both"/>
        <w:rPr>
          <w:rFonts w:ascii="Times New Roman" w:hAnsi="Times New Roman"/>
          <w:sz w:val="24"/>
          <w:szCs w:val="24"/>
          <w:lang w:val="sr-Cyrl-CS"/>
        </w:rPr>
      </w:pPr>
      <w:r w:rsidRPr="00373D1E">
        <w:rPr>
          <w:rFonts w:ascii="Times New Roman" w:hAnsi="Times New Roman"/>
          <w:sz w:val="24"/>
          <w:szCs w:val="24"/>
          <w:lang w:val="sr-Cyrl-CS"/>
        </w:rPr>
        <w:t xml:space="preserve"> </w:t>
      </w:r>
      <w:r w:rsidRPr="00373D1E">
        <w:rPr>
          <w:rFonts w:ascii="Times New Roman" w:hAnsi="Times New Roman"/>
          <w:sz w:val="24"/>
          <w:szCs w:val="24"/>
          <w:lang w:val="sr-Cyrl-CS"/>
        </w:rPr>
        <w:tab/>
      </w:r>
      <w:bookmarkStart w:id="24" w:name="_Hlk204237879"/>
      <w:r w:rsidRPr="00373D1E">
        <w:rPr>
          <w:rFonts w:ascii="Times New Roman" w:hAnsi="Times New Roman"/>
          <w:sz w:val="24"/>
          <w:szCs w:val="24"/>
          <w:lang w:val="sr-Cyrl-CS"/>
        </w:rPr>
        <w:t xml:space="preserve">Када је простор установе у питању, унутар централног објекта налази се пространи хол у коме се налази више просторних целина усклађених са Новим основама програма ПВО „Године узлета“. </w:t>
      </w:r>
      <w:r w:rsidRPr="00373D1E">
        <w:rPr>
          <w:rFonts w:ascii="Times New Roman" w:hAnsi="Times New Roman"/>
          <w:sz w:val="24"/>
          <w:szCs w:val="24"/>
        </w:rPr>
        <w:t xml:space="preserve">У склопу новог објекта налази се и фискултурна сала за децу предшколског узраста, </w:t>
      </w:r>
      <w:r w:rsidRPr="00373D1E">
        <w:rPr>
          <w:rFonts w:ascii="Times New Roman" w:hAnsi="Times New Roman"/>
          <w:sz w:val="24"/>
          <w:szCs w:val="24"/>
          <w:lang w:val="sr-Cyrl-CS"/>
        </w:rPr>
        <w:t>опремљена справама и играчкама за физичке активности који се користи у току целе године,</w:t>
      </w:r>
      <w:r w:rsidRPr="00373D1E">
        <w:rPr>
          <w:rFonts w:ascii="Times New Roman" w:hAnsi="Times New Roman"/>
          <w:sz w:val="24"/>
          <w:szCs w:val="24"/>
        </w:rPr>
        <w:t xml:space="preserve"> која нас својим квалитетом сврстава у ред установа које деци пружају изузетно висок квалитет збрињавања у вртићу. </w:t>
      </w:r>
      <w:r w:rsidRPr="00373D1E">
        <w:rPr>
          <w:rFonts w:ascii="Times New Roman" w:hAnsi="Times New Roman"/>
          <w:sz w:val="24"/>
          <w:szCs w:val="24"/>
          <w:lang w:val="sr-Cyrl-CS"/>
        </w:rPr>
        <w:t xml:space="preserve"> Ту је и пространо двориште, које наша деца користе свакодневно и које утиче стимулативно на децу. Наша установа располаже и библиотеком богатом, како стручном, тако и дечјом литературом која се често користи у васпитно-образовном раду. </w:t>
      </w:r>
    </w:p>
    <w:bookmarkEnd w:id="24"/>
    <w:p w:rsidR="00373D1E" w:rsidRPr="00373D1E" w:rsidRDefault="00373D1E" w:rsidP="00373D1E">
      <w:pPr>
        <w:jc w:val="both"/>
        <w:rPr>
          <w:rFonts w:ascii="Times New Roman" w:hAnsi="Times New Roman"/>
          <w:sz w:val="24"/>
          <w:szCs w:val="24"/>
          <w:lang w:val="sr-Cyrl-CS"/>
        </w:rPr>
      </w:pPr>
      <w:r w:rsidRPr="00373D1E">
        <w:rPr>
          <w:rFonts w:ascii="Times New Roman" w:hAnsi="Times New Roman"/>
          <w:sz w:val="24"/>
          <w:szCs w:val="24"/>
          <w:lang w:val="sr-Cyrl-CS"/>
        </w:rPr>
        <w:t>Дуги низ годину у ф</w:t>
      </w:r>
      <w:r w:rsidRPr="00373D1E">
        <w:rPr>
          <w:rFonts w:ascii="Times New Roman" w:hAnsi="Times New Roman"/>
          <w:sz w:val="24"/>
          <w:szCs w:val="24"/>
        </w:rPr>
        <w:t>у</w:t>
      </w:r>
      <w:r w:rsidRPr="00373D1E">
        <w:rPr>
          <w:rFonts w:ascii="Times New Roman" w:hAnsi="Times New Roman"/>
          <w:sz w:val="24"/>
          <w:szCs w:val="24"/>
          <w:lang w:val="sr-Cyrl-CS"/>
        </w:rPr>
        <w:t xml:space="preserve">нкцији је и сајт предшколске установе, </w:t>
      </w:r>
      <w:hyperlink r:id="rId11" w:history="1">
        <w:r w:rsidRPr="00373D1E">
          <w:rPr>
            <w:rStyle w:val="Hyperlink"/>
            <w:rFonts w:ascii="Times New Roman" w:hAnsi="Times New Roman"/>
            <w:color w:val="auto"/>
            <w:sz w:val="24"/>
            <w:szCs w:val="24"/>
            <w:lang w:val="sr-Cyrl-CS"/>
          </w:rPr>
          <w:t>www.vrticvg.</w:t>
        </w:r>
        <w:r w:rsidRPr="00373D1E">
          <w:rPr>
            <w:rStyle w:val="Hyperlink"/>
            <w:rFonts w:ascii="Times New Roman" w:hAnsi="Times New Roman"/>
            <w:color w:val="auto"/>
            <w:sz w:val="24"/>
            <w:szCs w:val="24"/>
          </w:rPr>
          <w:t>edu.rs</w:t>
        </w:r>
      </w:hyperlink>
      <w:r w:rsidRPr="00373D1E">
        <w:rPr>
          <w:rFonts w:ascii="Times New Roman" w:hAnsi="Times New Roman"/>
          <w:sz w:val="24"/>
          <w:szCs w:val="24"/>
        </w:rPr>
        <w:t xml:space="preserve"> који је повезан са фејсбук страницом установе.</w:t>
      </w:r>
      <w:r w:rsidRPr="00373D1E">
        <w:rPr>
          <w:rFonts w:ascii="Times New Roman" w:hAnsi="Times New Roman"/>
          <w:sz w:val="24"/>
          <w:szCs w:val="24"/>
          <w:lang w:val="sr-Cyrl-CS"/>
        </w:rPr>
        <w:t xml:space="preserve"> Поред основних информација о нашој предшкоској установи, </w:t>
      </w:r>
      <w:r w:rsidRPr="00373D1E">
        <w:rPr>
          <w:rFonts w:ascii="Times New Roman" w:hAnsi="Times New Roman"/>
          <w:sz w:val="24"/>
          <w:szCs w:val="24"/>
        </w:rPr>
        <w:t xml:space="preserve">на овај начин </w:t>
      </w:r>
      <w:r w:rsidRPr="00373D1E">
        <w:rPr>
          <w:rFonts w:ascii="Times New Roman" w:hAnsi="Times New Roman"/>
          <w:sz w:val="24"/>
          <w:szCs w:val="24"/>
          <w:lang w:val="sr-Cyrl-CS"/>
        </w:rPr>
        <w:t xml:space="preserve">редовно информишемо родитеље и ширу јавност о свим важним дешавањима у току године. </w:t>
      </w:r>
    </w:p>
    <w:p w:rsidR="00373D1E" w:rsidRPr="00BF408E" w:rsidRDefault="00373D1E" w:rsidP="00373D1E">
      <w:pPr>
        <w:spacing w:after="0" w:line="240" w:lineRule="auto"/>
        <w:ind w:firstLine="720"/>
        <w:jc w:val="both"/>
        <w:rPr>
          <w:rFonts w:ascii="Times New Roman" w:hAnsi="Times New Roman"/>
          <w:sz w:val="24"/>
          <w:szCs w:val="24"/>
        </w:rPr>
      </w:pPr>
      <w:r w:rsidRPr="00BF408E">
        <w:rPr>
          <w:rFonts w:ascii="Times New Roman" w:eastAsia="Times New Roman" w:hAnsi="Times New Roman"/>
          <w:sz w:val="24"/>
          <w:szCs w:val="24"/>
          <w:lang w:val="sr-Cyrl-CS"/>
        </w:rPr>
        <w:t xml:space="preserve">У главном објекту у Великом Градишту, установа ради у 10 васпитних група од којих 4 реализују припремни предшколски програм и у 5 јаслених група узраста од годину дана до три године. Предшколска установа ће у </w:t>
      </w:r>
      <w:r w:rsidRPr="00BF408E">
        <w:rPr>
          <w:rFonts w:ascii="Times New Roman" w:eastAsia="Times New Roman" w:hAnsi="Times New Roman"/>
          <w:sz w:val="24"/>
          <w:szCs w:val="24"/>
        </w:rPr>
        <w:t xml:space="preserve">радној </w:t>
      </w:r>
      <w:r w:rsidRPr="00BF408E">
        <w:rPr>
          <w:rFonts w:ascii="Times New Roman" w:eastAsia="Times New Roman" w:hAnsi="Times New Roman"/>
          <w:sz w:val="24"/>
          <w:szCs w:val="24"/>
          <w:lang w:val="sr-Cyrl-CS"/>
        </w:rPr>
        <w:t>20</w:t>
      </w:r>
      <w:r w:rsidRPr="00BF408E">
        <w:rPr>
          <w:rFonts w:ascii="Times New Roman" w:eastAsia="Times New Roman" w:hAnsi="Times New Roman"/>
          <w:sz w:val="24"/>
          <w:szCs w:val="24"/>
        </w:rPr>
        <w:t>25</w:t>
      </w:r>
      <w:r w:rsidRPr="00BF408E">
        <w:rPr>
          <w:rFonts w:ascii="Times New Roman" w:eastAsia="Times New Roman" w:hAnsi="Times New Roman"/>
          <w:sz w:val="24"/>
          <w:szCs w:val="24"/>
          <w:lang w:val="sr-Cyrl-CS"/>
        </w:rPr>
        <w:t>/</w:t>
      </w:r>
      <w:r w:rsidRPr="00BF408E">
        <w:rPr>
          <w:rFonts w:ascii="Times New Roman" w:eastAsia="Times New Roman" w:hAnsi="Times New Roman"/>
          <w:sz w:val="24"/>
          <w:szCs w:val="24"/>
          <w:lang w:val="sr-Latn-BA"/>
        </w:rPr>
        <w:t>2</w:t>
      </w:r>
      <w:r w:rsidRPr="00BF408E">
        <w:rPr>
          <w:rFonts w:ascii="Times New Roman" w:eastAsia="Times New Roman" w:hAnsi="Times New Roman"/>
          <w:sz w:val="24"/>
          <w:szCs w:val="24"/>
        </w:rPr>
        <w:t>6</w:t>
      </w:r>
      <w:r w:rsidRPr="00BF408E">
        <w:rPr>
          <w:rFonts w:ascii="Times New Roman" w:eastAsia="Times New Roman" w:hAnsi="Times New Roman"/>
          <w:sz w:val="24"/>
          <w:szCs w:val="24"/>
          <w:lang w:val="sr-Cyrl-CS"/>
        </w:rPr>
        <w:t>.години, васпитни рад обављати и у 11 подручних одељења у сеоским насељима</w:t>
      </w:r>
      <w:r w:rsidRPr="00BF408E">
        <w:rPr>
          <w:rFonts w:ascii="Times New Roman" w:eastAsia="Times New Roman" w:hAnsi="Times New Roman"/>
          <w:sz w:val="24"/>
          <w:szCs w:val="24"/>
          <w:lang w:val="sr-Latn-BA"/>
        </w:rPr>
        <w:t xml:space="preserve">: </w:t>
      </w:r>
      <w:r w:rsidRPr="00BF408E">
        <w:rPr>
          <w:rFonts w:ascii="Times New Roman" w:eastAsia="Times New Roman" w:hAnsi="Times New Roman"/>
          <w:sz w:val="24"/>
          <w:szCs w:val="24"/>
          <w:lang w:val="sr-Cyrl-CS"/>
        </w:rPr>
        <w:t>Сираков</w:t>
      </w:r>
      <w:r w:rsidRPr="00BF408E">
        <w:rPr>
          <w:rFonts w:ascii="Times New Roman" w:eastAsia="Times New Roman" w:hAnsi="Times New Roman"/>
          <w:sz w:val="24"/>
          <w:szCs w:val="24"/>
          <w:lang w:val="sr-Latn-BA"/>
        </w:rPr>
        <w:t>o</w:t>
      </w:r>
      <w:r w:rsidRPr="00BF408E">
        <w:rPr>
          <w:rFonts w:ascii="Times New Roman" w:eastAsia="Times New Roman" w:hAnsi="Times New Roman"/>
          <w:sz w:val="24"/>
          <w:szCs w:val="24"/>
          <w:lang w:val="sr-Cyrl-CS"/>
        </w:rPr>
        <w:t>, Мајиловац, Курјаче, Тополовник, Пожежено, Кисиљево, Затоње, Макце, Десине, Царевац.</w:t>
      </w:r>
    </w:p>
    <w:p w:rsidR="00373D1E" w:rsidRPr="00373D1E" w:rsidRDefault="00373D1E" w:rsidP="00373D1E">
      <w:pPr>
        <w:spacing w:after="0"/>
        <w:jc w:val="both"/>
        <w:rPr>
          <w:rFonts w:ascii="Times New Roman" w:eastAsia="Times New Roman" w:hAnsi="Times New Roman"/>
          <w:b/>
          <w:sz w:val="24"/>
          <w:szCs w:val="24"/>
        </w:rPr>
      </w:pPr>
      <w:r w:rsidRPr="00373D1E">
        <w:rPr>
          <w:rFonts w:ascii="Times New Roman" w:eastAsia="Times New Roman" w:hAnsi="Times New Roman"/>
          <w:b/>
          <w:sz w:val="24"/>
          <w:szCs w:val="24"/>
          <w:lang w:val="sr-Cyrl-CS"/>
        </w:rPr>
        <w:t xml:space="preserve"> </w:t>
      </w:r>
    </w:p>
    <w:p w:rsidR="00373D1E" w:rsidRPr="00D27430" w:rsidRDefault="00FA3D2D" w:rsidP="00373D1E">
      <w:pPr>
        <w:spacing w:after="0"/>
        <w:jc w:val="both"/>
        <w:rPr>
          <w:rFonts w:ascii="Times New Roman" w:eastAsia="Times New Roman" w:hAnsi="Times New Roman"/>
          <w:b/>
          <w:bCs/>
          <w:sz w:val="24"/>
          <w:szCs w:val="24"/>
          <w:lang w:val="sr-Cyrl-CS"/>
        </w:rPr>
      </w:pPr>
      <w:r w:rsidRPr="00D27430">
        <w:rPr>
          <w:rFonts w:ascii="Times New Roman" w:eastAsia="Times New Roman" w:hAnsi="Times New Roman"/>
          <w:b/>
          <w:bCs/>
          <w:color w:val="000000"/>
          <w:kern w:val="2"/>
          <w:sz w:val="24"/>
          <w:szCs w:val="24"/>
        </w:rPr>
        <w:t xml:space="preserve">Табела </w:t>
      </w:r>
      <w:r w:rsidR="00291DEB" w:rsidRPr="00D27430">
        <w:rPr>
          <w:rFonts w:ascii="Times New Roman" w:eastAsia="Times New Roman" w:hAnsi="Times New Roman"/>
          <w:b/>
          <w:bCs/>
          <w:color w:val="000000"/>
          <w:kern w:val="2"/>
          <w:sz w:val="24"/>
          <w:szCs w:val="24"/>
        </w:rPr>
        <w:t>4.1</w:t>
      </w:r>
      <w:r w:rsidRPr="00D27430">
        <w:rPr>
          <w:rFonts w:ascii="Times New Roman" w:eastAsia="Times New Roman" w:hAnsi="Times New Roman"/>
          <w:b/>
          <w:bCs/>
          <w:color w:val="000000"/>
          <w:kern w:val="2"/>
          <w:sz w:val="24"/>
          <w:szCs w:val="24"/>
        </w:rPr>
        <w:t>.</w:t>
      </w:r>
      <w:r w:rsidR="00291DEB" w:rsidRPr="00D27430">
        <w:rPr>
          <w:rFonts w:ascii="Times New Roman" w:eastAsia="Times New Roman" w:hAnsi="Times New Roman"/>
          <w:b/>
          <w:bCs/>
          <w:color w:val="000000"/>
          <w:kern w:val="2"/>
          <w:sz w:val="24"/>
          <w:szCs w:val="24"/>
        </w:rPr>
        <w:t>1.</w:t>
      </w:r>
      <w:r w:rsidRPr="00D27430">
        <w:rPr>
          <w:rFonts w:ascii="Times New Roman" w:eastAsia="Times New Roman" w:hAnsi="Times New Roman"/>
          <w:b/>
          <w:bCs/>
          <w:i/>
          <w:color w:val="000000"/>
          <w:kern w:val="2"/>
          <w:sz w:val="24"/>
          <w:szCs w:val="24"/>
        </w:rPr>
        <w:t xml:space="preserve"> </w:t>
      </w:r>
      <w:r w:rsidR="00373D1E" w:rsidRPr="00D27430">
        <w:rPr>
          <w:rFonts w:ascii="Times New Roman" w:eastAsia="Times New Roman" w:hAnsi="Times New Roman"/>
          <w:b/>
          <w:bCs/>
          <w:sz w:val="24"/>
          <w:szCs w:val="24"/>
          <w:lang w:val="sr-Cyrl-CS"/>
        </w:rPr>
        <w:t xml:space="preserve">Преглед наменски грађених објеката по врстама, броју, капацитету и површини дворишта: </w:t>
      </w:r>
    </w:p>
    <w:p w:rsidR="00373D1E" w:rsidRPr="00373D1E" w:rsidRDefault="00373D1E" w:rsidP="00373D1E">
      <w:pPr>
        <w:spacing w:after="0"/>
        <w:jc w:val="both"/>
        <w:rPr>
          <w:rFonts w:ascii="Times New Roman" w:eastAsia="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1"/>
        <w:gridCol w:w="1750"/>
        <w:gridCol w:w="1389"/>
        <w:gridCol w:w="1388"/>
        <w:gridCol w:w="1385"/>
        <w:gridCol w:w="2529"/>
      </w:tblGrid>
      <w:tr w:rsidR="00373D1E" w:rsidRPr="00373D1E" w:rsidTr="007663DD">
        <w:trPr>
          <w:trHeight w:val="495"/>
          <w:jc w:val="center"/>
        </w:trPr>
        <w:tc>
          <w:tcPr>
            <w:tcW w:w="0" w:type="auto"/>
            <w:shd w:val="clear" w:color="auto" w:fill="EEECE1"/>
            <w:vAlign w:val="center"/>
          </w:tcPr>
          <w:p w:rsidR="00373D1E" w:rsidRPr="00373D1E" w:rsidRDefault="00373D1E" w:rsidP="007663DD">
            <w:pPr>
              <w:spacing w:after="0" w:line="240" w:lineRule="auto"/>
              <w:jc w:val="center"/>
              <w:rPr>
                <w:rFonts w:ascii="Times New Roman" w:eastAsia="Times New Roman" w:hAnsi="Times New Roman"/>
                <w:b/>
                <w:sz w:val="24"/>
                <w:szCs w:val="24"/>
                <w:lang w:val="sr-Cyrl-CS"/>
              </w:rPr>
            </w:pPr>
            <w:r w:rsidRPr="00373D1E">
              <w:rPr>
                <w:rFonts w:ascii="Times New Roman" w:eastAsia="Times New Roman" w:hAnsi="Times New Roman"/>
                <w:b/>
                <w:sz w:val="24"/>
                <w:szCs w:val="24"/>
                <w:lang w:val="sr-Cyrl-CS"/>
              </w:rPr>
              <w:t>Редни број</w:t>
            </w:r>
          </w:p>
        </w:tc>
        <w:tc>
          <w:tcPr>
            <w:tcW w:w="0" w:type="auto"/>
            <w:shd w:val="clear" w:color="auto" w:fill="EEECE1"/>
            <w:vAlign w:val="center"/>
          </w:tcPr>
          <w:p w:rsidR="00373D1E" w:rsidRPr="00373D1E" w:rsidRDefault="00373D1E" w:rsidP="007663DD">
            <w:pPr>
              <w:spacing w:after="0" w:line="240" w:lineRule="auto"/>
              <w:jc w:val="center"/>
              <w:rPr>
                <w:rFonts w:ascii="Times New Roman" w:eastAsia="Times New Roman" w:hAnsi="Times New Roman"/>
                <w:b/>
                <w:sz w:val="24"/>
                <w:szCs w:val="24"/>
                <w:lang w:val="sr-Cyrl-CS"/>
              </w:rPr>
            </w:pPr>
            <w:r w:rsidRPr="00373D1E">
              <w:rPr>
                <w:rFonts w:ascii="Times New Roman" w:eastAsia="Times New Roman" w:hAnsi="Times New Roman"/>
                <w:b/>
                <w:sz w:val="24"/>
                <w:szCs w:val="24"/>
                <w:lang w:val="sr-Cyrl-CS"/>
              </w:rPr>
              <w:t>Назив објекта</w:t>
            </w:r>
          </w:p>
        </w:tc>
        <w:tc>
          <w:tcPr>
            <w:tcW w:w="0" w:type="auto"/>
            <w:shd w:val="clear" w:color="auto" w:fill="EEECE1"/>
            <w:vAlign w:val="center"/>
          </w:tcPr>
          <w:p w:rsidR="00373D1E" w:rsidRPr="00373D1E" w:rsidRDefault="00373D1E" w:rsidP="007663DD">
            <w:pPr>
              <w:spacing w:after="0" w:line="240" w:lineRule="auto"/>
              <w:jc w:val="center"/>
              <w:rPr>
                <w:rFonts w:ascii="Times New Roman" w:eastAsia="Times New Roman" w:hAnsi="Times New Roman"/>
                <w:b/>
                <w:sz w:val="24"/>
                <w:szCs w:val="24"/>
                <w:lang w:val="sr-Cyrl-CS"/>
              </w:rPr>
            </w:pPr>
            <w:r w:rsidRPr="00373D1E">
              <w:rPr>
                <w:rFonts w:ascii="Times New Roman" w:eastAsia="Times New Roman" w:hAnsi="Times New Roman"/>
                <w:b/>
                <w:sz w:val="24"/>
                <w:szCs w:val="24"/>
                <w:lang w:val="sr-Cyrl-CS"/>
              </w:rPr>
              <w:t>Број група</w:t>
            </w:r>
          </w:p>
        </w:tc>
        <w:tc>
          <w:tcPr>
            <w:tcW w:w="0" w:type="auto"/>
            <w:shd w:val="clear" w:color="auto" w:fill="EEECE1"/>
            <w:vAlign w:val="center"/>
          </w:tcPr>
          <w:p w:rsidR="00373D1E" w:rsidRPr="00373D1E" w:rsidRDefault="00373D1E" w:rsidP="007663DD">
            <w:pPr>
              <w:spacing w:after="0" w:line="240" w:lineRule="auto"/>
              <w:jc w:val="center"/>
              <w:rPr>
                <w:rFonts w:ascii="Times New Roman" w:eastAsia="Times New Roman" w:hAnsi="Times New Roman"/>
                <w:b/>
                <w:sz w:val="24"/>
                <w:szCs w:val="24"/>
                <w:lang w:val="sr-Cyrl-CS"/>
              </w:rPr>
            </w:pPr>
            <w:r w:rsidRPr="00373D1E">
              <w:rPr>
                <w:rFonts w:ascii="Times New Roman" w:eastAsia="Times New Roman" w:hAnsi="Times New Roman"/>
                <w:b/>
                <w:sz w:val="24"/>
                <w:szCs w:val="24"/>
                <w:lang w:val="sr-Cyrl-CS"/>
              </w:rPr>
              <w:t>Капацитет</w:t>
            </w:r>
          </w:p>
        </w:tc>
        <w:tc>
          <w:tcPr>
            <w:tcW w:w="0" w:type="auto"/>
            <w:shd w:val="clear" w:color="auto" w:fill="EEECE1"/>
            <w:vAlign w:val="center"/>
          </w:tcPr>
          <w:p w:rsidR="00373D1E" w:rsidRPr="00373D1E" w:rsidRDefault="00373D1E" w:rsidP="007663DD">
            <w:pPr>
              <w:spacing w:after="0" w:line="240" w:lineRule="auto"/>
              <w:jc w:val="center"/>
              <w:rPr>
                <w:rFonts w:ascii="Times New Roman" w:eastAsia="Times New Roman" w:hAnsi="Times New Roman"/>
                <w:b/>
                <w:sz w:val="24"/>
                <w:szCs w:val="24"/>
                <w:lang w:val="sr-Cyrl-CS"/>
              </w:rPr>
            </w:pPr>
            <w:r w:rsidRPr="00373D1E">
              <w:rPr>
                <w:rFonts w:ascii="Times New Roman" w:eastAsia="Times New Roman" w:hAnsi="Times New Roman"/>
                <w:b/>
                <w:sz w:val="24"/>
                <w:szCs w:val="24"/>
                <w:lang w:val="sr-Cyrl-CS"/>
              </w:rPr>
              <w:t>Површина</w:t>
            </w:r>
          </w:p>
          <w:p w:rsidR="00373D1E" w:rsidRPr="00373D1E" w:rsidRDefault="00373D1E" w:rsidP="007663DD">
            <w:pPr>
              <w:spacing w:after="0" w:line="240" w:lineRule="auto"/>
              <w:jc w:val="center"/>
              <w:rPr>
                <w:rFonts w:ascii="Times New Roman" w:eastAsia="Times New Roman" w:hAnsi="Times New Roman"/>
                <w:b/>
                <w:sz w:val="24"/>
                <w:szCs w:val="24"/>
                <w:lang w:val="sr-Cyrl-CS"/>
              </w:rPr>
            </w:pPr>
            <w:r w:rsidRPr="00373D1E">
              <w:rPr>
                <w:rFonts w:ascii="Times New Roman" w:eastAsia="Times New Roman" w:hAnsi="Times New Roman"/>
                <w:b/>
                <w:sz w:val="24"/>
                <w:szCs w:val="24"/>
                <w:lang w:val="sr-Cyrl-CS"/>
              </w:rPr>
              <w:t>објекта</w:t>
            </w:r>
          </w:p>
        </w:tc>
        <w:tc>
          <w:tcPr>
            <w:tcW w:w="0" w:type="auto"/>
            <w:shd w:val="clear" w:color="auto" w:fill="EEECE1"/>
            <w:vAlign w:val="center"/>
          </w:tcPr>
          <w:p w:rsidR="00373D1E" w:rsidRPr="00373D1E" w:rsidRDefault="00373D1E" w:rsidP="007663DD">
            <w:pPr>
              <w:spacing w:after="0" w:line="240" w:lineRule="auto"/>
              <w:jc w:val="center"/>
              <w:rPr>
                <w:rFonts w:ascii="Times New Roman" w:eastAsia="Times New Roman" w:hAnsi="Times New Roman"/>
                <w:b/>
                <w:sz w:val="24"/>
                <w:szCs w:val="24"/>
                <w:lang w:val="sr-Cyrl-CS"/>
              </w:rPr>
            </w:pPr>
            <w:r w:rsidRPr="00373D1E">
              <w:rPr>
                <w:rFonts w:ascii="Times New Roman" w:eastAsia="Times New Roman" w:hAnsi="Times New Roman"/>
                <w:b/>
                <w:sz w:val="24"/>
                <w:szCs w:val="24"/>
                <w:lang w:val="sr-Cyrl-CS"/>
              </w:rPr>
              <w:t>Површина дворишта</w:t>
            </w:r>
          </w:p>
        </w:tc>
      </w:tr>
      <w:tr w:rsidR="00373D1E" w:rsidRPr="00373D1E" w:rsidTr="007663DD">
        <w:trPr>
          <w:trHeight w:val="451"/>
          <w:jc w:val="center"/>
        </w:trPr>
        <w:tc>
          <w:tcPr>
            <w:tcW w:w="0" w:type="auto"/>
            <w:vAlign w:val="center"/>
          </w:tcPr>
          <w:p w:rsidR="00373D1E" w:rsidRPr="00373D1E" w:rsidRDefault="00373D1E" w:rsidP="007663DD">
            <w:pPr>
              <w:spacing w:after="0" w:line="240" w:lineRule="auto"/>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1.</w:t>
            </w:r>
          </w:p>
        </w:tc>
        <w:tc>
          <w:tcPr>
            <w:tcW w:w="0" w:type="auto"/>
            <w:vAlign w:val="center"/>
          </w:tcPr>
          <w:p w:rsidR="00373D1E" w:rsidRPr="00373D1E" w:rsidRDefault="00373D1E" w:rsidP="007663DD">
            <w:pPr>
              <w:spacing w:after="0" w:line="240" w:lineRule="auto"/>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Вел. Градиште</w:t>
            </w:r>
          </w:p>
        </w:tc>
        <w:tc>
          <w:tcPr>
            <w:tcW w:w="0" w:type="auto"/>
            <w:vAlign w:val="center"/>
          </w:tcPr>
          <w:p w:rsidR="00373D1E" w:rsidRPr="00373D1E" w:rsidRDefault="00373D1E" w:rsidP="007663DD">
            <w:pPr>
              <w:spacing w:after="0" w:line="240" w:lineRule="auto"/>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15</w:t>
            </w:r>
          </w:p>
        </w:tc>
        <w:tc>
          <w:tcPr>
            <w:tcW w:w="0" w:type="auto"/>
            <w:vAlign w:val="center"/>
          </w:tcPr>
          <w:p w:rsidR="00373D1E" w:rsidRPr="00373D1E" w:rsidRDefault="00373D1E" w:rsidP="007663DD">
            <w:pPr>
              <w:spacing w:after="0" w:line="240" w:lineRule="auto"/>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270</w:t>
            </w:r>
          </w:p>
        </w:tc>
        <w:tc>
          <w:tcPr>
            <w:tcW w:w="0" w:type="auto"/>
            <w:vAlign w:val="center"/>
          </w:tcPr>
          <w:p w:rsidR="00373D1E" w:rsidRPr="00373D1E" w:rsidRDefault="00373D1E" w:rsidP="007663DD">
            <w:pPr>
              <w:spacing w:after="0" w:line="240" w:lineRule="auto"/>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2.</w:t>
            </w:r>
            <w:r w:rsidRPr="00373D1E">
              <w:rPr>
                <w:rFonts w:ascii="Times New Roman" w:eastAsia="Times New Roman" w:hAnsi="Times New Roman"/>
                <w:sz w:val="24"/>
                <w:szCs w:val="24"/>
              </w:rPr>
              <w:t>400m</w:t>
            </w:r>
            <w:r w:rsidRPr="00373D1E">
              <w:rPr>
                <w:rFonts w:ascii="Times New Roman" w:eastAsia="Times New Roman" w:hAnsi="Times New Roman"/>
                <w:sz w:val="24"/>
                <w:szCs w:val="24"/>
                <w:lang w:val="sr-Cyrl-CS"/>
              </w:rPr>
              <w:t xml:space="preserve"> ²</w:t>
            </w:r>
          </w:p>
        </w:tc>
        <w:tc>
          <w:tcPr>
            <w:tcW w:w="0" w:type="auto"/>
            <w:vAlign w:val="center"/>
          </w:tcPr>
          <w:p w:rsidR="00373D1E" w:rsidRPr="00373D1E" w:rsidRDefault="00373D1E" w:rsidP="007663DD">
            <w:pPr>
              <w:spacing w:after="0" w:line="240" w:lineRule="auto"/>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 xml:space="preserve">2.800 </w:t>
            </w:r>
            <w:r w:rsidRPr="00373D1E">
              <w:rPr>
                <w:rFonts w:ascii="Times New Roman" w:eastAsia="Times New Roman" w:hAnsi="Times New Roman"/>
                <w:sz w:val="24"/>
                <w:szCs w:val="24"/>
              </w:rPr>
              <w:t>m</w:t>
            </w:r>
            <w:r w:rsidRPr="00373D1E">
              <w:rPr>
                <w:rFonts w:ascii="Times New Roman" w:eastAsia="Times New Roman" w:hAnsi="Times New Roman"/>
                <w:sz w:val="24"/>
                <w:szCs w:val="24"/>
                <w:lang w:val="sr-Cyrl-CS"/>
              </w:rPr>
              <w:t>²</w:t>
            </w:r>
          </w:p>
        </w:tc>
      </w:tr>
      <w:tr w:rsidR="00373D1E" w:rsidRPr="00373D1E" w:rsidTr="007663DD">
        <w:trPr>
          <w:trHeight w:val="475"/>
          <w:jc w:val="center"/>
        </w:trPr>
        <w:tc>
          <w:tcPr>
            <w:tcW w:w="0" w:type="auto"/>
            <w:vAlign w:val="center"/>
          </w:tcPr>
          <w:p w:rsidR="00373D1E" w:rsidRPr="00373D1E" w:rsidRDefault="00373D1E" w:rsidP="007663DD">
            <w:pPr>
              <w:spacing w:after="0" w:line="240" w:lineRule="auto"/>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2.</w:t>
            </w:r>
          </w:p>
        </w:tc>
        <w:tc>
          <w:tcPr>
            <w:tcW w:w="0" w:type="auto"/>
            <w:vAlign w:val="center"/>
          </w:tcPr>
          <w:p w:rsidR="00373D1E" w:rsidRPr="00373D1E" w:rsidRDefault="00373D1E" w:rsidP="007663DD">
            <w:pPr>
              <w:spacing w:after="0" w:line="240" w:lineRule="auto"/>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Мајиловац</w:t>
            </w:r>
          </w:p>
        </w:tc>
        <w:tc>
          <w:tcPr>
            <w:tcW w:w="0" w:type="auto"/>
            <w:vAlign w:val="center"/>
          </w:tcPr>
          <w:p w:rsidR="00373D1E" w:rsidRPr="00373D1E" w:rsidRDefault="00373D1E" w:rsidP="007663DD">
            <w:pPr>
              <w:spacing w:after="0" w:line="240" w:lineRule="auto"/>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2</w:t>
            </w:r>
          </w:p>
        </w:tc>
        <w:tc>
          <w:tcPr>
            <w:tcW w:w="0" w:type="auto"/>
            <w:vAlign w:val="center"/>
          </w:tcPr>
          <w:p w:rsidR="00373D1E" w:rsidRPr="00373D1E" w:rsidRDefault="00373D1E" w:rsidP="007663DD">
            <w:pPr>
              <w:spacing w:after="0" w:line="240" w:lineRule="auto"/>
              <w:jc w:val="center"/>
              <w:rPr>
                <w:rFonts w:ascii="Times New Roman" w:eastAsia="Times New Roman" w:hAnsi="Times New Roman"/>
                <w:sz w:val="24"/>
                <w:szCs w:val="24"/>
              </w:rPr>
            </w:pPr>
            <w:r w:rsidRPr="00373D1E">
              <w:rPr>
                <w:rFonts w:ascii="Times New Roman" w:eastAsia="Times New Roman" w:hAnsi="Times New Roman"/>
                <w:sz w:val="24"/>
                <w:szCs w:val="24"/>
              </w:rPr>
              <w:t>35</w:t>
            </w:r>
          </w:p>
        </w:tc>
        <w:tc>
          <w:tcPr>
            <w:tcW w:w="0" w:type="auto"/>
            <w:vAlign w:val="center"/>
          </w:tcPr>
          <w:p w:rsidR="00373D1E" w:rsidRPr="00373D1E" w:rsidRDefault="00373D1E" w:rsidP="007663DD">
            <w:pPr>
              <w:spacing w:after="0" w:line="240" w:lineRule="auto"/>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 xml:space="preserve">108 </w:t>
            </w:r>
            <w:r w:rsidRPr="00373D1E">
              <w:rPr>
                <w:rFonts w:ascii="Times New Roman" w:eastAsia="Times New Roman" w:hAnsi="Times New Roman"/>
                <w:sz w:val="24"/>
                <w:szCs w:val="24"/>
              </w:rPr>
              <w:t>m</w:t>
            </w:r>
            <w:r w:rsidRPr="00373D1E">
              <w:rPr>
                <w:rFonts w:ascii="Times New Roman" w:eastAsia="Times New Roman" w:hAnsi="Times New Roman"/>
                <w:sz w:val="24"/>
                <w:szCs w:val="24"/>
                <w:lang w:val="sr-Cyrl-CS"/>
              </w:rPr>
              <w:t>²</w:t>
            </w:r>
          </w:p>
        </w:tc>
        <w:tc>
          <w:tcPr>
            <w:tcW w:w="0" w:type="auto"/>
            <w:vAlign w:val="center"/>
          </w:tcPr>
          <w:p w:rsidR="00373D1E" w:rsidRPr="00373D1E" w:rsidRDefault="00373D1E" w:rsidP="007663DD">
            <w:pPr>
              <w:spacing w:after="0" w:line="240" w:lineRule="auto"/>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 xml:space="preserve">4.000 </w:t>
            </w:r>
            <w:r w:rsidRPr="00373D1E">
              <w:rPr>
                <w:rFonts w:ascii="Times New Roman" w:eastAsia="Times New Roman" w:hAnsi="Times New Roman"/>
                <w:sz w:val="24"/>
                <w:szCs w:val="24"/>
              </w:rPr>
              <w:t>m</w:t>
            </w:r>
            <w:r w:rsidRPr="00373D1E">
              <w:rPr>
                <w:rFonts w:ascii="Times New Roman" w:eastAsia="Times New Roman" w:hAnsi="Times New Roman"/>
                <w:sz w:val="24"/>
                <w:szCs w:val="24"/>
                <w:lang w:val="sr-Cyrl-CS"/>
              </w:rPr>
              <w:t>²</w:t>
            </w:r>
          </w:p>
        </w:tc>
      </w:tr>
      <w:tr w:rsidR="00373D1E" w:rsidRPr="00373D1E" w:rsidTr="007663DD">
        <w:trPr>
          <w:trHeight w:val="399"/>
          <w:jc w:val="center"/>
        </w:trPr>
        <w:tc>
          <w:tcPr>
            <w:tcW w:w="0" w:type="auto"/>
            <w:vAlign w:val="center"/>
          </w:tcPr>
          <w:p w:rsidR="00373D1E" w:rsidRPr="00373D1E" w:rsidRDefault="00373D1E" w:rsidP="007663DD">
            <w:pPr>
              <w:spacing w:after="0" w:line="240" w:lineRule="auto"/>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3.</w:t>
            </w:r>
          </w:p>
        </w:tc>
        <w:tc>
          <w:tcPr>
            <w:tcW w:w="0" w:type="auto"/>
            <w:vAlign w:val="center"/>
          </w:tcPr>
          <w:p w:rsidR="00373D1E" w:rsidRPr="00373D1E" w:rsidRDefault="00373D1E" w:rsidP="007663DD">
            <w:pPr>
              <w:spacing w:after="0" w:line="240" w:lineRule="auto"/>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Сираково</w:t>
            </w:r>
          </w:p>
        </w:tc>
        <w:tc>
          <w:tcPr>
            <w:tcW w:w="0" w:type="auto"/>
            <w:vAlign w:val="center"/>
          </w:tcPr>
          <w:p w:rsidR="00373D1E" w:rsidRPr="00373D1E" w:rsidRDefault="00373D1E" w:rsidP="007663DD">
            <w:pPr>
              <w:spacing w:after="0" w:line="240" w:lineRule="auto"/>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1</w:t>
            </w:r>
          </w:p>
        </w:tc>
        <w:tc>
          <w:tcPr>
            <w:tcW w:w="0" w:type="auto"/>
            <w:vAlign w:val="center"/>
          </w:tcPr>
          <w:p w:rsidR="00373D1E" w:rsidRPr="00373D1E" w:rsidRDefault="00373D1E" w:rsidP="007663DD">
            <w:pPr>
              <w:spacing w:after="0" w:line="240" w:lineRule="auto"/>
              <w:jc w:val="center"/>
              <w:rPr>
                <w:rFonts w:ascii="Times New Roman" w:eastAsia="Times New Roman" w:hAnsi="Times New Roman"/>
                <w:sz w:val="24"/>
                <w:szCs w:val="24"/>
                <w:lang w:val="sr-Cyrl-CS"/>
              </w:rPr>
            </w:pPr>
            <w:r w:rsidRPr="00373D1E">
              <w:rPr>
                <w:rFonts w:ascii="Times New Roman" w:eastAsia="Times New Roman" w:hAnsi="Times New Roman"/>
                <w:sz w:val="24"/>
                <w:szCs w:val="24"/>
              </w:rPr>
              <w:t>2</w:t>
            </w:r>
            <w:r w:rsidRPr="00373D1E">
              <w:rPr>
                <w:rFonts w:ascii="Times New Roman" w:eastAsia="Times New Roman" w:hAnsi="Times New Roman"/>
                <w:sz w:val="24"/>
                <w:szCs w:val="24"/>
                <w:lang w:val="sr-Cyrl-CS"/>
              </w:rPr>
              <w:t>0</w:t>
            </w:r>
          </w:p>
        </w:tc>
        <w:tc>
          <w:tcPr>
            <w:tcW w:w="0" w:type="auto"/>
            <w:vAlign w:val="center"/>
          </w:tcPr>
          <w:p w:rsidR="00373D1E" w:rsidRPr="00373D1E" w:rsidRDefault="00373D1E" w:rsidP="007663DD">
            <w:pPr>
              <w:spacing w:after="0" w:line="240" w:lineRule="auto"/>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 xml:space="preserve">54 </w:t>
            </w:r>
            <w:r w:rsidRPr="00373D1E">
              <w:rPr>
                <w:rFonts w:ascii="Times New Roman" w:eastAsia="Times New Roman" w:hAnsi="Times New Roman"/>
                <w:sz w:val="24"/>
                <w:szCs w:val="24"/>
              </w:rPr>
              <w:t>m</w:t>
            </w:r>
            <w:r w:rsidRPr="00373D1E">
              <w:rPr>
                <w:rFonts w:ascii="Times New Roman" w:eastAsia="Times New Roman" w:hAnsi="Times New Roman"/>
                <w:sz w:val="24"/>
                <w:szCs w:val="24"/>
                <w:lang w:val="sr-Cyrl-CS"/>
              </w:rPr>
              <w:t>²</w:t>
            </w:r>
          </w:p>
        </w:tc>
        <w:tc>
          <w:tcPr>
            <w:tcW w:w="0" w:type="auto"/>
            <w:vAlign w:val="center"/>
          </w:tcPr>
          <w:p w:rsidR="00373D1E" w:rsidRPr="00373D1E" w:rsidRDefault="00373D1E" w:rsidP="007663DD">
            <w:pPr>
              <w:spacing w:after="0" w:line="240" w:lineRule="auto"/>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 xml:space="preserve">1.500 </w:t>
            </w:r>
            <w:r w:rsidRPr="00373D1E">
              <w:rPr>
                <w:rFonts w:ascii="Times New Roman" w:eastAsia="Times New Roman" w:hAnsi="Times New Roman"/>
                <w:sz w:val="24"/>
                <w:szCs w:val="24"/>
              </w:rPr>
              <w:t>m</w:t>
            </w:r>
            <w:r w:rsidRPr="00373D1E">
              <w:rPr>
                <w:rFonts w:ascii="Times New Roman" w:eastAsia="Times New Roman" w:hAnsi="Times New Roman"/>
                <w:sz w:val="24"/>
                <w:szCs w:val="24"/>
                <w:lang w:val="sr-Cyrl-CS"/>
              </w:rPr>
              <w:t>²</w:t>
            </w:r>
          </w:p>
        </w:tc>
      </w:tr>
      <w:tr w:rsidR="00373D1E" w:rsidRPr="00373D1E" w:rsidTr="007663DD">
        <w:trPr>
          <w:trHeight w:val="399"/>
          <w:jc w:val="center"/>
        </w:trPr>
        <w:tc>
          <w:tcPr>
            <w:tcW w:w="0" w:type="auto"/>
            <w:vAlign w:val="center"/>
          </w:tcPr>
          <w:p w:rsidR="00373D1E" w:rsidRPr="00373D1E" w:rsidRDefault="00373D1E" w:rsidP="007663DD">
            <w:pPr>
              <w:spacing w:after="0" w:line="240" w:lineRule="auto"/>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4.</w:t>
            </w:r>
          </w:p>
        </w:tc>
        <w:tc>
          <w:tcPr>
            <w:tcW w:w="0" w:type="auto"/>
            <w:vAlign w:val="center"/>
          </w:tcPr>
          <w:p w:rsidR="00373D1E" w:rsidRPr="00373D1E" w:rsidRDefault="00373D1E" w:rsidP="007663DD">
            <w:pPr>
              <w:spacing w:after="0" w:line="240" w:lineRule="auto"/>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Царевац</w:t>
            </w:r>
          </w:p>
        </w:tc>
        <w:tc>
          <w:tcPr>
            <w:tcW w:w="0" w:type="auto"/>
            <w:vAlign w:val="center"/>
          </w:tcPr>
          <w:p w:rsidR="00373D1E" w:rsidRPr="00373D1E" w:rsidRDefault="00373D1E" w:rsidP="007663DD">
            <w:pPr>
              <w:spacing w:after="0" w:line="240" w:lineRule="auto"/>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1</w:t>
            </w:r>
          </w:p>
        </w:tc>
        <w:tc>
          <w:tcPr>
            <w:tcW w:w="0" w:type="auto"/>
            <w:vAlign w:val="center"/>
          </w:tcPr>
          <w:p w:rsidR="00373D1E" w:rsidRPr="00373D1E" w:rsidRDefault="00373D1E" w:rsidP="007663DD">
            <w:pPr>
              <w:spacing w:after="0" w:line="240" w:lineRule="auto"/>
              <w:jc w:val="center"/>
              <w:rPr>
                <w:rFonts w:ascii="Times New Roman" w:eastAsia="Times New Roman" w:hAnsi="Times New Roman"/>
                <w:sz w:val="24"/>
                <w:szCs w:val="24"/>
              </w:rPr>
            </w:pPr>
            <w:r w:rsidRPr="00373D1E">
              <w:rPr>
                <w:rFonts w:ascii="Times New Roman" w:eastAsia="Times New Roman" w:hAnsi="Times New Roman"/>
                <w:sz w:val="24"/>
                <w:szCs w:val="24"/>
              </w:rPr>
              <w:t>20</w:t>
            </w:r>
          </w:p>
        </w:tc>
        <w:tc>
          <w:tcPr>
            <w:tcW w:w="0" w:type="auto"/>
            <w:vAlign w:val="center"/>
          </w:tcPr>
          <w:p w:rsidR="00373D1E" w:rsidRPr="00373D1E" w:rsidRDefault="00373D1E" w:rsidP="007663DD">
            <w:pPr>
              <w:spacing w:after="0" w:line="240" w:lineRule="auto"/>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30</w:t>
            </w:r>
            <w:r w:rsidRPr="00373D1E">
              <w:rPr>
                <w:rFonts w:ascii="Times New Roman" w:eastAsia="Times New Roman" w:hAnsi="Times New Roman"/>
                <w:sz w:val="24"/>
                <w:szCs w:val="24"/>
              </w:rPr>
              <w:t xml:space="preserve"> m²</w:t>
            </w:r>
          </w:p>
        </w:tc>
        <w:tc>
          <w:tcPr>
            <w:tcW w:w="0" w:type="auto"/>
            <w:vAlign w:val="center"/>
          </w:tcPr>
          <w:p w:rsidR="00373D1E" w:rsidRPr="00373D1E" w:rsidRDefault="00373D1E" w:rsidP="007663DD">
            <w:pPr>
              <w:spacing w:after="0" w:line="240" w:lineRule="auto"/>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1.000</w:t>
            </w:r>
            <w:r w:rsidRPr="00373D1E">
              <w:rPr>
                <w:rFonts w:ascii="Times New Roman" w:eastAsia="Times New Roman" w:hAnsi="Times New Roman"/>
                <w:sz w:val="24"/>
                <w:szCs w:val="24"/>
              </w:rPr>
              <w:t xml:space="preserve"> m²</w:t>
            </w:r>
          </w:p>
        </w:tc>
      </w:tr>
      <w:tr w:rsidR="00373D1E" w:rsidRPr="00373D1E" w:rsidTr="007663DD">
        <w:trPr>
          <w:trHeight w:val="480"/>
          <w:jc w:val="center"/>
        </w:trPr>
        <w:tc>
          <w:tcPr>
            <w:tcW w:w="0" w:type="auto"/>
            <w:gridSpan w:val="2"/>
            <w:vAlign w:val="center"/>
          </w:tcPr>
          <w:p w:rsidR="00373D1E" w:rsidRPr="00373D1E" w:rsidRDefault="00373D1E" w:rsidP="007663DD">
            <w:pPr>
              <w:spacing w:after="0" w:line="240" w:lineRule="auto"/>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 xml:space="preserve">         УКУПНО:</w:t>
            </w:r>
          </w:p>
        </w:tc>
        <w:tc>
          <w:tcPr>
            <w:tcW w:w="0" w:type="auto"/>
            <w:vAlign w:val="center"/>
          </w:tcPr>
          <w:p w:rsidR="00373D1E" w:rsidRPr="00373D1E" w:rsidRDefault="00373D1E" w:rsidP="007663DD">
            <w:pPr>
              <w:spacing w:after="0" w:line="240" w:lineRule="auto"/>
              <w:jc w:val="center"/>
              <w:rPr>
                <w:rFonts w:ascii="Times New Roman" w:eastAsia="Times New Roman" w:hAnsi="Times New Roman"/>
                <w:sz w:val="24"/>
                <w:szCs w:val="24"/>
              </w:rPr>
            </w:pPr>
            <w:r w:rsidRPr="00373D1E">
              <w:rPr>
                <w:rFonts w:ascii="Times New Roman" w:eastAsia="Times New Roman" w:hAnsi="Times New Roman"/>
                <w:sz w:val="24"/>
                <w:szCs w:val="24"/>
                <w:lang w:val="sr-Cyrl-CS"/>
              </w:rPr>
              <w:t>19</w:t>
            </w:r>
          </w:p>
        </w:tc>
        <w:tc>
          <w:tcPr>
            <w:tcW w:w="0" w:type="auto"/>
            <w:vAlign w:val="center"/>
          </w:tcPr>
          <w:p w:rsidR="00373D1E" w:rsidRPr="00373D1E" w:rsidRDefault="00373D1E" w:rsidP="007663DD">
            <w:pPr>
              <w:spacing w:after="0" w:line="240" w:lineRule="auto"/>
              <w:jc w:val="center"/>
              <w:rPr>
                <w:rFonts w:ascii="Times New Roman" w:eastAsia="Times New Roman" w:hAnsi="Times New Roman"/>
                <w:sz w:val="24"/>
                <w:szCs w:val="24"/>
              </w:rPr>
            </w:pPr>
            <w:r w:rsidRPr="00373D1E">
              <w:rPr>
                <w:rFonts w:ascii="Times New Roman" w:eastAsia="Times New Roman" w:hAnsi="Times New Roman"/>
                <w:sz w:val="24"/>
                <w:szCs w:val="24"/>
              </w:rPr>
              <w:t>305</w:t>
            </w:r>
          </w:p>
        </w:tc>
        <w:tc>
          <w:tcPr>
            <w:tcW w:w="0" w:type="auto"/>
            <w:vAlign w:val="center"/>
          </w:tcPr>
          <w:p w:rsidR="00373D1E" w:rsidRPr="00373D1E" w:rsidRDefault="00373D1E" w:rsidP="007663DD">
            <w:pPr>
              <w:spacing w:after="0" w:line="240" w:lineRule="auto"/>
              <w:jc w:val="center"/>
              <w:rPr>
                <w:rFonts w:ascii="Times New Roman" w:eastAsia="Times New Roman" w:hAnsi="Times New Roman"/>
                <w:sz w:val="24"/>
                <w:szCs w:val="24"/>
                <w:lang w:val="sr-Cyrl-CS"/>
              </w:rPr>
            </w:pPr>
            <w:r w:rsidRPr="00373D1E">
              <w:rPr>
                <w:rFonts w:ascii="Times New Roman" w:eastAsia="Times New Roman" w:hAnsi="Times New Roman"/>
                <w:sz w:val="24"/>
                <w:szCs w:val="24"/>
              </w:rPr>
              <w:t>2592</w:t>
            </w:r>
            <w:r w:rsidRPr="00373D1E">
              <w:rPr>
                <w:rFonts w:ascii="Times New Roman" w:eastAsia="Times New Roman" w:hAnsi="Times New Roman"/>
                <w:sz w:val="24"/>
                <w:szCs w:val="24"/>
                <w:lang w:val="sr-Cyrl-CS"/>
              </w:rPr>
              <w:t xml:space="preserve"> </w:t>
            </w:r>
            <w:r w:rsidRPr="00373D1E">
              <w:rPr>
                <w:rFonts w:ascii="Times New Roman" w:eastAsia="Times New Roman" w:hAnsi="Times New Roman"/>
                <w:sz w:val="24"/>
                <w:szCs w:val="24"/>
              </w:rPr>
              <w:t>m</w:t>
            </w:r>
            <w:r w:rsidRPr="00373D1E">
              <w:rPr>
                <w:rFonts w:ascii="Times New Roman" w:eastAsia="Times New Roman" w:hAnsi="Times New Roman"/>
                <w:sz w:val="24"/>
                <w:szCs w:val="24"/>
                <w:lang w:val="sr-Cyrl-CS"/>
              </w:rPr>
              <w:t>²</w:t>
            </w:r>
          </w:p>
        </w:tc>
        <w:tc>
          <w:tcPr>
            <w:tcW w:w="0" w:type="auto"/>
            <w:vAlign w:val="center"/>
          </w:tcPr>
          <w:p w:rsidR="00373D1E" w:rsidRPr="00373D1E" w:rsidRDefault="00373D1E" w:rsidP="007663DD">
            <w:pPr>
              <w:spacing w:after="0" w:line="240" w:lineRule="auto"/>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 xml:space="preserve">7.300 </w:t>
            </w:r>
            <w:r w:rsidRPr="00373D1E">
              <w:rPr>
                <w:rFonts w:ascii="Times New Roman" w:eastAsia="Times New Roman" w:hAnsi="Times New Roman"/>
                <w:sz w:val="24"/>
                <w:szCs w:val="24"/>
              </w:rPr>
              <w:t>m</w:t>
            </w:r>
            <w:r w:rsidRPr="00373D1E">
              <w:rPr>
                <w:rFonts w:ascii="Times New Roman" w:eastAsia="Times New Roman" w:hAnsi="Times New Roman"/>
                <w:sz w:val="24"/>
                <w:szCs w:val="24"/>
                <w:lang w:val="sr-Cyrl-CS"/>
              </w:rPr>
              <w:t>²</w:t>
            </w:r>
          </w:p>
        </w:tc>
      </w:tr>
    </w:tbl>
    <w:p w:rsidR="00373D1E" w:rsidRPr="00373D1E" w:rsidRDefault="00373D1E" w:rsidP="00373D1E">
      <w:pPr>
        <w:spacing w:after="0"/>
        <w:jc w:val="both"/>
        <w:rPr>
          <w:rFonts w:ascii="Times New Roman" w:eastAsia="Times New Roman" w:hAnsi="Times New Roman"/>
          <w:sz w:val="24"/>
          <w:szCs w:val="24"/>
          <w:lang w:val="sr-Cyrl-CS"/>
        </w:rPr>
      </w:pPr>
    </w:p>
    <w:p w:rsidR="00291DEB" w:rsidRDefault="00291DEB" w:rsidP="00373D1E">
      <w:pPr>
        <w:spacing w:after="0"/>
        <w:jc w:val="both"/>
        <w:rPr>
          <w:rFonts w:ascii="Times New Roman" w:eastAsia="Times New Roman" w:hAnsi="Times New Roman"/>
          <w:color w:val="000000"/>
          <w:kern w:val="2"/>
          <w:sz w:val="24"/>
          <w:szCs w:val="24"/>
        </w:rPr>
      </w:pPr>
    </w:p>
    <w:p w:rsidR="00373D1E" w:rsidRPr="00D27430" w:rsidRDefault="00FA3D2D" w:rsidP="00373D1E">
      <w:pPr>
        <w:spacing w:after="0"/>
        <w:jc w:val="both"/>
        <w:rPr>
          <w:rFonts w:ascii="Times New Roman" w:eastAsia="Times New Roman" w:hAnsi="Times New Roman"/>
          <w:b/>
          <w:bCs/>
          <w:sz w:val="24"/>
          <w:szCs w:val="24"/>
          <w:lang w:val="sr-Cyrl-CS"/>
        </w:rPr>
      </w:pPr>
      <w:r w:rsidRPr="00D27430">
        <w:rPr>
          <w:rFonts w:ascii="Times New Roman" w:eastAsia="Times New Roman" w:hAnsi="Times New Roman"/>
          <w:b/>
          <w:bCs/>
          <w:color w:val="000000"/>
          <w:kern w:val="2"/>
          <w:sz w:val="24"/>
          <w:szCs w:val="24"/>
        </w:rPr>
        <w:lastRenderedPageBreak/>
        <w:t xml:space="preserve">Табела </w:t>
      </w:r>
      <w:r w:rsidR="00291DEB" w:rsidRPr="00D27430">
        <w:rPr>
          <w:rFonts w:ascii="Times New Roman" w:eastAsia="Times New Roman" w:hAnsi="Times New Roman"/>
          <w:b/>
          <w:bCs/>
          <w:color w:val="000000"/>
          <w:kern w:val="2"/>
          <w:sz w:val="24"/>
          <w:szCs w:val="24"/>
        </w:rPr>
        <w:t>4</w:t>
      </w:r>
      <w:r w:rsidRPr="00D27430">
        <w:rPr>
          <w:rFonts w:ascii="Times New Roman" w:eastAsia="Times New Roman" w:hAnsi="Times New Roman"/>
          <w:b/>
          <w:bCs/>
          <w:color w:val="000000"/>
          <w:kern w:val="2"/>
          <w:sz w:val="24"/>
          <w:szCs w:val="24"/>
        </w:rPr>
        <w:t>.</w:t>
      </w:r>
      <w:r w:rsidR="00291DEB" w:rsidRPr="00D27430">
        <w:rPr>
          <w:rFonts w:ascii="Times New Roman" w:eastAsia="Times New Roman" w:hAnsi="Times New Roman"/>
          <w:b/>
          <w:bCs/>
          <w:color w:val="000000"/>
          <w:kern w:val="2"/>
          <w:sz w:val="24"/>
          <w:szCs w:val="24"/>
        </w:rPr>
        <w:t>1.2.</w:t>
      </w:r>
      <w:r w:rsidRPr="00D27430">
        <w:rPr>
          <w:rFonts w:ascii="Times New Roman" w:eastAsia="Times New Roman" w:hAnsi="Times New Roman"/>
          <w:b/>
          <w:bCs/>
          <w:i/>
          <w:color w:val="000000"/>
          <w:kern w:val="2"/>
          <w:sz w:val="24"/>
          <w:szCs w:val="24"/>
        </w:rPr>
        <w:t xml:space="preserve"> </w:t>
      </w:r>
      <w:r w:rsidR="00373D1E" w:rsidRPr="00D27430">
        <w:rPr>
          <w:rFonts w:ascii="Times New Roman" w:eastAsia="Times New Roman" w:hAnsi="Times New Roman"/>
          <w:b/>
          <w:bCs/>
          <w:sz w:val="24"/>
          <w:szCs w:val="24"/>
          <w:lang w:val="sr-Cyrl-CS"/>
        </w:rPr>
        <w:t>Преглед ненаменски грађених објеката- простора за децу:</w:t>
      </w:r>
    </w:p>
    <w:p w:rsidR="00373D1E" w:rsidRPr="00373D1E" w:rsidRDefault="00373D1E" w:rsidP="00373D1E">
      <w:pPr>
        <w:spacing w:after="0"/>
        <w:jc w:val="both"/>
        <w:rPr>
          <w:rFonts w:ascii="Times New Roman" w:eastAsia="Times New Roman" w:hAnsi="Times New Roman"/>
          <w:sz w:val="24"/>
          <w:szCs w:val="24"/>
          <w:lang w:val="sr-Cyrl-CS"/>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
        <w:gridCol w:w="1935"/>
        <w:gridCol w:w="977"/>
        <w:gridCol w:w="1400"/>
        <w:gridCol w:w="1562"/>
        <w:gridCol w:w="2031"/>
      </w:tblGrid>
      <w:tr w:rsidR="00373D1E" w:rsidRPr="00373D1E" w:rsidTr="007663DD">
        <w:trPr>
          <w:trHeight w:val="787"/>
          <w:jc w:val="center"/>
        </w:trPr>
        <w:tc>
          <w:tcPr>
            <w:tcW w:w="1455" w:type="dxa"/>
            <w:shd w:val="clear" w:color="auto" w:fill="EEECE1"/>
            <w:vAlign w:val="center"/>
          </w:tcPr>
          <w:p w:rsidR="00373D1E" w:rsidRPr="00373D1E" w:rsidRDefault="00373D1E" w:rsidP="007663DD">
            <w:pPr>
              <w:spacing w:after="0"/>
              <w:jc w:val="center"/>
              <w:rPr>
                <w:rFonts w:ascii="Times New Roman" w:eastAsia="Times New Roman" w:hAnsi="Times New Roman"/>
                <w:b/>
                <w:sz w:val="24"/>
                <w:szCs w:val="24"/>
                <w:lang w:val="sr-Cyrl-CS"/>
              </w:rPr>
            </w:pPr>
            <w:r w:rsidRPr="00373D1E">
              <w:rPr>
                <w:rFonts w:ascii="Times New Roman" w:eastAsia="Times New Roman" w:hAnsi="Times New Roman"/>
                <w:b/>
                <w:sz w:val="24"/>
                <w:szCs w:val="24"/>
                <w:lang w:val="sr-Cyrl-CS"/>
              </w:rPr>
              <w:t>Редни број</w:t>
            </w:r>
          </w:p>
        </w:tc>
        <w:tc>
          <w:tcPr>
            <w:tcW w:w="1935" w:type="dxa"/>
            <w:shd w:val="clear" w:color="auto" w:fill="EEECE1"/>
            <w:vAlign w:val="center"/>
          </w:tcPr>
          <w:p w:rsidR="00373D1E" w:rsidRPr="00373D1E" w:rsidRDefault="00373D1E" w:rsidP="007663DD">
            <w:pPr>
              <w:spacing w:after="0"/>
              <w:jc w:val="center"/>
              <w:rPr>
                <w:rFonts w:ascii="Times New Roman" w:eastAsia="Times New Roman" w:hAnsi="Times New Roman"/>
                <w:b/>
                <w:sz w:val="24"/>
                <w:szCs w:val="24"/>
                <w:lang w:val="sr-Cyrl-CS"/>
              </w:rPr>
            </w:pPr>
            <w:r w:rsidRPr="00373D1E">
              <w:rPr>
                <w:rFonts w:ascii="Times New Roman" w:eastAsia="Times New Roman" w:hAnsi="Times New Roman"/>
                <w:b/>
                <w:sz w:val="24"/>
                <w:szCs w:val="24"/>
                <w:lang w:val="sr-Cyrl-CS"/>
              </w:rPr>
              <w:t>Назив објекта</w:t>
            </w:r>
          </w:p>
        </w:tc>
        <w:tc>
          <w:tcPr>
            <w:tcW w:w="977" w:type="dxa"/>
            <w:shd w:val="clear" w:color="auto" w:fill="EEECE1"/>
            <w:vAlign w:val="center"/>
          </w:tcPr>
          <w:p w:rsidR="00373D1E" w:rsidRPr="00373D1E" w:rsidRDefault="00373D1E" w:rsidP="007663DD">
            <w:pPr>
              <w:spacing w:after="0"/>
              <w:jc w:val="center"/>
              <w:rPr>
                <w:rFonts w:ascii="Times New Roman" w:eastAsia="Times New Roman" w:hAnsi="Times New Roman"/>
                <w:b/>
                <w:sz w:val="24"/>
                <w:szCs w:val="24"/>
                <w:lang w:val="sr-Cyrl-CS"/>
              </w:rPr>
            </w:pPr>
            <w:r w:rsidRPr="00373D1E">
              <w:rPr>
                <w:rFonts w:ascii="Times New Roman" w:eastAsia="Times New Roman" w:hAnsi="Times New Roman"/>
                <w:b/>
                <w:sz w:val="24"/>
                <w:szCs w:val="24"/>
                <w:lang w:val="sr-Cyrl-CS"/>
              </w:rPr>
              <w:t>Број група</w:t>
            </w:r>
          </w:p>
        </w:tc>
        <w:tc>
          <w:tcPr>
            <w:tcW w:w="1400" w:type="dxa"/>
            <w:shd w:val="clear" w:color="auto" w:fill="EEECE1"/>
            <w:vAlign w:val="center"/>
          </w:tcPr>
          <w:p w:rsidR="00373D1E" w:rsidRPr="00373D1E" w:rsidRDefault="00373D1E" w:rsidP="007663DD">
            <w:pPr>
              <w:spacing w:after="0"/>
              <w:jc w:val="center"/>
              <w:rPr>
                <w:rFonts w:ascii="Times New Roman" w:eastAsia="Times New Roman" w:hAnsi="Times New Roman"/>
                <w:b/>
                <w:sz w:val="24"/>
                <w:szCs w:val="24"/>
                <w:lang w:val="sr-Cyrl-CS"/>
              </w:rPr>
            </w:pPr>
            <w:r w:rsidRPr="00373D1E">
              <w:rPr>
                <w:rFonts w:ascii="Times New Roman" w:eastAsia="Times New Roman" w:hAnsi="Times New Roman"/>
                <w:b/>
                <w:sz w:val="24"/>
                <w:szCs w:val="24"/>
              </w:rPr>
              <w:t>K</w:t>
            </w:r>
            <w:r w:rsidRPr="00373D1E">
              <w:rPr>
                <w:rFonts w:ascii="Times New Roman" w:eastAsia="Times New Roman" w:hAnsi="Times New Roman"/>
                <w:b/>
                <w:sz w:val="24"/>
                <w:szCs w:val="24"/>
                <w:lang w:val="sr-Cyrl-CS"/>
              </w:rPr>
              <w:t>апацитет</w:t>
            </w:r>
          </w:p>
        </w:tc>
        <w:tc>
          <w:tcPr>
            <w:tcW w:w="1562" w:type="dxa"/>
            <w:shd w:val="clear" w:color="auto" w:fill="EEECE1"/>
            <w:vAlign w:val="center"/>
          </w:tcPr>
          <w:p w:rsidR="00373D1E" w:rsidRPr="00373D1E" w:rsidRDefault="00373D1E" w:rsidP="007663DD">
            <w:pPr>
              <w:spacing w:after="0"/>
              <w:jc w:val="center"/>
              <w:rPr>
                <w:rFonts w:ascii="Times New Roman" w:eastAsia="Times New Roman" w:hAnsi="Times New Roman"/>
                <w:b/>
                <w:sz w:val="24"/>
                <w:szCs w:val="24"/>
                <w:lang w:val="sr-Cyrl-CS"/>
              </w:rPr>
            </w:pPr>
            <w:r w:rsidRPr="00373D1E">
              <w:rPr>
                <w:rFonts w:ascii="Times New Roman" w:eastAsia="Times New Roman" w:hAnsi="Times New Roman"/>
                <w:b/>
                <w:sz w:val="24"/>
                <w:szCs w:val="24"/>
                <w:lang w:val="sr-Cyrl-CS"/>
              </w:rPr>
              <w:t>Површина</w:t>
            </w:r>
          </w:p>
          <w:p w:rsidR="00373D1E" w:rsidRPr="00373D1E" w:rsidRDefault="00373D1E" w:rsidP="007663DD">
            <w:pPr>
              <w:spacing w:after="0"/>
              <w:jc w:val="center"/>
              <w:rPr>
                <w:rFonts w:ascii="Times New Roman" w:eastAsia="Times New Roman" w:hAnsi="Times New Roman"/>
                <w:b/>
                <w:sz w:val="24"/>
                <w:szCs w:val="24"/>
                <w:lang w:val="sr-Cyrl-CS"/>
              </w:rPr>
            </w:pPr>
            <w:r w:rsidRPr="00373D1E">
              <w:rPr>
                <w:rFonts w:ascii="Times New Roman" w:eastAsia="Times New Roman" w:hAnsi="Times New Roman"/>
                <w:b/>
                <w:sz w:val="24"/>
                <w:szCs w:val="24"/>
                <w:lang w:val="sr-Cyrl-CS"/>
              </w:rPr>
              <w:t>објекта</w:t>
            </w:r>
          </w:p>
        </w:tc>
        <w:tc>
          <w:tcPr>
            <w:tcW w:w="2031" w:type="dxa"/>
            <w:shd w:val="clear" w:color="auto" w:fill="EEECE1"/>
            <w:vAlign w:val="center"/>
          </w:tcPr>
          <w:p w:rsidR="00373D1E" w:rsidRPr="00373D1E" w:rsidRDefault="00373D1E" w:rsidP="007663DD">
            <w:pPr>
              <w:spacing w:after="0"/>
              <w:jc w:val="center"/>
              <w:rPr>
                <w:rFonts w:ascii="Times New Roman" w:eastAsia="Times New Roman" w:hAnsi="Times New Roman"/>
                <w:b/>
                <w:sz w:val="24"/>
                <w:szCs w:val="24"/>
                <w:lang w:val="sr-Cyrl-CS"/>
              </w:rPr>
            </w:pPr>
            <w:r w:rsidRPr="00373D1E">
              <w:rPr>
                <w:rFonts w:ascii="Times New Roman" w:eastAsia="Times New Roman" w:hAnsi="Times New Roman"/>
                <w:b/>
                <w:sz w:val="24"/>
                <w:szCs w:val="24"/>
                <w:lang w:val="sr-Cyrl-CS"/>
              </w:rPr>
              <w:t>Површина</w:t>
            </w:r>
          </w:p>
          <w:p w:rsidR="00373D1E" w:rsidRPr="00373D1E" w:rsidRDefault="00373D1E" w:rsidP="007663DD">
            <w:pPr>
              <w:spacing w:after="0"/>
              <w:jc w:val="center"/>
              <w:rPr>
                <w:rFonts w:ascii="Times New Roman" w:eastAsia="Times New Roman" w:hAnsi="Times New Roman"/>
                <w:b/>
                <w:sz w:val="24"/>
                <w:szCs w:val="24"/>
                <w:lang w:val="sr-Cyrl-CS"/>
              </w:rPr>
            </w:pPr>
            <w:r w:rsidRPr="00373D1E">
              <w:rPr>
                <w:rFonts w:ascii="Times New Roman" w:eastAsia="Times New Roman" w:hAnsi="Times New Roman"/>
                <w:b/>
                <w:sz w:val="24"/>
                <w:szCs w:val="24"/>
                <w:lang w:val="sr-Cyrl-CS"/>
              </w:rPr>
              <w:t>Дворишта</w:t>
            </w:r>
          </w:p>
        </w:tc>
      </w:tr>
      <w:tr w:rsidR="00373D1E" w:rsidRPr="00373D1E" w:rsidTr="007663DD">
        <w:trPr>
          <w:trHeight w:val="342"/>
          <w:jc w:val="center"/>
        </w:trPr>
        <w:tc>
          <w:tcPr>
            <w:tcW w:w="1455" w:type="dxa"/>
            <w:vAlign w:val="center"/>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1.</w:t>
            </w:r>
          </w:p>
        </w:tc>
        <w:tc>
          <w:tcPr>
            <w:tcW w:w="1935" w:type="dxa"/>
          </w:tcPr>
          <w:p w:rsidR="00373D1E" w:rsidRPr="00373D1E" w:rsidRDefault="00373D1E" w:rsidP="007663DD">
            <w:pPr>
              <w:spacing w:after="0"/>
              <w:jc w:val="both"/>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Курјаче</w:t>
            </w:r>
          </w:p>
        </w:tc>
        <w:tc>
          <w:tcPr>
            <w:tcW w:w="977" w:type="dxa"/>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1</w:t>
            </w:r>
          </w:p>
        </w:tc>
        <w:tc>
          <w:tcPr>
            <w:tcW w:w="1400" w:type="dxa"/>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20</w:t>
            </w:r>
          </w:p>
        </w:tc>
        <w:tc>
          <w:tcPr>
            <w:tcW w:w="1562" w:type="dxa"/>
          </w:tcPr>
          <w:p w:rsidR="00373D1E" w:rsidRPr="00373D1E" w:rsidRDefault="00373D1E" w:rsidP="007663DD">
            <w:pPr>
              <w:spacing w:after="0"/>
              <w:jc w:val="center"/>
              <w:rPr>
                <w:rFonts w:ascii="Times New Roman" w:eastAsia="Times New Roman" w:hAnsi="Times New Roman"/>
                <w:sz w:val="24"/>
                <w:szCs w:val="24"/>
              </w:rPr>
            </w:pPr>
            <w:r w:rsidRPr="00373D1E">
              <w:rPr>
                <w:rFonts w:ascii="Times New Roman" w:eastAsia="Times New Roman" w:hAnsi="Times New Roman"/>
                <w:sz w:val="24"/>
                <w:szCs w:val="24"/>
                <w:lang w:val="sr-Cyrl-CS"/>
              </w:rPr>
              <w:t>28</w:t>
            </w:r>
            <w:r w:rsidRPr="00373D1E">
              <w:rPr>
                <w:rFonts w:ascii="Times New Roman" w:eastAsia="Times New Roman" w:hAnsi="Times New Roman"/>
                <w:sz w:val="24"/>
                <w:szCs w:val="24"/>
              </w:rPr>
              <w:t xml:space="preserve"> m²</w:t>
            </w:r>
          </w:p>
        </w:tc>
        <w:tc>
          <w:tcPr>
            <w:tcW w:w="2031" w:type="dxa"/>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2.100</w:t>
            </w:r>
            <w:r w:rsidRPr="00373D1E">
              <w:rPr>
                <w:rFonts w:ascii="Times New Roman" w:eastAsia="Times New Roman" w:hAnsi="Times New Roman"/>
                <w:sz w:val="24"/>
                <w:szCs w:val="24"/>
              </w:rPr>
              <w:t xml:space="preserve"> m²</w:t>
            </w:r>
          </w:p>
        </w:tc>
      </w:tr>
      <w:tr w:rsidR="00373D1E" w:rsidRPr="00373D1E" w:rsidTr="007663DD">
        <w:trPr>
          <w:trHeight w:val="342"/>
          <w:jc w:val="center"/>
        </w:trPr>
        <w:tc>
          <w:tcPr>
            <w:tcW w:w="1455" w:type="dxa"/>
            <w:vAlign w:val="center"/>
          </w:tcPr>
          <w:p w:rsidR="00373D1E" w:rsidRPr="002665DC" w:rsidRDefault="00373D1E" w:rsidP="007663DD">
            <w:pPr>
              <w:spacing w:after="0"/>
              <w:jc w:val="center"/>
              <w:rPr>
                <w:rFonts w:ascii="Times New Roman" w:eastAsia="Times New Roman" w:hAnsi="Times New Roman"/>
                <w:sz w:val="24"/>
                <w:szCs w:val="24"/>
                <w:lang w:val="sr-Cyrl-CS"/>
              </w:rPr>
            </w:pPr>
            <w:r w:rsidRPr="002665DC">
              <w:rPr>
                <w:rFonts w:ascii="Times New Roman" w:eastAsia="Times New Roman" w:hAnsi="Times New Roman"/>
                <w:sz w:val="24"/>
                <w:szCs w:val="24"/>
                <w:lang w:val="sr-Cyrl-CS"/>
              </w:rPr>
              <w:t>2.</w:t>
            </w:r>
          </w:p>
        </w:tc>
        <w:tc>
          <w:tcPr>
            <w:tcW w:w="1935" w:type="dxa"/>
          </w:tcPr>
          <w:p w:rsidR="00373D1E" w:rsidRPr="002665DC" w:rsidRDefault="00373D1E" w:rsidP="007663DD">
            <w:pPr>
              <w:spacing w:after="0"/>
              <w:jc w:val="both"/>
              <w:rPr>
                <w:rFonts w:ascii="Times New Roman" w:eastAsia="Times New Roman" w:hAnsi="Times New Roman"/>
                <w:sz w:val="24"/>
                <w:szCs w:val="24"/>
                <w:lang w:val="sr-Cyrl-CS"/>
              </w:rPr>
            </w:pPr>
            <w:r w:rsidRPr="002665DC">
              <w:rPr>
                <w:rFonts w:ascii="Times New Roman" w:eastAsia="Times New Roman" w:hAnsi="Times New Roman"/>
                <w:sz w:val="24"/>
                <w:szCs w:val="24"/>
                <w:lang w:val="sr-Cyrl-CS"/>
              </w:rPr>
              <w:t>Пожежено</w:t>
            </w:r>
          </w:p>
        </w:tc>
        <w:tc>
          <w:tcPr>
            <w:tcW w:w="977" w:type="dxa"/>
          </w:tcPr>
          <w:p w:rsidR="00373D1E" w:rsidRPr="002665DC" w:rsidRDefault="00373D1E" w:rsidP="007663DD">
            <w:pPr>
              <w:spacing w:after="0"/>
              <w:jc w:val="center"/>
              <w:rPr>
                <w:rFonts w:ascii="Times New Roman" w:eastAsia="Times New Roman" w:hAnsi="Times New Roman"/>
                <w:sz w:val="24"/>
                <w:szCs w:val="24"/>
                <w:lang w:val="sr-Cyrl-CS"/>
              </w:rPr>
            </w:pPr>
            <w:r w:rsidRPr="002665DC">
              <w:rPr>
                <w:rFonts w:ascii="Times New Roman" w:eastAsia="Times New Roman" w:hAnsi="Times New Roman"/>
                <w:sz w:val="24"/>
                <w:szCs w:val="24"/>
                <w:lang w:val="sr-Cyrl-CS"/>
              </w:rPr>
              <w:t>1</w:t>
            </w:r>
          </w:p>
        </w:tc>
        <w:tc>
          <w:tcPr>
            <w:tcW w:w="1400" w:type="dxa"/>
          </w:tcPr>
          <w:p w:rsidR="00373D1E" w:rsidRPr="002665DC" w:rsidRDefault="00373D1E" w:rsidP="007663DD">
            <w:pPr>
              <w:spacing w:after="0"/>
              <w:jc w:val="center"/>
              <w:rPr>
                <w:rFonts w:ascii="Times New Roman" w:eastAsia="Times New Roman" w:hAnsi="Times New Roman"/>
                <w:sz w:val="24"/>
                <w:szCs w:val="24"/>
                <w:lang w:val="sr-Cyrl-CS"/>
              </w:rPr>
            </w:pPr>
            <w:r w:rsidRPr="002665DC">
              <w:rPr>
                <w:rFonts w:ascii="Times New Roman" w:eastAsia="Times New Roman" w:hAnsi="Times New Roman"/>
                <w:sz w:val="24"/>
                <w:szCs w:val="24"/>
                <w:lang w:val="sr-Cyrl-CS"/>
              </w:rPr>
              <w:t>20</w:t>
            </w:r>
          </w:p>
        </w:tc>
        <w:tc>
          <w:tcPr>
            <w:tcW w:w="1562" w:type="dxa"/>
          </w:tcPr>
          <w:p w:rsidR="00373D1E" w:rsidRPr="002665DC" w:rsidRDefault="00373D1E" w:rsidP="007663DD">
            <w:pPr>
              <w:spacing w:after="0"/>
              <w:jc w:val="center"/>
              <w:rPr>
                <w:rFonts w:ascii="Times New Roman" w:eastAsia="Times New Roman" w:hAnsi="Times New Roman"/>
                <w:sz w:val="24"/>
                <w:szCs w:val="24"/>
                <w:lang w:val="sr-Cyrl-CS"/>
              </w:rPr>
            </w:pPr>
            <w:r w:rsidRPr="002665DC">
              <w:rPr>
                <w:rFonts w:ascii="Times New Roman" w:eastAsia="Times New Roman" w:hAnsi="Times New Roman"/>
                <w:sz w:val="24"/>
                <w:szCs w:val="24"/>
                <w:lang w:val="sr-Cyrl-CS"/>
              </w:rPr>
              <w:t>50</w:t>
            </w:r>
            <w:r w:rsidRPr="002665DC">
              <w:rPr>
                <w:rFonts w:ascii="Times New Roman" w:eastAsia="Times New Roman" w:hAnsi="Times New Roman"/>
                <w:sz w:val="24"/>
                <w:szCs w:val="24"/>
              </w:rPr>
              <w:t xml:space="preserve"> m²</w:t>
            </w:r>
          </w:p>
        </w:tc>
        <w:tc>
          <w:tcPr>
            <w:tcW w:w="2031" w:type="dxa"/>
          </w:tcPr>
          <w:p w:rsidR="00373D1E" w:rsidRPr="00373D1E" w:rsidRDefault="002665DC" w:rsidP="007663DD">
            <w:pPr>
              <w:spacing w:after="0"/>
              <w:jc w:val="center"/>
              <w:rPr>
                <w:rFonts w:ascii="Times New Roman" w:eastAsia="Times New Roman" w:hAnsi="Times New Roman"/>
                <w:color w:val="FF0000"/>
                <w:sz w:val="24"/>
                <w:szCs w:val="24"/>
                <w:lang w:val="sr-Cyrl-CS"/>
              </w:rPr>
            </w:pPr>
            <w:r w:rsidRPr="00373D1E">
              <w:rPr>
                <w:rFonts w:ascii="Times New Roman" w:eastAsia="Times New Roman" w:hAnsi="Times New Roman"/>
                <w:sz w:val="24"/>
                <w:szCs w:val="24"/>
                <w:lang w:val="sr-Cyrl-CS"/>
              </w:rPr>
              <w:t>2.100</w:t>
            </w:r>
            <w:r w:rsidRPr="00373D1E">
              <w:rPr>
                <w:rFonts w:ascii="Times New Roman" w:eastAsia="Times New Roman" w:hAnsi="Times New Roman"/>
                <w:sz w:val="24"/>
                <w:szCs w:val="24"/>
              </w:rPr>
              <w:t xml:space="preserve"> m²</w:t>
            </w:r>
          </w:p>
        </w:tc>
      </w:tr>
      <w:tr w:rsidR="00373D1E" w:rsidRPr="00373D1E" w:rsidTr="007663DD">
        <w:trPr>
          <w:trHeight w:val="357"/>
          <w:jc w:val="center"/>
        </w:trPr>
        <w:tc>
          <w:tcPr>
            <w:tcW w:w="1455" w:type="dxa"/>
            <w:vAlign w:val="center"/>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3.</w:t>
            </w:r>
          </w:p>
        </w:tc>
        <w:tc>
          <w:tcPr>
            <w:tcW w:w="1935" w:type="dxa"/>
          </w:tcPr>
          <w:p w:rsidR="00373D1E" w:rsidRPr="00373D1E" w:rsidRDefault="00373D1E" w:rsidP="007663DD">
            <w:pPr>
              <w:spacing w:after="0"/>
              <w:jc w:val="both"/>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Затоње</w:t>
            </w:r>
          </w:p>
        </w:tc>
        <w:tc>
          <w:tcPr>
            <w:tcW w:w="977" w:type="dxa"/>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1</w:t>
            </w:r>
          </w:p>
        </w:tc>
        <w:tc>
          <w:tcPr>
            <w:tcW w:w="1400" w:type="dxa"/>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20</w:t>
            </w:r>
          </w:p>
        </w:tc>
        <w:tc>
          <w:tcPr>
            <w:tcW w:w="1562" w:type="dxa"/>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28</w:t>
            </w:r>
            <w:r w:rsidRPr="00373D1E">
              <w:rPr>
                <w:rFonts w:ascii="Times New Roman" w:eastAsia="Times New Roman" w:hAnsi="Times New Roman"/>
                <w:sz w:val="24"/>
                <w:szCs w:val="24"/>
              </w:rPr>
              <w:t xml:space="preserve"> m²</w:t>
            </w:r>
          </w:p>
        </w:tc>
        <w:tc>
          <w:tcPr>
            <w:tcW w:w="2031" w:type="dxa"/>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2.200</w:t>
            </w:r>
            <w:r w:rsidRPr="00373D1E">
              <w:rPr>
                <w:rFonts w:ascii="Times New Roman" w:eastAsia="Times New Roman" w:hAnsi="Times New Roman"/>
                <w:sz w:val="24"/>
                <w:szCs w:val="24"/>
              </w:rPr>
              <w:t xml:space="preserve"> m²</w:t>
            </w:r>
          </w:p>
        </w:tc>
      </w:tr>
      <w:tr w:rsidR="00373D1E" w:rsidRPr="00373D1E" w:rsidTr="007663DD">
        <w:trPr>
          <w:trHeight w:val="342"/>
          <w:jc w:val="center"/>
        </w:trPr>
        <w:tc>
          <w:tcPr>
            <w:tcW w:w="1455" w:type="dxa"/>
            <w:vAlign w:val="center"/>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4.</w:t>
            </w:r>
          </w:p>
        </w:tc>
        <w:tc>
          <w:tcPr>
            <w:tcW w:w="1935" w:type="dxa"/>
          </w:tcPr>
          <w:p w:rsidR="00373D1E" w:rsidRPr="00373D1E" w:rsidRDefault="00373D1E" w:rsidP="007663DD">
            <w:pPr>
              <w:spacing w:after="0"/>
              <w:jc w:val="both"/>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Кисиљево</w:t>
            </w:r>
          </w:p>
        </w:tc>
        <w:tc>
          <w:tcPr>
            <w:tcW w:w="977" w:type="dxa"/>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1</w:t>
            </w:r>
          </w:p>
        </w:tc>
        <w:tc>
          <w:tcPr>
            <w:tcW w:w="1400" w:type="dxa"/>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20</w:t>
            </w:r>
          </w:p>
        </w:tc>
        <w:tc>
          <w:tcPr>
            <w:tcW w:w="1562" w:type="dxa"/>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35</w:t>
            </w:r>
            <w:r w:rsidRPr="00373D1E">
              <w:rPr>
                <w:rFonts w:ascii="Times New Roman" w:eastAsia="Times New Roman" w:hAnsi="Times New Roman"/>
                <w:sz w:val="24"/>
                <w:szCs w:val="24"/>
              </w:rPr>
              <w:t xml:space="preserve"> m²</w:t>
            </w:r>
          </w:p>
        </w:tc>
        <w:tc>
          <w:tcPr>
            <w:tcW w:w="2031" w:type="dxa"/>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4.000</w:t>
            </w:r>
            <w:r w:rsidRPr="00373D1E">
              <w:rPr>
                <w:rFonts w:ascii="Times New Roman" w:eastAsia="Times New Roman" w:hAnsi="Times New Roman"/>
                <w:sz w:val="24"/>
                <w:szCs w:val="24"/>
              </w:rPr>
              <w:t xml:space="preserve"> m²</w:t>
            </w:r>
          </w:p>
        </w:tc>
      </w:tr>
      <w:tr w:rsidR="00373D1E" w:rsidRPr="00373D1E" w:rsidTr="007663DD">
        <w:trPr>
          <w:trHeight w:val="357"/>
          <w:jc w:val="center"/>
        </w:trPr>
        <w:tc>
          <w:tcPr>
            <w:tcW w:w="1455" w:type="dxa"/>
            <w:vAlign w:val="center"/>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5.</w:t>
            </w:r>
          </w:p>
        </w:tc>
        <w:tc>
          <w:tcPr>
            <w:tcW w:w="1935" w:type="dxa"/>
          </w:tcPr>
          <w:p w:rsidR="00373D1E" w:rsidRPr="00373D1E" w:rsidRDefault="00373D1E" w:rsidP="007663DD">
            <w:pPr>
              <w:spacing w:after="0"/>
              <w:jc w:val="both"/>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Тополовник</w:t>
            </w:r>
          </w:p>
        </w:tc>
        <w:tc>
          <w:tcPr>
            <w:tcW w:w="977" w:type="dxa"/>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1</w:t>
            </w:r>
          </w:p>
        </w:tc>
        <w:tc>
          <w:tcPr>
            <w:tcW w:w="1400" w:type="dxa"/>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20</w:t>
            </w:r>
          </w:p>
        </w:tc>
        <w:tc>
          <w:tcPr>
            <w:tcW w:w="1562" w:type="dxa"/>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54</w:t>
            </w:r>
            <w:r w:rsidRPr="00373D1E">
              <w:rPr>
                <w:rFonts w:ascii="Times New Roman" w:eastAsia="Times New Roman" w:hAnsi="Times New Roman"/>
                <w:sz w:val="24"/>
                <w:szCs w:val="24"/>
              </w:rPr>
              <w:t xml:space="preserve"> m²</w:t>
            </w:r>
          </w:p>
        </w:tc>
        <w:tc>
          <w:tcPr>
            <w:tcW w:w="2031" w:type="dxa"/>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2.500</w:t>
            </w:r>
            <w:r w:rsidRPr="00373D1E">
              <w:rPr>
                <w:rFonts w:ascii="Times New Roman" w:eastAsia="Times New Roman" w:hAnsi="Times New Roman"/>
                <w:sz w:val="24"/>
                <w:szCs w:val="24"/>
              </w:rPr>
              <w:t xml:space="preserve"> m²</w:t>
            </w:r>
          </w:p>
        </w:tc>
      </w:tr>
      <w:tr w:rsidR="00373D1E" w:rsidRPr="00373D1E" w:rsidTr="007663DD">
        <w:trPr>
          <w:trHeight w:val="342"/>
          <w:jc w:val="center"/>
        </w:trPr>
        <w:tc>
          <w:tcPr>
            <w:tcW w:w="1455" w:type="dxa"/>
            <w:vAlign w:val="center"/>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6.</w:t>
            </w:r>
          </w:p>
        </w:tc>
        <w:tc>
          <w:tcPr>
            <w:tcW w:w="1935" w:type="dxa"/>
          </w:tcPr>
          <w:p w:rsidR="00373D1E" w:rsidRPr="00373D1E" w:rsidRDefault="00373D1E" w:rsidP="007663DD">
            <w:pPr>
              <w:spacing w:after="0"/>
              <w:jc w:val="both"/>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Макце</w:t>
            </w:r>
          </w:p>
        </w:tc>
        <w:tc>
          <w:tcPr>
            <w:tcW w:w="977" w:type="dxa"/>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1</w:t>
            </w:r>
          </w:p>
        </w:tc>
        <w:tc>
          <w:tcPr>
            <w:tcW w:w="1400" w:type="dxa"/>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20</w:t>
            </w:r>
          </w:p>
        </w:tc>
        <w:tc>
          <w:tcPr>
            <w:tcW w:w="1562" w:type="dxa"/>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5</w:t>
            </w:r>
            <w:r w:rsidRPr="00373D1E">
              <w:rPr>
                <w:rFonts w:ascii="Times New Roman" w:eastAsia="Times New Roman" w:hAnsi="Times New Roman"/>
                <w:sz w:val="24"/>
                <w:szCs w:val="24"/>
              </w:rPr>
              <w:t>0 m²</w:t>
            </w:r>
          </w:p>
        </w:tc>
        <w:tc>
          <w:tcPr>
            <w:tcW w:w="2031" w:type="dxa"/>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3.000</w:t>
            </w:r>
            <w:r w:rsidRPr="00373D1E">
              <w:rPr>
                <w:rFonts w:ascii="Times New Roman" w:eastAsia="Times New Roman" w:hAnsi="Times New Roman"/>
                <w:sz w:val="24"/>
                <w:szCs w:val="24"/>
              </w:rPr>
              <w:t xml:space="preserve"> m²</w:t>
            </w:r>
          </w:p>
        </w:tc>
      </w:tr>
      <w:tr w:rsidR="00373D1E" w:rsidRPr="00373D1E" w:rsidTr="007663DD">
        <w:trPr>
          <w:trHeight w:val="342"/>
          <w:jc w:val="center"/>
        </w:trPr>
        <w:tc>
          <w:tcPr>
            <w:tcW w:w="1455" w:type="dxa"/>
            <w:vAlign w:val="center"/>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7.</w:t>
            </w:r>
          </w:p>
        </w:tc>
        <w:tc>
          <w:tcPr>
            <w:tcW w:w="1935" w:type="dxa"/>
          </w:tcPr>
          <w:p w:rsidR="00373D1E" w:rsidRPr="00373D1E" w:rsidRDefault="00373D1E" w:rsidP="007663DD">
            <w:pPr>
              <w:spacing w:after="0"/>
              <w:jc w:val="both"/>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Десине</w:t>
            </w:r>
          </w:p>
        </w:tc>
        <w:tc>
          <w:tcPr>
            <w:tcW w:w="977" w:type="dxa"/>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1</w:t>
            </w:r>
          </w:p>
        </w:tc>
        <w:tc>
          <w:tcPr>
            <w:tcW w:w="1400" w:type="dxa"/>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20</w:t>
            </w:r>
          </w:p>
        </w:tc>
        <w:tc>
          <w:tcPr>
            <w:tcW w:w="1562" w:type="dxa"/>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30</w:t>
            </w:r>
            <w:r w:rsidRPr="00373D1E">
              <w:rPr>
                <w:rFonts w:ascii="Times New Roman" w:eastAsia="Times New Roman" w:hAnsi="Times New Roman"/>
                <w:sz w:val="24"/>
                <w:szCs w:val="24"/>
              </w:rPr>
              <w:t xml:space="preserve"> m²</w:t>
            </w:r>
          </w:p>
        </w:tc>
        <w:tc>
          <w:tcPr>
            <w:tcW w:w="2031" w:type="dxa"/>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2.000</w:t>
            </w:r>
            <w:r w:rsidRPr="00373D1E">
              <w:rPr>
                <w:rFonts w:ascii="Times New Roman" w:eastAsia="Times New Roman" w:hAnsi="Times New Roman"/>
                <w:sz w:val="24"/>
                <w:szCs w:val="24"/>
              </w:rPr>
              <w:t xml:space="preserve"> m²</w:t>
            </w:r>
          </w:p>
        </w:tc>
      </w:tr>
      <w:tr w:rsidR="00373D1E" w:rsidRPr="00373D1E" w:rsidTr="007663DD">
        <w:trPr>
          <w:trHeight w:val="357"/>
          <w:jc w:val="center"/>
        </w:trPr>
        <w:tc>
          <w:tcPr>
            <w:tcW w:w="3390" w:type="dxa"/>
            <w:gridSpan w:val="2"/>
            <w:tcBorders>
              <w:top w:val="single" w:sz="4" w:space="0" w:color="auto"/>
              <w:left w:val="single" w:sz="4" w:space="0" w:color="auto"/>
              <w:bottom w:val="single" w:sz="4" w:space="0" w:color="auto"/>
              <w:right w:val="single" w:sz="4" w:space="0" w:color="auto"/>
            </w:tcBorders>
          </w:tcPr>
          <w:p w:rsidR="00373D1E" w:rsidRPr="00373D1E" w:rsidRDefault="00373D1E" w:rsidP="007663DD">
            <w:pPr>
              <w:spacing w:after="0"/>
              <w:jc w:val="both"/>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УКУПНО:</w:t>
            </w:r>
          </w:p>
        </w:tc>
        <w:tc>
          <w:tcPr>
            <w:tcW w:w="977" w:type="dxa"/>
            <w:tcBorders>
              <w:top w:val="single" w:sz="4" w:space="0" w:color="auto"/>
              <w:left w:val="single" w:sz="4" w:space="0" w:color="auto"/>
              <w:bottom w:val="single" w:sz="4" w:space="0" w:color="auto"/>
              <w:right w:val="single" w:sz="4" w:space="0" w:color="auto"/>
            </w:tcBorders>
          </w:tcPr>
          <w:p w:rsidR="00373D1E" w:rsidRPr="00373D1E" w:rsidRDefault="00373D1E" w:rsidP="007663DD">
            <w:pPr>
              <w:spacing w:after="0"/>
              <w:jc w:val="center"/>
              <w:rPr>
                <w:rFonts w:ascii="Times New Roman" w:eastAsia="Times New Roman" w:hAnsi="Times New Roman"/>
                <w:sz w:val="24"/>
                <w:szCs w:val="24"/>
              </w:rPr>
            </w:pPr>
            <w:r w:rsidRPr="00373D1E">
              <w:rPr>
                <w:rFonts w:ascii="Times New Roman" w:eastAsia="Times New Roman" w:hAnsi="Times New Roman"/>
                <w:sz w:val="24"/>
                <w:szCs w:val="24"/>
              </w:rPr>
              <w:t>7</w:t>
            </w:r>
          </w:p>
        </w:tc>
        <w:tc>
          <w:tcPr>
            <w:tcW w:w="1400" w:type="dxa"/>
            <w:tcBorders>
              <w:top w:val="single" w:sz="4" w:space="0" w:color="auto"/>
              <w:left w:val="single" w:sz="4" w:space="0" w:color="auto"/>
              <w:bottom w:val="single" w:sz="4" w:space="0" w:color="auto"/>
              <w:right w:val="single" w:sz="4" w:space="0" w:color="auto"/>
            </w:tcBorders>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140</w:t>
            </w:r>
          </w:p>
        </w:tc>
        <w:tc>
          <w:tcPr>
            <w:tcW w:w="1562" w:type="dxa"/>
            <w:tcBorders>
              <w:top w:val="single" w:sz="4" w:space="0" w:color="auto"/>
              <w:left w:val="single" w:sz="4" w:space="0" w:color="auto"/>
              <w:bottom w:val="single" w:sz="4" w:space="0" w:color="auto"/>
              <w:right w:val="single" w:sz="4" w:space="0" w:color="auto"/>
            </w:tcBorders>
          </w:tcPr>
          <w:p w:rsidR="00373D1E" w:rsidRPr="00373D1E" w:rsidRDefault="00373D1E" w:rsidP="007663DD">
            <w:pPr>
              <w:spacing w:after="0"/>
              <w:jc w:val="center"/>
              <w:rPr>
                <w:rFonts w:ascii="Times New Roman" w:eastAsia="Times New Roman" w:hAnsi="Times New Roman"/>
                <w:sz w:val="24"/>
                <w:szCs w:val="24"/>
                <w:lang w:val="sr-Cyrl-CS"/>
              </w:rPr>
            </w:pPr>
            <w:r w:rsidRPr="00373D1E">
              <w:rPr>
                <w:rFonts w:ascii="Times New Roman" w:eastAsia="Times New Roman" w:hAnsi="Times New Roman"/>
                <w:sz w:val="24"/>
                <w:szCs w:val="24"/>
              </w:rPr>
              <w:t>275</w:t>
            </w:r>
            <w:r w:rsidRPr="00373D1E">
              <w:rPr>
                <w:rFonts w:ascii="Times New Roman" w:eastAsia="Times New Roman" w:hAnsi="Times New Roman"/>
                <w:sz w:val="24"/>
                <w:szCs w:val="24"/>
                <w:lang w:val="sr-Cyrl-CS"/>
              </w:rPr>
              <w:t xml:space="preserve"> m²</w:t>
            </w:r>
          </w:p>
        </w:tc>
        <w:tc>
          <w:tcPr>
            <w:tcW w:w="2031" w:type="dxa"/>
            <w:tcBorders>
              <w:top w:val="single" w:sz="4" w:space="0" w:color="auto"/>
              <w:left w:val="single" w:sz="4" w:space="0" w:color="auto"/>
              <w:bottom w:val="single" w:sz="4" w:space="0" w:color="auto"/>
              <w:right w:val="single" w:sz="4" w:space="0" w:color="auto"/>
            </w:tcBorders>
          </w:tcPr>
          <w:p w:rsidR="00373D1E" w:rsidRPr="00373D1E" w:rsidRDefault="00373D1E" w:rsidP="007663DD">
            <w:pPr>
              <w:spacing w:after="0"/>
              <w:jc w:val="center"/>
              <w:rPr>
                <w:rFonts w:ascii="Times New Roman" w:eastAsia="Times New Roman" w:hAnsi="Times New Roman"/>
                <w:sz w:val="24"/>
                <w:szCs w:val="24"/>
              </w:rPr>
            </w:pPr>
            <w:r w:rsidRPr="00373D1E">
              <w:rPr>
                <w:rFonts w:ascii="Times New Roman" w:eastAsia="Times New Roman" w:hAnsi="Times New Roman"/>
                <w:sz w:val="24"/>
                <w:szCs w:val="24"/>
                <w:lang w:val="sr-Cyrl-CS"/>
              </w:rPr>
              <w:t>1</w:t>
            </w:r>
            <w:r w:rsidR="002665DC">
              <w:rPr>
                <w:rFonts w:ascii="Times New Roman" w:eastAsia="Times New Roman" w:hAnsi="Times New Roman"/>
                <w:sz w:val="24"/>
                <w:szCs w:val="24"/>
                <w:lang w:val="sr-Cyrl-CS"/>
              </w:rPr>
              <w:t>7</w:t>
            </w:r>
            <w:r w:rsidRPr="00373D1E">
              <w:rPr>
                <w:rFonts w:ascii="Times New Roman" w:eastAsia="Times New Roman" w:hAnsi="Times New Roman"/>
                <w:sz w:val="24"/>
                <w:szCs w:val="24"/>
                <w:lang w:val="sr-Cyrl-CS"/>
              </w:rPr>
              <w:t>.</w:t>
            </w:r>
            <w:r w:rsidR="002665DC">
              <w:rPr>
                <w:rFonts w:ascii="Times New Roman" w:eastAsia="Times New Roman" w:hAnsi="Times New Roman"/>
                <w:sz w:val="24"/>
                <w:szCs w:val="24"/>
                <w:lang w:val="sr-Cyrl-CS"/>
              </w:rPr>
              <w:t>9</w:t>
            </w:r>
            <w:r w:rsidRPr="00373D1E">
              <w:rPr>
                <w:rFonts w:ascii="Times New Roman" w:eastAsia="Times New Roman" w:hAnsi="Times New Roman"/>
                <w:sz w:val="24"/>
                <w:szCs w:val="24"/>
                <w:lang w:val="sr-Cyrl-CS"/>
              </w:rPr>
              <w:t>00m²</w:t>
            </w:r>
          </w:p>
        </w:tc>
      </w:tr>
    </w:tbl>
    <w:p w:rsidR="00373D1E" w:rsidRPr="00373D1E" w:rsidRDefault="00373D1E" w:rsidP="00373D1E">
      <w:pPr>
        <w:spacing w:after="0"/>
        <w:jc w:val="both"/>
        <w:rPr>
          <w:rFonts w:ascii="Times New Roman" w:eastAsia="Times New Roman" w:hAnsi="Times New Roman"/>
          <w:sz w:val="24"/>
          <w:szCs w:val="24"/>
          <w:lang w:val="sr-Cyrl-CS"/>
        </w:rPr>
      </w:pPr>
    </w:p>
    <w:p w:rsidR="00373D1E" w:rsidRPr="00373D1E" w:rsidRDefault="00373D1E" w:rsidP="00373D1E">
      <w:pPr>
        <w:spacing w:after="0"/>
        <w:jc w:val="both"/>
        <w:rPr>
          <w:rFonts w:ascii="Times New Roman" w:eastAsia="Times New Roman" w:hAnsi="Times New Roman"/>
          <w:b/>
          <w:sz w:val="24"/>
          <w:szCs w:val="24"/>
          <w:lang w:val="sr-Cyrl-CS"/>
        </w:rPr>
      </w:pPr>
      <w:r w:rsidRPr="00373D1E">
        <w:rPr>
          <w:rFonts w:ascii="Times New Roman" w:eastAsia="Times New Roman" w:hAnsi="Times New Roman"/>
          <w:b/>
          <w:sz w:val="24"/>
          <w:szCs w:val="24"/>
          <w:lang w:val="sr-Cyrl-CS"/>
        </w:rPr>
        <w:t xml:space="preserve">Напомена: </w:t>
      </w:r>
    </w:p>
    <w:p w:rsidR="00373D1E" w:rsidRPr="00373D1E" w:rsidRDefault="00373D1E" w:rsidP="00373D1E">
      <w:pPr>
        <w:spacing w:after="0"/>
        <w:ind w:firstLine="720"/>
        <w:jc w:val="both"/>
        <w:rPr>
          <w:rFonts w:ascii="Times New Roman" w:eastAsia="Times New Roman" w:hAnsi="Times New Roman"/>
          <w:sz w:val="24"/>
          <w:szCs w:val="24"/>
          <w:lang w:val="sr-Cyrl-CS"/>
        </w:rPr>
      </w:pPr>
      <w:r w:rsidRPr="00373D1E">
        <w:rPr>
          <w:rFonts w:ascii="Times New Roman" w:eastAsia="Times New Roman" w:hAnsi="Times New Roman"/>
          <w:sz w:val="24"/>
          <w:szCs w:val="24"/>
          <w:lang w:val="sr-Cyrl-CS"/>
        </w:rPr>
        <w:t>Сви сеоски објекти су у саставу школских објеката.</w:t>
      </w:r>
    </w:p>
    <w:p w:rsidR="00E41DC8" w:rsidRPr="00860F7E" w:rsidRDefault="00E41DC8" w:rsidP="00860F7E">
      <w:pPr>
        <w:jc w:val="center"/>
        <w:rPr>
          <w:rFonts w:ascii="Times New Roman" w:hAnsi="Times New Roman"/>
          <w:b/>
          <w:bCs/>
          <w:sz w:val="24"/>
          <w:szCs w:val="24"/>
        </w:rPr>
      </w:pPr>
    </w:p>
    <w:p w:rsidR="00FE66B0" w:rsidRPr="00354601" w:rsidRDefault="00AA28BC" w:rsidP="00354601">
      <w:pPr>
        <w:pStyle w:val="Heading2"/>
        <w:jc w:val="center"/>
        <w:rPr>
          <w:rFonts w:ascii="Times New Roman" w:hAnsi="Times New Roman" w:cs="Times New Roman"/>
          <w:sz w:val="28"/>
          <w:szCs w:val="28"/>
        </w:rPr>
      </w:pPr>
      <w:bookmarkStart w:id="25" w:name="_Toc208181085"/>
      <w:r w:rsidRPr="00354601">
        <w:rPr>
          <w:rFonts w:ascii="Times New Roman" w:hAnsi="Times New Roman" w:cs="Times New Roman"/>
          <w:sz w:val="28"/>
          <w:szCs w:val="28"/>
        </w:rPr>
        <w:t xml:space="preserve">4.2. </w:t>
      </w:r>
      <w:r w:rsidR="00FE66B0" w:rsidRPr="00354601">
        <w:rPr>
          <w:rFonts w:ascii="Times New Roman" w:hAnsi="Times New Roman" w:cs="Times New Roman"/>
          <w:sz w:val="28"/>
          <w:szCs w:val="28"/>
        </w:rPr>
        <w:t>План унапређења материјално – техничких услова рада</w:t>
      </w:r>
      <w:bookmarkEnd w:id="25"/>
    </w:p>
    <w:p w:rsidR="00FE66B0" w:rsidRPr="008A01AC" w:rsidRDefault="00FE66B0" w:rsidP="00FE66B0">
      <w:pPr>
        <w:spacing w:after="0"/>
        <w:jc w:val="both"/>
        <w:rPr>
          <w:rFonts w:ascii="Times New Roman" w:eastAsia="Times New Roman" w:hAnsi="Times New Roman"/>
          <w:sz w:val="24"/>
          <w:szCs w:val="24"/>
          <w:u w:val="single"/>
          <w:lang w:val="sr-Cyrl-CS"/>
        </w:rPr>
      </w:pPr>
    </w:p>
    <w:p w:rsidR="00FE66B0" w:rsidRPr="008A01AC" w:rsidRDefault="00FE66B0" w:rsidP="00FE66B0">
      <w:pPr>
        <w:spacing w:after="0"/>
        <w:ind w:firstLine="720"/>
        <w:jc w:val="both"/>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Васпитне групе у свим објектима снабдевене су квантитативно оптималним дидактичким средствима и играчкама потребним за нормалан рад. У првом делу радне године, према исказаним потребама васпитача и финансијским могућностима установе, набављају се нова средства и проширује основе за квалитетнији педагошки рад.</w:t>
      </w:r>
    </w:p>
    <w:p w:rsidR="00FE66B0" w:rsidRPr="008A01AC" w:rsidRDefault="00FE66B0" w:rsidP="00FE66B0">
      <w:pPr>
        <w:spacing w:after="0"/>
        <w:jc w:val="both"/>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Одобреним средствима из буџета Општине Велико Градиште, кроз реализације пројеката уз подршку локалне самоуправе, донацијом родитеља, добром сарадњом са месним заједницама и добрим људима, пријатељима деце у нашој установи у плану је реализација следећих радова и обезбеђење средстава за:</w:t>
      </w:r>
    </w:p>
    <w:p w:rsidR="00FE66B0" w:rsidRPr="00897C7D" w:rsidRDefault="00FE66B0" w:rsidP="00FE66B0">
      <w:pPr>
        <w:spacing w:after="0"/>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1"/>
        <w:gridCol w:w="2341"/>
        <w:gridCol w:w="2368"/>
        <w:gridCol w:w="1517"/>
      </w:tblGrid>
      <w:tr w:rsidR="00F7164D" w:rsidRPr="00F7164D" w:rsidTr="007663DD">
        <w:trPr>
          <w:jc w:val="center"/>
        </w:trPr>
        <w:tc>
          <w:tcPr>
            <w:tcW w:w="0" w:type="auto"/>
            <w:shd w:val="clear" w:color="auto" w:fill="EEECE1"/>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b/>
                <w:sz w:val="24"/>
                <w:szCs w:val="24"/>
              </w:rPr>
            </w:pPr>
            <w:r w:rsidRPr="00F7164D">
              <w:rPr>
                <w:rFonts w:ascii="Times New Roman" w:eastAsia="Times New Roman" w:hAnsi="Times New Roman"/>
                <w:b/>
                <w:sz w:val="24"/>
                <w:szCs w:val="24"/>
              </w:rPr>
              <w:t>Радови</w:t>
            </w:r>
          </w:p>
        </w:tc>
        <w:tc>
          <w:tcPr>
            <w:tcW w:w="0" w:type="auto"/>
            <w:shd w:val="clear" w:color="auto" w:fill="EEECE1"/>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b/>
                <w:sz w:val="24"/>
                <w:szCs w:val="24"/>
              </w:rPr>
            </w:pPr>
            <w:r w:rsidRPr="00F7164D">
              <w:rPr>
                <w:rFonts w:ascii="Times New Roman" w:eastAsia="Times New Roman" w:hAnsi="Times New Roman"/>
                <w:b/>
                <w:sz w:val="24"/>
                <w:szCs w:val="24"/>
              </w:rPr>
              <w:t>Место</w:t>
            </w:r>
          </w:p>
        </w:tc>
        <w:tc>
          <w:tcPr>
            <w:tcW w:w="0" w:type="auto"/>
            <w:shd w:val="clear" w:color="auto" w:fill="EEECE1"/>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b/>
                <w:sz w:val="24"/>
                <w:szCs w:val="24"/>
              </w:rPr>
            </w:pPr>
            <w:r w:rsidRPr="00F7164D">
              <w:rPr>
                <w:rFonts w:ascii="Times New Roman" w:eastAsia="Times New Roman" w:hAnsi="Times New Roman"/>
                <w:b/>
                <w:sz w:val="24"/>
                <w:szCs w:val="24"/>
              </w:rPr>
              <w:t>Време реализације</w:t>
            </w:r>
          </w:p>
        </w:tc>
        <w:tc>
          <w:tcPr>
            <w:tcW w:w="0" w:type="auto"/>
            <w:shd w:val="clear" w:color="auto" w:fill="EEECE1"/>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b/>
                <w:sz w:val="24"/>
                <w:szCs w:val="24"/>
              </w:rPr>
            </w:pPr>
            <w:r w:rsidRPr="00F7164D">
              <w:rPr>
                <w:rFonts w:ascii="Times New Roman" w:eastAsia="Times New Roman" w:hAnsi="Times New Roman"/>
                <w:b/>
                <w:sz w:val="24"/>
                <w:szCs w:val="24"/>
              </w:rPr>
              <w:t>Носиоци</w:t>
            </w:r>
          </w:p>
        </w:tc>
      </w:tr>
      <w:tr w:rsidR="00F7164D" w:rsidRPr="00F7164D" w:rsidTr="007663DD">
        <w:trPr>
          <w:jc w:val="center"/>
        </w:trPr>
        <w:tc>
          <w:tcPr>
            <w:tcW w:w="0" w:type="auto"/>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Опремање група намештајем у складу са Основама програма „Године узлета“</w:t>
            </w:r>
          </w:p>
        </w:tc>
        <w:tc>
          <w:tcPr>
            <w:tcW w:w="0" w:type="auto"/>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Централна установа и подручне групе</w:t>
            </w:r>
          </w:p>
        </w:tc>
        <w:tc>
          <w:tcPr>
            <w:tcW w:w="0" w:type="auto"/>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У току радне године</w:t>
            </w:r>
          </w:p>
        </w:tc>
        <w:tc>
          <w:tcPr>
            <w:tcW w:w="0" w:type="auto"/>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Директор</w:t>
            </w:r>
          </w:p>
        </w:tc>
      </w:tr>
      <w:tr w:rsidR="00F7164D" w:rsidRPr="00F7164D" w:rsidTr="007663DD">
        <w:trPr>
          <w:jc w:val="center"/>
        </w:trPr>
        <w:tc>
          <w:tcPr>
            <w:tcW w:w="0" w:type="auto"/>
            <w:vAlign w:val="center"/>
          </w:tcPr>
          <w:p w:rsidR="00FE66B0" w:rsidRPr="00F7164D" w:rsidRDefault="002665DC"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Опремање нове мешовите групе у селу Мајиловац</w:t>
            </w:r>
            <w:r w:rsidR="00F7164D" w:rsidRPr="00F7164D">
              <w:rPr>
                <w:rFonts w:ascii="Times New Roman" w:eastAsia="Times New Roman" w:hAnsi="Times New Roman"/>
                <w:sz w:val="24"/>
                <w:szCs w:val="24"/>
              </w:rPr>
              <w:t xml:space="preserve"> (намештај, играчке, дидактика, дигитална опрема и др.)</w:t>
            </w:r>
          </w:p>
        </w:tc>
        <w:tc>
          <w:tcPr>
            <w:tcW w:w="0" w:type="auto"/>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Подручна група</w:t>
            </w:r>
          </w:p>
        </w:tc>
        <w:tc>
          <w:tcPr>
            <w:tcW w:w="0" w:type="auto"/>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У току радне године</w:t>
            </w:r>
          </w:p>
        </w:tc>
        <w:tc>
          <w:tcPr>
            <w:tcW w:w="0" w:type="auto"/>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Директор</w:t>
            </w:r>
          </w:p>
        </w:tc>
      </w:tr>
      <w:tr w:rsidR="00F7164D" w:rsidRPr="00F7164D" w:rsidTr="007663DD">
        <w:trPr>
          <w:jc w:val="center"/>
        </w:trPr>
        <w:tc>
          <w:tcPr>
            <w:tcW w:w="0" w:type="auto"/>
            <w:vAlign w:val="center"/>
          </w:tcPr>
          <w:p w:rsidR="00FE66B0" w:rsidRPr="00F7164D" w:rsidRDefault="002665DC"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Уградња венецијанера у појединим васпитним групама и део кухињског простора</w:t>
            </w:r>
          </w:p>
        </w:tc>
        <w:tc>
          <w:tcPr>
            <w:tcW w:w="0" w:type="auto"/>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 xml:space="preserve">Централни објекат </w:t>
            </w:r>
          </w:p>
        </w:tc>
        <w:tc>
          <w:tcPr>
            <w:tcW w:w="0" w:type="auto"/>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У току радне године</w:t>
            </w:r>
          </w:p>
        </w:tc>
        <w:tc>
          <w:tcPr>
            <w:tcW w:w="0" w:type="auto"/>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 xml:space="preserve">Директор, </w:t>
            </w:r>
          </w:p>
        </w:tc>
      </w:tr>
      <w:tr w:rsidR="00F7164D" w:rsidRPr="00F7164D" w:rsidTr="007663DD">
        <w:trPr>
          <w:jc w:val="center"/>
        </w:trPr>
        <w:tc>
          <w:tcPr>
            <w:tcW w:w="0" w:type="auto"/>
            <w:vAlign w:val="center"/>
          </w:tcPr>
          <w:p w:rsidR="00FE66B0" w:rsidRPr="00F7164D" w:rsidRDefault="002665DC"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Пројекат реконструкције крова на делу зграде у Великом Градишту</w:t>
            </w:r>
            <w:r w:rsidR="00FE66B0" w:rsidRPr="00F7164D">
              <w:rPr>
                <w:rFonts w:ascii="Times New Roman" w:eastAsia="Times New Roman" w:hAnsi="Times New Roman"/>
                <w:sz w:val="24"/>
                <w:szCs w:val="24"/>
              </w:rPr>
              <w:t>.</w:t>
            </w:r>
          </w:p>
        </w:tc>
        <w:tc>
          <w:tcPr>
            <w:tcW w:w="0" w:type="auto"/>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Централни објекат</w:t>
            </w:r>
          </w:p>
        </w:tc>
        <w:tc>
          <w:tcPr>
            <w:tcW w:w="0" w:type="auto"/>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У току радне године</w:t>
            </w:r>
          </w:p>
        </w:tc>
        <w:tc>
          <w:tcPr>
            <w:tcW w:w="0" w:type="auto"/>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Директор</w:t>
            </w:r>
          </w:p>
        </w:tc>
      </w:tr>
      <w:tr w:rsidR="00F7164D" w:rsidRPr="00F7164D" w:rsidTr="007663DD">
        <w:trPr>
          <w:jc w:val="center"/>
        </w:trPr>
        <w:tc>
          <w:tcPr>
            <w:tcW w:w="0" w:type="auto"/>
            <w:vAlign w:val="center"/>
          </w:tcPr>
          <w:p w:rsidR="00FE66B0" w:rsidRPr="00F7164D" w:rsidRDefault="002665DC"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 xml:space="preserve">Побољшавање материјалних услова у појединим подручним </w:t>
            </w:r>
            <w:r w:rsidRPr="00F7164D">
              <w:rPr>
                <w:rFonts w:ascii="Times New Roman" w:eastAsia="Times New Roman" w:hAnsi="Times New Roman"/>
                <w:sz w:val="24"/>
                <w:szCs w:val="24"/>
              </w:rPr>
              <w:lastRenderedPageBreak/>
              <w:t>групама (столарија, кречење, намештај, санитарије и сл.)</w:t>
            </w:r>
          </w:p>
        </w:tc>
        <w:tc>
          <w:tcPr>
            <w:tcW w:w="0" w:type="auto"/>
            <w:vAlign w:val="center"/>
          </w:tcPr>
          <w:p w:rsidR="00FE66B0" w:rsidRPr="00F7164D" w:rsidRDefault="002665DC"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lastRenderedPageBreak/>
              <w:t>Подручне групе</w:t>
            </w:r>
          </w:p>
        </w:tc>
        <w:tc>
          <w:tcPr>
            <w:tcW w:w="0" w:type="auto"/>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У току радне године</w:t>
            </w:r>
          </w:p>
        </w:tc>
        <w:tc>
          <w:tcPr>
            <w:tcW w:w="0" w:type="auto"/>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 xml:space="preserve">Директор, </w:t>
            </w:r>
            <w:r w:rsidR="002665DC" w:rsidRPr="00F7164D">
              <w:rPr>
                <w:rFonts w:ascii="Times New Roman" w:eastAsia="Times New Roman" w:hAnsi="Times New Roman"/>
                <w:sz w:val="24"/>
                <w:szCs w:val="24"/>
              </w:rPr>
              <w:t xml:space="preserve">домар </w:t>
            </w:r>
          </w:p>
        </w:tc>
      </w:tr>
      <w:tr w:rsidR="00F7164D" w:rsidRPr="00F7164D" w:rsidTr="007663DD">
        <w:trPr>
          <w:jc w:val="center"/>
        </w:trPr>
        <w:tc>
          <w:tcPr>
            <w:tcW w:w="0" w:type="auto"/>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Опремање појединих простора клима уређајима, инвертерима</w:t>
            </w:r>
          </w:p>
        </w:tc>
        <w:tc>
          <w:tcPr>
            <w:tcW w:w="0" w:type="auto"/>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Централни објекат</w:t>
            </w:r>
          </w:p>
        </w:tc>
        <w:tc>
          <w:tcPr>
            <w:tcW w:w="0" w:type="auto"/>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У току радне године</w:t>
            </w:r>
          </w:p>
        </w:tc>
        <w:tc>
          <w:tcPr>
            <w:tcW w:w="0" w:type="auto"/>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Директор</w:t>
            </w:r>
          </w:p>
        </w:tc>
      </w:tr>
      <w:tr w:rsidR="00F7164D" w:rsidRPr="00F7164D" w:rsidTr="007663DD">
        <w:trPr>
          <w:jc w:val="center"/>
        </w:trPr>
        <w:tc>
          <w:tcPr>
            <w:tcW w:w="0" w:type="auto"/>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Рачунарска опрема за потребе в-о рада</w:t>
            </w:r>
          </w:p>
        </w:tc>
        <w:tc>
          <w:tcPr>
            <w:tcW w:w="0" w:type="auto"/>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Васпитне групе, канцеларије</w:t>
            </w:r>
          </w:p>
        </w:tc>
        <w:tc>
          <w:tcPr>
            <w:tcW w:w="0" w:type="auto"/>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У току радне године</w:t>
            </w:r>
          </w:p>
        </w:tc>
        <w:tc>
          <w:tcPr>
            <w:tcW w:w="0" w:type="auto"/>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Директор</w:t>
            </w:r>
          </w:p>
        </w:tc>
      </w:tr>
      <w:tr w:rsidR="00F7164D" w:rsidRPr="00F7164D" w:rsidTr="007663DD">
        <w:trPr>
          <w:jc w:val="center"/>
        </w:trPr>
        <w:tc>
          <w:tcPr>
            <w:tcW w:w="0" w:type="auto"/>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Фарбање и кречење постојећег простора</w:t>
            </w:r>
          </w:p>
        </w:tc>
        <w:tc>
          <w:tcPr>
            <w:tcW w:w="0" w:type="auto"/>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Централна установа</w:t>
            </w:r>
          </w:p>
        </w:tc>
        <w:tc>
          <w:tcPr>
            <w:tcW w:w="0" w:type="auto"/>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У току радне године</w:t>
            </w:r>
          </w:p>
        </w:tc>
        <w:tc>
          <w:tcPr>
            <w:tcW w:w="0" w:type="auto"/>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Директор</w:t>
            </w:r>
          </w:p>
        </w:tc>
      </w:tr>
      <w:tr w:rsidR="00F7164D" w:rsidRPr="00F7164D" w:rsidTr="007663DD">
        <w:trPr>
          <w:jc w:val="center"/>
        </w:trPr>
        <w:tc>
          <w:tcPr>
            <w:tcW w:w="0" w:type="auto"/>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Набавка стручне и дечије литературе</w:t>
            </w:r>
          </w:p>
        </w:tc>
        <w:tc>
          <w:tcPr>
            <w:tcW w:w="0" w:type="auto"/>
            <w:vAlign w:val="center"/>
          </w:tcPr>
          <w:p w:rsidR="00FE66B0" w:rsidRPr="00F7164D" w:rsidRDefault="00FE66B0" w:rsidP="007663DD">
            <w:pPr>
              <w:tabs>
                <w:tab w:val="center" w:pos="4320"/>
                <w:tab w:val="right" w:pos="8640"/>
              </w:tabs>
              <w:spacing w:after="0" w:line="240" w:lineRule="auto"/>
              <w:rPr>
                <w:rFonts w:ascii="Times New Roman" w:eastAsia="Times New Roman" w:hAnsi="Times New Roman"/>
                <w:sz w:val="24"/>
                <w:szCs w:val="24"/>
              </w:rPr>
            </w:pPr>
            <w:r w:rsidRPr="00F7164D">
              <w:rPr>
                <w:rFonts w:ascii="Times New Roman" w:eastAsia="Times New Roman" w:hAnsi="Times New Roman"/>
                <w:sz w:val="24"/>
                <w:szCs w:val="24"/>
              </w:rPr>
              <w:t>Све васпитне групе, према потребама и актуелним темама</w:t>
            </w:r>
          </w:p>
        </w:tc>
        <w:tc>
          <w:tcPr>
            <w:tcW w:w="0" w:type="auto"/>
            <w:vAlign w:val="center"/>
          </w:tcPr>
          <w:p w:rsidR="00FE66B0" w:rsidRPr="00F7164D" w:rsidRDefault="00FE66B0" w:rsidP="007663DD">
            <w:pPr>
              <w:tabs>
                <w:tab w:val="center" w:pos="4320"/>
                <w:tab w:val="right" w:pos="8640"/>
              </w:tabs>
              <w:spacing w:after="0" w:line="240" w:lineRule="auto"/>
              <w:jc w:val="center"/>
              <w:rPr>
                <w:rFonts w:ascii="Times New Roman" w:eastAsia="Times New Roman" w:hAnsi="Times New Roman"/>
                <w:sz w:val="24"/>
                <w:szCs w:val="24"/>
              </w:rPr>
            </w:pPr>
            <w:r w:rsidRPr="00F7164D">
              <w:rPr>
                <w:rFonts w:ascii="Times New Roman" w:eastAsia="Times New Roman" w:hAnsi="Times New Roman"/>
                <w:sz w:val="24"/>
                <w:szCs w:val="24"/>
              </w:rPr>
              <w:t>На почетку године и према потреби у току радне године</w:t>
            </w:r>
          </w:p>
        </w:tc>
        <w:tc>
          <w:tcPr>
            <w:tcW w:w="0" w:type="auto"/>
            <w:vAlign w:val="center"/>
          </w:tcPr>
          <w:p w:rsidR="00FE66B0" w:rsidRPr="00F7164D" w:rsidRDefault="00FE66B0" w:rsidP="007663DD">
            <w:pPr>
              <w:tabs>
                <w:tab w:val="center" w:pos="4320"/>
                <w:tab w:val="right" w:pos="8640"/>
              </w:tabs>
              <w:spacing w:after="0" w:line="240" w:lineRule="auto"/>
              <w:rPr>
                <w:rFonts w:ascii="Times New Roman" w:eastAsia="Times New Roman" w:hAnsi="Times New Roman"/>
                <w:sz w:val="24"/>
                <w:szCs w:val="24"/>
              </w:rPr>
            </w:pPr>
            <w:r w:rsidRPr="00F7164D">
              <w:rPr>
                <w:rFonts w:ascii="Times New Roman" w:eastAsia="Times New Roman" w:hAnsi="Times New Roman"/>
                <w:sz w:val="24"/>
                <w:szCs w:val="24"/>
              </w:rPr>
              <w:t>Директор, стручно веће</w:t>
            </w:r>
          </w:p>
        </w:tc>
      </w:tr>
    </w:tbl>
    <w:p w:rsidR="00860F7E" w:rsidRPr="00F7164D" w:rsidRDefault="00860F7E" w:rsidP="002F1C1A">
      <w:pPr>
        <w:pStyle w:val="Heading2"/>
        <w:jc w:val="center"/>
        <w:rPr>
          <w:rFonts w:ascii="Times New Roman" w:hAnsi="Times New Roman" w:cs="Times New Roman"/>
          <w:b/>
          <w:bCs/>
          <w:color w:val="auto"/>
          <w:sz w:val="24"/>
          <w:szCs w:val="24"/>
        </w:rPr>
      </w:pPr>
      <w:bookmarkStart w:id="26" w:name="_Toc34030401"/>
    </w:p>
    <w:p w:rsidR="00FE66B0" w:rsidRPr="00354601" w:rsidRDefault="00AA28BC" w:rsidP="00354601">
      <w:pPr>
        <w:pStyle w:val="Heading2"/>
        <w:jc w:val="center"/>
        <w:rPr>
          <w:rFonts w:ascii="Times New Roman" w:hAnsi="Times New Roman" w:cs="Times New Roman"/>
          <w:sz w:val="28"/>
          <w:szCs w:val="28"/>
        </w:rPr>
      </w:pPr>
      <w:bookmarkStart w:id="27" w:name="_Toc208181086"/>
      <w:r w:rsidRPr="00354601">
        <w:rPr>
          <w:rFonts w:ascii="Times New Roman" w:hAnsi="Times New Roman" w:cs="Times New Roman"/>
          <w:sz w:val="28"/>
          <w:szCs w:val="28"/>
        </w:rPr>
        <w:t>4.3.</w:t>
      </w:r>
      <w:r w:rsidR="00FE66B0" w:rsidRPr="00354601">
        <w:rPr>
          <w:rFonts w:ascii="Times New Roman" w:hAnsi="Times New Roman" w:cs="Times New Roman"/>
          <w:sz w:val="28"/>
          <w:szCs w:val="28"/>
        </w:rPr>
        <w:t>Кадровски услови рада</w:t>
      </w:r>
      <w:bookmarkEnd w:id="26"/>
      <w:bookmarkEnd w:id="27"/>
    </w:p>
    <w:p w:rsidR="00FE66B0" w:rsidRPr="00F7164D" w:rsidRDefault="00FE66B0" w:rsidP="00FE66B0">
      <w:pPr>
        <w:pStyle w:val="NoSpacing"/>
        <w:ind w:firstLine="720"/>
        <w:jc w:val="both"/>
      </w:pPr>
      <w:r w:rsidRPr="00F7164D">
        <w:t>Што се тиче кадра наше установе, можемо рећи да је он стручно заступљен према одговарајућим нормативима и Закону. Организација рада и квалитет стручности који су неопходни за обављање делатности,  Установа обезбеђује следећим профилима запослених:</w:t>
      </w:r>
    </w:p>
    <w:p w:rsidR="00FE66B0" w:rsidRPr="00F7164D" w:rsidRDefault="00FE66B0" w:rsidP="00FE66B0">
      <w:pPr>
        <w:jc w:val="both"/>
        <w:rPr>
          <w:rFonts w:ascii="Times New Roman" w:hAnsi="Times New Roman"/>
          <w:sz w:val="24"/>
          <w:szCs w:val="24"/>
        </w:rPr>
      </w:pPr>
      <w:r w:rsidRPr="00F7164D">
        <w:rPr>
          <w:rFonts w:ascii="Times New Roman" w:hAnsi="Times New Roman"/>
          <w:sz w:val="24"/>
          <w:szCs w:val="24"/>
        </w:rPr>
        <w:t>Преглед броја запослених према профилима стручности</w:t>
      </w:r>
      <w:r w:rsidRPr="00F7164D">
        <w:rPr>
          <w:rFonts w:ascii="Times New Roman" w:eastAsia="Times New Roman" w:hAnsi="Times New Roman"/>
          <w:bCs/>
          <w:sz w:val="24"/>
          <w:szCs w:val="24"/>
          <w:lang w:val="sr-Cyrl-CS"/>
        </w:rPr>
        <w:t>, дана 01.09.2025. године.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8230"/>
        <w:gridCol w:w="1126"/>
      </w:tblGrid>
      <w:tr w:rsidR="003624F7" w:rsidRPr="00B26465" w:rsidTr="00B6338C">
        <w:trPr>
          <w:trHeight w:val="20"/>
          <w:jc w:val="center"/>
        </w:trPr>
        <w:tc>
          <w:tcPr>
            <w:tcW w:w="0" w:type="auto"/>
            <w:shd w:val="clear" w:color="auto" w:fill="E7E6E6" w:themeFill="background2"/>
            <w:vAlign w:val="center"/>
          </w:tcPr>
          <w:p w:rsidR="003624F7" w:rsidRPr="00B26465" w:rsidRDefault="003624F7" w:rsidP="00B6338C">
            <w:pPr>
              <w:spacing w:after="0"/>
              <w:rPr>
                <w:rFonts w:ascii="Times New Roman" w:hAnsi="Times New Roman"/>
                <w:b/>
                <w:sz w:val="24"/>
                <w:szCs w:val="24"/>
                <w:lang w:val="sr-Cyrl-CS"/>
              </w:rPr>
            </w:pPr>
            <w:r w:rsidRPr="00B26465">
              <w:rPr>
                <w:rFonts w:ascii="Times New Roman" w:hAnsi="Times New Roman"/>
                <w:b/>
                <w:sz w:val="24"/>
                <w:szCs w:val="24"/>
                <w:lang w:val="sr-Cyrl-CS"/>
              </w:rPr>
              <w:t>Ред.</w:t>
            </w:r>
          </w:p>
          <w:p w:rsidR="003624F7" w:rsidRPr="00B26465" w:rsidRDefault="003624F7" w:rsidP="00B6338C">
            <w:pPr>
              <w:spacing w:after="0"/>
              <w:rPr>
                <w:rFonts w:ascii="Times New Roman" w:hAnsi="Times New Roman"/>
                <w:b/>
                <w:sz w:val="24"/>
                <w:szCs w:val="24"/>
                <w:lang w:val="sr-Cyrl-CS"/>
              </w:rPr>
            </w:pPr>
            <w:r w:rsidRPr="00B26465">
              <w:rPr>
                <w:rFonts w:ascii="Times New Roman" w:hAnsi="Times New Roman"/>
                <w:b/>
                <w:sz w:val="24"/>
                <w:szCs w:val="24"/>
                <w:lang w:val="sr-Cyrl-CS"/>
              </w:rPr>
              <w:t>бр.</w:t>
            </w:r>
          </w:p>
        </w:tc>
        <w:tc>
          <w:tcPr>
            <w:tcW w:w="0" w:type="auto"/>
            <w:shd w:val="clear" w:color="auto" w:fill="E7E6E6" w:themeFill="background2"/>
            <w:vAlign w:val="center"/>
          </w:tcPr>
          <w:p w:rsidR="003624F7" w:rsidRPr="00B26465" w:rsidRDefault="003624F7" w:rsidP="00B6338C">
            <w:pPr>
              <w:spacing w:after="0"/>
              <w:rPr>
                <w:rFonts w:ascii="Times New Roman" w:hAnsi="Times New Roman"/>
                <w:b/>
                <w:sz w:val="24"/>
                <w:szCs w:val="24"/>
                <w:lang w:val="sr-Cyrl-CS"/>
              </w:rPr>
            </w:pPr>
            <w:r w:rsidRPr="00B26465">
              <w:rPr>
                <w:rFonts w:ascii="Times New Roman" w:hAnsi="Times New Roman"/>
                <w:b/>
                <w:sz w:val="24"/>
                <w:szCs w:val="24"/>
                <w:lang w:val="sr-Cyrl-CS"/>
              </w:rPr>
              <w:t>Врста радног задатака</w:t>
            </w:r>
          </w:p>
        </w:tc>
        <w:tc>
          <w:tcPr>
            <w:tcW w:w="0" w:type="auto"/>
            <w:shd w:val="clear" w:color="auto" w:fill="E7E6E6" w:themeFill="background2"/>
            <w:vAlign w:val="center"/>
          </w:tcPr>
          <w:p w:rsidR="003624F7" w:rsidRPr="00B26465" w:rsidRDefault="003624F7" w:rsidP="00B6338C">
            <w:pPr>
              <w:spacing w:after="0"/>
              <w:rPr>
                <w:rFonts w:ascii="Times New Roman" w:hAnsi="Times New Roman"/>
                <w:b/>
                <w:sz w:val="24"/>
                <w:szCs w:val="24"/>
                <w:lang w:val="sr-Cyrl-CS"/>
              </w:rPr>
            </w:pPr>
            <w:r w:rsidRPr="00B26465">
              <w:rPr>
                <w:rFonts w:ascii="Times New Roman" w:hAnsi="Times New Roman"/>
                <w:b/>
                <w:sz w:val="24"/>
                <w:szCs w:val="24"/>
                <w:lang w:val="sr-Cyrl-CS"/>
              </w:rPr>
              <w:t>Број</w:t>
            </w:r>
          </w:p>
          <w:p w:rsidR="003624F7" w:rsidRPr="00B26465" w:rsidRDefault="003624F7" w:rsidP="00B6338C">
            <w:pPr>
              <w:spacing w:after="0"/>
              <w:rPr>
                <w:rFonts w:ascii="Times New Roman" w:hAnsi="Times New Roman"/>
                <w:b/>
                <w:sz w:val="24"/>
                <w:szCs w:val="24"/>
                <w:lang w:val="sr-Cyrl-CS"/>
              </w:rPr>
            </w:pPr>
            <w:r w:rsidRPr="00B26465">
              <w:rPr>
                <w:rFonts w:ascii="Times New Roman" w:hAnsi="Times New Roman"/>
                <w:b/>
                <w:sz w:val="24"/>
                <w:szCs w:val="24"/>
                <w:lang w:val="sr-Cyrl-CS"/>
              </w:rPr>
              <w:t>радника</w:t>
            </w:r>
          </w:p>
        </w:tc>
      </w:tr>
      <w:tr w:rsidR="003624F7" w:rsidRPr="00B26465" w:rsidTr="00B6338C">
        <w:trPr>
          <w:trHeight w:val="20"/>
          <w:jc w:val="center"/>
        </w:trPr>
        <w:tc>
          <w:tcPr>
            <w:tcW w:w="0" w:type="auto"/>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1.</w:t>
            </w:r>
          </w:p>
        </w:tc>
        <w:tc>
          <w:tcPr>
            <w:tcW w:w="0" w:type="auto"/>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Руковођење – директор</w:t>
            </w:r>
          </w:p>
        </w:tc>
        <w:tc>
          <w:tcPr>
            <w:tcW w:w="0" w:type="auto"/>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1</w:t>
            </w:r>
          </w:p>
        </w:tc>
      </w:tr>
      <w:tr w:rsidR="003624F7" w:rsidRPr="00B26465" w:rsidTr="00B6338C">
        <w:trPr>
          <w:trHeight w:val="20"/>
          <w:jc w:val="center"/>
        </w:trPr>
        <w:tc>
          <w:tcPr>
            <w:tcW w:w="0" w:type="auto"/>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2.</w:t>
            </w:r>
          </w:p>
        </w:tc>
        <w:tc>
          <w:tcPr>
            <w:tcW w:w="0" w:type="auto"/>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Секретар</w:t>
            </w:r>
          </w:p>
        </w:tc>
        <w:tc>
          <w:tcPr>
            <w:tcW w:w="0" w:type="auto"/>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1</w:t>
            </w:r>
          </w:p>
        </w:tc>
      </w:tr>
      <w:tr w:rsidR="003624F7" w:rsidRPr="00B26465" w:rsidTr="00B6338C">
        <w:trPr>
          <w:trHeight w:val="20"/>
          <w:jc w:val="center"/>
        </w:trPr>
        <w:tc>
          <w:tcPr>
            <w:tcW w:w="0" w:type="auto"/>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3.</w:t>
            </w:r>
          </w:p>
        </w:tc>
        <w:tc>
          <w:tcPr>
            <w:tcW w:w="0" w:type="auto"/>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Стручна служба (педагог, психолог, логопед)</w:t>
            </w:r>
          </w:p>
        </w:tc>
        <w:tc>
          <w:tcPr>
            <w:tcW w:w="0" w:type="auto"/>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3</w:t>
            </w:r>
          </w:p>
        </w:tc>
      </w:tr>
      <w:tr w:rsidR="003624F7" w:rsidRPr="00B26465" w:rsidTr="00B6338C">
        <w:trPr>
          <w:trHeight w:val="20"/>
          <w:jc w:val="center"/>
        </w:trPr>
        <w:tc>
          <w:tcPr>
            <w:tcW w:w="0" w:type="auto"/>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4.</w:t>
            </w:r>
          </w:p>
        </w:tc>
        <w:tc>
          <w:tcPr>
            <w:tcW w:w="0" w:type="auto"/>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Васпитачи</w:t>
            </w:r>
          </w:p>
        </w:tc>
        <w:tc>
          <w:tcPr>
            <w:tcW w:w="0" w:type="auto"/>
            <w:vAlign w:val="center"/>
          </w:tcPr>
          <w:p w:rsidR="003624F7" w:rsidRPr="00B26465" w:rsidRDefault="003624F7" w:rsidP="00B6338C">
            <w:pPr>
              <w:spacing w:after="0"/>
              <w:rPr>
                <w:rFonts w:ascii="Times New Roman" w:hAnsi="Times New Roman"/>
                <w:sz w:val="24"/>
                <w:szCs w:val="24"/>
              </w:rPr>
            </w:pPr>
            <w:r>
              <w:rPr>
                <w:rFonts w:ascii="Times New Roman" w:hAnsi="Times New Roman"/>
                <w:sz w:val="24"/>
                <w:szCs w:val="24"/>
                <w:lang w:val="sr-Cyrl-CS"/>
              </w:rPr>
              <w:t>35</w:t>
            </w:r>
          </w:p>
        </w:tc>
      </w:tr>
      <w:tr w:rsidR="003624F7" w:rsidRPr="00B26465" w:rsidTr="00B6338C">
        <w:trPr>
          <w:trHeight w:val="20"/>
          <w:jc w:val="center"/>
        </w:trPr>
        <w:tc>
          <w:tcPr>
            <w:tcW w:w="0" w:type="auto"/>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5.</w:t>
            </w:r>
          </w:p>
        </w:tc>
        <w:tc>
          <w:tcPr>
            <w:tcW w:w="0" w:type="auto"/>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Медицинске се</w:t>
            </w:r>
            <w:r w:rsidRPr="00B26465">
              <w:rPr>
                <w:rFonts w:ascii="Times New Roman" w:hAnsi="Times New Roman"/>
                <w:sz w:val="24"/>
                <w:szCs w:val="24"/>
              </w:rPr>
              <w:t>с</w:t>
            </w:r>
            <w:r w:rsidRPr="00B26465">
              <w:rPr>
                <w:rFonts w:ascii="Times New Roman" w:hAnsi="Times New Roman"/>
                <w:sz w:val="24"/>
                <w:szCs w:val="24"/>
                <w:lang w:val="sr-Cyrl-CS"/>
              </w:rPr>
              <w:t>тре-васпитачи</w:t>
            </w:r>
          </w:p>
        </w:tc>
        <w:tc>
          <w:tcPr>
            <w:tcW w:w="0" w:type="auto"/>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6</w:t>
            </w:r>
          </w:p>
        </w:tc>
      </w:tr>
      <w:tr w:rsidR="003624F7" w:rsidRPr="00B26465" w:rsidTr="00B6338C">
        <w:trPr>
          <w:trHeight w:val="20"/>
          <w:jc w:val="center"/>
        </w:trPr>
        <w:tc>
          <w:tcPr>
            <w:tcW w:w="0" w:type="auto"/>
            <w:vAlign w:val="center"/>
          </w:tcPr>
          <w:p w:rsidR="003624F7" w:rsidRPr="00B26465" w:rsidRDefault="003624F7" w:rsidP="00B6338C">
            <w:pPr>
              <w:spacing w:after="0"/>
              <w:rPr>
                <w:rFonts w:ascii="Times New Roman" w:hAnsi="Times New Roman"/>
                <w:sz w:val="24"/>
                <w:szCs w:val="24"/>
              </w:rPr>
            </w:pPr>
            <w:r w:rsidRPr="00B26465">
              <w:rPr>
                <w:rFonts w:ascii="Times New Roman" w:hAnsi="Times New Roman"/>
                <w:sz w:val="24"/>
                <w:szCs w:val="24"/>
              </w:rPr>
              <w:t>6.</w:t>
            </w:r>
          </w:p>
        </w:tc>
        <w:tc>
          <w:tcPr>
            <w:tcW w:w="0" w:type="auto"/>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Медицинска сестра - сарадник на пословима неге и превентивне здравствене заштите</w:t>
            </w:r>
          </w:p>
        </w:tc>
        <w:tc>
          <w:tcPr>
            <w:tcW w:w="0" w:type="auto"/>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1</w:t>
            </w:r>
          </w:p>
        </w:tc>
      </w:tr>
      <w:tr w:rsidR="003624F7" w:rsidRPr="00B26465" w:rsidTr="00B6338C">
        <w:trPr>
          <w:trHeight w:val="20"/>
          <w:jc w:val="center"/>
        </w:trPr>
        <w:tc>
          <w:tcPr>
            <w:tcW w:w="0" w:type="auto"/>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7.</w:t>
            </w:r>
          </w:p>
        </w:tc>
        <w:tc>
          <w:tcPr>
            <w:tcW w:w="0" w:type="auto"/>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Припремање и сервирање хране</w:t>
            </w:r>
          </w:p>
        </w:tc>
        <w:tc>
          <w:tcPr>
            <w:tcW w:w="0" w:type="auto"/>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4</w:t>
            </w:r>
          </w:p>
        </w:tc>
      </w:tr>
      <w:tr w:rsidR="003624F7" w:rsidRPr="00B26465" w:rsidTr="00B6338C">
        <w:trPr>
          <w:trHeight w:val="20"/>
          <w:jc w:val="center"/>
        </w:trPr>
        <w:tc>
          <w:tcPr>
            <w:tcW w:w="0" w:type="auto"/>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8.</w:t>
            </w:r>
          </w:p>
        </w:tc>
        <w:tc>
          <w:tcPr>
            <w:tcW w:w="0" w:type="auto"/>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Административи и финансијски послови</w:t>
            </w:r>
          </w:p>
        </w:tc>
        <w:tc>
          <w:tcPr>
            <w:tcW w:w="0" w:type="auto"/>
            <w:vAlign w:val="center"/>
          </w:tcPr>
          <w:p w:rsidR="003624F7" w:rsidRPr="00B26465" w:rsidRDefault="003624F7" w:rsidP="00B6338C">
            <w:pPr>
              <w:spacing w:after="0"/>
              <w:rPr>
                <w:rFonts w:ascii="Times New Roman" w:hAnsi="Times New Roman"/>
                <w:sz w:val="24"/>
                <w:szCs w:val="24"/>
              </w:rPr>
            </w:pPr>
            <w:r w:rsidRPr="00B26465">
              <w:rPr>
                <w:rFonts w:ascii="Times New Roman" w:hAnsi="Times New Roman"/>
                <w:sz w:val="24"/>
                <w:szCs w:val="24"/>
              </w:rPr>
              <w:t>2</w:t>
            </w:r>
          </w:p>
        </w:tc>
      </w:tr>
      <w:tr w:rsidR="003624F7" w:rsidRPr="00B26465" w:rsidTr="00B6338C">
        <w:trPr>
          <w:trHeight w:val="20"/>
          <w:jc w:val="center"/>
        </w:trPr>
        <w:tc>
          <w:tcPr>
            <w:tcW w:w="0" w:type="auto"/>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9.</w:t>
            </w:r>
          </w:p>
        </w:tc>
        <w:tc>
          <w:tcPr>
            <w:tcW w:w="0" w:type="auto"/>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Одржавање хигијене и вешерај</w:t>
            </w:r>
          </w:p>
        </w:tc>
        <w:tc>
          <w:tcPr>
            <w:tcW w:w="0" w:type="auto"/>
            <w:vAlign w:val="center"/>
          </w:tcPr>
          <w:p w:rsidR="003624F7" w:rsidRPr="00B26465" w:rsidRDefault="003624F7" w:rsidP="00B6338C">
            <w:pPr>
              <w:spacing w:after="0"/>
              <w:rPr>
                <w:rFonts w:ascii="Times New Roman" w:hAnsi="Times New Roman"/>
                <w:sz w:val="24"/>
                <w:szCs w:val="24"/>
                <w:lang w:val="sr-Latn-BA"/>
              </w:rPr>
            </w:pPr>
            <w:r w:rsidRPr="00B26465">
              <w:rPr>
                <w:rFonts w:ascii="Times New Roman" w:hAnsi="Times New Roman"/>
                <w:sz w:val="24"/>
                <w:szCs w:val="24"/>
                <w:lang w:val="sr-Latn-BA"/>
              </w:rPr>
              <w:t>6</w:t>
            </w:r>
          </w:p>
        </w:tc>
      </w:tr>
      <w:tr w:rsidR="003624F7" w:rsidRPr="00B26465" w:rsidTr="00B6338C">
        <w:trPr>
          <w:trHeight w:val="20"/>
          <w:jc w:val="center"/>
        </w:trPr>
        <w:tc>
          <w:tcPr>
            <w:tcW w:w="0" w:type="auto"/>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10.</w:t>
            </w:r>
          </w:p>
        </w:tc>
        <w:tc>
          <w:tcPr>
            <w:tcW w:w="0" w:type="auto"/>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 xml:space="preserve">Технички послови </w:t>
            </w:r>
          </w:p>
        </w:tc>
        <w:tc>
          <w:tcPr>
            <w:tcW w:w="0" w:type="auto"/>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1</w:t>
            </w:r>
          </w:p>
        </w:tc>
      </w:tr>
      <w:tr w:rsidR="003624F7" w:rsidRPr="00B26465" w:rsidTr="00B6338C">
        <w:trPr>
          <w:trHeight w:val="20"/>
          <w:jc w:val="center"/>
        </w:trPr>
        <w:tc>
          <w:tcPr>
            <w:tcW w:w="0" w:type="auto"/>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11.</w:t>
            </w:r>
          </w:p>
        </w:tc>
        <w:tc>
          <w:tcPr>
            <w:tcW w:w="0" w:type="auto"/>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Сарадник за унапређивање превентивне здравствене заштите</w:t>
            </w:r>
          </w:p>
        </w:tc>
        <w:tc>
          <w:tcPr>
            <w:tcW w:w="0" w:type="auto"/>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1</w:t>
            </w:r>
          </w:p>
        </w:tc>
      </w:tr>
      <w:tr w:rsidR="003624F7" w:rsidRPr="00B26465" w:rsidTr="00B6338C">
        <w:trPr>
          <w:trHeight w:val="20"/>
          <w:jc w:val="center"/>
        </w:trPr>
        <w:tc>
          <w:tcPr>
            <w:tcW w:w="0" w:type="auto"/>
            <w:gridSpan w:val="2"/>
            <w:vAlign w:val="center"/>
          </w:tcPr>
          <w:p w:rsidR="003624F7" w:rsidRPr="00B26465" w:rsidRDefault="003624F7" w:rsidP="00B6338C">
            <w:pPr>
              <w:spacing w:after="0"/>
              <w:rPr>
                <w:rFonts w:ascii="Times New Roman" w:hAnsi="Times New Roman"/>
                <w:sz w:val="24"/>
                <w:szCs w:val="24"/>
                <w:lang w:val="sr-Cyrl-CS"/>
              </w:rPr>
            </w:pPr>
            <w:r w:rsidRPr="00B26465">
              <w:rPr>
                <w:rFonts w:ascii="Times New Roman" w:hAnsi="Times New Roman"/>
                <w:sz w:val="24"/>
                <w:szCs w:val="24"/>
                <w:lang w:val="sr-Cyrl-CS"/>
              </w:rPr>
              <w:t>УКУПНО:</w:t>
            </w:r>
          </w:p>
        </w:tc>
        <w:tc>
          <w:tcPr>
            <w:tcW w:w="0" w:type="auto"/>
            <w:vAlign w:val="center"/>
          </w:tcPr>
          <w:p w:rsidR="003624F7" w:rsidRPr="00B26465" w:rsidRDefault="003624F7" w:rsidP="00B6338C">
            <w:pPr>
              <w:spacing w:after="0"/>
              <w:rPr>
                <w:rFonts w:ascii="Times New Roman" w:hAnsi="Times New Roman"/>
                <w:sz w:val="24"/>
                <w:szCs w:val="24"/>
              </w:rPr>
            </w:pPr>
            <w:r>
              <w:rPr>
                <w:rFonts w:ascii="Times New Roman" w:hAnsi="Times New Roman"/>
                <w:sz w:val="24"/>
                <w:szCs w:val="24"/>
              </w:rPr>
              <w:t>61</w:t>
            </w:r>
          </w:p>
        </w:tc>
      </w:tr>
    </w:tbl>
    <w:p w:rsidR="00E778C5" w:rsidRDefault="00E778C5" w:rsidP="00FE66B0">
      <w:pPr>
        <w:rPr>
          <w:rFonts w:ascii="Times New Roman" w:eastAsia="Times New Roman" w:hAnsi="Times New Roman"/>
          <w:sz w:val="24"/>
          <w:szCs w:val="24"/>
        </w:rPr>
      </w:pPr>
    </w:p>
    <w:p w:rsidR="00FE66B0" w:rsidRPr="002F1C1A" w:rsidRDefault="00FE66B0" w:rsidP="00FE66B0">
      <w:pPr>
        <w:rPr>
          <w:rFonts w:ascii="Times New Roman" w:eastAsia="Times New Roman" w:hAnsi="Times New Roman"/>
          <w:sz w:val="24"/>
          <w:szCs w:val="24"/>
        </w:rPr>
      </w:pPr>
      <w:r w:rsidRPr="002F1C1A">
        <w:rPr>
          <w:rFonts w:ascii="Times New Roman" w:eastAsia="Times New Roman" w:hAnsi="Times New Roman"/>
          <w:sz w:val="24"/>
          <w:szCs w:val="24"/>
        </w:rPr>
        <w:t>На породиљском одсуству и одсуству ради неге детета су 3 запослене, на њиховим местима су ангажоване одговарајуће замене.</w:t>
      </w:r>
    </w:p>
    <w:p w:rsidR="00FE66B0" w:rsidRPr="00354601" w:rsidRDefault="00FE66B0" w:rsidP="00354601">
      <w:pPr>
        <w:pStyle w:val="Heading3"/>
        <w:jc w:val="center"/>
        <w:rPr>
          <w:rFonts w:ascii="Times New Roman" w:eastAsia="Times New Roman" w:hAnsi="Times New Roman" w:cs="Times New Roman"/>
          <w:lang w:val="sr-Cyrl-CS"/>
        </w:rPr>
      </w:pPr>
      <w:bookmarkStart w:id="28" w:name="_Toc208181087"/>
      <w:r w:rsidRPr="00354601">
        <w:rPr>
          <w:rFonts w:ascii="Times New Roman" w:eastAsia="Times New Roman" w:hAnsi="Times New Roman" w:cs="Times New Roman"/>
          <w:lang w:val="sr-Cyrl-CS"/>
        </w:rPr>
        <w:t>4.</w:t>
      </w:r>
      <w:r w:rsidR="00AA28BC" w:rsidRPr="00354601">
        <w:rPr>
          <w:rFonts w:ascii="Times New Roman" w:eastAsia="Times New Roman" w:hAnsi="Times New Roman" w:cs="Times New Roman"/>
          <w:lang w:val="sr-Cyrl-CS"/>
        </w:rPr>
        <w:t>3</w:t>
      </w:r>
      <w:r w:rsidRPr="00354601">
        <w:rPr>
          <w:rFonts w:ascii="Times New Roman" w:eastAsia="Times New Roman" w:hAnsi="Times New Roman" w:cs="Times New Roman"/>
          <w:lang w:val="sr-Cyrl-CS"/>
        </w:rPr>
        <w:t>.1 Структура радних задатака васпитача у оквиру 40-то часовне недеље</w:t>
      </w:r>
      <w:bookmarkEnd w:id="28"/>
    </w:p>
    <w:p w:rsidR="00FE66B0" w:rsidRPr="002F1C1A" w:rsidRDefault="00FE66B0" w:rsidP="00FE66B0">
      <w:pPr>
        <w:spacing w:after="0" w:line="240" w:lineRule="auto"/>
        <w:rPr>
          <w:rFonts w:ascii="Times New Roman" w:eastAsia="Times New Roman" w:hAnsi="Times New Roman"/>
          <w:b/>
          <w:sz w:val="24"/>
          <w:szCs w:val="24"/>
          <w:lang w:val="sr-Cyrl-CS"/>
        </w:rPr>
      </w:pPr>
    </w:p>
    <w:tbl>
      <w:tblPr>
        <w:tblW w:w="99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6379"/>
        <w:gridCol w:w="1984"/>
      </w:tblGrid>
      <w:tr w:rsidR="002F1C1A" w:rsidRPr="002F1C1A" w:rsidTr="002F1C1A">
        <w:trPr>
          <w:jc w:val="right"/>
        </w:trPr>
        <w:tc>
          <w:tcPr>
            <w:tcW w:w="1559" w:type="dxa"/>
          </w:tcPr>
          <w:p w:rsidR="00FE66B0" w:rsidRPr="002F1C1A" w:rsidRDefault="00FE66B0" w:rsidP="007663DD">
            <w:pPr>
              <w:spacing w:after="0" w:line="240" w:lineRule="auto"/>
              <w:ind w:right="175"/>
              <w:jc w:val="center"/>
              <w:rPr>
                <w:rFonts w:ascii="Times New Roman" w:eastAsia="Times New Roman" w:hAnsi="Times New Roman"/>
                <w:b/>
                <w:sz w:val="24"/>
                <w:szCs w:val="24"/>
                <w:lang w:val="sr-Cyrl-CS"/>
              </w:rPr>
            </w:pPr>
            <w:r w:rsidRPr="002F1C1A">
              <w:rPr>
                <w:rFonts w:ascii="Times New Roman" w:eastAsia="Times New Roman" w:hAnsi="Times New Roman"/>
                <w:b/>
                <w:sz w:val="24"/>
                <w:szCs w:val="24"/>
                <w:lang w:val="sr-Cyrl-CS"/>
              </w:rPr>
              <w:t xml:space="preserve">Редни број </w:t>
            </w:r>
          </w:p>
        </w:tc>
        <w:tc>
          <w:tcPr>
            <w:tcW w:w="6379" w:type="dxa"/>
          </w:tcPr>
          <w:p w:rsidR="00FE66B0" w:rsidRPr="002F1C1A" w:rsidRDefault="00FE66B0" w:rsidP="007663DD">
            <w:pPr>
              <w:spacing w:after="0" w:line="240" w:lineRule="auto"/>
              <w:jc w:val="center"/>
              <w:rPr>
                <w:rFonts w:ascii="Times New Roman" w:eastAsia="Times New Roman" w:hAnsi="Times New Roman"/>
                <w:b/>
                <w:sz w:val="24"/>
                <w:szCs w:val="24"/>
                <w:lang w:val="sr-Cyrl-CS"/>
              </w:rPr>
            </w:pPr>
            <w:r w:rsidRPr="002F1C1A">
              <w:rPr>
                <w:rFonts w:ascii="Times New Roman" w:eastAsia="Times New Roman" w:hAnsi="Times New Roman"/>
                <w:b/>
                <w:sz w:val="24"/>
                <w:szCs w:val="24"/>
                <w:lang w:val="sr-Cyrl-CS"/>
              </w:rPr>
              <w:t xml:space="preserve">Задужења </w:t>
            </w:r>
          </w:p>
        </w:tc>
        <w:tc>
          <w:tcPr>
            <w:tcW w:w="1984" w:type="dxa"/>
          </w:tcPr>
          <w:p w:rsidR="00FE66B0" w:rsidRPr="002F1C1A" w:rsidRDefault="00FE66B0" w:rsidP="007663DD">
            <w:pPr>
              <w:spacing w:after="0" w:line="240" w:lineRule="auto"/>
              <w:jc w:val="center"/>
              <w:rPr>
                <w:rFonts w:ascii="Times New Roman" w:eastAsia="Times New Roman" w:hAnsi="Times New Roman"/>
                <w:b/>
                <w:sz w:val="24"/>
                <w:szCs w:val="24"/>
                <w:lang w:val="sr-Cyrl-CS"/>
              </w:rPr>
            </w:pPr>
            <w:r w:rsidRPr="002F1C1A">
              <w:rPr>
                <w:rFonts w:ascii="Times New Roman" w:eastAsia="Times New Roman" w:hAnsi="Times New Roman"/>
                <w:b/>
                <w:sz w:val="24"/>
                <w:szCs w:val="24"/>
                <w:lang w:val="sr-Cyrl-CS"/>
              </w:rPr>
              <w:t>Временско ангажовање у сатима</w:t>
            </w:r>
          </w:p>
        </w:tc>
      </w:tr>
      <w:tr w:rsidR="002F1C1A" w:rsidRPr="002F1C1A" w:rsidTr="002F1C1A">
        <w:trPr>
          <w:jc w:val="right"/>
        </w:trPr>
        <w:tc>
          <w:tcPr>
            <w:tcW w:w="1559" w:type="dxa"/>
          </w:tcPr>
          <w:p w:rsidR="00FE66B0" w:rsidRPr="002F1C1A" w:rsidRDefault="00FE66B0" w:rsidP="00DE677A">
            <w:pPr>
              <w:numPr>
                <w:ilvl w:val="0"/>
                <w:numId w:val="8"/>
              </w:numPr>
              <w:spacing w:after="0" w:line="240" w:lineRule="auto"/>
              <w:ind w:firstLine="0"/>
              <w:rPr>
                <w:rFonts w:ascii="Times New Roman" w:eastAsia="Times New Roman" w:hAnsi="Times New Roman"/>
                <w:sz w:val="24"/>
                <w:szCs w:val="24"/>
                <w:lang w:val="sr-Cyrl-CS"/>
              </w:rPr>
            </w:pPr>
          </w:p>
        </w:tc>
        <w:tc>
          <w:tcPr>
            <w:tcW w:w="6379" w:type="dxa"/>
          </w:tcPr>
          <w:p w:rsidR="00FE66B0" w:rsidRPr="002F1C1A" w:rsidRDefault="00FE66B0" w:rsidP="007663DD">
            <w:pPr>
              <w:spacing w:after="0" w:line="240" w:lineRule="auto"/>
              <w:jc w:val="both"/>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 xml:space="preserve"> Развијање професионалне праксе</w:t>
            </w:r>
          </w:p>
          <w:p w:rsidR="00FE66B0" w:rsidRPr="002F1C1A" w:rsidRDefault="00FE66B0" w:rsidP="007663DD">
            <w:pPr>
              <w:spacing w:after="0" w:line="240" w:lineRule="auto"/>
              <w:jc w:val="both"/>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lastRenderedPageBreak/>
              <w:t>а) планирање, праћење, документовање и вредновање у развијању реалног програма</w:t>
            </w:r>
          </w:p>
          <w:p w:rsidR="00FE66B0" w:rsidRPr="002F1C1A" w:rsidRDefault="00FE66B0" w:rsidP="007663DD">
            <w:pPr>
              <w:spacing w:after="0" w:line="240" w:lineRule="auto"/>
              <w:jc w:val="both"/>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 xml:space="preserve">б) остваривање повезаности реалног програма са концепцијом Основа програма </w:t>
            </w:r>
          </w:p>
          <w:p w:rsidR="00FE66B0" w:rsidRPr="002F1C1A" w:rsidRDefault="00FE66B0" w:rsidP="007663DD">
            <w:pPr>
              <w:spacing w:after="0" w:line="240" w:lineRule="auto"/>
              <w:jc w:val="both"/>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 xml:space="preserve">в) развијање критичко-рефлексивног приступа властитој пракси            </w:t>
            </w:r>
          </w:p>
        </w:tc>
        <w:tc>
          <w:tcPr>
            <w:tcW w:w="1984" w:type="dxa"/>
          </w:tcPr>
          <w:p w:rsidR="00FE66B0" w:rsidRPr="002F1C1A" w:rsidRDefault="00FE66B0" w:rsidP="007663DD">
            <w:pPr>
              <w:spacing w:after="0" w:line="240" w:lineRule="auto"/>
              <w:jc w:val="center"/>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lastRenderedPageBreak/>
              <w:t>6,5</w:t>
            </w:r>
          </w:p>
        </w:tc>
      </w:tr>
      <w:tr w:rsidR="002F1C1A" w:rsidRPr="002F1C1A" w:rsidTr="002F1C1A">
        <w:trPr>
          <w:jc w:val="right"/>
        </w:trPr>
        <w:tc>
          <w:tcPr>
            <w:tcW w:w="1559" w:type="dxa"/>
          </w:tcPr>
          <w:p w:rsidR="00FE66B0" w:rsidRPr="002F1C1A" w:rsidRDefault="00FE66B0" w:rsidP="00DE677A">
            <w:pPr>
              <w:numPr>
                <w:ilvl w:val="0"/>
                <w:numId w:val="8"/>
              </w:numPr>
              <w:spacing w:after="0" w:line="240" w:lineRule="auto"/>
              <w:ind w:firstLine="0"/>
              <w:jc w:val="center"/>
              <w:rPr>
                <w:rFonts w:ascii="Times New Roman" w:eastAsia="Times New Roman" w:hAnsi="Times New Roman"/>
                <w:sz w:val="24"/>
                <w:szCs w:val="24"/>
                <w:lang w:val="sr-Cyrl-CS"/>
              </w:rPr>
            </w:pPr>
          </w:p>
        </w:tc>
        <w:tc>
          <w:tcPr>
            <w:tcW w:w="6379" w:type="dxa"/>
          </w:tcPr>
          <w:p w:rsidR="00FE66B0" w:rsidRPr="002F1C1A" w:rsidRDefault="00FE66B0" w:rsidP="007663DD">
            <w:pPr>
              <w:spacing w:after="0" w:line="240" w:lineRule="auto"/>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 xml:space="preserve">Развијање реалног програма и непосредан рад са децом                                           </w:t>
            </w:r>
          </w:p>
        </w:tc>
        <w:tc>
          <w:tcPr>
            <w:tcW w:w="1984" w:type="dxa"/>
          </w:tcPr>
          <w:p w:rsidR="00FE66B0" w:rsidRPr="002F1C1A" w:rsidRDefault="00FE66B0" w:rsidP="007663DD">
            <w:pPr>
              <w:spacing w:after="0" w:line="240" w:lineRule="auto"/>
              <w:jc w:val="center"/>
              <w:rPr>
                <w:rFonts w:ascii="Times New Roman" w:eastAsia="Times New Roman" w:hAnsi="Times New Roman"/>
                <w:b/>
                <w:sz w:val="24"/>
                <w:szCs w:val="24"/>
              </w:rPr>
            </w:pPr>
            <w:r w:rsidRPr="002F1C1A">
              <w:rPr>
                <w:rFonts w:ascii="Times New Roman" w:eastAsia="Times New Roman" w:hAnsi="Times New Roman"/>
                <w:sz w:val="24"/>
                <w:szCs w:val="24"/>
                <w:lang w:val="sr-Cyrl-CS"/>
              </w:rPr>
              <w:t xml:space="preserve">30 </w:t>
            </w:r>
          </w:p>
        </w:tc>
      </w:tr>
      <w:tr w:rsidR="002F1C1A" w:rsidRPr="002F1C1A" w:rsidTr="002F1C1A">
        <w:trPr>
          <w:trHeight w:val="1265"/>
          <w:jc w:val="right"/>
        </w:trPr>
        <w:tc>
          <w:tcPr>
            <w:tcW w:w="1559" w:type="dxa"/>
          </w:tcPr>
          <w:p w:rsidR="00FE66B0" w:rsidRPr="002F1C1A" w:rsidRDefault="00FE66B0" w:rsidP="00DE677A">
            <w:pPr>
              <w:numPr>
                <w:ilvl w:val="0"/>
                <w:numId w:val="8"/>
              </w:numPr>
              <w:spacing w:after="0" w:line="240" w:lineRule="auto"/>
              <w:ind w:firstLine="0"/>
              <w:jc w:val="center"/>
              <w:rPr>
                <w:rFonts w:ascii="Times New Roman" w:eastAsia="Times New Roman" w:hAnsi="Times New Roman"/>
                <w:sz w:val="24"/>
                <w:szCs w:val="24"/>
                <w:lang w:val="sr-Cyrl-CS"/>
              </w:rPr>
            </w:pPr>
          </w:p>
        </w:tc>
        <w:tc>
          <w:tcPr>
            <w:tcW w:w="6379" w:type="dxa"/>
          </w:tcPr>
          <w:p w:rsidR="00FE66B0" w:rsidRPr="002F1C1A" w:rsidRDefault="00FE66B0" w:rsidP="007663DD">
            <w:pPr>
              <w:spacing w:after="0" w:line="240" w:lineRule="auto"/>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Развијање сарадње и заједнице учења</w:t>
            </w:r>
          </w:p>
          <w:p w:rsidR="00FE66B0" w:rsidRPr="002F1C1A" w:rsidRDefault="00FE66B0" w:rsidP="007663DD">
            <w:pPr>
              <w:spacing w:after="0" w:line="240" w:lineRule="auto"/>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а) хоризонтална размена у Установи и са другим установама</w:t>
            </w:r>
          </w:p>
          <w:p w:rsidR="00FE66B0" w:rsidRPr="002F1C1A" w:rsidRDefault="00FE66B0" w:rsidP="007663DD">
            <w:pPr>
              <w:spacing w:after="0" w:line="240" w:lineRule="auto"/>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 xml:space="preserve">б) сарадња са породицом                           </w:t>
            </w:r>
          </w:p>
          <w:p w:rsidR="00FE66B0" w:rsidRPr="002F1C1A" w:rsidRDefault="00FE66B0" w:rsidP="007663DD">
            <w:pPr>
              <w:spacing w:after="0" w:line="240" w:lineRule="auto"/>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в) сарадња са локалном заједницом</w:t>
            </w:r>
          </w:p>
        </w:tc>
        <w:tc>
          <w:tcPr>
            <w:tcW w:w="1984" w:type="dxa"/>
          </w:tcPr>
          <w:p w:rsidR="00FE66B0" w:rsidRPr="002F1C1A" w:rsidRDefault="00FE66B0" w:rsidP="007663DD">
            <w:pPr>
              <w:spacing w:after="0" w:line="240" w:lineRule="auto"/>
              <w:jc w:val="center"/>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1</w:t>
            </w:r>
          </w:p>
          <w:p w:rsidR="00FE66B0" w:rsidRPr="002F1C1A" w:rsidRDefault="00FE66B0" w:rsidP="007663DD">
            <w:pPr>
              <w:spacing w:after="0" w:line="240" w:lineRule="auto"/>
              <w:jc w:val="center"/>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0,5</w:t>
            </w:r>
          </w:p>
        </w:tc>
      </w:tr>
      <w:tr w:rsidR="002F1C1A" w:rsidRPr="002F1C1A" w:rsidTr="002F1C1A">
        <w:trPr>
          <w:jc w:val="right"/>
        </w:trPr>
        <w:tc>
          <w:tcPr>
            <w:tcW w:w="1559" w:type="dxa"/>
          </w:tcPr>
          <w:p w:rsidR="00FE66B0" w:rsidRPr="002F1C1A" w:rsidRDefault="00FE66B0" w:rsidP="00DE677A">
            <w:pPr>
              <w:numPr>
                <w:ilvl w:val="0"/>
                <w:numId w:val="8"/>
              </w:numPr>
              <w:spacing w:after="0" w:line="240" w:lineRule="auto"/>
              <w:ind w:firstLine="0"/>
              <w:jc w:val="center"/>
              <w:rPr>
                <w:rFonts w:ascii="Times New Roman" w:eastAsia="Times New Roman" w:hAnsi="Times New Roman"/>
                <w:sz w:val="24"/>
                <w:szCs w:val="24"/>
                <w:lang w:val="sr-Cyrl-CS"/>
              </w:rPr>
            </w:pPr>
          </w:p>
        </w:tc>
        <w:tc>
          <w:tcPr>
            <w:tcW w:w="6379" w:type="dxa"/>
          </w:tcPr>
          <w:p w:rsidR="00FE66B0" w:rsidRPr="002F1C1A" w:rsidRDefault="00FE66B0" w:rsidP="007663DD">
            <w:pPr>
              <w:spacing w:after="0" w:line="240" w:lineRule="auto"/>
              <w:rPr>
                <w:rFonts w:ascii="Times New Roman" w:eastAsia="Times New Roman" w:hAnsi="Times New Roman"/>
                <w:b/>
                <w:sz w:val="24"/>
                <w:szCs w:val="24"/>
                <w:lang w:val="sr-Cyrl-CS"/>
              </w:rPr>
            </w:pPr>
            <w:r w:rsidRPr="002F1C1A">
              <w:rPr>
                <w:rFonts w:ascii="Times New Roman" w:eastAsia="Times New Roman" w:hAnsi="Times New Roman"/>
                <w:sz w:val="24"/>
                <w:szCs w:val="24"/>
                <w:lang w:val="sr-Cyrl-CS"/>
              </w:rPr>
              <w:t xml:space="preserve">Стручно усавршавање и </w:t>
            </w:r>
            <w:r w:rsidRPr="002F1C1A">
              <w:rPr>
                <w:rFonts w:ascii="Times New Roman" w:eastAsia="Times New Roman" w:hAnsi="Times New Roman"/>
                <w:sz w:val="24"/>
                <w:szCs w:val="24"/>
              </w:rPr>
              <w:t>професионални развој</w:t>
            </w:r>
            <w:r w:rsidRPr="002F1C1A">
              <w:rPr>
                <w:rFonts w:ascii="Times New Roman" w:eastAsia="Times New Roman" w:hAnsi="Times New Roman"/>
                <w:sz w:val="24"/>
                <w:szCs w:val="24"/>
                <w:lang w:val="sr-Cyrl-CS"/>
              </w:rPr>
              <w:t xml:space="preserve">    </w:t>
            </w:r>
          </w:p>
        </w:tc>
        <w:tc>
          <w:tcPr>
            <w:tcW w:w="1984" w:type="dxa"/>
          </w:tcPr>
          <w:p w:rsidR="00FE66B0" w:rsidRPr="002F1C1A" w:rsidRDefault="00FE66B0" w:rsidP="007663DD">
            <w:pPr>
              <w:spacing w:after="0" w:line="240" w:lineRule="auto"/>
              <w:jc w:val="center"/>
              <w:rPr>
                <w:rFonts w:ascii="Times New Roman" w:eastAsia="Times New Roman" w:hAnsi="Times New Roman"/>
                <w:sz w:val="24"/>
                <w:szCs w:val="24"/>
              </w:rPr>
            </w:pPr>
            <w:r w:rsidRPr="002F1C1A">
              <w:rPr>
                <w:rFonts w:ascii="Times New Roman" w:eastAsia="Times New Roman" w:hAnsi="Times New Roman"/>
                <w:sz w:val="24"/>
                <w:szCs w:val="24"/>
                <w:lang w:val="sr-Cyrl-CS"/>
              </w:rPr>
              <w:t>0,5</w:t>
            </w:r>
          </w:p>
        </w:tc>
      </w:tr>
      <w:tr w:rsidR="002F1C1A" w:rsidRPr="002F1C1A" w:rsidTr="002F1C1A">
        <w:trPr>
          <w:jc w:val="right"/>
        </w:trPr>
        <w:tc>
          <w:tcPr>
            <w:tcW w:w="1559" w:type="dxa"/>
          </w:tcPr>
          <w:p w:rsidR="00FE66B0" w:rsidRPr="002F1C1A" w:rsidRDefault="00FE66B0" w:rsidP="00DE677A">
            <w:pPr>
              <w:numPr>
                <w:ilvl w:val="0"/>
                <w:numId w:val="8"/>
              </w:numPr>
              <w:spacing w:after="0" w:line="240" w:lineRule="auto"/>
              <w:ind w:firstLine="0"/>
              <w:jc w:val="center"/>
              <w:rPr>
                <w:rFonts w:ascii="Times New Roman" w:eastAsia="Times New Roman" w:hAnsi="Times New Roman"/>
                <w:sz w:val="24"/>
                <w:szCs w:val="24"/>
                <w:lang w:val="sr-Cyrl-CS"/>
              </w:rPr>
            </w:pPr>
          </w:p>
        </w:tc>
        <w:tc>
          <w:tcPr>
            <w:tcW w:w="6379" w:type="dxa"/>
          </w:tcPr>
          <w:p w:rsidR="00FE66B0" w:rsidRPr="002F1C1A" w:rsidRDefault="00FE66B0" w:rsidP="007663DD">
            <w:pPr>
              <w:spacing w:after="0" w:line="240" w:lineRule="auto"/>
              <w:rPr>
                <w:rFonts w:ascii="Times New Roman" w:eastAsia="Times New Roman" w:hAnsi="Times New Roman"/>
                <w:b/>
                <w:sz w:val="24"/>
                <w:szCs w:val="24"/>
                <w:lang w:val="sr-Cyrl-CS"/>
              </w:rPr>
            </w:pPr>
            <w:r w:rsidRPr="002F1C1A">
              <w:rPr>
                <w:rFonts w:ascii="Times New Roman" w:eastAsia="Times New Roman" w:hAnsi="Times New Roman"/>
                <w:sz w:val="24"/>
                <w:szCs w:val="24"/>
                <w:lang w:val="sr-Cyrl-CS"/>
              </w:rPr>
              <w:t>Рад у стручним органима Установе</w:t>
            </w:r>
          </w:p>
        </w:tc>
        <w:tc>
          <w:tcPr>
            <w:tcW w:w="1984" w:type="dxa"/>
          </w:tcPr>
          <w:p w:rsidR="00FE66B0" w:rsidRPr="002F1C1A" w:rsidRDefault="00FE66B0" w:rsidP="007663DD">
            <w:pPr>
              <w:spacing w:after="0" w:line="240" w:lineRule="auto"/>
              <w:jc w:val="center"/>
              <w:rPr>
                <w:rFonts w:ascii="Times New Roman" w:eastAsia="Times New Roman" w:hAnsi="Times New Roman"/>
                <w:sz w:val="24"/>
                <w:szCs w:val="24"/>
              </w:rPr>
            </w:pPr>
            <w:r w:rsidRPr="002F1C1A">
              <w:rPr>
                <w:rFonts w:ascii="Times New Roman" w:eastAsia="Times New Roman" w:hAnsi="Times New Roman"/>
                <w:sz w:val="24"/>
                <w:szCs w:val="24"/>
                <w:lang w:val="sr-Cyrl-CS"/>
              </w:rPr>
              <w:t xml:space="preserve">0,5 </w:t>
            </w:r>
          </w:p>
        </w:tc>
      </w:tr>
      <w:tr w:rsidR="002F1C1A" w:rsidRPr="002F1C1A" w:rsidTr="002F1C1A">
        <w:trPr>
          <w:jc w:val="right"/>
        </w:trPr>
        <w:tc>
          <w:tcPr>
            <w:tcW w:w="1559" w:type="dxa"/>
          </w:tcPr>
          <w:p w:rsidR="00FE66B0" w:rsidRPr="002F1C1A" w:rsidRDefault="00FE66B0" w:rsidP="00DE677A">
            <w:pPr>
              <w:numPr>
                <w:ilvl w:val="0"/>
                <w:numId w:val="8"/>
              </w:numPr>
              <w:spacing w:after="0" w:line="240" w:lineRule="auto"/>
              <w:ind w:firstLine="0"/>
              <w:jc w:val="center"/>
              <w:rPr>
                <w:rFonts w:ascii="Times New Roman" w:eastAsia="Times New Roman" w:hAnsi="Times New Roman"/>
                <w:sz w:val="24"/>
                <w:szCs w:val="24"/>
                <w:lang w:val="sr-Cyrl-CS"/>
              </w:rPr>
            </w:pPr>
          </w:p>
        </w:tc>
        <w:tc>
          <w:tcPr>
            <w:tcW w:w="6379" w:type="dxa"/>
          </w:tcPr>
          <w:p w:rsidR="00FE66B0" w:rsidRPr="002F1C1A" w:rsidRDefault="00FE66B0" w:rsidP="007663DD">
            <w:pPr>
              <w:spacing w:after="0" w:line="240" w:lineRule="auto"/>
              <w:rPr>
                <w:rFonts w:ascii="Times New Roman" w:eastAsia="Times New Roman" w:hAnsi="Times New Roman"/>
                <w:b/>
                <w:sz w:val="24"/>
                <w:szCs w:val="24"/>
                <w:lang w:val="sr-Cyrl-CS"/>
              </w:rPr>
            </w:pPr>
            <w:r w:rsidRPr="002F1C1A">
              <w:rPr>
                <w:rFonts w:ascii="Times New Roman" w:eastAsia="Times New Roman" w:hAnsi="Times New Roman"/>
                <w:sz w:val="24"/>
                <w:szCs w:val="24"/>
                <w:lang w:val="sr-Cyrl-CS"/>
              </w:rPr>
              <w:t>Менторски рад</w:t>
            </w:r>
            <w:r w:rsidRPr="002F1C1A">
              <w:rPr>
                <w:rFonts w:ascii="Times New Roman" w:eastAsia="Times New Roman" w:hAnsi="Times New Roman"/>
                <w:sz w:val="24"/>
                <w:szCs w:val="24"/>
                <w:lang w:val="sr-Latn-CS"/>
              </w:rPr>
              <w:t xml:space="preserve">                                       </w:t>
            </w:r>
            <w:r w:rsidRPr="002F1C1A">
              <w:rPr>
                <w:rFonts w:ascii="Times New Roman" w:eastAsia="Times New Roman" w:hAnsi="Times New Roman"/>
                <w:sz w:val="24"/>
                <w:szCs w:val="24"/>
                <w:lang w:val="sr-Cyrl-CS"/>
              </w:rPr>
              <w:t xml:space="preserve">  </w:t>
            </w:r>
          </w:p>
        </w:tc>
        <w:tc>
          <w:tcPr>
            <w:tcW w:w="1984" w:type="dxa"/>
          </w:tcPr>
          <w:p w:rsidR="00FE66B0" w:rsidRPr="002F1C1A" w:rsidRDefault="00FE66B0" w:rsidP="007663DD">
            <w:pPr>
              <w:spacing w:after="0" w:line="240" w:lineRule="auto"/>
              <w:jc w:val="center"/>
              <w:rPr>
                <w:rFonts w:ascii="Times New Roman" w:eastAsia="Times New Roman" w:hAnsi="Times New Roman"/>
                <w:sz w:val="24"/>
                <w:szCs w:val="24"/>
              </w:rPr>
            </w:pPr>
            <w:r w:rsidRPr="002F1C1A">
              <w:rPr>
                <w:rFonts w:ascii="Times New Roman" w:eastAsia="Times New Roman" w:hAnsi="Times New Roman"/>
                <w:sz w:val="24"/>
                <w:szCs w:val="24"/>
                <w:lang w:val="sr-Cyrl-CS"/>
              </w:rPr>
              <w:t>/</w:t>
            </w:r>
          </w:p>
        </w:tc>
      </w:tr>
      <w:tr w:rsidR="002F1C1A" w:rsidRPr="002F1C1A" w:rsidTr="002F1C1A">
        <w:trPr>
          <w:jc w:val="right"/>
        </w:trPr>
        <w:tc>
          <w:tcPr>
            <w:tcW w:w="1559" w:type="dxa"/>
          </w:tcPr>
          <w:p w:rsidR="00FE66B0" w:rsidRPr="002F1C1A" w:rsidRDefault="00FE66B0" w:rsidP="00DE677A">
            <w:pPr>
              <w:numPr>
                <w:ilvl w:val="0"/>
                <w:numId w:val="8"/>
              </w:numPr>
              <w:spacing w:after="0" w:line="240" w:lineRule="auto"/>
              <w:ind w:firstLine="0"/>
              <w:jc w:val="center"/>
              <w:rPr>
                <w:rFonts w:ascii="Times New Roman" w:eastAsia="Times New Roman" w:hAnsi="Times New Roman"/>
                <w:sz w:val="24"/>
                <w:szCs w:val="24"/>
                <w:lang w:val="sr-Cyrl-CS"/>
              </w:rPr>
            </w:pPr>
          </w:p>
        </w:tc>
        <w:tc>
          <w:tcPr>
            <w:tcW w:w="6379" w:type="dxa"/>
          </w:tcPr>
          <w:p w:rsidR="00FE66B0" w:rsidRPr="002F1C1A" w:rsidRDefault="00FE66B0" w:rsidP="007663DD">
            <w:pPr>
              <w:spacing w:after="0" w:line="240" w:lineRule="auto"/>
              <w:rPr>
                <w:rFonts w:ascii="Times New Roman" w:eastAsia="Times New Roman" w:hAnsi="Times New Roman"/>
                <w:b/>
                <w:sz w:val="24"/>
                <w:szCs w:val="24"/>
                <w:lang w:val="sr-Cyrl-CS"/>
              </w:rPr>
            </w:pPr>
            <w:r w:rsidRPr="002F1C1A">
              <w:rPr>
                <w:rFonts w:ascii="Times New Roman" w:eastAsia="Times New Roman" w:hAnsi="Times New Roman"/>
                <w:sz w:val="24"/>
                <w:szCs w:val="24"/>
                <w:lang w:val="sr-Cyrl-CS"/>
              </w:rPr>
              <w:t>Рад у колегијуму, већу, активима и тимовима на нивоу објекта и Установе</w:t>
            </w:r>
          </w:p>
        </w:tc>
        <w:tc>
          <w:tcPr>
            <w:tcW w:w="1984" w:type="dxa"/>
          </w:tcPr>
          <w:p w:rsidR="00FE66B0" w:rsidRPr="002F1C1A" w:rsidRDefault="00FE66B0" w:rsidP="007663DD">
            <w:pPr>
              <w:spacing w:after="0" w:line="240" w:lineRule="auto"/>
              <w:jc w:val="center"/>
              <w:rPr>
                <w:rFonts w:ascii="Times New Roman" w:eastAsia="Times New Roman" w:hAnsi="Times New Roman"/>
                <w:sz w:val="24"/>
                <w:szCs w:val="24"/>
              </w:rPr>
            </w:pPr>
            <w:r w:rsidRPr="002F1C1A">
              <w:rPr>
                <w:rFonts w:ascii="Times New Roman" w:eastAsia="Times New Roman" w:hAnsi="Times New Roman"/>
                <w:sz w:val="24"/>
                <w:szCs w:val="24"/>
                <w:lang w:val="sr-Cyrl-CS"/>
              </w:rPr>
              <w:t>0,5</w:t>
            </w:r>
          </w:p>
        </w:tc>
      </w:tr>
      <w:tr w:rsidR="002F1C1A" w:rsidRPr="002F1C1A" w:rsidTr="002F1C1A">
        <w:trPr>
          <w:jc w:val="right"/>
        </w:trPr>
        <w:tc>
          <w:tcPr>
            <w:tcW w:w="1559" w:type="dxa"/>
          </w:tcPr>
          <w:p w:rsidR="00FE66B0" w:rsidRPr="002F1C1A" w:rsidRDefault="00FE66B0" w:rsidP="00DE677A">
            <w:pPr>
              <w:numPr>
                <w:ilvl w:val="0"/>
                <w:numId w:val="8"/>
              </w:numPr>
              <w:spacing w:after="0" w:line="240" w:lineRule="auto"/>
              <w:ind w:firstLine="0"/>
              <w:jc w:val="center"/>
              <w:rPr>
                <w:rFonts w:ascii="Times New Roman" w:eastAsia="Times New Roman" w:hAnsi="Times New Roman"/>
                <w:sz w:val="24"/>
                <w:szCs w:val="24"/>
                <w:lang w:val="sr-Cyrl-CS"/>
              </w:rPr>
            </w:pPr>
          </w:p>
        </w:tc>
        <w:tc>
          <w:tcPr>
            <w:tcW w:w="6379" w:type="dxa"/>
          </w:tcPr>
          <w:p w:rsidR="00FE66B0" w:rsidRPr="002F1C1A" w:rsidRDefault="00FE66B0" w:rsidP="007663DD">
            <w:pPr>
              <w:spacing w:after="0" w:line="240" w:lineRule="auto"/>
              <w:rPr>
                <w:rFonts w:ascii="Times New Roman" w:eastAsia="Times New Roman" w:hAnsi="Times New Roman"/>
                <w:b/>
                <w:sz w:val="24"/>
                <w:szCs w:val="24"/>
                <w:lang w:val="sr-Cyrl-CS"/>
              </w:rPr>
            </w:pPr>
            <w:r w:rsidRPr="002F1C1A">
              <w:rPr>
                <w:rFonts w:ascii="Times New Roman" w:eastAsia="Times New Roman" w:hAnsi="Times New Roman"/>
                <w:sz w:val="24"/>
                <w:szCs w:val="24"/>
                <w:lang w:val="sr-Cyrl-CS"/>
              </w:rPr>
              <w:t xml:space="preserve">Посебне обавезе у објекту                         </w:t>
            </w:r>
          </w:p>
        </w:tc>
        <w:tc>
          <w:tcPr>
            <w:tcW w:w="1984" w:type="dxa"/>
          </w:tcPr>
          <w:p w:rsidR="00FE66B0" w:rsidRPr="002F1C1A" w:rsidRDefault="00FE66B0" w:rsidP="007663DD">
            <w:pPr>
              <w:spacing w:after="0" w:line="240" w:lineRule="auto"/>
              <w:jc w:val="center"/>
              <w:rPr>
                <w:rFonts w:ascii="Times New Roman" w:eastAsia="Times New Roman" w:hAnsi="Times New Roman"/>
                <w:sz w:val="24"/>
                <w:szCs w:val="24"/>
              </w:rPr>
            </w:pPr>
            <w:r w:rsidRPr="002F1C1A">
              <w:rPr>
                <w:rFonts w:ascii="Times New Roman" w:eastAsia="Times New Roman" w:hAnsi="Times New Roman"/>
                <w:sz w:val="24"/>
                <w:szCs w:val="24"/>
                <w:lang w:val="sr-Cyrl-CS"/>
              </w:rPr>
              <w:t>0,5</w:t>
            </w:r>
          </w:p>
        </w:tc>
      </w:tr>
      <w:tr w:rsidR="002F1C1A" w:rsidRPr="002F1C1A" w:rsidTr="002F1C1A">
        <w:trPr>
          <w:jc w:val="right"/>
        </w:trPr>
        <w:tc>
          <w:tcPr>
            <w:tcW w:w="7938" w:type="dxa"/>
            <w:gridSpan w:val="2"/>
          </w:tcPr>
          <w:p w:rsidR="00FE66B0" w:rsidRPr="002F1C1A" w:rsidRDefault="00FE66B0" w:rsidP="007663DD">
            <w:pPr>
              <w:spacing w:after="0" w:line="240" w:lineRule="auto"/>
              <w:rPr>
                <w:rFonts w:ascii="Times New Roman" w:eastAsia="Times New Roman" w:hAnsi="Times New Roman"/>
                <w:b/>
                <w:sz w:val="24"/>
                <w:szCs w:val="24"/>
              </w:rPr>
            </w:pPr>
            <w:r w:rsidRPr="002F1C1A">
              <w:rPr>
                <w:rFonts w:ascii="Times New Roman" w:eastAsia="Times New Roman" w:hAnsi="Times New Roman"/>
                <w:b/>
                <w:sz w:val="24"/>
                <w:szCs w:val="24"/>
              </w:rPr>
              <w:t xml:space="preserve">                                                                                                  укупно</w:t>
            </w:r>
          </w:p>
        </w:tc>
        <w:tc>
          <w:tcPr>
            <w:tcW w:w="1984" w:type="dxa"/>
          </w:tcPr>
          <w:p w:rsidR="00FE66B0" w:rsidRPr="002F1C1A" w:rsidRDefault="00FE66B0" w:rsidP="007663DD">
            <w:pPr>
              <w:spacing w:after="0" w:line="240" w:lineRule="auto"/>
              <w:jc w:val="center"/>
              <w:rPr>
                <w:rFonts w:ascii="Times New Roman" w:eastAsia="Times New Roman" w:hAnsi="Times New Roman"/>
                <w:b/>
                <w:sz w:val="24"/>
                <w:szCs w:val="24"/>
                <w:lang w:val="sr-Cyrl-CS"/>
              </w:rPr>
            </w:pPr>
            <w:r w:rsidRPr="002F1C1A">
              <w:rPr>
                <w:rFonts w:ascii="Times New Roman" w:eastAsia="Times New Roman" w:hAnsi="Times New Roman"/>
                <w:b/>
                <w:sz w:val="24"/>
                <w:szCs w:val="24"/>
                <w:lang w:val="sr-Cyrl-CS"/>
              </w:rPr>
              <w:t xml:space="preserve">40 </w:t>
            </w:r>
          </w:p>
        </w:tc>
      </w:tr>
    </w:tbl>
    <w:p w:rsidR="00FE66B0" w:rsidRPr="002F1C1A" w:rsidRDefault="00FE66B0" w:rsidP="002F1C1A">
      <w:pPr>
        <w:spacing w:after="0" w:line="240" w:lineRule="auto"/>
        <w:ind w:right="-360"/>
        <w:jc w:val="both"/>
        <w:rPr>
          <w:rFonts w:ascii="Times New Roman" w:eastAsia="Times New Roman" w:hAnsi="Times New Roman"/>
          <w:sz w:val="24"/>
          <w:szCs w:val="24"/>
        </w:rPr>
      </w:pPr>
      <w:r w:rsidRPr="002F1C1A">
        <w:rPr>
          <w:rFonts w:ascii="Times New Roman" w:eastAsia="Times New Roman" w:hAnsi="Times New Roman"/>
          <w:sz w:val="24"/>
          <w:szCs w:val="24"/>
          <w:lang w:val="sr-Cyrl-CS"/>
        </w:rPr>
        <w:t>Радне обавезе у складу са овом структуром запослена ће извршавати почев од 01.09.20</w:t>
      </w:r>
      <w:r w:rsidRPr="002F1C1A">
        <w:rPr>
          <w:rFonts w:ascii="Times New Roman" w:eastAsia="Times New Roman" w:hAnsi="Times New Roman"/>
          <w:sz w:val="24"/>
          <w:szCs w:val="24"/>
        </w:rPr>
        <w:t>25</w:t>
      </w:r>
      <w:r w:rsidRPr="002F1C1A">
        <w:rPr>
          <w:rFonts w:ascii="Times New Roman" w:eastAsia="Times New Roman" w:hAnsi="Times New Roman"/>
          <w:sz w:val="24"/>
          <w:szCs w:val="24"/>
          <w:lang w:val="sr-Cyrl-CS"/>
        </w:rPr>
        <w:t>.</w:t>
      </w:r>
      <w:r w:rsidRPr="002F1C1A">
        <w:rPr>
          <w:rFonts w:ascii="Times New Roman" w:eastAsia="Times New Roman" w:hAnsi="Times New Roman"/>
          <w:sz w:val="24"/>
          <w:szCs w:val="24"/>
        </w:rPr>
        <w:t xml:space="preserve"> </w:t>
      </w:r>
      <w:r w:rsidRPr="002F1C1A">
        <w:rPr>
          <w:rFonts w:ascii="Times New Roman" w:eastAsia="Times New Roman" w:hAnsi="Times New Roman"/>
          <w:sz w:val="24"/>
          <w:szCs w:val="24"/>
          <w:lang w:val="sr-Cyrl-CS"/>
        </w:rPr>
        <w:t xml:space="preserve">год.  </w:t>
      </w:r>
    </w:p>
    <w:p w:rsidR="00FE66B0" w:rsidRPr="002F1C1A" w:rsidRDefault="00FE66B0" w:rsidP="00FE66B0">
      <w:pPr>
        <w:spacing w:after="0" w:line="240" w:lineRule="auto"/>
        <w:ind w:left="360" w:right="-360"/>
        <w:rPr>
          <w:rFonts w:ascii="Times New Roman" w:eastAsia="Times New Roman" w:hAnsi="Times New Roman"/>
          <w:sz w:val="24"/>
          <w:szCs w:val="24"/>
          <w:lang w:val="sr-Cyrl-CS"/>
        </w:rPr>
      </w:pPr>
    </w:p>
    <w:p w:rsidR="002F1C1A" w:rsidRDefault="00FE66B0" w:rsidP="002F1C1A">
      <w:pPr>
        <w:spacing w:after="0" w:line="240" w:lineRule="auto"/>
        <w:ind w:left="360" w:right="-360"/>
        <w:jc w:val="center"/>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ОБРАЗЛОЖЕЊЕ</w:t>
      </w:r>
    </w:p>
    <w:p w:rsidR="002F1C1A" w:rsidRDefault="002F1C1A" w:rsidP="002F1C1A">
      <w:pPr>
        <w:spacing w:after="0" w:line="240" w:lineRule="auto"/>
        <w:ind w:left="360" w:right="-360"/>
        <w:jc w:val="center"/>
        <w:rPr>
          <w:rFonts w:ascii="Times New Roman" w:eastAsia="Times New Roman" w:hAnsi="Times New Roman"/>
          <w:sz w:val="24"/>
          <w:szCs w:val="24"/>
          <w:lang w:val="sr-Cyrl-CS"/>
        </w:rPr>
      </w:pPr>
    </w:p>
    <w:p w:rsidR="00FE66B0" w:rsidRPr="002F1C1A" w:rsidRDefault="00FE66B0" w:rsidP="002F1C1A">
      <w:pPr>
        <w:spacing w:after="0" w:line="240" w:lineRule="auto"/>
        <w:ind w:left="360" w:right="-360"/>
        <w:jc w:val="both"/>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Одредбом члана 160. став 2. тачка 1) Закона о основама система образовања и васпитања („Сл. гласник Р.С.“ бр. 88/2017, 27/2018 - др. закон, 10/2019, 27/2018 - др. закон, 6/2020 и 129/2021) прописана је педагошка норма непосредног рада са децом – 30 часова недељно.</w:t>
      </w:r>
    </w:p>
    <w:p w:rsidR="00FE66B0" w:rsidRPr="002F1C1A" w:rsidRDefault="00FE66B0" w:rsidP="002F1C1A">
      <w:pPr>
        <w:spacing w:after="0" w:line="240" w:lineRule="auto"/>
        <w:ind w:left="360" w:right="-360"/>
        <w:jc w:val="both"/>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На основу одредбе члана 160. став 5. Закона о основама система образовања и васпитања остали облици рада васпитача у оквиру радне недеље утврђени су Годишњим планом рада Предшколске установе „Мајски цвет“ у Великом Градишту.</w:t>
      </w:r>
    </w:p>
    <w:p w:rsidR="00FE66B0" w:rsidRPr="002F1C1A" w:rsidRDefault="00FE66B0" w:rsidP="002F1C1A">
      <w:pPr>
        <w:spacing w:after="0" w:line="240" w:lineRule="auto"/>
        <w:ind w:left="360" w:right="-360"/>
        <w:jc w:val="both"/>
        <w:rPr>
          <w:rFonts w:ascii="Times New Roman" w:eastAsia="Times New Roman" w:hAnsi="Times New Roman"/>
          <w:sz w:val="24"/>
          <w:szCs w:val="24"/>
          <w:lang w:val="sr-Latn-BA"/>
        </w:rPr>
      </w:pPr>
      <w:r w:rsidRPr="002F1C1A">
        <w:rPr>
          <w:rFonts w:ascii="Times New Roman" w:eastAsia="Times New Roman" w:hAnsi="Times New Roman"/>
          <w:sz w:val="24"/>
          <w:szCs w:val="24"/>
          <w:lang w:val="sr-Cyrl-CS"/>
        </w:rPr>
        <w:t>Полазећи од наведеног закона и плана рада, директор је одлучио као у диспозитиву.</w:t>
      </w:r>
    </w:p>
    <w:p w:rsidR="00FE66B0" w:rsidRPr="00CE4EA6" w:rsidRDefault="00FE66B0" w:rsidP="00CE4EA6">
      <w:pPr>
        <w:pStyle w:val="Heading3"/>
        <w:jc w:val="center"/>
        <w:rPr>
          <w:rFonts w:ascii="Times New Roman" w:eastAsia="Times New Roman" w:hAnsi="Times New Roman" w:cs="Times New Roman"/>
          <w:bCs/>
          <w:lang w:val="sr-Latn-BA"/>
        </w:rPr>
      </w:pPr>
    </w:p>
    <w:p w:rsidR="00FE66B0" w:rsidRPr="00CE4EA6" w:rsidRDefault="00FE66B0" w:rsidP="00CE4EA6">
      <w:pPr>
        <w:pStyle w:val="Heading3"/>
        <w:jc w:val="center"/>
        <w:rPr>
          <w:rFonts w:ascii="Times New Roman" w:eastAsia="Times New Roman" w:hAnsi="Times New Roman" w:cs="Times New Roman"/>
          <w:bCs/>
          <w:lang w:val="sr-Cyrl-CS"/>
        </w:rPr>
      </w:pPr>
      <w:bookmarkStart w:id="29" w:name="_Toc208181088"/>
      <w:r w:rsidRPr="00CE4EA6">
        <w:rPr>
          <w:rFonts w:ascii="Times New Roman" w:eastAsia="Times New Roman" w:hAnsi="Times New Roman" w:cs="Times New Roman"/>
          <w:bCs/>
          <w:lang w:val="sr-Cyrl-CS"/>
        </w:rPr>
        <w:t>4.</w:t>
      </w:r>
      <w:r w:rsidR="00AA28BC" w:rsidRPr="00CE4EA6">
        <w:rPr>
          <w:rFonts w:ascii="Times New Roman" w:eastAsia="Times New Roman" w:hAnsi="Times New Roman" w:cs="Times New Roman"/>
          <w:bCs/>
          <w:lang w:val="sr-Cyrl-CS"/>
        </w:rPr>
        <w:t>3</w:t>
      </w:r>
      <w:r w:rsidRPr="00CE4EA6">
        <w:rPr>
          <w:rFonts w:ascii="Times New Roman" w:eastAsia="Times New Roman" w:hAnsi="Times New Roman" w:cs="Times New Roman"/>
          <w:bCs/>
          <w:lang w:val="sr-Cyrl-CS"/>
        </w:rPr>
        <w:t xml:space="preserve">.2 Структура радних задатака </w:t>
      </w:r>
      <w:r w:rsidRPr="00CE4EA6">
        <w:rPr>
          <w:rFonts w:ascii="Times New Roman" w:eastAsia="Times New Roman" w:hAnsi="Times New Roman" w:cs="Times New Roman"/>
          <w:bCs/>
        </w:rPr>
        <w:t>стручног сарадника</w:t>
      </w:r>
      <w:r w:rsidRPr="00CE4EA6">
        <w:rPr>
          <w:rFonts w:ascii="Times New Roman" w:eastAsia="Times New Roman" w:hAnsi="Times New Roman" w:cs="Times New Roman"/>
          <w:bCs/>
          <w:lang w:val="sr-Cyrl-CS"/>
        </w:rPr>
        <w:t xml:space="preserve"> у оквиру 40-то часовне недеље</w:t>
      </w:r>
      <w:bookmarkEnd w:id="29"/>
    </w:p>
    <w:p w:rsidR="00FE66B0" w:rsidRPr="002F1C1A" w:rsidRDefault="00FE66B0" w:rsidP="00FE66B0">
      <w:pPr>
        <w:spacing w:after="0" w:line="240" w:lineRule="auto"/>
        <w:ind w:right="-360"/>
        <w:jc w:val="both"/>
        <w:rPr>
          <w:rFonts w:ascii="Times New Roman" w:eastAsia="Times New Roman" w:hAnsi="Times New Roman"/>
          <w:sz w:val="24"/>
          <w:szCs w:val="24"/>
          <w:lang w:val="sr-Cyrl-C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494"/>
        <w:gridCol w:w="2444"/>
      </w:tblGrid>
      <w:tr w:rsidR="002F1C1A" w:rsidRPr="002F1C1A" w:rsidTr="002F1C1A">
        <w:trPr>
          <w:jc w:val="right"/>
        </w:trPr>
        <w:tc>
          <w:tcPr>
            <w:tcW w:w="1418" w:type="dxa"/>
            <w:tcBorders>
              <w:top w:val="single" w:sz="4" w:space="0" w:color="auto"/>
              <w:left w:val="single" w:sz="4" w:space="0" w:color="auto"/>
              <w:bottom w:val="single" w:sz="4" w:space="0" w:color="auto"/>
              <w:right w:val="single" w:sz="4" w:space="0" w:color="auto"/>
            </w:tcBorders>
            <w:hideMark/>
          </w:tcPr>
          <w:p w:rsidR="00FE66B0" w:rsidRPr="002F1C1A" w:rsidRDefault="00FE66B0" w:rsidP="007663DD">
            <w:pPr>
              <w:spacing w:after="0" w:line="240" w:lineRule="auto"/>
              <w:jc w:val="center"/>
              <w:rPr>
                <w:rFonts w:ascii="Times New Roman" w:eastAsia="Times New Roman" w:hAnsi="Times New Roman"/>
                <w:b/>
                <w:sz w:val="24"/>
                <w:szCs w:val="24"/>
                <w:lang w:val="sr-Cyrl-CS"/>
              </w:rPr>
            </w:pPr>
            <w:r w:rsidRPr="002F1C1A">
              <w:rPr>
                <w:rFonts w:ascii="Times New Roman" w:eastAsia="Times New Roman" w:hAnsi="Times New Roman"/>
                <w:b/>
                <w:sz w:val="24"/>
                <w:szCs w:val="24"/>
                <w:lang w:val="sr-Cyrl-CS"/>
              </w:rPr>
              <w:t xml:space="preserve">Редни број </w:t>
            </w:r>
          </w:p>
        </w:tc>
        <w:tc>
          <w:tcPr>
            <w:tcW w:w="5494" w:type="dxa"/>
            <w:tcBorders>
              <w:top w:val="single" w:sz="4" w:space="0" w:color="auto"/>
              <w:left w:val="single" w:sz="4" w:space="0" w:color="auto"/>
              <w:bottom w:val="single" w:sz="4" w:space="0" w:color="auto"/>
              <w:right w:val="single" w:sz="4" w:space="0" w:color="auto"/>
            </w:tcBorders>
            <w:hideMark/>
          </w:tcPr>
          <w:p w:rsidR="00FE66B0" w:rsidRPr="002F1C1A" w:rsidRDefault="00FE66B0" w:rsidP="007663DD">
            <w:pPr>
              <w:spacing w:after="0" w:line="240" w:lineRule="auto"/>
              <w:jc w:val="center"/>
              <w:rPr>
                <w:rFonts w:ascii="Times New Roman" w:eastAsia="Times New Roman" w:hAnsi="Times New Roman"/>
                <w:b/>
                <w:sz w:val="24"/>
                <w:szCs w:val="24"/>
                <w:lang w:val="sr-Cyrl-CS"/>
              </w:rPr>
            </w:pPr>
            <w:r w:rsidRPr="002F1C1A">
              <w:rPr>
                <w:rFonts w:ascii="Times New Roman" w:eastAsia="Times New Roman" w:hAnsi="Times New Roman"/>
                <w:b/>
                <w:sz w:val="24"/>
                <w:szCs w:val="24"/>
                <w:lang w:val="sr-Cyrl-CS"/>
              </w:rPr>
              <w:t xml:space="preserve">Задужења </w:t>
            </w:r>
          </w:p>
        </w:tc>
        <w:tc>
          <w:tcPr>
            <w:tcW w:w="2444" w:type="dxa"/>
            <w:tcBorders>
              <w:top w:val="single" w:sz="4" w:space="0" w:color="auto"/>
              <w:left w:val="single" w:sz="4" w:space="0" w:color="auto"/>
              <w:bottom w:val="single" w:sz="4" w:space="0" w:color="auto"/>
              <w:right w:val="single" w:sz="4" w:space="0" w:color="auto"/>
            </w:tcBorders>
            <w:hideMark/>
          </w:tcPr>
          <w:p w:rsidR="00FE66B0" w:rsidRPr="002F1C1A" w:rsidRDefault="00FE66B0" w:rsidP="007663DD">
            <w:pPr>
              <w:spacing w:after="0" w:line="240" w:lineRule="auto"/>
              <w:jc w:val="center"/>
              <w:rPr>
                <w:rFonts w:ascii="Times New Roman" w:eastAsia="Times New Roman" w:hAnsi="Times New Roman"/>
                <w:b/>
                <w:sz w:val="24"/>
                <w:szCs w:val="24"/>
                <w:lang w:val="sr-Cyrl-CS"/>
              </w:rPr>
            </w:pPr>
            <w:r w:rsidRPr="002F1C1A">
              <w:rPr>
                <w:rFonts w:ascii="Times New Roman" w:eastAsia="Times New Roman" w:hAnsi="Times New Roman"/>
                <w:b/>
                <w:sz w:val="24"/>
                <w:szCs w:val="24"/>
                <w:lang w:val="sr-Cyrl-CS"/>
              </w:rPr>
              <w:t>Временско ангажовање у сатима</w:t>
            </w:r>
          </w:p>
        </w:tc>
      </w:tr>
      <w:tr w:rsidR="002F1C1A" w:rsidRPr="002F1C1A" w:rsidTr="002F1C1A">
        <w:trPr>
          <w:jc w:val="right"/>
        </w:trPr>
        <w:tc>
          <w:tcPr>
            <w:tcW w:w="1418" w:type="dxa"/>
            <w:tcBorders>
              <w:top w:val="single" w:sz="4" w:space="0" w:color="auto"/>
              <w:left w:val="single" w:sz="4" w:space="0" w:color="auto"/>
              <w:bottom w:val="single" w:sz="4" w:space="0" w:color="auto"/>
              <w:right w:val="single" w:sz="4" w:space="0" w:color="auto"/>
            </w:tcBorders>
          </w:tcPr>
          <w:p w:rsidR="00FE66B0" w:rsidRPr="002F1C1A" w:rsidRDefault="00FE66B0" w:rsidP="00DE677A">
            <w:pPr>
              <w:numPr>
                <w:ilvl w:val="0"/>
                <w:numId w:val="9"/>
              </w:numPr>
              <w:spacing w:after="0" w:line="240" w:lineRule="auto"/>
              <w:ind w:firstLine="0"/>
              <w:rPr>
                <w:rFonts w:ascii="Times New Roman" w:eastAsia="Times New Roman" w:hAnsi="Times New Roman"/>
                <w:sz w:val="24"/>
                <w:szCs w:val="24"/>
                <w:lang w:val="sr-Cyrl-CS"/>
              </w:rPr>
            </w:pPr>
          </w:p>
        </w:tc>
        <w:tc>
          <w:tcPr>
            <w:tcW w:w="5494" w:type="dxa"/>
            <w:tcBorders>
              <w:top w:val="single" w:sz="4" w:space="0" w:color="auto"/>
              <w:left w:val="single" w:sz="4" w:space="0" w:color="auto"/>
              <w:bottom w:val="single" w:sz="4" w:space="0" w:color="auto"/>
              <w:right w:val="single" w:sz="4" w:space="0" w:color="auto"/>
            </w:tcBorders>
            <w:hideMark/>
          </w:tcPr>
          <w:p w:rsidR="00FE66B0" w:rsidRPr="002F1C1A" w:rsidRDefault="00FE66B0" w:rsidP="007663DD">
            <w:pPr>
              <w:spacing w:after="0" w:line="240" w:lineRule="auto"/>
              <w:jc w:val="both"/>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 xml:space="preserve"> Стратешко планирање и прћење праксе Установе</w:t>
            </w:r>
          </w:p>
          <w:p w:rsidR="00FE66B0" w:rsidRPr="002F1C1A" w:rsidRDefault="00FE66B0" w:rsidP="007663DD">
            <w:pPr>
              <w:spacing w:after="0" w:line="240" w:lineRule="auto"/>
              <w:jc w:val="both"/>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 xml:space="preserve">а)    учешће у изради програмских докумената </w:t>
            </w:r>
          </w:p>
          <w:p w:rsidR="00FE66B0" w:rsidRPr="002F1C1A" w:rsidRDefault="00FE66B0" w:rsidP="007663DD">
            <w:pPr>
              <w:spacing w:after="0" w:line="240" w:lineRule="auto"/>
              <w:jc w:val="both"/>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б) праћење, документовање и вредновање праксе Установе</w:t>
            </w:r>
          </w:p>
          <w:p w:rsidR="00FE66B0" w:rsidRPr="002F1C1A" w:rsidRDefault="00FE66B0" w:rsidP="007663DD">
            <w:pPr>
              <w:spacing w:after="0" w:line="240" w:lineRule="auto"/>
              <w:jc w:val="both"/>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 xml:space="preserve"> б)  развијање критичко-рефлексивног приступа властитој пракси</w:t>
            </w:r>
            <w:r w:rsidRPr="002F1C1A">
              <w:rPr>
                <w:rFonts w:ascii="Times New Roman" w:eastAsia="Times New Roman" w:hAnsi="Times New Roman"/>
                <w:sz w:val="24"/>
                <w:szCs w:val="24"/>
                <w:lang w:val="sr-Cyrl-CS"/>
              </w:rPr>
              <w:tab/>
              <w:t xml:space="preserve">            </w:t>
            </w:r>
          </w:p>
          <w:p w:rsidR="00FE66B0" w:rsidRPr="002F1C1A" w:rsidRDefault="00FE66B0" w:rsidP="007663DD">
            <w:pPr>
              <w:spacing w:after="0" w:line="240" w:lineRule="auto"/>
              <w:jc w:val="both"/>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 xml:space="preserve">    </w:t>
            </w:r>
          </w:p>
        </w:tc>
        <w:tc>
          <w:tcPr>
            <w:tcW w:w="2444" w:type="dxa"/>
            <w:tcBorders>
              <w:top w:val="single" w:sz="4" w:space="0" w:color="auto"/>
              <w:left w:val="single" w:sz="4" w:space="0" w:color="auto"/>
              <w:bottom w:val="single" w:sz="4" w:space="0" w:color="auto"/>
              <w:right w:val="single" w:sz="4" w:space="0" w:color="auto"/>
            </w:tcBorders>
            <w:hideMark/>
          </w:tcPr>
          <w:p w:rsidR="00FE66B0" w:rsidRPr="002F1C1A" w:rsidRDefault="00FE66B0" w:rsidP="007663DD">
            <w:pPr>
              <w:spacing w:after="0" w:line="240" w:lineRule="auto"/>
              <w:jc w:val="center"/>
              <w:rPr>
                <w:rFonts w:ascii="Times New Roman" w:eastAsia="Times New Roman" w:hAnsi="Times New Roman"/>
                <w:sz w:val="24"/>
                <w:szCs w:val="24"/>
              </w:rPr>
            </w:pPr>
            <w:r w:rsidRPr="002F1C1A">
              <w:rPr>
                <w:rFonts w:ascii="Times New Roman" w:eastAsia="Times New Roman" w:hAnsi="Times New Roman"/>
                <w:sz w:val="24"/>
                <w:szCs w:val="24"/>
              </w:rPr>
              <w:t>2</w:t>
            </w:r>
          </w:p>
        </w:tc>
      </w:tr>
      <w:tr w:rsidR="002F1C1A" w:rsidRPr="002F1C1A" w:rsidTr="002F1C1A">
        <w:trPr>
          <w:jc w:val="right"/>
        </w:trPr>
        <w:tc>
          <w:tcPr>
            <w:tcW w:w="1418" w:type="dxa"/>
            <w:tcBorders>
              <w:top w:val="single" w:sz="4" w:space="0" w:color="auto"/>
              <w:left w:val="single" w:sz="4" w:space="0" w:color="auto"/>
              <w:bottom w:val="single" w:sz="4" w:space="0" w:color="auto"/>
              <w:right w:val="single" w:sz="4" w:space="0" w:color="auto"/>
            </w:tcBorders>
          </w:tcPr>
          <w:p w:rsidR="00FE66B0" w:rsidRPr="002F1C1A" w:rsidRDefault="00FE66B0" w:rsidP="00DE677A">
            <w:pPr>
              <w:numPr>
                <w:ilvl w:val="0"/>
                <w:numId w:val="9"/>
              </w:numPr>
              <w:spacing w:after="0" w:line="240" w:lineRule="auto"/>
              <w:ind w:firstLine="0"/>
              <w:jc w:val="center"/>
              <w:rPr>
                <w:rFonts w:ascii="Times New Roman" w:eastAsia="Times New Roman" w:hAnsi="Times New Roman"/>
                <w:sz w:val="24"/>
                <w:szCs w:val="24"/>
                <w:lang w:val="sr-Cyrl-CS"/>
              </w:rPr>
            </w:pPr>
          </w:p>
        </w:tc>
        <w:tc>
          <w:tcPr>
            <w:tcW w:w="5494" w:type="dxa"/>
            <w:tcBorders>
              <w:top w:val="single" w:sz="4" w:space="0" w:color="auto"/>
              <w:left w:val="single" w:sz="4" w:space="0" w:color="auto"/>
              <w:bottom w:val="single" w:sz="4" w:space="0" w:color="auto"/>
              <w:right w:val="single" w:sz="4" w:space="0" w:color="auto"/>
            </w:tcBorders>
            <w:hideMark/>
          </w:tcPr>
          <w:p w:rsidR="00FE66B0" w:rsidRPr="002F1C1A" w:rsidRDefault="00FE66B0" w:rsidP="007663DD">
            <w:pPr>
              <w:spacing w:after="0" w:line="240" w:lineRule="auto"/>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Развијање квалитета  реалног програма</w:t>
            </w:r>
            <w:r w:rsidRPr="002F1C1A">
              <w:rPr>
                <w:rFonts w:ascii="Times New Roman" w:eastAsia="Times New Roman" w:hAnsi="Times New Roman"/>
                <w:sz w:val="24"/>
                <w:szCs w:val="24"/>
              </w:rPr>
              <w:t xml:space="preserve"> кроз вођење промене</w:t>
            </w:r>
            <w:r w:rsidRPr="002F1C1A">
              <w:rPr>
                <w:rFonts w:ascii="Times New Roman" w:eastAsia="Times New Roman" w:hAnsi="Times New Roman"/>
                <w:sz w:val="24"/>
                <w:szCs w:val="24"/>
                <w:lang w:val="sr-Cyrl-CS"/>
              </w:rPr>
              <w:t xml:space="preserve"> током непосредног рада                                            </w:t>
            </w:r>
          </w:p>
        </w:tc>
        <w:tc>
          <w:tcPr>
            <w:tcW w:w="2444" w:type="dxa"/>
            <w:tcBorders>
              <w:top w:val="single" w:sz="4" w:space="0" w:color="auto"/>
              <w:left w:val="single" w:sz="4" w:space="0" w:color="auto"/>
              <w:bottom w:val="single" w:sz="4" w:space="0" w:color="auto"/>
              <w:right w:val="single" w:sz="4" w:space="0" w:color="auto"/>
            </w:tcBorders>
            <w:hideMark/>
          </w:tcPr>
          <w:p w:rsidR="00FE66B0" w:rsidRPr="002F1C1A" w:rsidRDefault="00FE66B0" w:rsidP="007663DD">
            <w:pPr>
              <w:spacing w:after="0" w:line="240" w:lineRule="auto"/>
              <w:jc w:val="center"/>
              <w:rPr>
                <w:rFonts w:ascii="Times New Roman" w:eastAsia="Times New Roman" w:hAnsi="Times New Roman"/>
                <w:b/>
                <w:sz w:val="24"/>
                <w:szCs w:val="24"/>
              </w:rPr>
            </w:pPr>
            <w:r w:rsidRPr="002F1C1A">
              <w:rPr>
                <w:rFonts w:ascii="Times New Roman" w:eastAsia="Times New Roman" w:hAnsi="Times New Roman"/>
                <w:sz w:val="24"/>
                <w:szCs w:val="24"/>
              </w:rPr>
              <w:t>30</w:t>
            </w:r>
          </w:p>
        </w:tc>
      </w:tr>
      <w:tr w:rsidR="002F1C1A" w:rsidRPr="002F1C1A" w:rsidTr="002F1C1A">
        <w:trPr>
          <w:trHeight w:val="1265"/>
          <w:jc w:val="right"/>
        </w:trPr>
        <w:tc>
          <w:tcPr>
            <w:tcW w:w="1418" w:type="dxa"/>
            <w:tcBorders>
              <w:top w:val="single" w:sz="4" w:space="0" w:color="auto"/>
              <w:left w:val="single" w:sz="4" w:space="0" w:color="auto"/>
              <w:bottom w:val="single" w:sz="4" w:space="0" w:color="auto"/>
              <w:right w:val="single" w:sz="4" w:space="0" w:color="auto"/>
            </w:tcBorders>
          </w:tcPr>
          <w:p w:rsidR="00FE66B0" w:rsidRPr="002F1C1A" w:rsidRDefault="00FE66B0" w:rsidP="00DE677A">
            <w:pPr>
              <w:numPr>
                <w:ilvl w:val="0"/>
                <w:numId w:val="9"/>
              </w:numPr>
              <w:spacing w:after="0" w:line="240" w:lineRule="auto"/>
              <w:ind w:firstLine="0"/>
              <w:jc w:val="center"/>
              <w:rPr>
                <w:rFonts w:ascii="Times New Roman" w:eastAsia="Times New Roman" w:hAnsi="Times New Roman"/>
                <w:sz w:val="24"/>
                <w:szCs w:val="24"/>
                <w:lang w:val="sr-Cyrl-CS"/>
              </w:rPr>
            </w:pPr>
          </w:p>
        </w:tc>
        <w:tc>
          <w:tcPr>
            <w:tcW w:w="5494" w:type="dxa"/>
            <w:tcBorders>
              <w:top w:val="single" w:sz="4" w:space="0" w:color="auto"/>
              <w:left w:val="single" w:sz="4" w:space="0" w:color="auto"/>
              <w:bottom w:val="single" w:sz="4" w:space="0" w:color="auto"/>
              <w:right w:val="single" w:sz="4" w:space="0" w:color="auto"/>
            </w:tcBorders>
            <w:hideMark/>
          </w:tcPr>
          <w:p w:rsidR="00FE66B0" w:rsidRPr="002F1C1A" w:rsidRDefault="00FE66B0" w:rsidP="007663DD">
            <w:pPr>
              <w:spacing w:after="0" w:line="240" w:lineRule="auto"/>
              <w:rPr>
                <w:rFonts w:ascii="Times New Roman" w:eastAsia="Times New Roman" w:hAnsi="Times New Roman"/>
                <w:sz w:val="24"/>
                <w:szCs w:val="24"/>
                <w:lang w:val="sr-Cyrl-CS"/>
              </w:rPr>
            </w:pPr>
            <w:r w:rsidRPr="002F1C1A">
              <w:rPr>
                <w:rFonts w:ascii="Times New Roman" w:eastAsia="Times New Roman" w:hAnsi="Times New Roman"/>
                <w:sz w:val="24"/>
                <w:szCs w:val="24"/>
              </w:rPr>
              <w:t>Учешће у грађењу</w:t>
            </w:r>
            <w:r w:rsidRPr="002F1C1A">
              <w:rPr>
                <w:rFonts w:ascii="Times New Roman" w:eastAsia="Times New Roman" w:hAnsi="Times New Roman"/>
                <w:sz w:val="24"/>
                <w:szCs w:val="24"/>
                <w:lang w:val="sr-Cyrl-CS"/>
              </w:rPr>
              <w:t xml:space="preserve"> заједнице Установе</w:t>
            </w:r>
          </w:p>
          <w:p w:rsidR="00FE66B0" w:rsidRPr="002F1C1A" w:rsidRDefault="00FE66B0" w:rsidP="007663DD">
            <w:pPr>
              <w:spacing w:after="0" w:line="240" w:lineRule="auto"/>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а) хоризонтална размена у Установи и са другим установама</w:t>
            </w:r>
          </w:p>
          <w:p w:rsidR="00FE66B0" w:rsidRPr="002F1C1A" w:rsidRDefault="00FE66B0" w:rsidP="007663DD">
            <w:pPr>
              <w:spacing w:after="0" w:line="240" w:lineRule="auto"/>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 xml:space="preserve">б) сарадња са породицом                           </w:t>
            </w:r>
          </w:p>
          <w:p w:rsidR="00FE66B0" w:rsidRPr="002F1C1A" w:rsidRDefault="00FE66B0" w:rsidP="007663DD">
            <w:pPr>
              <w:spacing w:after="0" w:line="240" w:lineRule="auto"/>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 xml:space="preserve">в) сарадња са локалном заједницом  </w:t>
            </w:r>
          </w:p>
          <w:p w:rsidR="00FE66B0" w:rsidRPr="002F1C1A" w:rsidRDefault="00FE66B0" w:rsidP="007663DD">
            <w:pPr>
              <w:spacing w:after="0" w:line="240" w:lineRule="auto"/>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 xml:space="preserve">ц) јавно професионално деловање </w:t>
            </w:r>
          </w:p>
        </w:tc>
        <w:tc>
          <w:tcPr>
            <w:tcW w:w="2444" w:type="dxa"/>
            <w:tcBorders>
              <w:top w:val="single" w:sz="4" w:space="0" w:color="auto"/>
              <w:left w:val="single" w:sz="4" w:space="0" w:color="auto"/>
              <w:bottom w:val="single" w:sz="4" w:space="0" w:color="auto"/>
              <w:right w:val="single" w:sz="4" w:space="0" w:color="auto"/>
            </w:tcBorders>
            <w:hideMark/>
          </w:tcPr>
          <w:p w:rsidR="00FE66B0" w:rsidRPr="002F1C1A" w:rsidRDefault="00FE66B0" w:rsidP="007663DD">
            <w:pPr>
              <w:spacing w:after="0" w:line="240" w:lineRule="auto"/>
              <w:jc w:val="center"/>
              <w:rPr>
                <w:rFonts w:ascii="Times New Roman" w:eastAsia="Times New Roman" w:hAnsi="Times New Roman"/>
                <w:sz w:val="24"/>
                <w:szCs w:val="24"/>
              </w:rPr>
            </w:pPr>
            <w:r w:rsidRPr="002F1C1A">
              <w:rPr>
                <w:rFonts w:ascii="Times New Roman" w:eastAsia="Times New Roman" w:hAnsi="Times New Roman"/>
                <w:sz w:val="24"/>
                <w:szCs w:val="24"/>
              </w:rPr>
              <w:t>5</w:t>
            </w:r>
          </w:p>
        </w:tc>
      </w:tr>
      <w:tr w:rsidR="002F1C1A" w:rsidRPr="002F1C1A" w:rsidTr="002F1C1A">
        <w:trPr>
          <w:jc w:val="right"/>
        </w:trPr>
        <w:tc>
          <w:tcPr>
            <w:tcW w:w="1418" w:type="dxa"/>
            <w:tcBorders>
              <w:top w:val="single" w:sz="4" w:space="0" w:color="auto"/>
              <w:left w:val="single" w:sz="4" w:space="0" w:color="auto"/>
              <w:bottom w:val="single" w:sz="4" w:space="0" w:color="auto"/>
              <w:right w:val="single" w:sz="4" w:space="0" w:color="auto"/>
            </w:tcBorders>
          </w:tcPr>
          <w:p w:rsidR="00FE66B0" w:rsidRPr="002F1C1A" w:rsidRDefault="00FE66B0" w:rsidP="00DE677A">
            <w:pPr>
              <w:numPr>
                <w:ilvl w:val="0"/>
                <w:numId w:val="9"/>
              </w:numPr>
              <w:spacing w:after="0" w:line="240" w:lineRule="auto"/>
              <w:ind w:firstLine="0"/>
              <w:jc w:val="center"/>
              <w:rPr>
                <w:rFonts w:ascii="Times New Roman" w:eastAsia="Times New Roman" w:hAnsi="Times New Roman"/>
                <w:sz w:val="24"/>
                <w:szCs w:val="24"/>
                <w:lang w:val="sr-Cyrl-CS"/>
              </w:rPr>
            </w:pPr>
          </w:p>
        </w:tc>
        <w:tc>
          <w:tcPr>
            <w:tcW w:w="5494" w:type="dxa"/>
            <w:tcBorders>
              <w:top w:val="single" w:sz="4" w:space="0" w:color="auto"/>
              <w:left w:val="single" w:sz="4" w:space="0" w:color="auto"/>
              <w:bottom w:val="single" w:sz="4" w:space="0" w:color="auto"/>
              <w:right w:val="single" w:sz="4" w:space="0" w:color="auto"/>
            </w:tcBorders>
            <w:hideMark/>
          </w:tcPr>
          <w:p w:rsidR="00FE66B0" w:rsidRPr="002F1C1A" w:rsidRDefault="00FE66B0" w:rsidP="007663DD">
            <w:pPr>
              <w:spacing w:after="0" w:line="240" w:lineRule="auto"/>
              <w:rPr>
                <w:rFonts w:ascii="Times New Roman" w:eastAsia="Times New Roman" w:hAnsi="Times New Roman"/>
                <w:b/>
                <w:sz w:val="24"/>
                <w:szCs w:val="24"/>
                <w:lang w:val="sr-Cyrl-CS"/>
              </w:rPr>
            </w:pPr>
            <w:r w:rsidRPr="002F1C1A">
              <w:rPr>
                <w:rFonts w:ascii="Times New Roman" w:eastAsia="Times New Roman" w:hAnsi="Times New Roman"/>
                <w:sz w:val="24"/>
                <w:szCs w:val="24"/>
                <w:lang w:val="sr-Cyrl-CS"/>
              </w:rPr>
              <w:t xml:space="preserve">Стручно усавршавање и </w:t>
            </w:r>
            <w:r w:rsidRPr="002F1C1A">
              <w:rPr>
                <w:rFonts w:ascii="Times New Roman" w:eastAsia="Times New Roman" w:hAnsi="Times New Roman"/>
                <w:sz w:val="24"/>
                <w:szCs w:val="24"/>
              </w:rPr>
              <w:t>професионални развој</w:t>
            </w:r>
            <w:r w:rsidRPr="002F1C1A">
              <w:rPr>
                <w:rFonts w:ascii="Times New Roman" w:eastAsia="Times New Roman" w:hAnsi="Times New Roman"/>
                <w:sz w:val="24"/>
                <w:szCs w:val="24"/>
                <w:lang w:val="sr-Cyrl-CS"/>
              </w:rPr>
              <w:t xml:space="preserve">    </w:t>
            </w:r>
          </w:p>
        </w:tc>
        <w:tc>
          <w:tcPr>
            <w:tcW w:w="2444" w:type="dxa"/>
            <w:tcBorders>
              <w:top w:val="single" w:sz="4" w:space="0" w:color="auto"/>
              <w:left w:val="single" w:sz="4" w:space="0" w:color="auto"/>
              <w:bottom w:val="single" w:sz="4" w:space="0" w:color="auto"/>
              <w:right w:val="single" w:sz="4" w:space="0" w:color="auto"/>
            </w:tcBorders>
            <w:hideMark/>
          </w:tcPr>
          <w:p w:rsidR="00FE66B0" w:rsidRPr="002F1C1A" w:rsidRDefault="00FE66B0" w:rsidP="007663DD">
            <w:pPr>
              <w:spacing w:after="0" w:line="240" w:lineRule="auto"/>
              <w:jc w:val="center"/>
              <w:rPr>
                <w:rFonts w:ascii="Times New Roman" w:eastAsia="Times New Roman" w:hAnsi="Times New Roman"/>
                <w:sz w:val="24"/>
                <w:szCs w:val="24"/>
              </w:rPr>
            </w:pPr>
            <w:r w:rsidRPr="002F1C1A">
              <w:rPr>
                <w:rFonts w:ascii="Times New Roman" w:eastAsia="Times New Roman" w:hAnsi="Times New Roman"/>
                <w:sz w:val="24"/>
                <w:szCs w:val="24"/>
              </w:rPr>
              <w:t>1</w:t>
            </w:r>
          </w:p>
        </w:tc>
      </w:tr>
      <w:tr w:rsidR="002F1C1A" w:rsidRPr="002F1C1A" w:rsidTr="002F1C1A">
        <w:trPr>
          <w:jc w:val="right"/>
        </w:trPr>
        <w:tc>
          <w:tcPr>
            <w:tcW w:w="1418" w:type="dxa"/>
            <w:tcBorders>
              <w:top w:val="single" w:sz="4" w:space="0" w:color="auto"/>
              <w:left w:val="single" w:sz="4" w:space="0" w:color="auto"/>
              <w:bottom w:val="single" w:sz="4" w:space="0" w:color="auto"/>
              <w:right w:val="single" w:sz="4" w:space="0" w:color="auto"/>
            </w:tcBorders>
          </w:tcPr>
          <w:p w:rsidR="00FE66B0" w:rsidRPr="002F1C1A" w:rsidRDefault="00FE66B0" w:rsidP="00DE677A">
            <w:pPr>
              <w:numPr>
                <w:ilvl w:val="0"/>
                <w:numId w:val="9"/>
              </w:numPr>
              <w:spacing w:after="0" w:line="240" w:lineRule="auto"/>
              <w:ind w:firstLine="0"/>
              <w:jc w:val="center"/>
              <w:rPr>
                <w:rFonts w:ascii="Times New Roman" w:eastAsia="Times New Roman" w:hAnsi="Times New Roman"/>
                <w:sz w:val="24"/>
                <w:szCs w:val="24"/>
                <w:lang w:val="sr-Cyrl-CS"/>
              </w:rPr>
            </w:pPr>
          </w:p>
        </w:tc>
        <w:tc>
          <w:tcPr>
            <w:tcW w:w="5494" w:type="dxa"/>
            <w:tcBorders>
              <w:top w:val="single" w:sz="4" w:space="0" w:color="auto"/>
              <w:left w:val="single" w:sz="4" w:space="0" w:color="auto"/>
              <w:bottom w:val="single" w:sz="4" w:space="0" w:color="auto"/>
              <w:right w:val="single" w:sz="4" w:space="0" w:color="auto"/>
            </w:tcBorders>
            <w:hideMark/>
          </w:tcPr>
          <w:p w:rsidR="00FE66B0" w:rsidRPr="002F1C1A" w:rsidRDefault="00FE66B0" w:rsidP="007663DD">
            <w:pPr>
              <w:spacing w:after="0" w:line="240" w:lineRule="auto"/>
              <w:rPr>
                <w:rFonts w:ascii="Times New Roman" w:eastAsia="Times New Roman" w:hAnsi="Times New Roman"/>
                <w:b/>
                <w:sz w:val="24"/>
                <w:szCs w:val="24"/>
                <w:lang w:val="sr-Cyrl-CS"/>
              </w:rPr>
            </w:pPr>
            <w:r w:rsidRPr="002F1C1A">
              <w:rPr>
                <w:rFonts w:ascii="Times New Roman" w:eastAsia="Times New Roman" w:hAnsi="Times New Roman"/>
                <w:sz w:val="24"/>
                <w:szCs w:val="24"/>
                <w:lang w:val="sr-Cyrl-CS"/>
              </w:rPr>
              <w:t>Учешће у раду стручних органа Установе</w:t>
            </w:r>
          </w:p>
        </w:tc>
        <w:tc>
          <w:tcPr>
            <w:tcW w:w="2444" w:type="dxa"/>
            <w:tcBorders>
              <w:top w:val="single" w:sz="4" w:space="0" w:color="auto"/>
              <w:left w:val="single" w:sz="4" w:space="0" w:color="auto"/>
              <w:bottom w:val="single" w:sz="4" w:space="0" w:color="auto"/>
              <w:right w:val="single" w:sz="4" w:space="0" w:color="auto"/>
            </w:tcBorders>
            <w:hideMark/>
          </w:tcPr>
          <w:p w:rsidR="00FE66B0" w:rsidRPr="002F1C1A" w:rsidRDefault="00FE66B0" w:rsidP="007663DD">
            <w:pPr>
              <w:spacing w:after="0" w:line="240" w:lineRule="auto"/>
              <w:jc w:val="center"/>
              <w:rPr>
                <w:rFonts w:ascii="Times New Roman" w:eastAsia="Times New Roman" w:hAnsi="Times New Roman"/>
                <w:sz w:val="24"/>
                <w:szCs w:val="24"/>
              </w:rPr>
            </w:pPr>
            <w:r w:rsidRPr="002F1C1A">
              <w:rPr>
                <w:rFonts w:ascii="Times New Roman" w:eastAsia="Times New Roman" w:hAnsi="Times New Roman"/>
                <w:sz w:val="24"/>
                <w:szCs w:val="24"/>
                <w:lang w:val="sr-Cyrl-CS"/>
              </w:rPr>
              <w:t xml:space="preserve">0,5 </w:t>
            </w:r>
          </w:p>
        </w:tc>
      </w:tr>
      <w:tr w:rsidR="002F1C1A" w:rsidRPr="002F1C1A" w:rsidTr="002F1C1A">
        <w:trPr>
          <w:jc w:val="right"/>
        </w:trPr>
        <w:tc>
          <w:tcPr>
            <w:tcW w:w="1418" w:type="dxa"/>
            <w:tcBorders>
              <w:top w:val="single" w:sz="4" w:space="0" w:color="auto"/>
              <w:left w:val="single" w:sz="4" w:space="0" w:color="auto"/>
              <w:bottom w:val="single" w:sz="4" w:space="0" w:color="auto"/>
              <w:right w:val="single" w:sz="4" w:space="0" w:color="auto"/>
            </w:tcBorders>
          </w:tcPr>
          <w:p w:rsidR="00FE66B0" w:rsidRPr="002F1C1A" w:rsidRDefault="00FE66B0" w:rsidP="00DE677A">
            <w:pPr>
              <w:numPr>
                <w:ilvl w:val="0"/>
                <w:numId w:val="9"/>
              </w:numPr>
              <w:spacing w:after="0" w:line="240" w:lineRule="auto"/>
              <w:ind w:firstLine="0"/>
              <w:jc w:val="center"/>
              <w:rPr>
                <w:rFonts w:ascii="Times New Roman" w:eastAsia="Times New Roman" w:hAnsi="Times New Roman"/>
                <w:sz w:val="24"/>
                <w:szCs w:val="24"/>
                <w:lang w:val="sr-Cyrl-CS"/>
              </w:rPr>
            </w:pPr>
          </w:p>
        </w:tc>
        <w:tc>
          <w:tcPr>
            <w:tcW w:w="5494" w:type="dxa"/>
            <w:tcBorders>
              <w:top w:val="single" w:sz="4" w:space="0" w:color="auto"/>
              <w:left w:val="single" w:sz="4" w:space="0" w:color="auto"/>
              <w:bottom w:val="single" w:sz="4" w:space="0" w:color="auto"/>
              <w:right w:val="single" w:sz="4" w:space="0" w:color="auto"/>
            </w:tcBorders>
            <w:hideMark/>
          </w:tcPr>
          <w:p w:rsidR="00FE66B0" w:rsidRPr="002F1C1A" w:rsidRDefault="00FE66B0" w:rsidP="007663DD">
            <w:pPr>
              <w:spacing w:after="0" w:line="240" w:lineRule="auto"/>
              <w:rPr>
                <w:rFonts w:ascii="Times New Roman" w:eastAsia="Times New Roman" w:hAnsi="Times New Roman"/>
                <w:b/>
                <w:sz w:val="24"/>
                <w:szCs w:val="24"/>
                <w:lang w:val="sr-Cyrl-CS"/>
              </w:rPr>
            </w:pPr>
            <w:r w:rsidRPr="002F1C1A">
              <w:rPr>
                <w:rFonts w:ascii="Times New Roman" w:eastAsia="Times New Roman" w:hAnsi="Times New Roman"/>
                <w:sz w:val="24"/>
                <w:szCs w:val="24"/>
                <w:lang w:val="sr-Cyrl-CS"/>
              </w:rPr>
              <w:t>Рад у тимова на нивоу Установе</w:t>
            </w:r>
          </w:p>
        </w:tc>
        <w:tc>
          <w:tcPr>
            <w:tcW w:w="2444" w:type="dxa"/>
            <w:tcBorders>
              <w:top w:val="single" w:sz="4" w:space="0" w:color="auto"/>
              <w:left w:val="single" w:sz="4" w:space="0" w:color="auto"/>
              <w:bottom w:val="single" w:sz="4" w:space="0" w:color="auto"/>
              <w:right w:val="single" w:sz="4" w:space="0" w:color="auto"/>
            </w:tcBorders>
            <w:hideMark/>
          </w:tcPr>
          <w:p w:rsidR="00FE66B0" w:rsidRPr="002F1C1A" w:rsidRDefault="00FE66B0" w:rsidP="007663DD">
            <w:pPr>
              <w:spacing w:after="0" w:line="240" w:lineRule="auto"/>
              <w:jc w:val="center"/>
              <w:rPr>
                <w:rFonts w:ascii="Times New Roman" w:eastAsia="Times New Roman" w:hAnsi="Times New Roman"/>
                <w:sz w:val="24"/>
                <w:szCs w:val="24"/>
              </w:rPr>
            </w:pPr>
            <w:r w:rsidRPr="002F1C1A">
              <w:rPr>
                <w:rFonts w:ascii="Times New Roman" w:eastAsia="Times New Roman" w:hAnsi="Times New Roman"/>
                <w:sz w:val="24"/>
                <w:szCs w:val="24"/>
                <w:lang w:val="sr-Cyrl-CS"/>
              </w:rPr>
              <w:t>0,5</w:t>
            </w:r>
          </w:p>
        </w:tc>
      </w:tr>
      <w:tr w:rsidR="002F1C1A" w:rsidRPr="002F1C1A" w:rsidTr="002F1C1A">
        <w:trPr>
          <w:jc w:val="right"/>
        </w:trPr>
        <w:tc>
          <w:tcPr>
            <w:tcW w:w="1418" w:type="dxa"/>
            <w:tcBorders>
              <w:top w:val="single" w:sz="4" w:space="0" w:color="auto"/>
              <w:left w:val="single" w:sz="4" w:space="0" w:color="auto"/>
              <w:bottom w:val="single" w:sz="4" w:space="0" w:color="auto"/>
              <w:right w:val="single" w:sz="4" w:space="0" w:color="auto"/>
            </w:tcBorders>
          </w:tcPr>
          <w:p w:rsidR="00FE66B0" w:rsidRPr="002F1C1A" w:rsidRDefault="00FE66B0" w:rsidP="00DE677A">
            <w:pPr>
              <w:numPr>
                <w:ilvl w:val="0"/>
                <w:numId w:val="9"/>
              </w:numPr>
              <w:spacing w:after="0" w:line="240" w:lineRule="auto"/>
              <w:ind w:firstLine="0"/>
              <w:jc w:val="center"/>
              <w:rPr>
                <w:rFonts w:ascii="Times New Roman" w:eastAsia="Times New Roman" w:hAnsi="Times New Roman"/>
                <w:sz w:val="24"/>
                <w:szCs w:val="24"/>
                <w:lang w:val="sr-Cyrl-CS"/>
              </w:rPr>
            </w:pPr>
          </w:p>
        </w:tc>
        <w:tc>
          <w:tcPr>
            <w:tcW w:w="5494" w:type="dxa"/>
            <w:tcBorders>
              <w:top w:val="single" w:sz="4" w:space="0" w:color="auto"/>
              <w:left w:val="single" w:sz="4" w:space="0" w:color="auto"/>
              <w:bottom w:val="single" w:sz="4" w:space="0" w:color="auto"/>
              <w:right w:val="single" w:sz="4" w:space="0" w:color="auto"/>
            </w:tcBorders>
            <w:hideMark/>
          </w:tcPr>
          <w:p w:rsidR="00FE66B0" w:rsidRPr="002F1C1A" w:rsidRDefault="00FE66B0" w:rsidP="007663DD">
            <w:pPr>
              <w:spacing w:after="0" w:line="240" w:lineRule="auto"/>
              <w:rPr>
                <w:rFonts w:ascii="Times New Roman" w:eastAsia="Times New Roman" w:hAnsi="Times New Roman"/>
                <w:b/>
                <w:sz w:val="24"/>
                <w:szCs w:val="24"/>
                <w:lang w:val="sr-Cyrl-CS"/>
              </w:rPr>
            </w:pPr>
            <w:r w:rsidRPr="002F1C1A">
              <w:rPr>
                <w:rFonts w:ascii="Times New Roman" w:eastAsia="Times New Roman" w:hAnsi="Times New Roman"/>
                <w:sz w:val="24"/>
                <w:szCs w:val="24"/>
                <w:lang w:val="sr-Cyrl-CS"/>
              </w:rPr>
              <w:t xml:space="preserve">Посебне обавезе у Установи                         </w:t>
            </w:r>
          </w:p>
        </w:tc>
        <w:tc>
          <w:tcPr>
            <w:tcW w:w="2444" w:type="dxa"/>
            <w:tcBorders>
              <w:top w:val="single" w:sz="4" w:space="0" w:color="auto"/>
              <w:left w:val="single" w:sz="4" w:space="0" w:color="auto"/>
              <w:bottom w:val="single" w:sz="4" w:space="0" w:color="auto"/>
              <w:right w:val="single" w:sz="4" w:space="0" w:color="auto"/>
            </w:tcBorders>
            <w:hideMark/>
          </w:tcPr>
          <w:p w:rsidR="00FE66B0" w:rsidRPr="002F1C1A" w:rsidRDefault="00FE66B0" w:rsidP="007663DD">
            <w:pPr>
              <w:spacing w:after="0" w:line="240" w:lineRule="auto"/>
              <w:jc w:val="center"/>
              <w:rPr>
                <w:rFonts w:ascii="Times New Roman" w:eastAsia="Times New Roman" w:hAnsi="Times New Roman"/>
                <w:sz w:val="24"/>
                <w:szCs w:val="24"/>
              </w:rPr>
            </w:pPr>
            <w:r w:rsidRPr="002F1C1A">
              <w:rPr>
                <w:rFonts w:ascii="Times New Roman" w:eastAsia="Times New Roman" w:hAnsi="Times New Roman"/>
                <w:sz w:val="24"/>
                <w:szCs w:val="24"/>
              </w:rPr>
              <w:t>1</w:t>
            </w:r>
          </w:p>
        </w:tc>
      </w:tr>
      <w:tr w:rsidR="002F1C1A" w:rsidRPr="002F1C1A" w:rsidTr="002F1C1A">
        <w:trPr>
          <w:jc w:val="right"/>
        </w:trPr>
        <w:tc>
          <w:tcPr>
            <w:tcW w:w="6912" w:type="dxa"/>
            <w:gridSpan w:val="2"/>
            <w:tcBorders>
              <w:top w:val="single" w:sz="4" w:space="0" w:color="auto"/>
              <w:left w:val="single" w:sz="4" w:space="0" w:color="auto"/>
              <w:bottom w:val="single" w:sz="4" w:space="0" w:color="auto"/>
              <w:right w:val="single" w:sz="4" w:space="0" w:color="auto"/>
            </w:tcBorders>
            <w:hideMark/>
          </w:tcPr>
          <w:p w:rsidR="00FE66B0" w:rsidRPr="002F1C1A" w:rsidRDefault="00FE66B0" w:rsidP="007663DD">
            <w:pPr>
              <w:spacing w:after="0" w:line="240" w:lineRule="auto"/>
              <w:rPr>
                <w:rFonts w:ascii="Times New Roman" w:eastAsia="Times New Roman" w:hAnsi="Times New Roman"/>
                <w:b/>
                <w:sz w:val="24"/>
                <w:szCs w:val="24"/>
              </w:rPr>
            </w:pPr>
            <w:r w:rsidRPr="002F1C1A">
              <w:rPr>
                <w:rFonts w:ascii="Times New Roman" w:eastAsia="Times New Roman" w:hAnsi="Times New Roman"/>
                <w:b/>
                <w:sz w:val="24"/>
                <w:szCs w:val="24"/>
              </w:rPr>
              <w:t xml:space="preserve">                                                                                                  укупно</w:t>
            </w:r>
          </w:p>
        </w:tc>
        <w:tc>
          <w:tcPr>
            <w:tcW w:w="2444" w:type="dxa"/>
            <w:tcBorders>
              <w:top w:val="single" w:sz="4" w:space="0" w:color="auto"/>
              <w:left w:val="single" w:sz="4" w:space="0" w:color="auto"/>
              <w:bottom w:val="single" w:sz="4" w:space="0" w:color="auto"/>
              <w:right w:val="single" w:sz="4" w:space="0" w:color="auto"/>
            </w:tcBorders>
            <w:hideMark/>
          </w:tcPr>
          <w:p w:rsidR="00FE66B0" w:rsidRPr="002F1C1A" w:rsidRDefault="00FE66B0" w:rsidP="007663DD">
            <w:pPr>
              <w:spacing w:after="0" w:line="240" w:lineRule="auto"/>
              <w:jc w:val="center"/>
              <w:rPr>
                <w:rFonts w:ascii="Times New Roman" w:eastAsia="Times New Roman" w:hAnsi="Times New Roman"/>
                <w:b/>
                <w:sz w:val="24"/>
                <w:szCs w:val="24"/>
                <w:lang w:val="sr-Cyrl-CS"/>
              </w:rPr>
            </w:pPr>
            <w:r w:rsidRPr="002F1C1A">
              <w:rPr>
                <w:rFonts w:ascii="Times New Roman" w:eastAsia="Times New Roman" w:hAnsi="Times New Roman"/>
                <w:b/>
                <w:sz w:val="24"/>
                <w:szCs w:val="24"/>
                <w:lang w:val="sr-Cyrl-CS"/>
              </w:rPr>
              <w:t xml:space="preserve">40 </w:t>
            </w:r>
          </w:p>
        </w:tc>
      </w:tr>
    </w:tbl>
    <w:p w:rsidR="00FE66B0" w:rsidRPr="002F1C1A" w:rsidRDefault="00FE66B0" w:rsidP="00FE66B0">
      <w:pPr>
        <w:spacing w:after="0" w:line="240" w:lineRule="auto"/>
        <w:ind w:right="-360"/>
        <w:rPr>
          <w:rFonts w:ascii="Times New Roman" w:eastAsia="Times New Roman" w:hAnsi="Times New Roman"/>
          <w:sz w:val="24"/>
          <w:szCs w:val="24"/>
        </w:rPr>
      </w:pPr>
    </w:p>
    <w:p w:rsidR="00FE66B0" w:rsidRPr="002F1C1A" w:rsidRDefault="00FE66B0" w:rsidP="00FE66B0">
      <w:pPr>
        <w:spacing w:after="0" w:line="240" w:lineRule="auto"/>
        <w:ind w:left="360" w:right="-360"/>
        <w:jc w:val="both"/>
        <w:rPr>
          <w:rFonts w:ascii="Times New Roman" w:eastAsia="Times New Roman" w:hAnsi="Times New Roman"/>
          <w:sz w:val="24"/>
          <w:szCs w:val="24"/>
        </w:rPr>
      </w:pPr>
      <w:r w:rsidRPr="002F1C1A">
        <w:rPr>
          <w:rFonts w:ascii="Times New Roman" w:eastAsia="Times New Roman" w:hAnsi="Times New Roman"/>
          <w:sz w:val="24"/>
          <w:szCs w:val="24"/>
          <w:lang w:val="sr-Cyrl-CS"/>
        </w:rPr>
        <w:t>Радне обавезе у складу са овом структуром запослена ће извршавати почев од 01.09.20</w:t>
      </w:r>
      <w:r w:rsidRPr="002F1C1A">
        <w:rPr>
          <w:rFonts w:ascii="Times New Roman" w:eastAsia="Times New Roman" w:hAnsi="Times New Roman"/>
          <w:sz w:val="24"/>
          <w:szCs w:val="24"/>
        </w:rPr>
        <w:t>25</w:t>
      </w:r>
      <w:r w:rsidRPr="002F1C1A">
        <w:rPr>
          <w:rFonts w:ascii="Times New Roman" w:eastAsia="Times New Roman" w:hAnsi="Times New Roman"/>
          <w:sz w:val="24"/>
          <w:szCs w:val="24"/>
          <w:lang w:val="sr-Cyrl-CS"/>
        </w:rPr>
        <w:t>.</w:t>
      </w:r>
      <w:r w:rsidRPr="002F1C1A">
        <w:rPr>
          <w:rFonts w:ascii="Times New Roman" w:eastAsia="Times New Roman" w:hAnsi="Times New Roman"/>
          <w:sz w:val="24"/>
          <w:szCs w:val="24"/>
        </w:rPr>
        <w:t xml:space="preserve"> </w:t>
      </w:r>
      <w:r w:rsidRPr="002F1C1A">
        <w:rPr>
          <w:rFonts w:ascii="Times New Roman" w:eastAsia="Times New Roman" w:hAnsi="Times New Roman"/>
          <w:sz w:val="24"/>
          <w:szCs w:val="24"/>
          <w:lang w:val="sr-Cyrl-CS"/>
        </w:rPr>
        <w:t xml:space="preserve">год.  </w:t>
      </w:r>
    </w:p>
    <w:p w:rsidR="00FE66B0" w:rsidRPr="002F1C1A" w:rsidRDefault="00FE66B0" w:rsidP="00FE66B0">
      <w:pPr>
        <w:spacing w:after="0" w:line="240" w:lineRule="auto"/>
        <w:ind w:left="360" w:right="-360"/>
        <w:rPr>
          <w:rFonts w:ascii="Times New Roman" w:eastAsia="Times New Roman" w:hAnsi="Times New Roman"/>
          <w:sz w:val="24"/>
          <w:szCs w:val="24"/>
          <w:lang w:val="sr-Cyrl-CS"/>
        </w:rPr>
      </w:pPr>
    </w:p>
    <w:p w:rsidR="00FE66B0" w:rsidRPr="002F1C1A" w:rsidRDefault="00FE66B0" w:rsidP="00FE66B0">
      <w:pPr>
        <w:spacing w:after="0" w:line="240" w:lineRule="auto"/>
        <w:ind w:left="360" w:right="-360"/>
        <w:jc w:val="center"/>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ОБРАЗЛОЖЕЊЕ</w:t>
      </w:r>
    </w:p>
    <w:p w:rsidR="00FE66B0" w:rsidRPr="002F1C1A" w:rsidRDefault="00FE66B0" w:rsidP="00FE66B0">
      <w:pPr>
        <w:spacing w:after="0" w:line="240" w:lineRule="auto"/>
        <w:ind w:left="360" w:right="-360"/>
        <w:jc w:val="both"/>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Одредбом члана 160. став 2. тачка 1) Закона о основама система образовања и васпитања („Сл. гласник Р.С.“ бр. 88/2017, 27/2018 - др. закон, 10/2019, 27/2018 - др. закон, 6/2020 и 129/2021) прописана је педагошка норма непосредног рада са децом – 30 часова недељно.</w:t>
      </w:r>
      <w:r w:rsidRPr="002F1C1A">
        <w:rPr>
          <w:rFonts w:ascii="Times New Roman" w:eastAsia="Times New Roman" w:hAnsi="Times New Roman"/>
          <w:sz w:val="24"/>
          <w:szCs w:val="24"/>
        </w:rPr>
        <w:t xml:space="preserve"> </w:t>
      </w:r>
    </w:p>
    <w:p w:rsidR="00FE66B0" w:rsidRPr="002F1C1A" w:rsidRDefault="00FE66B0" w:rsidP="00FE66B0">
      <w:pPr>
        <w:spacing w:after="0" w:line="240" w:lineRule="auto"/>
        <w:ind w:left="360" w:right="-360"/>
        <w:jc w:val="both"/>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 xml:space="preserve">На основу одредбе члана 160. став 5. Закона о основама система образовања и васпитања остали облици рада васпитача у оквиру радне недеље утврђени су Годишњим планом рада Предшколске установе „Мајски цвет“ у Великом Градишту. </w:t>
      </w:r>
    </w:p>
    <w:p w:rsidR="00FE66B0" w:rsidRDefault="00FE66B0" w:rsidP="00FE66B0">
      <w:pPr>
        <w:spacing w:after="0" w:line="240" w:lineRule="auto"/>
        <w:ind w:left="360" w:right="-360"/>
        <w:jc w:val="both"/>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ab/>
        <w:t>Полазећи од наведеног закона и плана рада, директор је одлучио као у диспозитиву.</w:t>
      </w:r>
    </w:p>
    <w:p w:rsidR="00860F7E" w:rsidRDefault="00860F7E" w:rsidP="00FE66B0">
      <w:pPr>
        <w:spacing w:after="0" w:line="240" w:lineRule="auto"/>
        <w:ind w:left="360" w:right="-360"/>
        <w:jc w:val="both"/>
        <w:rPr>
          <w:rFonts w:ascii="Times New Roman" w:eastAsia="Times New Roman" w:hAnsi="Times New Roman"/>
          <w:sz w:val="24"/>
          <w:szCs w:val="24"/>
          <w:lang w:val="sr-Cyrl-CS"/>
        </w:rPr>
      </w:pPr>
    </w:p>
    <w:p w:rsidR="00860F7E" w:rsidRPr="002F1C1A" w:rsidRDefault="00860F7E" w:rsidP="00FE66B0">
      <w:pPr>
        <w:spacing w:after="0" w:line="240" w:lineRule="auto"/>
        <w:ind w:left="360" w:right="-360"/>
        <w:jc w:val="both"/>
        <w:rPr>
          <w:rFonts w:ascii="Times New Roman" w:eastAsia="Times New Roman" w:hAnsi="Times New Roman"/>
          <w:sz w:val="24"/>
          <w:szCs w:val="24"/>
        </w:rPr>
      </w:pPr>
    </w:p>
    <w:p w:rsidR="00FE66B0" w:rsidRPr="00CE4EA6" w:rsidRDefault="00AA28BC" w:rsidP="00CE4EA6">
      <w:pPr>
        <w:pStyle w:val="Heading2"/>
        <w:jc w:val="center"/>
        <w:rPr>
          <w:rFonts w:ascii="Times New Roman" w:hAnsi="Times New Roman" w:cs="Times New Roman"/>
          <w:sz w:val="28"/>
          <w:szCs w:val="28"/>
        </w:rPr>
      </w:pPr>
      <w:bookmarkStart w:id="30" w:name="_Toc491157513"/>
      <w:bookmarkStart w:id="31" w:name="_Toc491160489"/>
      <w:bookmarkStart w:id="32" w:name="_Toc34030402"/>
      <w:bookmarkStart w:id="33" w:name="_Toc208181089"/>
      <w:r w:rsidRPr="00CE4EA6">
        <w:rPr>
          <w:rFonts w:ascii="Times New Roman" w:hAnsi="Times New Roman" w:cs="Times New Roman"/>
          <w:sz w:val="28"/>
          <w:szCs w:val="28"/>
        </w:rPr>
        <w:t xml:space="preserve">4.4. </w:t>
      </w:r>
      <w:r w:rsidR="00FE66B0" w:rsidRPr="00CE4EA6">
        <w:rPr>
          <w:rFonts w:ascii="Times New Roman" w:hAnsi="Times New Roman" w:cs="Times New Roman"/>
          <w:sz w:val="28"/>
          <w:szCs w:val="28"/>
        </w:rPr>
        <w:t>Услови средине у којој предшколска установа ради</w:t>
      </w:r>
      <w:bookmarkEnd w:id="30"/>
      <w:bookmarkEnd w:id="31"/>
      <w:bookmarkEnd w:id="32"/>
      <w:bookmarkEnd w:id="33"/>
    </w:p>
    <w:p w:rsidR="00FE66B0" w:rsidRPr="002F1C1A" w:rsidRDefault="00FE66B0" w:rsidP="00FE66B0">
      <w:pPr>
        <w:spacing w:after="0" w:line="240" w:lineRule="auto"/>
        <w:rPr>
          <w:rFonts w:ascii="Times New Roman" w:eastAsia="Times New Roman" w:hAnsi="Times New Roman"/>
          <w:sz w:val="24"/>
          <w:szCs w:val="24"/>
        </w:rPr>
      </w:pPr>
    </w:p>
    <w:p w:rsidR="00FE66B0" w:rsidRPr="002F1C1A" w:rsidRDefault="00FE66B0" w:rsidP="00FE66B0">
      <w:pPr>
        <w:spacing w:after="0"/>
        <w:ind w:firstLine="720"/>
        <w:jc w:val="both"/>
        <w:rPr>
          <w:rFonts w:ascii="Times New Roman" w:eastAsia="Times New Roman" w:hAnsi="Times New Roman"/>
          <w:sz w:val="24"/>
          <w:szCs w:val="24"/>
        </w:rPr>
      </w:pPr>
      <w:r w:rsidRPr="002F1C1A">
        <w:rPr>
          <w:rFonts w:ascii="Times New Roman" w:eastAsia="Times New Roman" w:hAnsi="Times New Roman"/>
          <w:sz w:val="24"/>
          <w:szCs w:val="24"/>
        </w:rPr>
        <w:t>Поред предшколских објеката у којима ће се организовати и реализовати васпитно-образовни процес, вртић ће за остваривање појединих програмских садржаја користити  објекте других јавних установа.</w:t>
      </w:r>
    </w:p>
    <w:p w:rsidR="00FE66B0" w:rsidRPr="002F1C1A" w:rsidRDefault="00FE66B0" w:rsidP="00FE66B0">
      <w:pPr>
        <w:tabs>
          <w:tab w:val="left" w:pos="720"/>
          <w:tab w:val="left" w:pos="1455"/>
        </w:tabs>
        <w:spacing w:after="0"/>
        <w:jc w:val="both"/>
        <w:rPr>
          <w:rFonts w:ascii="Times New Roman" w:eastAsia="Times New Roman" w:hAnsi="Times New Roman"/>
          <w:sz w:val="24"/>
          <w:szCs w:val="24"/>
          <w:lang w:val="sr-Cyrl-CS"/>
        </w:rPr>
      </w:pPr>
      <w:r w:rsidRPr="002F1C1A">
        <w:rPr>
          <w:rFonts w:ascii="Times New Roman" w:eastAsia="Times New Roman" w:hAnsi="Times New Roman"/>
          <w:sz w:val="24"/>
          <w:szCs w:val="24"/>
          <w:lang w:val="ru-RU"/>
        </w:rPr>
        <w:tab/>
        <w:t>У</w:t>
      </w:r>
      <w:r w:rsidRPr="002F1C1A">
        <w:rPr>
          <w:rFonts w:ascii="Times New Roman" w:eastAsia="Times New Roman" w:hAnsi="Times New Roman"/>
          <w:sz w:val="24"/>
          <w:szCs w:val="24"/>
          <w:lang w:val="sr-Cyrl-CS"/>
        </w:rPr>
        <w:t xml:space="preserve">станова ће као и претходних година за реализацију својих манифестација и активности користити двориште вртића или спортску халу у Великом Градишту, зависно од временских прилика. У Културном центру Велико Градиште наши малишани гледаће позоришне представе за децу. Библиотека и музеј нашег града, такође су увек расположени да приме наше малишане. Излети до градске зелене пијаце, занатских радионица, угоститељских објеката (најчешће приликом обраде тема везаних за занимања људи) шетње до градског парка, посета Општини, ватрогасној служби, полицији део су активности које се реализују у току сваке године са предшколцима. Посете основним школама посебно планирамо са циљем што комплетније припреме деце за полазак у први разред, у развијању реалног програма, школу препознајемо као важан ресурс и место за учење и истраживање деце. По потреби користићемо и друге расположиве ресурсе из непосредне средине. </w:t>
      </w:r>
    </w:p>
    <w:p w:rsidR="00FE66B0" w:rsidRPr="002F1C1A" w:rsidRDefault="00FE66B0" w:rsidP="00FE66B0">
      <w:pPr>
        <w:pStyle w:val="ListParagraph"/>
        <w:ind w:left="0" w:firstLine="709"/>
        <w:jc w:val="both"/>
        <w:rPr>
          <w:rFonts w:ascii="Times New Roman" w:hAnsi="Times New Roman" w:cs="Times New Roman"/>
        </w:rPr>
      </w:pPr>
      <w:r w:rsidRPr="002F1C1A">
        <w:rPr>
          <w:rFonts w:ascii="Times New Roman" w:hAnsi="Times New Roman" w:cs="Times New Roman"/>
          <w:lang w:val="sr-Cyrl-CS"/>
        </w:rPr>
        <w:t xml:space="preserve">Како бисмо што боље представили наше географско одредиште, можемо рећи да смо смештени у малом граду на ушћу Пека у Дунав. Недалеко од нас простире се Сребрно језеро, туристички центар - одредиште многобројних туриста, поготову током летњег периода. </w:t>
      </w:r>
    </w:p>
    <w:p w:rsidR="00FE66B0" w:rsidRPr="002F1C1A" w:rsidRDefault="00FE66B0" w:rsidP="00FE66B0">
      <w:pPr>
        <w:pStyle w:val="ListParagraph"/>
        <w:ind w:left="0" w:firstLine="709"/>
        <w:jc w:val="both"/>
        <w:rPr>
          <w:rFonts w:ascii="Times New Roman" w:hAnsi="Times New Roman" w:cs="Times New Roman"/>
          <w:lang w:val="sr-Cyrl-CS"/>
        </w:rPr>
      </w:pPr>
      <w:r w:rsidRPr="002F1C1A">
        <w:rPr>
          <w:rFonts w:ascii="Times New Roman" w:hAnsi="Times New Roman" w:cs="Times New Roman"/>
        </w:rPr>
        <w:t>Локално окружење и сарадња</w:t>
      </w:r>
      <w:r w:rsidRPr="002F1C1A">
        <w:rPr>
          <w:rFonts w:ascii="Times New Roman" w:hAnsi="Times New Roman" w:cs="Times New Roman"/>
          <w:lang w:val="sr-Cyrl-CS"/>
        </w:rPr>
        <w:t xml:space="preserve"> са друштвеном средином битан </w:t>
      </w:r>
      <w:r w:rsidRPr="002F1C1A">
        <w:rPr>
          <w:rFonts w:ascii="Times New Roman" w:hAnsi="Times New Roman" w:cs="Times New Roman"/>
        </w:rPr>
        <w:t>су</w:t>
      </w:r>
      <w:r w:rsidRPr="002F1C1A">
        <w:rPr>
          <w:rFonts w:ascii="Times New Roman" w:hAnsi="Times New Roman" w:cs="Times New Roman"/>
          <w:lang w:val="sr-Cyrl-CS"/>
        </w:rPr>
        <w:t xml:space="preserve"> услов за успешан рад наше установе. Овој сарадњи придаје се посебан значај. У непосредној близини наше Установе налази </w:t>
      </w:r>
      <w:r w:rsidRPr="002F1C1A">
        <w:rPr>
          <w:rFonts w:ascii="Times New Roman" w:hAnsi="Times New Roman" w:cs="Times New Roman"/>
          <w:lang w:val="sr-Cyrl-CS"/>
        </w:rPr>
        <w:lastRenderedPageBreak/>
        <w:t xml:space="preserve">се Основна школа ''Иво Лола Рибар'' Велико Градиште. Мрежа подричних васпитних група простире се на територији целе општине Велико Градиште и обухвата три основне школе, поред основне школе у Великом Градишту, то су и Основна школа „Вук Караџић“ у Мајиловцу и Основна школа „Миша Живановић“ у Средњеву. Сарадња са основним школама огледа се кроз многоброје активности које за циљ имају успешну транзицију. Установа већ годинама успешно сарађује са Центром за социјални рад, Здравственим центром, Културним центром, Средњом школом у Великом Градишту, Градском библиотеком ''Вук Караџић'', Туристичком организацијом, као и са другим јавним установама и организацијама. </w:t>
      </w:r>
    </w:p>
    <w:p w:rsidR="00FE66B0" w:rsidRPr="002F1C1A" w:rsidRDefault="00FE66B0" w:rsidP="00FE66B0">
      <w:pPr>
        <w:pStyle w:val="ListParagraph"/>
        <w:ind w:left="0" w:firstLine="709"/>
        <w:jc w:val="both"/>
        <w:rPr>
          <w:rFonts w:ascii="Times New Roman" w:hAnsi="Times New Roman" w:cs="Times New Roman"/>
          <w:lang w:val="sr-Cyrl-CS"/>
        </w:rPr>
      </w:pPr>
      <w:r w:rsidRPr="002F1C1A">
        <w:rPr>
          <w:rFonts w:ascii="Times New Roman" w:hAnsi="Times New Roman" w:cs="Times New Roman"/>
          <w:lang w:val="sr-Cyrl-CS"/>
        </w:rPr>
        <w:t>Умреженост и повезаност негујемо са бројним удружењима, клубовима, коришћењем отворених простора у заједници (фудбалски терени, Градски трг, градски паркови, Градски кеј поред Дунава и сл.).</w:t>
      </w:r>
    </w:p>
    <w:p w:rsidR="00FE66B0" w:rsidRPr="002F1C1A" w:rsidRDefault="00FE66B0" w:rsidP="00FE66B0">
      <w:pPr>
        <w:pStyle w:val="ListParagraph"/>
        <w:ind w:left="0" w:firstLine="709"/>
        <w:jc w:val="both"/>
        <w:rPr>
          <w:rFonts w:ascii="Times New Roman" w:hAnsi="Times New Roman" w:cs="Times New Roman"/>
          <w:lang w:val="sr-Cyrl-CS"/>
        </w:rPr>
      </w:pPr>
      <w:r w:rsidRPr="002F1C1A">
        <w:rPr>
          <w:rFonts w:ascii="Times New Roman" w:hAnsi="Times New Roman" w:cs="Times New Roman"/>
          <w:lang w:val="sr-Cyrl-CS"/>
        </w:rPr>
        <w:t>Користимо и природне погодности у окружењу за бројне обиласке, излете, посете: Сребрном језеру, Спортском центру, библиотеци, музеју, Зелена пијаца, Погранична и Полицијска станица, Метеоролошка станица, бројне занатске радње, пекаре, пчеларске и друге фарме и тд.</w:t>
      </w:r>
    </w:p>
    <w:p w:rsidR="00FE66B0" w:rsidRPr="002F1C1A" w:rsidRDefault="00FE66B0" w:rsidP="00FE66B0">
      <w:pPr>
        <w:pStyle w:val="ListParagraph"/>
        <w:ind w:left="0" w:firstLine="709"/>
        <w:jc w:val="both"/>
        <w:rPr>
          <w:rFonts w:ascii="Times New Roman" w:hAnsi="Times New Roman" w:cs="Times New Roman"/>
          <w:lang w:val="sr-Cyrl-CS"/>
        </w:rPr>
      </w:pPr>
      <w:r w:rsidRPr="002F1C1A">
        <w:rPr>
          <w:rFonts w:ascii="Times New Roman" w:hAnsi="Times New Roman" w:cs="Times New Roman"/>
          <w:lang w:val="sr-Cyrl-CS"/>
        </w:rPr>
        <w:t>У нашем програму сва набројана места постају места за учење, заједничку игру и истраживање деце уз подршку одраслих.</w:t>
      </w:r>
    </w:p>
    <w:p w:rsidR="00FE66B0" w:rsidRPr="002F1C1A" w:rsidRDefault="00FE66B0" w:rsidP="00FE66B0">
      <w:pPr>
        <w:pStyle w:val="ListParagraph"/>
        <w:ind w:left="0" w:firstLine="709"/>
        <w:jc w:val="both"/>
        <w:rPr>
          <w:rFonts w:ascii="Times New Roman" w:hAnsi="Times New Roman" w:cs="Times New Roman"/>
          <w:lang w:val="sr-Cyrl-CS"/>
        </w:rPr>
      </w:pPr>
      <w:r w:rsidRPr="002F1C1A">
        <w:rPr>
          <w:rFonts w:ascii="Times New Roman" w:hAnsi="Times New Roman" w:cs="Times New Roman"/>
          <w:lang w:val="sr-Cyrl-CS"/>
        </w:rPr>
        <w:t>Деца са васпитачима и уз подршку родитеља учествују у бројним дешавањима као што су Дани Дунава, Фестивал цвећа и меда, позоришне представе, велики дечији маскенбал и друго.</w:t>
      </w:r>
    </w:p>
    <w:p w:rsidR="00FE66B0" w:rsidRPr="002F1C1A" w:rsidRDefault="00FE66B0" w:rsidP="00FE66B0">
      <w:pPr>
        <w:pStyle w:val="ListParagraph"/>
        <w:ind w:left="0" w:firstLine="709"/>
        <w:jc w:val="both"/>
        <w:rPr>
          <w:rFonts w:ascii="Times New Roman" w:hAnsi="Times New Roman" w:cs="Times New Roman"/>
          <w:lang w:val="sr-Cyrl-CS"/>
        </w:rPr>
      </w:pPr>
      <w:r w:rsidRPr="002F1C1A">
        <w:rPr>
          <w:rFonts w:ascii="Times New Roman" w:hAnsi="Times New Roman" w:cs="Times New Roman"/>
          <w:lang w:val="sr-Cyrl-CS"/>
        </w:rPr>
        <w:t xml:space="preserve">Иницијатори смо и учесници програма и пројеката који се реализују на нивоу наше локалне заједнице, као што су  „Разиграно родитељство кроз игру“, „Пузијада“, „Снажни од почетка – дајмо им крила“.  </w:t>
      </w:r>
    </w:p>
    <w:p w:rsidR="00FE66B0" w:rsidRDefault="00FE66B0" w:rsidP="00FE66B0">
      <w:pPr>
        <w:pStyle w:val="ListParagraph"/>
        <w:ind w:left="0" w:firstLine="709"/>
        <w:jc w:val="both"/>
        <w:rPr>
          <w:rFonts w:ascii="Times New Roman" w:hAnsi="Times New Roman" w:cs="Times New Roman"/>
          <w:lang w:val="sr-Cyrl-CS"/>
        </w:rPr>
      </w:pPr>
      <w:r w:rsidRPr="002F1C1A">
        <w:rPr>
          <w:rFonts w:ascii="Times New Roman" w:hAnsi="Times New Roman" w:cs="Times New Roman"/>
          <w:lang w:val="sr-Cyrl-CS"/>
        </w:rPr>
        <w:t>Подршку установи пружају и многе трговниске, занатске радње, мала приватна предузећа, друштва као и сами родитељи који препознају значај подршке раду Установе.</w:t>
      </w:r>
    </w:p>
    <w:p w:rsidR="00BF408E" w:rsidRDefault="00BF408E" w:rsidP="00FE66B0">
      <w:pPr>
        <w:pStyle w:val="ListParagraph"/>
        <w:ind w:left="0" w:firstLine="709"/>
        <w:jc w:val="both"/>
        <w:rPr>
          <w:rFonts w:ascii="Times New Roman" w:hAnsi="Times New Roman" w:cs="Times New Roman"/>
          <w:lang w:val="sr-Cyrl-CS"/>
        </w:rPr>
      </w:pPr>
    </w:p>
    <w:p w:rsidR="00BF408E" w:rsidRPr="00CE4EA6" w:rsidRDefault="00CE4EA6" w:rsidP="00CE4EA6">
      <w:pPr>
        <w:pStyle w:val="Heading2"/>
        <w:jc w:val="center"/>
        <w:rPr>
          <w:rFonts w:ascii="Times New Roman" w:hAnsi="Times New Roman" w:cs="Times New Roman"/>
          <w:sz w:val="28"/>
          <w:szCs w:val="28"/>
        </w:rPr>
      </w:pPr>
      <w:bookmarkStart w:id="34" w:name="_Toc208181090"/>
      <w:r>
        <w:rPr>
          <w:rFonts w:ascii="Times New Roman" w:hAnsi="Times New Roman" w:cs="Times New Roman"/>
          <w:sz w:val="28"/>
          <w:szCs w:val="28"/>
        </w:rPr>
        <w:t xml:space="preserve">4.4.1. </w:t>
      </w:r>
      <w:r w:rsidR="00BF408E" w:rsidRPr="00CE4EA6">
        <w:rPr>
          <w:rFonts w:ascii="Times New Roman" w:hAnsi="Times New Roman" w:cs="Times New Roman"/>
          <w:sz w:val="28"/>
          <w:szCs w:val="28"/>
        </w:rPr>
        <w:t>Исхрана деце</w:t>
      </w:r>
      <w:bookmarkEnd w:id="34"/>
    </w:p>
    <w:p w:rsidR="00BF408E" w:rsidRPr="008A01AC" w:rsidRDefault="00BF408E" w:rsidP="00BF408E">
      <w:pPr>
        <w:spacing w:line="240" w:lineRule="auto"/>
        <w:jc w:val="both"/>
        <w:rPr>
          <w:rFonts w:ascii="Times New Roman" w:eastAsia="Times New Roman" w:hAnsi="Times New Roman"/>
          <w:sz w:val="24"/>
          <w:szCs w:val="24"/>
        </w:rPr>
      </w:pPr>
      <w:r w:rsidRPr="008A01AC">
        <w:rPr>
          <w:rFonts w:ascii="Times New Roman" w:eastAsia="Times New Roman" w:hAnsi="Times New Roman"/>
          <w:sz w:val="24"/>
          <w:szCs w:val="24"/>
          <w:lang w:val="sr-Cyrl-CS"/>
        </w:rPr>
        <w:tab/>
      </w:r>
      <w:r w:rsidRPr="008A01AC">
        <w:rPr>
          <w:rFonts w:ascii="Times New Roman" w:eastAsia="Times New Roman" w:hAnsi="Times New Roman"/>
          <w:sz w:val="24"/>
          <w:szCs w:val="24"/>
        </w:rPr>
        <w:t>П</w:t>
      </w:r>
      <w:r w:rsidRPr="008A01AC">
        <w:rPr>
          <w:rFonts w:ascii="Times New Roman" w:eastAsia="Times New Roman" w:hAnsi="Times New Roman"/>
          <w:color w:val="000000"/>
          <w:sz w:val="24"/>
          <w:szCs w:val="24"/>
        </w:rPr>
        <w:t>олазне основе за припрему хране у предшколским установама је Правилник о ближим условима и начину остваривања исхране деце у предшколској установи. Планирање, спровођење и контрола исхране имају за циљ очување и унапређивање здравља деце, њиховог правилног раста и развоја што подразумева следеће: </w:t>
      </w:r>
    </w:p>
    <w:p w:rsidR="00BF408E" w:rsidRPr="008A01AC" w:rsidRDefault="00BF408E" w:rsidP="00DE677A">
      <w:pPr>
        <w:numPr>
          <w:ilvl w:val="0"/>
          <w:numId w:val="10"/>
        </w:numPr>
        <w:spacing w:after="0" w:line="240" w:lineRule="auto"/>
        <w:jc w:val="both"/>
        <w:textAlignment w:val="baseline"/>
        <w:rPr>
          <w:rFonts w:ascii="Times New Roman" w:eastAsia="Times New Roman" w:hAnsi="Times New Roman"/>
          <w:color w:val="000000"/>
          <w:sz w:val="24"/>
          <w:szCs w:val="24"/>
        </w:rPr>
      </w:pPr>
      <w:r w:rsidRPr="008A01AC">
        <w:rPr>
          <w:rFonts w:ascii="Times New Roman" w:eastAsia="Times New Roman" w:hAnsi="Times New Roman"/>
          <w:color w:val="000000"/>
          <w:sz w:val="24"/>
          <w:szCs w:val="24"/>
        </w:rPr>
        <w:t>да има васпитну улогу у формирању позитивних навика у исхрани, посебно у навикавању деце на поједине намирнице веће биолошке вредности које се у породици недовољно користе;</w:t>
      </w:r>
    </w:p>
    <w:p w:rsidR="00BF408E" w:rsidRPr="008A01AC" w:rsidRDefault="00BF408E" w:rsidP="00DE677A">
      <w:pPr>
        <w:numPr>
          <w:ilvl w:val="0"/>
          <w:numId w:val="10"/>
        </w:numPr>
        <w:spacing w:after="0" w:line="240" w:lineRule="auto"/>
        <w:jc w:val="both"/>
        <w:textAlignment w:val="baseline"/>
        <w:rPr>
          <w:rFonts w:ascii="Times New Roman" w:eastAsia="Times New Roman" w:hAnsi="Times New Roman"/>
          <w:color w:val="000000"/>
          <w:sz w:val="24"/>
          <w:szCs w:val="24"/>
        </w:rPr>
      </w:pPr>
      <w:r w:rsidRPr="008A01AC">
        <w:rPr>
          <w:rFonts w:ascii="Times New Roman" w:eastAsia="Times New Roman" w:hAnsi="Times New Roman"/>
          <w:color w:val="000000"/>
          <w:sz w:val="24"/>
          <w:szCs w:val="24"/>
        </w:rPr>
        <w:t>да обезбеђује деци оне састојке који позитивно утичу на њихов психо - физички развој водећи рачуна о заступљености свих врста састојака ( масти, беланчевина, угљених хидрата, витамина, минерала и слично); </w:t>
      </w:r>
    </w:p>
    <w:p w:rsidR="00BF408E" w:rsidRPr="008A01AC" w:rsidRDefault="00BF408E" w:rsidP="00DE677A">
      <w:pPr>
        <w:numPr>
          <w:ilvl w:val="0"/>
          <w:numId w:val="10"/>
        </w:numPr>
        <w:spacing w:after="0" w:line="240" w:lineRule="auto"/>
        <w:jc w:val="both"/>
        <w:textAlignment w:val="baseline"/>
        <w:rPr>
          <w:rFonts w:ascii="Times New Roman" w:eastAsia="Times New Roman" w:hAnsi="Times New Roman"/>
          <w:color w:val="000000"/>
          <w:sz w:val="24"/>
          <w:szCs w:val="24"/>
        </w:rPr>
      </w:pPr>
      <w:r w:rsidRPr="008A01AC">
        <w:rPr>
          <w:rFonts w:ascii="Times New Roman" w:eastAsia="Times New Roman" w:hAnsi="Times New Roman"/>
          <w:color w:val="000000"/>
          <w:sz w:val="24"/>
          <w:szCs w:val="24"/>
        </w:rPr>
        <w:t>поштовање културе дневне исхране (број оброка у току дана) водећи рачуна о временској распоређености. </w:t>
      </w:r>
    </w:p>
    <w:p w:rsidR="00BF408E" w:rsidRPr="008A01AC" w:rsidRDefault="00BF408E" w:rsidP="00BF408E">
      <w:pPr>
        <w:spacing w:after="0" w:line="240" w:lineRule="auto"/>
        <w:ind w:firstLine="720"/>
        <w:jc w:val="both"/>
        <w:rPr>
          <w:rFonts w:ascii="Times New Roman" w:eastAsia="Times New Roman" w:hAnsi="Times New Roman"/>
          <w:color w:val="FF0000"/>
          <w:sz w:val="24"/>
          <w:szCs w:val="24"/>
        </w:rPr>
      </w:pPr>
      <w:r w:rsidRPr="008A01AC">
        <w:rPr>
          <w:rFonts w:ascii="Times New Roman" w:eastAsia="Times New Roman" w:hAnsi="Times New Roman"/>
          <w:color w:val="000000"/>
          <w:sz w:val="24"/>
          <w:szCs w:val="24"/>
        </w:rPr>
        <w:t xml:space="preserve">Израда јеловника радиће се на месечном нивоу од стране </w:t>
      </w:r>
      <w:r w:rsidRPr="00592E52">
        <w:rPr>
          <w:rFonts w:ascii="Times New Roman" w:eastAsia="Times New Roman" w:hAnsi="Times New Roman"/>
          <w:sz w:val="24"/>
          <w:szCs w:val="24"/>
        </w:rPr>
        <w:t>Комисије за састављање јеловника чији су чланови медицинска сестра-на превентивним пословима, васпитач, главни кувар, виши санитарни техничар, члан Савета родитеља и деца, комисија такође врши контролу реализацију јеловника, виши санитарни техничар врши контролу дневне хигијене у кухињи и остатку установе. На крају недеље доставља се писмени извештај директору установе.</w:t>
      </w:r>
    </w:p>
    <w:p w:rsidR="00BF408E" w:rsidRPr="008A01AC" w:rsidRDefault="00BF408E" w:rsidP="00BF408E">
      <w:pPr>
        <w:spacing w:after="0" w:line="240" w:lineRule="auto"/>
        <w:ind w:firstLine="720"/>
        <w:jc w:val="both"/>
        <w:rPr>
          <w:rFonts w:ascii="Times New Roman" w:eastAsia="Times New Roman" w:hAnsi="Times New Roman"/>
          <w:sz w:val="24"/>
          <w:szCs w:val="24"/>
        </w:rPr>
      </w:pPr>
      <w:r w:rsidRPr="008A01AC">
        <w:rPr>
          <w:rFonts w:ascii="Times New Roman" w:eastAsia="Times New Roman" w:hAnsi="Times New Roman"/>
          <w:sz w:val="24"/>
          <w:szCs w:val="24"/>
        </w:rPr>
        <w:t xml:space="preserve">Надзор над биолошком, хемијском и бактериолошком исправношћу намирница вршиће Завод за јавно здравље Пожаревац једном месечно тако што се узимају дневни узорци хране, </w:t>
      </w:r>
      <w:r w:rsidRPr="008A01AC">
        <w:rPr>
          <w:rFonts w:ascii="Times New Roman" w:eastAsia="Times New Roman" w:hAnsi="Times New Roman"/>
          <w:sz w:val="24"/>
          <w:szCs w:val="24"/>
        </w:rPr>
        <w:lastRenderedPageBreak/>
        <w:t>брисеви са радних површина као</w:t>
      </w:r>
      <w:r w:rsidRPr="008A01AC">
        <w:rPr>
          <w:rFonts w:ascii="Times New Roman" w:eastAsia="Times New Roman" w:hAnsi="Times New Roman"/>
          <w:color w:val="000000"/>
          <w:sz w:val="24"/>
          <w:szCs w:val="24"/>
        </w:rPr>
        <w:t xml:space="preserve"> и брисеви радника запослених у кухињи, о истим ће извештавати Установу.</w:t>
      </w:r>
    </w:p>
    <w:p w:rsidR="00BF408E" w:rsidRPr="008A01AC" w:rsidRDefault="00BF408E" w:rsidP="00BF408E">
      <w:pPr>
        <w:spacing w:after="0" w:line="240" w:lineRule="auto"/>
        <w:ind w:firstLine="720"/>
        <w:jc w:val="both"/>
        <w:rPr>
          <w:rFonts w:ascii="Times New Roman" w:eastAsia="Times New Roman" w:hAnsi="Times New Roman"/>
          <w:sz w:val="24"/>
          <w:szCs w:val="24"/>
        </w:rPr>
      </w:pPr>
      <w:r w:rsidRPr="008A01AC">
        <w:rPr>
          <w:rFonts w:ascii="Times New Roman" w:eastAsia="Times New Roman" w:hAnsi="Times New Roman"/>
          <w:color w:val="000000"/>
          <w:sz w:val="24"/>
          <w:szCs w:val="24"/>
        </w:rPr>
        <w:t>У подручним одељењима нема организоване исхране деце. Родитељи свакодневно  шаљу деци ужину.</w:t>
      </w:r>
    </w:p>
    <w:p w:rsidR="00AF165C" w:rsidRPr="00AF165C" w:rsidRDefault="00AF165C" w:rsidP="00BF408E">
      <w:pPr>
        <w:spacing w:after="0" w:line="240" w:lineRule="auto"/>
        <w:rPr>
          <w:rFonts w:ascii="Times New Roman" w:eastAsia="Times New Roman" w:hAnsi="Times New Roman"/>
          <w:sz w:val="24"/>
          <w:szCs w:val="24"/>
        </w:rPr>
      </w:pPr>
    </w:p>
    <w:p w:rsidR="00BF408E" w:rsidRPr="00D27430" w:rsidRDefault="00372D6C" w:rsidP="00BF408E">
      <w:pPr>
        <w:spacing w:after="0" w:line="240" w:lineRule="auto"/>
        <w:jc w:val="both"/>
        <w:rPr>
          <w:rFonts w:ascii="Times New Roman" w:eastAsia="Times New Roman" w:hAnsi="Times New Roman"/>
          <w:b/>
          <w:bCs/>
          <w:sz w:val="24"/>
          <w:szCs w:val="24"/>
        </w:rPr>
      </w:pPr>
      <w:r w:rsidRPr="00D27430">
        <w:rPr>
          <w:rFonts w:ascii="Times New Roman" w:eastAsia="Times New Roman" w:hAnsi="Times New Roman"/>
          <w:b/>
          <w:bCs/>
          <w:color w:val="000000"/>
          <w:sz w:val="24"/>
          <w:szCs w:val="24"/>
        </w:rPr>
        <w:t xml:space="preserve">Табела бр. 4.4.1.1. </w:t>
      </w:r>
      <w:r w:rsidR="00BF408E" w:rsidRPr="00D27430">
        <w:rPr>
          <w:rFonts w:ascii="Times New Roman" w:eastAsia="Times New Roman" w:hAnsi="Times New Roman"/>
          <w:b/>
          <w:bCs/>
          <w:color w:val="000000"/>
          <w:sz w:val="24"/>
          <w:szCs w:val="24"/>
        </w:rPr>
        <w:t>Планиран број сервираних оброка у току године:</w:t>
      </w:r>
    </w:p>
    <w:p w:rsidR="00BF408E" w:rsidRPr="008A01AC" w:rsidRDefault="00BF408E" w:rsidP="00BF408E">
      <w:pPr>
        <w:spacing w:after="0" w:line="240" w:lineRule="auto"/>
        <w:rPr>
          <w:rFonts w:ascii="Times New Roman" w:eastAsia="Times New Roman" w:hAnsi="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2"/>
        <w:gridCol w:w="1205"/>
        <w:gridCol w:w="1163"/>
        <w:gridCol w:w="977"/>
        <w:gridCol w:w="891"/>
        <w:gridCol w:w="950"/>
      </w:tblGrid>
      <w:tr w:rsidR="00BF408E" w:rsidRPr="00592E52" w:rsidTr="007663DD">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BF408E" w:rsidRPr="00592E52" w:rsidRDefault="00BF408E" w:rsidP="007663DD">
            <w:pPr>
              <w:spacing w:after="0" w:line="240" w:lineRule="auto"/>
              <w:jc w:val="center"/>
              <w:rPr>
                <w:rFonts w:ascii="Times New Roman" w:eastAsia="Times New Roman" w:hAnsi="Times New Roman"/>
                <w:sz w:val="24"/>
                <w:szCs w:val="24"/>
              </w:rPr>
            </w:pPr>
            <w:r w:rsidRPr="00592E52">
              <w:rPr>
                <w:rFonts w:ascii="Times New Roman" w:eastAsia="Times New Roman" w:hAnsi="Times New Roman"/>
                <w:b/>
                <w:bCs/>
                <w:sz w:val="24"/>
                <w:szCs w:val="24"/>
              </w:rPr>
              <w:t>Редни</w:t>
            </w:r>
          </w:p>
          <w:p w:rsidR="00BF408E" w:rsidRPr="00592E52" w:rsidRDefault="00BF408E" w:rsidP="007663DD">
            <w:pPr>
              <w:spacing w:after="0" w:line="240" w:lineRule="auto"/>
              <w:jc w:val="center"/>
              <w:rPr>
                <w:rFonts w:ascii="Times New Roman" w:eastAsia="Times New Roman" w:hAnsi="Times New Roman"/>
                <w:sz w:val="24"/>
                <w:szCs w:val="24"/>
              </w:rPr>
            </w:pPr>
            <w:r w:rsidRPr="00592E52">
              <w:rPr>
                <w:rFonts w:ascii="Times New Roman" w:eastAsia="Times New Roman" w:hAnsi="Times New Roman"/>
                <w:b/>
                <w:bCs/>
                <w:sz w:val="24"/>
                <w:szCs w:val="24"/>
              </w:rPr>
              <w:t>број</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BF408E" w:rsidRPr="00592E52" w:rsidRDefault="00BF408E" w:rsidP="007663DD">
            <w:pPr>
              <w:spacing w:after="0" w:line="240" w:lineRule="auto"/>
              <w:rPr>
                <w:rFonts w:ascii="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BF408E" w:rsidRPr="00592E52" w:rsidRDefault="00BF408E" w:rsidP="007663DD">
            <w:pPr>
              <w:spacing w:after="0" w:line="240" w:lineRule="auto"/>
              <w:jc w:val="center"/>
              <w:rPr>
                <w:rFonts w:ascii="Times New Roman" w:eastAsia="Times New Roman" w:hAnsi="Times New Roman"/>
                <w:sz w:val="24"/>
                <w:szCs w:val="24"/>
              </w:rPr>
            </w:pPr>
            <w:r w:rsidRPr="00592E52">
              <w:rPr>
                <w:rFonts w:ascii="Times New Roman" w:eastAsia="Times New Roman" w:hAnsi="Times New Roman"/>
                <w:b/>
                <w:bCs/>
                <w:sz w:val="24"/>
                <w:szCs w:val="24"/>
              </w:rPr>
              <w:t>Доручак</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BF408E" w:rsidRPr="00592E52" w:rsidRDefault="00BF408E" w:rsidP="007663DD">
            <w:pPr>
              <w:spacing w:after="0" w:line="240" w:lineRule="auto"/>
              <w:jc w:val="center"/>
              <w:rPr>
                <w:rFonts w:ascii="Times New Roman" w:eastAsia="Times New Roman" w:hAnsi="Times New Roman"/>
                <w:sz w:val="24"/>
                <w:szCs w:val="24"/>
              </w:rPr>
            </w:pPr>
            <w:r w:rsidRPr="00592E52">
              <w:rPr>
                <w:rFonts w:ascii="Times New Roman" w:eastAsia="Times New Roman" w:hAnsi="Times New Roman"/>
                <w:b/>
                <w:bCs/>
                <w:sz w:val="24"/>
                <w:szCs w:val="24"/>
              </w:rPr>
              <w:t>Ужина</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BF408E" w:rsidRPr="00592E52" w:rsidRDefault="00BF408E" w:rsidP="007663DD">
            <w:pPr>
              <w:spacing w:after="0" w:line="240" w:lineRule="auto"/>
              <w:jc w:val="center"/>
              <w:rPr>
                <w:rFonts w:ascii="Times New Roman" w:eastAsia="Times New Roman" w:hAnsi="Times New Roman"/>
                <w:sz w:val="24"/>
                <w:szCs w:val="24"/>
              </w:rPr>
            </w:pPr>
            <w:r w:rsidRPr="00592E52">
              <w:rPr>
                <w:rFonts w:ascii="Times New Roman" w:eastAsia="Times New Roman" w:hAnsi="Times New Roman"/>
                <w:b/>
                <w:bCs/>
                <w:sz w:val="24"/>
                <w:szCs w:val="24"/>
              </w:rPr>
              <w:t>Ручак</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BF408E" w:rsidRPr="00592E52" w:rsidRDefault="00BF408E" w:rsidP="007663DD">
            <w:pPr>
              <w:spacing w:after="0" w:line="240" w:lineRule="auto"/>
              <w:jc w:val="center"/>
              <w:rPr>
                <w:rFonts w:ascii="Times New Roman" w:eastAsia="Times New Roman" w:hAnsi="Times New Roman"/>
                <w:sz w:val="24"/>
                <w:szCs w:val="24"/>
              </w:rPr>
            </w:pPr>
            <w:r w:rsidRPr="00592E52">
              <w:rPr>
                <w:rFonts w:ascii="Times New Roman" w:eastAsia="Times New Roman" w:hAnsi="Times New Roman"/>
                <w:b/>
                <w:bCs/>
                <w:sz w:val="24"/>
                <w:szCs w:val="24"/>
              </w:rPr>
              <w:t>Свега</w:t>
            </w:r>
          </w:p>
        </w:tc>
      </w:tr>
      <w:tr w:rsidR="00BF408E" w:rsidRPr="00592E52" w:rsidTr="007663DD">
        <w:trPr>
          <w:trHeight w:val="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F408E" w:rsidRPr="00592E52" w:rsidRDefault="00BF408E" w:rsidP="007663DD">
            <w:pPr>
              <w:spacing w:after="0" w:line="240" w:lineRule="auto"/>
              <w:jc w:val="center"/>
              <w:rPr>
                <w:rFonts w:ascii="Times New Roman" w:eastAsia="Times New Roman" w:hAnsi="Times New Roman"/>
                <w:sz w:val="24"/>
                <w:szCs w:val="24"/>
              </w:rPr>
            </w:pPr>
            <w:r w:rsidRPr="00592E52">
              <w:rPr>
                <w:rFonts w:ascii="Times New Roman" w:eastAsia="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F408E" w:rsidRPr="00592E52" w:rsidRDefault="00BF408E" w:rsidP="007663DD">
            <w:pPr>
              <w:spacing w:after="0" w:line="240" w:lineRule="auto"/>
              <w:rPr>
                <w:rFonts w:ascii="Times New Roman" w:eastAsia="Times New Roman" w:hAnsi="Times New Roman"/>
                <w:sz w:val="24"/>
                <w:szCs w:val="24"/>
              </w:rPr>
            </w:pPr>
            <w:r w:rsidRPr="00592E52">
              <w:rPr>
                <w:rFonts w:ascii="Times New Roman" w:eastAsia="Times New Roman" w:hAnsi="Times New Roman"/>
                <w:sz w:val="24"/>
                <w:szCs w:val="24"/>
              </w:rPr>
              <w:t>Дневно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F408E" w:rsidRPr="00592E52" w:rsidRDefault="00BF408E" w:rsidP="007663DD">
            <w:pPr>
              <w:spacing w:after="0" w:line="240" w:lineRule="auto"/>
              <w:jc w:val="center"/>
              <w:rPr>
                <w:rFonts w:ascii="Times New Roman" w:eastAsia="Times New Roman" w:hAnsi="Times New Roman"/>
                <w:sz w:val="24"/>
                <w:szCs w:val="24"/>
              </w:rPr>
            </w:pPr>
            <w:r w:rsidRPr="00592E52">
              <w:rPr>
                <w:rFonts w:ascii="Times New Roman" w:eastAsia="Times New Roman" w:hAnsi="Times New Roman"/>
                <w:sz w:val="24"/>
                <w:szCs w:val="24"/>
              </w:rPr>
              <w:t>299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F408E" w:rsidRPr="00592E52" w:rsidRDefault="00BF408E" w:rsidP="007663DD">
            <w:pPr>
              <w:spacing w:after="0" w:line="240" w:lineRule="auto"/>
              <w:jc w:val="center"/>
              <w:rPr>
                <w:rFonts w:ascii="Times New Roman" w:eastAsia="Times New Roman" w:hAnsi="Times New Roman"/>
                <w:sz w:val="24"/>
                <w:szCs w:val="24"/>
              </w:rPr>
            </w:pPr>
            <w:r w:rsidRPr="00592E52">
              <w:rPr>
                <w:rFonts w:ascii="Times New Roman" w:eastAsia="Times New Roman" w:hAnsi="Times New Roman"/>
                <w:sz w:val="24"/>
                <w:szCs w:val="24"/>
              </w:rPr>
              <w:t>293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F408E" w:rsidRPr="00592E52" w:rsidRDefault="00BF408E" w:rsidP="007663DD">
            <w:pPr>
              <w:spacing w:after="0" w:line="240" w:lineRule="auto"/>
              <w:jc w:val="center"/>
              <w:rPr>
                <w:rFonts w:ascii="Times New Roman" w:eastAsia="Times New Roman" w:hAnsi="Times New Roman"/>
                <w:sz w:val="24"/>
                <w:szCs w:val="24"/>
              </w:rPr>
            </w:pPr>
            <w:r w:rsidRPr="00592E52">
              <w:rPr>
                <w:rFonts w:ascii="Times New Roman" w:eastAsia="Times New Roman" w:hAnsi="Times New Roman"/>
                <w:sz w:val="24"/>
                <w:szCs w:val="24"/>
              </w:rPr>
              <w:t>290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F408E" w:rsidRPr="00592E52" w:rsidRDefault="00BF408E" w:rsidP="007663DD">
            <w:pPr>
              <w:spacing w:after="0" w:line="240" w:lineRule="auto"/>
              <w:jc w:val="center"/>
              <w:rPr>
                <w:rFonts w:ascii="Times New Roman" w:eastAsia="Times New Roman" w:hAnsi="Times New Roman"/>
                <w:sz w:val="24"/>
                <w:szCs w:val="24"/>
              </w:rPr>
            </w:pPr>
            <w:r w:rsidRPr="00592E52">
              <w:rPr>
                <w:rFonts w:ascii="Times New Roman" w:eastAsia="Times New Roman" w:hAnsi="Times New Roman"/>
                <w:sz w:val="24"/>
                <w:szCs w:val="24"/>
              </w:rPr>
              <w:t>882</w:t>
            </w:r>
          </w:p>
        </w:tc>
      </w:tr>
      <w:tr w:rsidR="00BF408E" w:rsidRPr="00592E52" w:rsidTr="007663DD">
        <w:trPr>
          <w:trHeight w:val="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F408E" w:rsidRPr="00592E52" w:rsidRDefault="00BF408E" w:rsidP="007663DD">
            <w:pPr>
              <w:spacing w:after="0" w:line="240" w:lineRule="auto"/>
              <w:jc w:val="center"/>
              <w:rPr>
                <w:rFonts w:ascii="Times New Roman" w:eastAsia="Times New Roman" w:hAnsi="Times New Roman"/>
                <w:sz w:val="24"/>
                <w:szCs w:val="24"/>
              </w:rPr>
            </w:pPr>
            <w:r w:rsidRPr="00592E52">
              <w:rPr>
                <w:rFonts w:ascii="Times New Roman" w:eastAsia="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F408E" w:rsidRPr="00592E52" w:rsidRDefault="00BF408E" w:rsidP="007663DD">
            <w:pPr>
              <w:spacing w:after="0" w:line="240" w:lineRule="auto"/>
              <w:rPr>
                <w:rFonts w:ascii="Times New Roman" w:eastAsia="Times New Roman" w:hAnsi="Times New Roman"/>
                <w:sz w:val="24"/>
                <w:szCs w:val="24"/>
              </w:rPr>
            </w:pPr>
            <w:r w:rsidRPr="00592E52">
              <w:rPr>
                <w:rFonts w:ascii="Times New Roman" w:eastAsia="Times New Roman" w:hAnsi="Times New Roman"/>
                <w:sz w:val="24"/>
                <w:szCs w:val="24"/>
              </w:rPr>
              <w:t>Месечно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F408E" w:rsidRPr="00592E52" w:rsidRDefault="00BF408E" w:rsidP="007663DD">
            <w:pPr>
              <w:spacing w:after="0" w:line="240" w:lineRule="auto"/>
              <w:jc w:val="center"/>
              <w:rPr>
                <w:rFonts w:ascii="Times New Roman" w:eastAsia="Times New Roman" w:hAnsi="Times New Roman"/>
                <w:sz w:val="24"/>
                <w:szCs w:val="24"/>
              </w:rPr>
            </w:pPr>
            <w:r w:rsidRPr="00592E52">
              <w:rPr>
                <w:rFonts w:ascii="Times New Roman" w:eastAsia="Times New Roman" w:hAnsi="Times New Roman"/>
                <w:sz w:val="24"/>
                <w:szCs w:val="24"/>
              </w:rPr>
              <w:t>6578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F408E" w:rsidRPr="00592E52" w:rsidRDefault="00BF408E" w:rsidP="007663DD">
            <w:pPr>
              <w:spacing w:after="0" w:line="240" w:lineRule="auto"/>
              <w:jc w:val="center"/>
              <w:rPr>
                <w:rFonts w:ascii="Times New Roman" w:eastAsia="Times New Roman" w:hAnsi="Times New Roman"/>
                <w:sz w:val="24"/>
                <w:szCs w:val="24"/>
              </w:rPr>
            </w:pPr>
            <w:r w:rsidRPr="00592E52">
              <w:rPr>
                <w:rFonts w:ascii="Times New Roman" w:eastAsia="Times New Roman" w:hAnsi="Times New Roman"/>
                <w:sz w:val="24"/>
                <w:szCs w:val="24"/>
              </w:rPr>
              <w:t>6446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F408E" w:rsidRPr="00592E52" w:rsidRDefault="00BF408E" w:rsidP="007663DD">
            <w:pPr>
              <w:spacing w:after="0" w:line="240" w:lineRule="auto"/>
              <w:jc w:val="center"/>
              <w:rPr>
                <w:rFonts w:ascii="Times New Roman" w:eastAsia="Times New Roman" w:hAnsi="Times New Roman"/>
                <w:sz w:val="24"/>
                <w:szCs w:val="24"/>
              </w:rPr>
            </w:pPr>
            <w:r w:rsidRPr="00592E52">
              <w:rPr>
                <w:rFonts w:ascii="Times New Roman" w:eastAsia="Times New Roman" w:hAnsi="Times New Roman"/>
                <w:sz w:val="24"/>
                <w:szCs w:val="24"/>
              </w:rPr>
              <w:t>6380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F408E" w:rsidRPr="00592E52" w:rsidRDefault="00BF408E" w:rsidP="007663DD">
            <w:pPr>
              <w:spacing w:after="0" w:line="240" w:lineRule="auto"/>
              <w:jc w:val="center"/>
              <w:rPr>
                <w:rFonts w:ascii="Times New Roman" w:eastAsia="Times New Roman" w:hAnsi="Times New Roman"/>
                <w:sz w:val="24"/>
                <w:szCs w:val="24"/>
              </w:rPr>
            </w:pPr>
            <w:r w:rsidRPr="00592E52">
              <w:rPr>
                <w:rFonts w:ascii="Times New Roman" w:eastAsia="Times New Roman" w:hAnsi="Times New Roman"/>
                <w:sz w:val="24"/>
                <w:szCs w:val="24"/>
              </w:rPr>
              <w:t>19404</w:t>
            </w:r>
          </w:p>
        </w:tc>
      </w:tr>
      <w:tr w:rsidR="00BF408E" w:rsidRPr="00592E52" w:rsidTr="007663DD">
        <w:trPr>
          <w:trHeight w:val="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F408E" w:rsidRPr="00592E52" w:rsidRDefault="00BF408E" w:rsidP="007663DD">
            <w:pPr>
              <w:spacing w:after="0" w:line="240" w:lineRule="auto"/>
              <w:jc w:val="center"/>
              <w:rPr>
                <w:rFonts w:ascii="Times New Roman" w:eastAsia="Times New Roman" w:hAnsi="Times New Roman"/>
                <w:sz w:val="24"/>
                <w:szCs w:val="24"/>
              </w:rPr>
            </w:pPr>
            <w:r w:rsidRPr="00592E52">
              <w:rPr>
                <w:rFonts w:ascii="Times New Roman" w:eastAsia="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F408E" w:rsidRPr="00592E52" w:rsidRDefault="00BF408E" w:rsidP="007663DD">
            <w:pPr>
              <w:spacing w:after="0" w:line="240" w:lineRule="auto"/>
              <w:rPr>
                <w:rFonts w:ascii="Times New Roman" w:eastAsia="Times New Roman" w:hAnsi="Times New Roman"/>
                <w:sz w:val="24"/>
                <w:szCs w:val="24"/>
              </w:rPr>
            </w:pPr>
            <w:r w:rsidRPr="00592E52">
              <w:rPr>
                <w:rFonts w:ascii="Times New Roman" w:eastAsia="Times New Roman" w:hAnsi="Times New Roman"/>
                <w:sz w:val="24"/>
                <w:szCs w:val="24"/>
              </w:rPr>
              <w:t>Годишње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F408E" w:rsidRPr="00592E52" w:rsidRDefault="00BF408E" w:rsidP="007663DD">
            <w:pPr>
              <w:spacing w:after="0" w:line="240" w:lineRule="auto"/>
              <w:jc w:val="center"/>
              <w:rPr>
                <w:rFonts w:ascii="Times New Roman" w:eastAsia="Times New Roman" w:hAnsi="Times New Roman"/>
                <w:sz w:val="24"/>
                <w:szCs w:val="24"/>
              </w:rPr>
            </w:pPr>
            <w:r w:rsidRPr="00592E52">
              <w:rPr>
                <w:rFonts w:ascii="Times New Roman" w:eastAsia="Times New Roman" w:hAnsi="Times New Roman"/>
                <w:sz w:val="24"/>
                <w:szCs w:val="24"/>
              </w:rPr>
              <w:t>78936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F408E" w:rsidRPr="00592E52" w:rsidRDefault="00BF408E" w:rsidP="007663DD">
            <w:pPr>
              <w:spacing w:after="0" w:line="240" w:lineRule="auto"/>
              <w:jc w:val="center"/>
              <w:rPr>
                <w:rFonts w:ascii="Times New Roman" w:eastAsia="Times New Roman" w:hAnsi="Times New Roman"/>
                <w:sz w:val="24"/>
                <w:szCs w:val="24"/>
              </w:rPr>
            </w:pPr>
            <w:r w:rsidRPr="00592E52">
              <w:rPr>
                <w:rFonts w:ascii="Times New Roman" w:eastAsia="Times New Roman" w:hAnsi="Times New Roman"/>
                <w:sz w:val="24"/>
                <w:szCs w:val="24"/>
              </w:rPr>
              <w:t>77352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F408E" w:rsidRPr="00592E52" w:rsidRDefault="00BF408E" w:rsidP="007663DD">
            <w:pPr>
              <w:spacing w:after="0" w:line="240" w:lineRule="auto"/>
              <w:jc w:val="center"/>
              <w:rPr>
                <w:rFonts w:ascii="Times New Roman" w:eastAsia="Times New Roman" w:hAnsi="Times New Roman"/>
                <w:sz w:val="24"/>
                <w:szCs w:val="24"/>
              </w:rPr>
            </w:pPr>
            <w:r w:rsidRPr="00592E52">
              <w:rPr>
                <w:rFonts w:ascii="Times New Roman" w:eastAsia="Times New Roman" w:hAnsi="Times New Roman"/>
                <w:sz w:val="24"/>
                <w:szCs w:val="24"/>
              </w:rPr>
              <w:t>76560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F408E" w:rsidRPr="00592E52" w:rsidRDefault="00BF408E" w:rsidP="007663DD">
            <w:pPr>
              <w:spacing w:after="0" w:line="240" w:lineRule="auto"/>
              <w:jc w:val="center"/>
              <w:rPr>
                <w:rFonts w:ascii="Times New Roman" w:eastAsia="Times New Roman" w:hAnsi="Times New Roman"/>
                <w:sz w:val="24"/>
                <w:szCs w:val="24"/>
              </w:rPr>
            </w:pPr>
            <w:r w:rsidRPr="00592E52">
              <w:rPr>
                <w:rFonts w:ascii="Times New Roman" w:eastAsia="Times New Roman" w:hAnsi="Times New Roman"/>
                <w:sz w:val="24"/>
                <w:szCs w:val="24"/>
              </w:rPr>
              <w:t>232848</w:t>
            </w:r>
          </w:p>
        </w:tc>
      </w:tr>
    </w:tbl>
    <w:p w:rsidR="00BF408E" w:rsidRPr="00592ABE" w:rsidRDefault="00BF408E" w:rsidP="00592ABE">
      <w:pPr>
        <w:pStyle w:val="Heading2"/>
        <w:rPr>
          <w:rFonts w:ascii="Times New Roman" w:hAnsi="Times New Roman" w:cs="Times New Roman"/>
          <w:bCs/>
          <w:sz w:val="28"/>
          <w:szCs w:val="28"/>
        </w:rPr>
      </w:pPr>
    </w:p>
    <w:p w:rsidR="00FE66B0" w:rsidRPr="00CE4EA6" w:rsidRDefault="00CE4EA6" w:rsidP="00CE4EA6">
      <w:pPr>
        <w:pStyle w:val="Heading2"/>
        <w:jc w:val="center"/>
        <w:rPr>
          <w:rFonts w:ascii="Times New Roman" w:eastAsia="Times New Roman" w:hAnsi="Times New Roman" w:cs="Times New Roman"/>
          <w:bCs/>
          <w:sz w:val="28"/>
          <w:szCs w:val="28"/>
          <w:lang w:val="sr-Cyrl-CS"/>
        </w:rPr>
      </w:pPr>
      <w:bookmarkStart w:id="35" w:name="_Toc208181091"/>
      <w:r>
        <w:rPr>
          <w:rFonts w:ascii="Times New Roman" w:eastAsia="Times New Roman" w:hAnsi="Times New Roman" w:cs="Times New Roman"/>
          <w:bCs/>
          <w:sz w:val="28"/>
          <w:szCs w:val="28"/>
          <w:lang w:val="sr-Cyrl-CS"/>
        </w:rPr>
        <w:t xml:space="preserve">4.4.2. </w:t>
      </w:r>
      <w:r w:rsidR="00FE66B0" w:rsidRPr="00CE4EA6">
        <w:rPr>
          <w:rFonts w:ascii="Times New Roman" w:eastAsia="Times New Roman" w:hAnsi="Times New Roman" w:cs="Times New Roman"/>
          <w:bCs/>
          <w:sz w:val="28"/>
          <w:szCs w:val="28"/>
          <w:lang w:val="sr-Cyrl-CS"/>
        </w:rPr>
        <w:t>Основни проблеми изражени у остваривању делатности</w:t>
      </w:r>
      <w:bookmarkEnd w:id="35"/>
    </w:p>
    <w:p w:rsidR="00FE66B0" w:rsidRPr="002F1C1A" w:rsidRDefault="00FE66B0" w:rsidP="00FE66B0">
      <w:pPr>
        <w:spacing w:after="0"/>
        <w:jc w:val="both"/>
        <w:rPr>
          <w:rFonts w:ascii="Times New Roman" w:eastAsia="Times New Roman" w:hAnsi="Times New Roman"/>
          <w:b/>
          <w:sz w:val="24"/>
          <w:szCs w:val="24"/>
          <w:lang w:val="sr-Cyrl-CS"/>
        </w:rPr>
      </w:pPr>
    </w:p>
    <w:p w:rsidR="00FE66B0" w:rsidRPr="002F1C1A" w:rsidRDefault="00FE66B0" w:rsidP="00DE677A">
      <w:pPr>
        <w:numPr>
          <w:ilvl w:val="0"/>
          <w:numId w:val="7"/>
        </w:numPr>
        <w:autoSpaceDE w:val="0"/>
        <w:autoSpaceDN w:val="0"/>
        <w:adjustRightInd w:val="0"/>
        <w:ind w:left="540" w:firstLine="0"/>
        <w:contextualSpacing/>
        <w:jc w:val="both"/>
        <w:rPr>
          <w:rFonts w:ascii="Times New Roman" w:hAnsi="Times New Roman"/>
          <w:sz w:val="24"/>
          <w:szCs w:val="24"/>
        </w:rPr>
      </w:pPr>
      <w:r w:rsidRPr="002F1C1A">
        <w:rPr>
          <w:rFonts w:ascii="Times New Roman" w:hAnsi="Times New Roman"/>
          <w:sz w:val="24"/>
          <w:szCs w:val="24"/>
        </w:rPr>
        <w:t>Неуједначеност услова рада у градској и сеоској средини. Иако је установа јако пуно урадила по овом питању у претходним годинама што се тиче опремања и одржавања објеката који су при школама у сеоским срединама, постоје ресурси на које је јако тешко утицати како би се стање побољшало. Један од тих проблема је и кухиња односно исхрана деце у подручнм групама, где установа није у могућности да обезбеди исхрану за децу, већ деца ужину носе од куће или набављају уз договр родитеља од одређених пекара које разносе ужину по терену.</w:t>
      </w:r>
    </w:p>
    <w:p w:rsidR="00FE66B0" w:rsidRPr="002F1C1A" w:rsidRDefault="00FE66B0" w:rsidP="00DE677A">
      <w:pPr>
        <w:numPr>
          <w:ilvl w:val="0"/>
          <w:numId w:val="7"/>
        </w:numPr>
        <w:autoSpaceDE w:val="0"/>
        <w:autoSpaceDN w:val="0"/>
        <w:adjustRightInd w:val="0"/>
        <w:ind w:left="540" w:firstLine="0"/>
        <w:contextualSpacing/>
        <w:jc w:val="both"/>
        <w:rPr>
          <w:rFonts w:ascii="Times New Roman" w:hAnsi="Times New Roman"/>
          <w:sz w:val="24"/>
          <w:szCs w:val="24"/>
        </w:rPr>
      </w:pPr>
      <w:r w:rsidRPr="002F1C1A">
        <w:rPr>
          <w:rFonts w:ascii="Times New Roman" w:hAnsi="Times New Roman"/>
          <w:sz w:val="24"/>
          <w:szCs w:val="24"/>
        </w:rPr>
        <w:t>Не уважавају се у довољној мери индивидуалне разлике међу децом као и потребе породица (полудневни/целодневни боравак); Ово се посебно односи на услове и рад са децом са тешкоћама у развоју, Установи недостаје специјализована дидактика и учила за децу са различитим развојним проблемима. Такође не постоји системска подршка за збрињавање деце са тешкаћама у развоју у редовним групама. Одређени број деце похађа целодневни боравак без личног пратиоца, иако постоји реална потреба (а за поједину децу и решење ИРК) да о детету брине посебно лице.</w:t>
      </w:r>
    </w:p>
    <w:p w:rsidR="00FE66B0" w:rsidRPr="00C44CCA" w:rsidRDefault="00FE66B0" w:rsidP="00DE677A">
      <w:pPr>
        <w:numPr>
          <w:ilvl w:val="0"/>
          <w:numId w:val="7"/>
        </w:numPr>
        <w:autoSpaceDE w:val="0"/>
        <w:autoSpaceDN w:val="0"/>
        <w:adjustRightInd w:val="0"/>
        <w:ind w:left="540" w:firstLine="0"/>
        <w:contextualSpacing/>
        <w:jc w:val="both"/>
        <w:rPr>
          <w:rFonts w:ascii="Times New Roman" w:hAnsi="Times New Roman"/>
          <w:sz w:val="24"/>
          <w:szCs w:val="24"/>
        </w:rPr>
      </w:pPr>
      <w:r w:rsidRPr="002F1C1A">
        <w:rPr>
          <w:rFonts w:ascii="Times New Roman" w:hAnsi="Times New Roman"/>
          <w:sz w:val="24"/>
          <w:szCs w:val="24"/>
        </w:rPr>
        <w:t>Недостатак дигиталне технологије која је неопходна за унапређивање појединих сегмената рада, такође и недовољно знање и вештине одређеног броја запослених у овој области. Неопходно је опремити објекте новим рачунарима и другом дигиталном опремом која ће помоћи у реализацији програма. Такође је потребна и додатна обука кадра за примену дигиталних технологија у васпитно-образовном раду и хоризонтална размена.</w:t>
      </w:r>
      <w:bookmarkStart w:id="36" w:name="_Toc398027679"/>
      <w:bookmarkStart w:id="37" w:name="_Toc398036156"/>
      <w:bookmarkStart w:id="38" w:name="_Toc398538262"/>
      <w:bookmarkStart w:id="39" w:name="_Toc398538386"/>
      <w:bookmarkStart w:id="40" w:name="_Toc398538609"/>
      <w:bookmarkStart w:id="41" w:name="_Toc491157517"/>
      <w:bookmarkStart w:id="42" w:name="_Toc491160493"/>
      <w:bookmarkStart w:id="43" w:name="_Toc34030406"/>
    </w:p>
    <w:p w:rsidR="00C44CCA" w:rsidRDefault="00C44CCA" w:rsidP="00C44CCA">
      <w:pPr>
        <w:autoSpaceDE w:val="0"/>
        <w:autoSpaceDN w:val="0"/>
        <w:adjustRightInd w:val="0"/>
        <w:ind w:left="540"/>
        <w:contextualSpacing/>
        <w:jc w:val="both"/>
        <w:rPr>
          <w:rFonts w:ascii="Times New Roman" w:hAnsi="Times New Roman"/>
          <w:sz w:val="24"/>
          <w:szCs w:val="24"/>
        </w:rPr>
      </w:pPr>
    </w:p>
    <w:p w:rsidR="00592ABE" w:rsidRDefault="00592ABE" w:rsidP="00C44CCA">
      <w:pPr>
        <w:autoSpaceDE w:val="0"/>
        <w:autoSpaceDN w:val="0"/>
        <w:adjustRightInd w:val="0"/>
        <w:ind w:left="540"/>
        <w:contextualSpacing/>
        <w:jc w:val="both"/>
        <w:rPr>
          <w:rFonts w:ascii="Times New Roman" w:hAnsi="Times New Roman"/>
          <w:sz w:val="24"/>
          <w:szCs w:val="24"/>
        </w:rPr>
      </w:pPr>
    </w:p>
    <w:p w:rsidR="00592ABE" w:rsidRDefault="00592ABE" w:rsidP="00C44CCA">
      <w:pPr>
        <w:autoSpaceDE w:val="0"/>
        <w:autoSpaceDN w:val="0"/>
        <w:adjustRightInd w:val="0"/>
        <w:ind w:left="540"/>
        <w:contextualSpacing/>
        <w:jc w:val="both"/>
        <w:rPr>
          <w:rFonts w:ascii="Times New Roman" w:hAnsi="Times New Roman"/>
          <w:sz w:val="24"/>
          <w:szCs w:val="24"/>
        </w:rPr>
      </w:pPr>
    </w:p>
    <w:p w:rsidR="00592ABE" w:rsidRDefault="00592ABE" w:rsidP="00C44CCA">
      <w:pPr>
        <w:autoSpaceDE w:val="0"/>
        <w:autoSpaceDN w:val="0"/>
        <w:adjustRightInd w:val="0"/>
        <w:ind w:left="540"/>
        <w:contextualSpacing/>
        <w:jc w:val="both"/>
        <w:rPr>
          <w:rFonts w:ascii="Times New Roman" w:hAnsi="Times New Roman"/>
          <w:sz w:val="24"/>
          <w:szCs w:val="24"/>
        </w:rPr>
      </w:pPr>
    </w:p>
    <w:p w:rsidR="00592ABE" w:rsidRPr="00592ABE" w:rsidRDefault="00592ABE" w:rsidP="00C44CCA">
      <w:pPr>
        <w:autoSpaceDE w:val="0"/>
        <w:autoSpaceDN w:val="0"/>
        <w:adjustRightInd w:val="0"/>
        <w:ind w:left="540"/>
        <w:contextualSpacing/>
        <w:jc w:val="both"/>
        <w:rPr>
          <w:rFonts w:ascii="Times New Roman" w:hAnsi="Times New Roman"/>
          <w:sz w:val="24"/>
          <w:szCs w:val="24"/>
        </w:rPr>
      </w:pPr>
    </w:p>
    <w:p w:rsidR="00FE66B0" w:rsidRPr="00CE4EA6" w:rsidRDefault="00AA28BC" w:rsidP="00CE4EA6">
      <w:pPr>
        <w:pStyle w:val="Heading1"/>
        <w:jc w:val="center"/>
        <w:rPr>
          <w:rFonts w:ascii="Times New Roman" w:hAnsi="Times New Roman" w:cs="Times New Roman"/>
          <w:sz w:val="28"/>
          <w:szCs w:val="28"/>
        </w:rPr>
      </w:pPr>
      <w:bookmarkStart w:id="44" w:name="_Toc208181092"/>
      <w:r w:rsidRPr="00CE4EA6">
        <w:rPr>
          <w:rFonts w:ascii="Times New Roman" w:hAnsi="Times New Roman" w:cs="Times New Roman"/>
          <w:sz w:val="28"/>
          <w:szCs w:val="28"/>
        </w:rPr>
        <w:lastRenderedPageBreak/>
        <w:t xml:space="preserve">4.5. </w:t>
      </w:r>
      <w:r w:rsidR="00FE66B0" w:rsidRPr="00CE4EA6">
        <w:rPr>
          <w:rFonts w:ascii="Times New Roman" w:hAnsi="Times New Roman" w:cs="Times New Roman"/>
          <w:sz w:val="28"/>
          <w:szCs w:val="28"/>
        </w:rPr>
        <w:t>ОРГАНИЗАЦИЈА РАДА УСТАНОВЕ</w:t>
      </w:r>
      <w:bookmarkEnd w:id="44"/>
    </w:p>
    <w:p w:rsidR="00FE66B0" w:rsidRPr="008C2EE6" w:rsidRDefault="00AA28BC" w:rsidP="008C2EE6">
      <w:pPr>
        <w:pStyle w:val="Heading2"/>
        <w:jc w:val="center"/>
        <w:rPr>
          <w:rFonts w:ascii="Times New Roman" w:hAnsi="Times New Roman" w:cs="Times New Roman"/>
          <w:sz w:val="28"/>
          <w:szCs w:val="28"/>
        </w:rPr>
      </w:pPr>
      <w:bookmarkStart w:id="45" w:name="_Toc208181093"/>
      <w:r w:rsidRPr="00CE4EA6">
        <w:rPr>
          <w:rFonts w:ascii="Times New Roman" w:hAnsi="Times New Roman" w:cs="Times New Roman"/>
          <w:sz w:val="28"/>
          <w:szCs w:val="28"/>
        </w:rPr>
        <w:t>4.5.1.</w:t>
      </w:r>
      <w:r w:rsidR="00FE66B0" w:rsidRPr="00CE4EA6">
        <w:rPr>
          <w:rFonts w:ascii="Times New Roman" w:hAnsi="Times New Roman" w:cs="Times New Roman"/>
          <w:sz w:val="28"/>
          <w:szCs w:val="28"/>
        </w:rPr>
        <w:t>Радно време Предшколске установе</w:t>
      </w:r>
      <w:bookmarkEnd w:id="36"/>
      <w:bookmarkEnd w:id="37"/>
      <w:bookmarkEnd w:id="38"/>
      <w:bookmarkEnd w:id="39"/>
      <w:bookmarkEnd w:id="40"/>
      <w:bookmarkEnd w:id="41"/>
      <w:bookmarkEnd w:id="42"/>
      <w:bookmarkEnd w:id="43"/>
      <w:bookmarkEnd w:id="45"/>
    </w:p>
    <w:p w:rsidR="00FE66B0" w:rsidRPr="002F1C1A" w:rsidRDefault="00FE66B0" w:rsidP="00FE66B0">
      <w:pPr>
        <w:spacing w:after="0"/>
        <w:jc w:val="both"/>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ab/>
        <w:t>Предшколска установа је обезбеђена електронским системом обезбеђења и самим тим само одређени радници имају сопствене шифре помоћу којих могу ући да укључе, односно, искључе алармни систем. Искључивање система врши задужени радник у</w:t>
      </w:r>
      <w:r w:rsidRPr="002F1C1A">
        <w:rPr>
          <w:rFonts w:ascii="Times New Roman" w:eastAsia="Times New Roman" w:hAnsi="Times New Roman"/>
          <w:sz w:val="24"/>
          <w:szCs w:val="24"/>
          <w:lang w:val="ru-RU"/>
        </w:rPr>
        <w:t xml:space="preserve"> 6</w:t>
      </w:r>
      <w:r w:rsidRPr="002F1C1A">
        <w:rPr>
          <w:rFonts w:ascii="Times New Roman" w:eastAsia="Times New Roman" w:hAnsi="Times New Roman"/>
          <w:sz w:val="24"/>
          <w:szCs w:val="24"/>
          <w:lang w:val="sr-Cyrl-CS"/>
        </w:rPr>
        <w:t xml:space="preserve">,00 сати када фактички и почиње радно време Установе. Укључивање се врши у 20,00 сати када се и завршава радно време у Установи. </w:t>
      </w:r>
    </w:p>
    <w:p w:rsidR="00FE66B0" w:rsidRPr="002F1C1A" w:rsidRDefault="00FE66B0" w:rsidP="00FE66B0">
      <w:pPr>
        <w:spacing w:after="0"/>
        <w:jc w:val="both"/>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ab/>
        <w:t>У централном објекту боравак деце на целодневном боравку почиње у 6,00 часова и траје до 17,00 часова. Васпитно особље је распоређено у две смене, прва ради од 6,30 до 12,30 часова, а друга од 9,45 до 15,45 часова. С обзиром на то да деца бораве у установи у периоду од 6,00 до 17,00 часова у периоду од 6,00 до 6,30 часова и у периоду од 15,45 до 17,00 часова раде дежурни васпитачи према распореду који доноси директор установе. Групе на терену, имајући у виду да раде у оквиру школских објеката, раде од 8,00 до 14,00 часова (укупно 6 сати).</w:t>
      </w:r>
    </w:p>
    <w:p w:rsidR="00FE66B0" w:rsidRPr="002F1C1A" w:rsidRDefault="00FE66B0" w:rsidP="00FE66B0">
      <w:pPr>
        <w:spacing w:after="0"/>
        <w:jc w:val="both"/>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ab/>
        <w:t>Предшколска установа врши пријем нове деце у току целе године уколико има слободних места у вртићу.</w:t>
      </w:r>
    </w:p>
    <w:p w:rsidR="00FE66B0" w:rsidRPr="002F1C1A" w:rsidRDefault="00FE66B0" w:rsidP="00FE66B0">
      <w:pPr>
        <w:spacing w:after="0"/>
        <w:jc w:val="both"/>
        <w:rPr>
          <w:rFonts w:ascii="Times New Roman" w:eastAsia="Times New Roman" w:hAnsi="Times New Roman"/>
          <w:sz w:val="24"/>
          <w:szCs w:val="24"/>
          <w:lang w:val="sr-Cyrl-CS"/>
        </w:rPr>
      </w:pPr>
    </w:p>
    <w:p w:rsidR="00FE66B0" w:rsidRPr="002F1C1A" w:rsidRDefault="00FE66B0" w:rsidP="00FE66B0">
      <w:pPr>
        <w:spacing w:after="0"/>
        <w:jc w:val="both"/>
        <w:rPr>
          <w:rFonts w:ascii="Times New Roman" w:eastAsia="Times New Roman" w:hAnsi="Times New Roman"/>
          <w:b/>
          <w:sz w:val="24"/>
          <w:szCs w:val="24"/>
          <w:lang w:val="sr-Cyrl-CS"/>
        </w:rPr>
      </w:pPr>
      <w:r w:rsidRPr="002F1C1A">
        <w:rPr>
          <w:rFonts w:ascii="Times New Roman" w:eastAsia="Times New Roman" w:hAnsi="Times New Roman"/>
          <w:b/>
          <w:sz w:val="24"/>
          <w:szCs w:val="24"/>
          <w:lang w:val="sr-Cyrl-CS"/>
        </w:rPr>
        <w:t>УЛАЗНА ВРАТА УСТАНОВЕ ОТВОРЕНА СУ У ПЕРИОДУ:</w:t>
      </w:r>
    </w:p>
    <w:p w:rsidR="00FE66B0" w:rsidRPr="002F1C1A" w:rsidRDefault="00FE66B0" w:rsidP="00DE677A">
      <w:pPr>
        <w:numPr>
          <w:ilvl w:val="0"/>
          <w:numId w:val="6"/>
        </w:numPr>
        <w:spacing w:after="0" w:line="240" w:lineRule="auto"/>
        <w:ind w:firstLine="0"/>
        <w:contextualSpacing/>
        <w:jc w:val="both"/>
        <w:rPr>
          <w:rFonts w:ascii="Times New Roman" w:hAnsi="Times New Roman"/>
          <w:sz w:val="24"/>
          <w:szCs w:val="24"/>
          <w:lang w:val="sr-Cyrl-CS"/>
        </w:rPr>
      </w:pPr>
      <w:r w:rsidRPr="002F1C1A">
        <w:rPr>
          <w:rFonts w:ascii="Times New Roman" w:hAnsi="Times New Roman"/>
          <w:sz w:val="24"/>
          <w:szCs w:val="24"/>
          <w:lang w:val="sr-Cyrl-CS"/>
        </w:rPr>
        <w:t>од   6,00 до   8,00</w:t>
      </w:r>
      <w:r w:rsidRPr="002F1C1A">
        <w:rPr>
          <w:rFonts w:ascii="Times New Roman" w:hAnsi="Times New Roman"/>
          <w:sz w:val="24"/>
          <w:szCs w:val="24"/>
        </w:rPr>
        <w:t>ч</w:t>
      </w:r>
    </w:p>
    <w:p w:rsidR="00FE66B0" w:rsidRPr="002F1C1A" w:rsidRDefault="00FE66B0" w:rsidP="00DE677A">
      <w:pPr>
        <w:numPr>
          <w:ilvl w:val="0"/>
          <w:numId w:val="6"/>
        </w:numPr>
        <w:spacing w:after="0" w:line="240" w:lineRule="auto"/>
        <w:ind w:firstLine="0"/>
        <w:contextualSpacing/>
        <w:jc w:val="both"/>
        <w:rPr>
          <w:rFonts w:ascii="Times New Roman" w:hAnsi="Times New Roman"/>
          <w:sz w:val="24"/>
          <w:szCs w:val="24"/>
          <w:lang w:val="sr-Cyrl-CS"/>
        </w:rPr>
      </w:pPr>
      <w:r w:rsidRPr="002F1C1A">
        <w:rPr>
          <w:rFonts w:ascii="Times New Roman" w:hAnsi="Times New Roman"/>
          <w:sz w:val="24"/>
          <w:szCs w:val="24"/>
          <w:lang w:val="sr-Cyrl-CS"/>
        </w:rPr>
        <w:t>од 11,30 до 12,15 ч</w:t>
      </w:r>
    </w:p>
    <w:p w:rsidR="00FE66B0" w:rsidRPr="002F1C1A" w:rsidRDefault="00FE66B0" w:rsidP="00DE677A">
      <w:pPr>
        <w:numPr>
          <w:ilvl w:val="0"/>
          <w:numId w:val="6"/>
        </w:numPr>
        <w:spacing w:after="0" w:line="240" w:lineRule="auto"/>
        <w:ind w:firstLine="0"/>
        <w:contextualSpacing/>
        <w:jc w:val="both"/>
        <w:rPr>
          <w:rFonts w:ascii="Times New Roman" w:hAnsi="Times New Roman"/>
          <w:sz w:val="24"/>
          <w:szCs w:val="24"/>
          <w:lang w:val="sr-Cyrl-CS"/>
        </w:rPr>
      </w:pPr>
      <w:r w:rsidRPr="002F1C1A">
        <w:rPr>
          <w:rFonts w:ascii="Times New Roman" w:hAnsi="Times New Roman"/>
          <w:sz w:val="24"/>
          <w:szCs w:val="24"/>
          <w:lang w:val="sr-Cyrl-CS"/>
        </w:rPr>
        <w:t>од 13,00 до 13,15 ч</w:t>
      </w:r>
    </w:p>
    <w:p w:rsidR="00FE66B0" w:rsidRPr="002F1C1A" w:rsidRDefault="00FE66B0" w:rsidP="00DE677A">
      <w:pPr>
        <w:numPr>
          <w:ilvl w:val="0"/>
          <w:numId w:val="6"/>
        </w:numPr>
        <w:spacing w:after="0" w:line="240" w:lineRule="auto"/>
        <w:ind w:firstLine="0"/>
        <w:contextualSpacing/>
        <w:rPr>
          <w:rFonts w:ascii="Times New Roman" w:hAnsi="Times New Roman"/>
          <w:sz w:val="24"/>
          <w:szCs w:val="24"/>
          <w:lang w:val="sr-Cyrl-CS"/>
        </w:rPr>
      </w:pPr>
      <w:r w:rsidRPr="002F1C1A">
        <w:rPr>
          <w:rFonts w:ascii="Times New Roman" w:hAnsi="Times New Roman"/>
          <w:sz w:val="24"/>
          <w:szCs w:val="24"/>
          <w:lang w:val="sr-Cyrl-CS"/>
        </w:rPr>
        <w:t>од 14,00 до 17,00 ч</w:t>
      </w:r>
    </w:p>
    <w:p w:rsidR="00FE66B0" w:rsidRPr="002F1C1A" w:rsidRDefault="00FE66B0" w:rsidP="00FE66B0">
      <w:pPr>
        <w:spacing w:after="0" w:line="240" w:lineRule="auto"/>
        <w:contextualSpacing/>
        <w:rPr>
          <w:rFonts w:ascii="Times New Roman" w:hAnsi="Times New Roman"/>
          <w:sz w:val="24"/>
          <w:szCs w:val="24"/>
          <w:lang w:val="sr-Cyrl-CS"/>
        </w:rPr>
      </w:pPr>
    </w:p>
    <w:p w:rsidR="00FE66B0" w:rsidRPr="002F1C1A" w:rsidRDefault="00FE66B0" w:rsidP="00FE66B0">
      <w:pPr>
        <w:spacing w:after="0" w:line="240" w:lineRule="auto"/>
        <w:contextualSpacing/>
        <w:rPr>
          <w:rFonts w:ascii="Times New Roman" w:hAnsi="Times New Roman"/>
          <w:sz w:val="24"/>
          <w:szCs w:val="24"/>
          <w:lang w:val="sr-Cyrl-CS"/>
        </w:rPr>
      </w:pPr>
    </w:p>
    <w:p w:rsidR="00FE66B0" w:rsidRPr="002F1C1A" w:rsidRDefault="00FE66B0" w:rsidP="00FE66B0">
      <w:pPr>
        <w:spacing w:after="0"/>
        <w:jc w:val="both"/>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ВАН ОВИХ ТЕРМИНА УЛАЗ ЈЕ МОГУЋ УЗ КОРИШЋЕЊЕ ИНТЕРФОНА ПРЕМА УПУТСТВУ ИСТАКНУТОМ НА ВРАТИМА.</w:t>
      </w:r>
    </w:p>
    <w:p w:rsidR="00FE66B0" w:rsidRPr="002F1C1A" w:rsidRDefault="00FE66B0" w:rsidP="00FE66B0">
      <w:pPr>
        <w:spacing w:after="0"/>
        <w:jc w:val="both"/>
        <w:rPr>
          <w:rFonts w:ascii="Times New Roman" w:eastAsia="Times New Roman" w:hAnsi="Times New Roman"/>
          <w:sz w:val="24"/>
          <w:szCs w:val="24"/>
          <w:lang w:val="sr-Latn-BA"/>
        </w:rPr>
      </w:pPr>
    </w:p>
    <w:p w:rsidR="00FE66B0" w:rsidRPr="00050008" w:rsidRDefault="00AA28BC" w:rsidP="00050008">
      <w:pPr>
        <w:pStyle w:val="Heading2"/>
        <w:jc w:val="center"/>
        <w:rPr>
          <w:rFonts w:ascii="Times New Roman" w:hAnsi="Times New Roman" w:cs="Times New Roman"/>
          <w:sz w:val="28"/>
          <w:szCs w:val="28"/>
        </w:rPr>
      </w:pPr>
      <w:bookmarkStart w:id="46" w:name="_Toc398027680"/>
      <w:bookmarkStart w:id="47" w:name="_Toc398036157"/>
      <w:bookmarkStart w:id="48" w:name="_Toc398538263"/>
      <w:bookmarkStart w:id="49" w:name="_Toc398538387"/>
      <w:bookmarkStart w:id="50" w:name="_Toc398538610"/>
      <w:bookmarkStart w:id="51" w:name="_Toc491157518"/>
      <w:bookmarkStart w:id="52" w:name="_Toc491160494"/>
      <w:bookmarkStart w:id="53" w:name="_Toc34030407"/>
      <w:bookmarkStart w:id="54" w:name="_Toc208181094"/>
      <w:r w:rsidRPr="00050008">
        <w:rPr>
          <w:rFonts w:ascii="Times New Roman" w:hAnsi="Times New Roman" w:cs="Times New Roman"/>
          <w:sz w:val="28"/>
          <w:szCs w:val="28"/>
        </w:rPr>
        <w:t>4.5.2.</w:t>
      </w:r>
      <w:r w:rsidR="00FE66B0" w:rsidRPr="00050008">
        <w:rPr>
          <w:rFonts w:ascii="Times New Roman" w:hAnsi="Times New Roman" w:cs="Times New Roman"/>
          <w:sz w:val="28"/>
          <w:szCs w:val="28"/>
        </w:rPr>
        <w:t>Нерадни дани</w:t>
      </w:r>
      <w:bookmarkEnd w:id="46"/>
      <w:bookmarkEnd w:id="47"/>
      <w:bookmarkEnd w:id="48"/>
      <w:bookmarkEnd w:id="49"/>
      <w:bookmarkEnd w:id="50"/>
      <w:bookmarkEnd w:id="51"/>
      <w:bookmarkEnd w:id="52"/>
      <w:bookmarkEnd w:id="53"/>
      <w:bookmarkEnd w:id="54"/>
    </w:p>
    <w:p w:rsidR="00FE66B0" w:rsidRPr="002F1C1A" w:rsidRDefault="00FE66B0" w:rsidP="00FE66B0">
      <w:pPr>
        <w:spacing w:after="0"/>
        <w:jc w:val="both"/>
        <w:rPr>
          <w:rFonts w:ascii="Times New Roman" w:eastAsia="Times New Roman" w:hAnsi="Times New Roman"/>
          <w:sz w:val="24"/>
          <w:szCs w:val="24"/>
          <w:lang w:val="sr-Cyrl-CS"/>
        </w:rPr>
      </w:pPr>
    </w:p>
    <w:p w:rsidR="00FE66B0" w:rsidRPr="002F1C1A" w:rsidRDefault="00FE66B0" w:rsidP="00FE66B0">
      <w:pPr>
        <w:spacing w:after="0"/>
        <w:ind w:firstLine="720"/>
        <w:jc w:val="both"/>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 xml:space="preserve">Предшколска установа ради током целе године. Нерадни дани у Установи су субота и недеља, одређени државни и верски празници. </w:t>
      </w:r>
      <w:r w:rsidRPr="002F1C1A">
        <w:rPr>
          <w:rFonts w:ascii="Times New Roman" w:eastAsia="Times New Roman" w:hAnsi="Times New Roman"/>
          <w:sz w:val="24"/>
          <w:szCs w:val="24"/>
          <w:lang w:val="ru-RU"/>
        </w:rPr>
        <w:t>Устано</w:t>
      </w:r>
      <w:r w:rsidRPr="002F1C1A">
        <w:rPr>
          <w:rFonts w:ascii="Times New Roman" w:eastAsia="Times New Roman" w:hAnsi="Times New Roman"/>
          <w:sz w:val="24"/>
          <w:szCs w:val="24"/>
        </w:rPr>
        <w:t>ви се оставља могућност да</w:t>
      </w:r>
      <w:r w:rsidRPr="002F1C1A">
        <w:rPr>
          <w:rFonts w:ascii="Times New Roman" w:eastAsia="Times New Roman" w:hAnsi="Times New Roman"/>
          <w:sz w:val="24"/>
          <w:szCs w:val="24"/>
          <w:lang w:val="sr-Latn-BA"/>
        </w:rPr>
        <w:t xml:space="preserve"> </w:t>
      </w:r>
      <w:r w:rsidRPr="002F1C1A">
        <w:rPr>
          <w:rFonts w:ascii="Times New Roman" w:eastAsia="Times New Roman" w:hAnsi="Times New Roman"/>
          <w:sz w:val="24"/>
          <w:szCs w:val="24"/>
          <w:lang w:val="ru-RU"/>
        </w:rPr>
        <w:t xml:space="preserve">за Дан вртића ради скраћено,  и то до 12 часова. </w:t>
      </w:r>
      <w:r w:rsidRPr="002F1C1A">
        <w:rPr>
          <w:rFonts w:ascii="Times New Roman" w:eastAsia="Times New Roman" w:hAnsi="Times New Roman"/>
          <w:sz w:val="24"/>
          <w:szCs w:val="24"/>
          <w:lang w:val="sr-Cyrl-CS"/>
        </w:rPr>
        <w:t>За време новогодишњихи божићних празника установа ће радити у складу са календаром о нерадним данима и државним празницима</w:t>
      </w:r>
      <w:r w:rsidRPr="002F1C1A">
        <w:rPr>
          <w:rFonts w:ascii="Times New Roman" w:eastAsia="Times New Roman" w:hAnsi="Times New Roman"/>
          <w:sz w:val="24"/>
          <w:szCs w:val="24"/>
          <w:lang w:val="ru-RU"/>
        </w:rPr>
        <w:t xml:space="preserve">. </w:t>
      </w:r>
      <w:r w:rsidRPr="002F1C1A">
        <w:rPr>
          <w:rFonts w:ascii="Times New Roman" w:eastAsia="Times New Roman" w:hAnsi="Times New Roman"/>
          <w:sz w:val="24"/>
          <w:szCs w:val="24"/>
          <w:lang w:val="sr-Cyrl-CS"/>
        </w:rPr>
        <w:t>У случају ванредних потреба одлуку доноси директор установе уз претходну консултацију са представником Школске управе Министарства просвете, науке и технолошког развоја  и Оснивачем, као и Штабом за ванредне ситуације</w:t>
      </w:r>
      <w:r w:rsidR="0033498B">
        <w:rPr>
          <w:rFonts w:ascii="Times New Roman" w:eastAsia="Times New Roman" w:hAnsi="Times New Roman"/>
          <w:sz w:val="24"/>
          <w:szCs w:val="24"/>
          <w:lang w:val="sr-Cyrl-CS"/>
        </w:rPr>
        <w:t xml:space="preserve">. </w:t>
      </w:r>
      <w:r w:rsidRPr="002F1C1A">
        <w:rPr>
          <w:rFonts w:ascii="Times New Roman" w:eastAsia="Times New Roman" w:hAnsi="Times New Roman"/>
          <w:sz w:val="24"/>
          <w:szCs w:val="24"/>
          <w:lang w:val="sr-Cyrl-CS"/>
        </w:rPr>
        <w:t>Све то време електронско обезбеђење је у непрекидној функцији.</w:t>
      </w:r>
    </w:p>
    <w:p w:rsidR="00FE66B0" w:rsidRPr="002F1C1A" w:rsidRDefault="00FE66B0" w:rsidP="00FE66B0">
      <w:pPr>
        <w:spacing w:after="0"/>
        <w:ind w:firstLine="720"/>
        <w:jc w:val="both"/>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За децу на обавезном припремном предшколском програму радна година траје у складу са календаром образовно васпитног рада за основне школе за школску 20</w:t>
      </w:r>
      <w:r w:rsidRPr="002F1C1A">
        <w:rPr>
          <w:rFonts w:ascii="Times New Roman" w:eastAsia="Times New Roman" w:hAnsi="Times New Roman"/>
          <w:sz w:val="24"/>
          <w:szCs w:val="24"/>
          <w:lang w:val="sr-Latn-BA"/>
        </w:rPr>
        <w:t>2</w:t>
      </w:r>
      <w:r w:rsidRPr="002F1C1A">
        <w:rPr>
          <w:rFonts w:ascii="Times New Roman" w:eastAsia="Times New Roman" w:hAnsi="Times New Roman"/>
          <w:sz w:val="24"/>
          <w:szCs w:val="24"/>
        </w:rPr>
        <w:t>5</w:t>
      </w:r>
      <w:r w:rsidRPr="002F1C1A">
        <w:rPr>
          <w:rFonts w:ascii="Times New Roman" w:eastAsia="Times New Roman" w:hAnsi="Times New Roman"/>
          <w:sz w:val="24"/>
          <w:szCs w:val="24"/>
          <w:lang w:val="sr-Cyrl-CS"/>
        </w:rPr>
        <w:t>/202</w:t>
      </w:r>
      <w:r w:rsidRPr="002F1C1A">
        <w:rPr>
          <w:rFonts w:ascii="Times New Roman" w:eastAsia="Times New Roman" w:hAnsi="Times New Roman"/>
          <w:sz w:val="24"/>
          <w:szCs w:val="24"/>
        </w:rPr>
        <w:t>6</w:t>
      </w:r>
      <w:r w:rsidRPr="002F1C1A">
        <w:rPr>
          <w:rFonts w:ascii="Times New Roman" w:eastAsia="Times New Roman" w:hAnsi="Times New Roman"/>
          <w:sz w:val="24"/>
          <w:szCs w:val="24"/>
          <w:lang w:val="sr-Cyrl-CS"/>
        </w:rPr>
        <w:t>. годину, целодневне групе деце у години пред полазак у школу радиће са децом до 30.06.2026. године.</w:t>
      </w:r>
    </w:p>
    <w:p w:rsidR="00FE66B0" w:rsidRPr="002F1C1A" w:rsidRDefault="00FE66B0" w:rsidP="00FE66B0">
      <w:pPr>
        <w:spacing w:after="0"/>
        <w:ind w:firstLine="720"/>
        <w:jc w:val="both"/>
        <w:rPr>
          <w:rFonts w:ascii="Times New Roman" w:eastAsia="Times New Roman" w:hAnsi="Times New Roman"/>
          <w:sz w:val="24"/>
          <w:szCs w:val="24"/>
        </w:rPr>
      </w:pPr>
      <w:r w:rsidRPr="002F1C1A">
        <w:rPr>
          <w:rFonts w:ascii="Times New Roman" w:eastAsia="Times New Roman" w:hAnsi="Times New Roman"/>
          <w:sz w:val="24"/>
          <w:szCs w:val="24"/>
          <w:lang w:val="sr-Cyrl-CS"/>
        </w:rPr>
        <w:t xml:space="preserve">Уз сагласност Управног одбора оставља се могућност да уколико постоји потреба да деца која су похађала програм у години пред полазак у школу, бораве у Установи и током летњег периоду, о чему би се родитељи накнадно изјашњавали. </w:t>
      </w:r>
      <w:r w:rsidRPr="002F1C1A">
        <w:rPr>
          <w:rFonts w:ascii="Times New Roman" w:eastAsia="Times New Roman" w:hAnsi="Times New Roman"/>
          <w:sz w:val="24"/>
          <w:szCs w:val="24"/>
        </w:rPr>
        <w:t xml:space="preserve">Установи се оставља могућност да у задњој радној недељи у августу 2025. године, ради без пријема деце, како би се извршило детаљно </w:t>
      </w:r>
      <w:r w:rsidRPr="002F1C1A">
        <w:rPr>
          <w:rFonts w:ascii="Times New Roman" w:eastAsia="Times New Roman" w:hAnsi="Times New Roman"/>
          <w:sz w:val="24"/>
          <w:szCs w:val="24"/>
        </w:rPr>
        <w:lastRenderedPageBreak/>
        <w:t>сређивање, дезинфекција, дезинсекција, дератизација простора и како би спремни дочекали децу од 1. септембра.</w:t>
      </w:r>
    </w:p>
    <w:p w:rsidR="00FE66B0" w:rsidRPr="002F1C1A" w:rsidRDefault="00FE66B0" w:rsidP="00FE66B0">
      <w:pPr>
        <w:spacing w:after="0"/>
        <w:jc w:val="both"/>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Радна година предшколске установе траје од 0</w:t>
      </w:r>
      <w:r w:rsidRPr="002F1C1A">
        <w:rPr>
          <w:rFonts w:ascii="Times New Roman" w:eastAsia="Times New Roman" w:hAnsi="Times New Roman"/>
          <w:sz w:val="24"/>
          <w:szCs w:val="24"/>
        </w:rPr>
        <w:t>1</w:t>
      </w:r>
      <w:r w:rsidRPr="002F1C1A">
        <w:rPr>
          <w:rFonts w:ascii="Times New Roman" w:eastAsia="Times New Roman" w:hAnsi="Times New Roman"/>
          <w:sz w:val="24"/>
          <w:szCs w:val="24"/>
          <w:lang w:val="sr-Cyrl-CS"/>
        </w:rPr>
        <w:t>.09.20</w:t>
      </w:r>
      <w:r w:rsidRPr="002F1C1A">
        <w:rPr>
          <w:rFonts w:ascii="Times New Roman" w:eastAsia="Times New Roman" w:hAnsi="Times New Roman"/>
          <w:sz w:val="24"/>
          <w:szCs w:val="24"/>
          <w:lang w:val="sr-Latn-BA"/>
        </w:rPr>
        <w:t>2</w:t>
      </w:r>
      <w:r w:rsidRPr="002F1C1A">
        <w:rPr>
          <w:rFonts w:ascii="Times New Roman" w:eastAsia="Times New Roman" w:hAnsi="Times New Roman"/>
          <w:sz w:val="24"/>
          <w:szCs w:val="24"/>
        </w:rPr>
        <w:t>5</w:t>
      </w:r>
      <w:r w:rsidRPr="002F1C1A">
        <w:rPr>
          <w:rFonts w:ascii="Times New Roman" w:eastAsia="Times New Roman" w:hAnsi="Times New Roman"/>
          <w:sz w:val="24"/>
          <w:szCs w:val="24"/>
          <w:lang w:val="sr-Cyrl-CS"/>
        </w:rPr>
        <w:t>. године до 31.08.202</w:t>
      </w:r>
      <w:r w:rsidRPr="002F1C1A">
        <w:rPr>
          <w:rFonts w:ascii="Times New Roman" w:eastAsia="Times New Roman" w:hAnsi="Times New Roman"/>
          <w:sz w:val="24"/>
          <w:szCs w:val="24"/>
        </w:rPr>
        <w:t>6</w:t>
      </w:r>
      <w:r w:rsidRPr="002F1C1A">
        <w:rPr>
          <w:rFonts w:ascii="Times New Roman" w:eastAsia="Times New Roman" w:hAnsi="Times New Roman"/>
          <w:sz w:val="24"/>
          <w:szCs w:val="24"/>
          <w:lang w:val="sr-Cyrl-CS"/>
        </w:rPr>
        <w:t>. године.</w:t>
      </w:r>
    </w:p>
    <w:p w:rsidR="00FE66B0" w:rsidRPr="00630B61" w:rsidRDefault="00AA28BC" w:rsidP="00630B61">
      <w:pPr>
        <w:pStyle w:val="Heading2"/>
        <w:jc w:val="center"/>
        <w:rPr>
          <w:rFonts w:ascii="Times New Roman" w:hAnsi="Times New Roman" w:cs="Times New Roman"/>
          <w:sz w:val="28"/>
          <w:szCs w:val="28"/>
        </w:rPr>
      </w:pPr>
      <w:bookmarkStart w:id="55" w:name="_Toc398027681"/>
      <w:bookmarkStart w:id="56" w:name="_Toc398036158"/>
      <w:bookmarkStart w:id="57" w:name="_Toc398538264"/>
      <w:bookmarkStart w:id="58" w:name="_Toc398538388"/>
      <w:bookmarkStart w:id="59" w:name="_Toc398538611"/>
      <w:bookmarkStart w:id="60" w:name="_Toc491157519"/>
      <w:bookmarkStart w:id="61" w:name="_Toc491160495"/>
      <w:bookmarkStart w:id="62" w:name="_Toc34030408"/>
      <w:bookmarkStart w:id="63" w:name="_Toc208181095"/>
      <w:r w:rsidRPr="00630B61">
        <w:rPr>
          <w:rFonts w:ascii="Times New Roman" w:hAnsi="Times New Roman" w:cs="Times New Roman"/>
          <w:sz w:val="28"/>
          <w:szCs w:val="28"/>
        </w:rPr>
        <w:t>4.5.3.</w:t>
      </w:r>
      <w:r w:rsidR="00FE66B0" w:rsidRPr="00630B61">
        <w:rPr>
          <w:rFonts w:ascii="Times New Roman" w:hAnsi="Times New Roman" w:cs="Times New Roman"/>
          <w:sz w:val="28"/>
          <w:szCs w:val="28"/>
        </w:rPr>
        <w:t>Годишњи одмори и начин коришћења</w:t>
      </w:r>
      <w:bookmarkEnd w:id="55"/>
      <w:bookmarkEnd w:id="56"/>
      <w:bookmarkEnd w:id="57"/>
      <w:bookmarkEnd w:id="58"/>
      <w:bookmarkEnd w:id="59"/>
      <w:bookmarkEnd w:id="60"/>
      <w:bookmarkEnd w:id="61"/>
      <w:bookmarkEnd w:id="62"/>
      <w:bookmarkEnd w:id="63"/>
    </w:p>
    <w:p w:rsidR="00FE66B0" w:rsidRPr="002F1C1A" w:rsidRDefault="00FE66B0" w:rsidP="00FE66B0">
      <w:pPr>
        <w:spacing w:after="0"/>
        <w:jc w:val="both"/>
        <w:rPr>
          <w:rFonts w:ascii="Times New Roman" w:eastAsia="Times New Roman" w:hAnsi="Times New Roman"/>
          <w:b/>
          <w:sz w:val="24"/>
          <w:szCs w:val="24"/>
          <w:lang w:val="sr-Cyrl-CS"/>
        </w:rPr>
      </w:pPr>
    </w:p>
    <w:p w:rsidR="00FE66B0" w:rsidRPr="002F1C1A" w:rsidRDefault="00FE66B0" w:rsidP="00FE66B0">
      <w:pPr>
        <w:spacing w:after="0" w:line="240" w:lineRule="auto"/>
        <w:jc w:val="both"/>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ab/>
        <w:t>Коришћење годишњих одмора у установи је дефинисано Законом о основама система васпитања и образовања и Законом о раду.</w:t>
      </w:r>
    </w:p>
    <w:p w:rsidR="00FE66B0" w:rsidRPr="002F1C1A" w:rsidRDefault="00FE66B0" w:rsidP="00FE66B0">
      <w:pPr>
        <w:spacing w:after="0" w:line="240" w:lineRule="auto"/>
        <w:jc w:val="both"/>
        <w:rPr>
          <w:rFonts w:ascii="Times New Roman" w:eastAsia="Times New Roman" w:hAnsi="Times New Roman"/>
          <w:sz w:val="24"/>
          <w:szCs w:val="24"/>
          <w:lang w:val="sr-Cyrl-CS"/>
        </w:rPr>
      </w:pPr>
      <w:r w:rsidRPr="002F1C1A">
        <w:rPr>
          <w:rFonts w:ascii="Times New Roman" w:eastAsia="Times New Roman" w:hAnsi="Times New Roman"/>
          <w:sz w:val="24"/>
          <w:szCs w:val="24"/>
          <w:lang w:val="sr-Cyrl-CS"/>
        </w:rPr>
        <w:tab/>
        <w:t>По завршетку школске године васпитно особље ангажовано на реализацији васпитно-образовног рада у подручним васпитним групама укључује се у васпитно-образовни рад у седишту установе. Годишњи одмори се користе у складу са одредбама Закона о раду, а распоред коришћења годишњих одмора сачињава директор установе. Распоред се прави у складу са бројем долазеће деце у току летњег периода.</w:t>
      </w:r>
      <w:r w:rsidRPr="002F1C1A">
        <w:rPr>
          <w:rFonts w:ascii="Times New Roman" w:eastAsia="Times New Roman" w:hAnsi="Times New Roman"/>
          <w:sz w:val="24"/>
          <w:szCs w:val="24"/>
          <w:lang w:val="sr-Latn-BA"/>
        </w:rPr>
        <w:t xml:space="preserve"> </w:t>
      </w:r>
      <w:r w:rsidRPr="002F1C1A">
        <w:rPr>
          <w:rFonts w:ascii="Times New Roman" w:eastAsia="Times New Roman" w:hAnsi="Times New Roman"/>
          <w:sz w:val="24"/>
          <w:szCs w:val="24"/>
          <w:lang w:val="sr-Cyrl-CS"/>
        </w:rPr>
        <w:t xml:space="preserve">Административно особље, радници на одржавању хигијене, радници у кухињи и остали користе одмор према динамици која омогућава непрекидан рад установе у летњем периоду и припремање просторија за почетак нове радне године. </w:t>
      </w:r>
    </w:p>
    <w:p w:rsidR="00FE66B0" w:rsidRDefault="00FE66B0" w:rsidP="003152C8">
      <w:pPr>
        <w:jc w:val="center"/>
        <w:rPr>
          <w:rFonts w:ascii="Times New Roman" w:hAnsi="Times New Roman"/>
          <w:b/>
          <w:bCs/>
        </w:rPr>
      </w:pPr>
    </w:p>
    <w:p w:rsidR="00BA10CE" w:rsidRPr="009319FB" w:rsidRDefault="00BA10CE" w:rsidP="009319FB">
      <w:pPr>
        <w:pStyle w:val="Heading1"/>
        <w:numPr>
          <w:ilvl w:val="0"/>
          <w:numId w:val="6"/>
        </w:numPr>
        <w:jc w:val="center"/>
        <w:rPr>
          <w:rFonts w:ascii="Times New Roman" w:hAnsi="Times New Roman" w:cs="Times New Roman"/>
          <w:sz w:val="28"/>
          <w:szCs w:val="28"/>
        </w:rPr>
      </w:pPr>
      <w:bookmarkStart w:id="64" w:name="_Toc208181096"/>
      <w:r w:rsidRPr="009319FB">
        <w:rPr>
          <w:rFonts w:ascii="Times New Roman" w:hAnsi="Times New Roman" w:cs="Times New Roman"/>
          <w:sz w:val="28"/>
          <w:szCs w:val="28"/>
        </w:rPr>
        <w:t>ПРЕДШКОЛСКА УСТАНОВА КАО МЕСТО РЕАЛНОГ ПРОГРАМА ВАСПИТНО- ОБРАЗОВНОГ РАДА</w:t>
      </w:r>
      <w:bookmarkEnd w:id="64"/>
    </w:p>
    <w:p w:rsidR="00BA10CE" w:rsidRPr="00EC6505" w:rsidRDefault="00BA10CE" w:rsidP="00EC6505">
      <w:pPr>
        <w:spacing w:after="0"/>
        <w:jc w:val="center"/>
        <w:rPr>
          <w:rFonts w:ascii="Times New Roman" w:eastAsia="Times New Roman" w:hAnsi="Times New Roman"/>
          <w:b/>
          <w:bCs/>
          <w:sz w:val="24"/>
          <w:szCs w:val="24"/>
        </w:rPr>
      </w:pPr>
    </w:p>
    <w:p w:rsidR="00BA10CE" w:rsidRPr="00EC6505" w:rsidRDefault="00BA10CE" w:rsidP="00EC6505">
      <w:pPr>
        <w:pStyle w:val="Heading2"/>
        <w:jc w:val="center"/>
        <w:rPr>
          <w:rFonts w:ascii="Times New Roman" w:hAnsi="Times New Roman" w:cs="Times New Roman"/>
          <w:b/>
          <w:bCs/>
          <w:color w:val="auto"/>
          <w:sz w:val="24"/>
          <w:szCs w:val="24"/>
        </w:rPr>
      </w:pPr>
      <w:bookmarkStart w:id="65" w:name="_Toc104217265"/>
      <w:bookmarkStart w:id="66" w:name="_Toc104227851"/>
      <w:bookmarkStart w:id="67" w:name="_Toc208181097"/>
      <w:bookmarkStart w:id="68" w:name="_Toc398027672"/>
      <w:bookmarkStart w:id="69" w:name="_Toc398036149"/>
      <w:bookmarkStart w:id="70" w:name="_Toc398538255"/>
      <w:bookmarkStart w:id="71" w:name="_Toc398538379"/>
      <w:bookmarkStart w:id="72" w:name="_Toc398538602"/>
      <w:bookmarkStart w:id="73" w:name="_Toc491157522"/>
      <w:bookmarkStart w:id="74" w:name="_Toc491160498"/>
      <w:r w:rsidRPr="00EC6505">
        <w:rPr>
          <w:rFonts w:ascii="Times New Roman" w:hAnsi="Times New Roman" w:cs="Times New Roman"/>
          <w:b/>
          <w:bCs/>
          <w:color w:val="auto"/>
          <w:sz w:val="24"/>
          <w:szCs w:val="24"/>
        </w:rPr>
        <w:t>Васпитно-образовни програм рада са децом као израњајући програм заједничког живљења</w:t>
      </w:r>
      <w:bookmarkEnd w:id="65"/>
      <w:bookmarkEnd w:id="66"/>
      <w:bookmarkEnd w:id="67"/>
    </w:p>
    <w:p w:rsidR="00BA10CE" w:rsidRPr="00EC6505" w:rsidRDefault="00BA10CE" w:rsidP="00BA10CE">
      <w:pPr>
        <w:spacing w:after="0"/>
        <w:ind w:firstLine="709"/>
        <w:jc w:val="both"/>
        <w:rPr>
          <w:rFonts w:ascii="Times New Roman" w:hAnsi="Times New Roman"/>
          <w:sz w:val="24"/>
          <w:szCs w:val="24"/>
        </w:rPr>
      </w:pPr>
      <w:r w:rsidRPr="00EC6505">
        <w:rPr>
          <w:rFonts w:ascii="Times New Roman" w:hAnsi="Times New Roman"/>
          <w:sz w:val="24"/>
          <w:szCs w:val="24"/>
        </w:rPr>
        <w:t>Основни документ за израду и развијање програма васпитно-образовног рада на нивоу Установе и развијању реалног програма на нивоу васпитне групе су Године узлета- Основе програма предшколског васпитања и образовања („Службени гласник РС-Просветни гласник“ бр. 16/2018. Примена Основа програма у ПУ “Мајски цвет“ у Великом Градишту почиње од 1.септембра 2022.године.</w:t>
      </w:r>
    </w:p>
    <w:p w:rsidR="00BA10CE" w:rsidRPr="00EC6505" w:rsidRDefault="00BA10CE" w:rsidP="00BA10CE">
      <w:pPr>
        <w:spacing w:after="0"/>
        <w:ind w:firstLine="709"/>
        <w:jc w:val="both"/>
        <w:rPr>
          <w:rFonts w:ascii="Times New Roman" w:hAnsi="Times New Roman"/>
          <w:sz w:val="24"/>
          <w:szCs w:val="24"/>
        </w:rPr>
      </w:pPr>
      <w:r w:rsidRPr="00EC6505">
        <w:rPr>
          <w:rFonts w:ascii="Times New Roman" w:hAnsi="Times New Roman"/>
          <w:sz w:val="24"/>
          <w:szCs w:val="24"/>
        </w:rPr>
        <w:t>Нове Основе програма истичу квалитет односа које дете гради са вршњацима и одраслима, значај простора као инспиративног окружења за игру, истраживање, учење и сарадњу са родитељима и локалном заједницом.</w:t>
      </w:r>
    </w:p>
    <w:p w:rsidR="00BA10CE" w:rsidRPr="00EC6505" w:rsidRDefault="00BA10CE" w:rsidP="00BA10CE">
      <w:pPr>
        <w:spacing w:after="0"/>
        <w:ind w:firstLine="709"/>
        <w:jc w:val="both"/>
        <w:rPr>
          <w:rFonts w:ascii="Times New Roman" w:hAnsi="Times New Roman"/>
          <w:b/>
          <w:sz w:val="24"/>
          <w:szCs w:val="24"/>
        </w:rPr>
      </w:pPr>
      <w:r w:rsidRPr="00EC6505">
        <w:rPr>
          <w:rFonts w:ascii="Times New Roman" w:hAnsi="Times New Roman"/>
          <w:b/>
          <w:sz w:val="24"/>
          <w:szCs w:val="24"/>
        </w:rPr>
        <w:t>Контекст реалног програма</w:t>
      </w:r>
    </w:p>
    <w:p w:rsidR="00BA10CE" w:rsidRPr="00EC6505" w:rsidRDefault="00BA10CE" w:rsidP="00BA10CE">
      <w:pPr>
        <w:spacing w:after="0"/>
        <w:ind w:firstLine="709"/>
        <w:jc w:val="both"/>
        <w:rPr>
          <w:rFonts w:ascii="Times New Roman" w:hAnsi="Times New Roman"/>
          <w:sz w:val="24"/>
          <w:szCs w:val="24"/>
        </w:rPr>
      </w:pPr>
      <w:r w:rsidRPr="00EC6505">
        <w:rPr>
          <w:rFonts w:ascii="Times New Roman" w:hAnsi="Times New Roman"/>
          <w:sz w:val="24"/>
          <w:szCs w:val="24"/>
        </w:rPr>
        <w:t>Реални програм је обликован контекстом предшколске установе односно конкретног вртића у коме се развија. Контекст чини одређена култура и структура установе, непосредна заједница и сви учесници програма. Културу установе чини одређени систем вредности, исказане и подразумевајуће норме, писана и неписана правила, традиција, очекивања и обрасци односа по којима установа функционише. Култура утиче на начин коришћења структуре, а структура пружа могућности, границе, подстицаје и ограничења којима се обликује култура. На пример, велики број деце у групи директно утиче на квалитет односа, поступке васпитача и начине учешћа у игри, животно практичним ситуацијама и планираним ситуацијама учења. У развијању реалног програма потребно је стално критичко преиспитивање културе и структуре – како оне утичу на обликовање програма и колико су усаглашене са концепцијама Основа програма.</w:t>
      </w:r>
    </w:p>
    <w:p w:rsidR="00BA10CE" w:rsidRPr="00EC6505" w:rsidRDefault="00BA10CE" w:rsidP="00BA10CE">
      <w:pPr>
        <w:spacing w:after="0"/>
        <w:ind w:firstLine="709"/>
        <w:jc w:val="both"/>
        <w:rPr>
          <w:rFonts w:ascii="Times New Roman" w:hAnsi="Times New Roman"/>
          <w:b/>
          <w:sz w:val="24"/>
          <w:szCs w:val="24"/>
        </w:rPr>
      </w:pPr>
      <w:r w:rsidRPr="00EC6505">
        <w:rPr>
          <w:rFonts w:ascii="Times New Roman" w:hAnsi="Times New Roman"/>
          <w:b/>
          <w:sz w:val="24"/>
          <w:szCs w:val="24"/>
        </w:rPr>
        <w:t>Вршњаци</w:t>
      </w:r>
    </w:p>
    <w:p w:rsidR="00BA10CE" w:rsidRPr="00EC6505" w:rsidRDefault="00BA10CE" w:rsidP="00BA10CE">
      <w:pPr>
        <w:spacing w:after="0"/>
        <w:ind w:firstLine="709"/>
        <w:jc w:val="both"/>
        <w:rPr>
          <w:rFonts w:ascii="Times New Roman" w:hAnsi="Times New Roman"/>
          <w:sz w:val="24"/>
          <w:szCs w:val="24"/>
        </w:rPr>
      </w:pPr>
      <w:r w:rsidRPr="00EC6505">
        <w:rPr>
          <w:rFonts w:ascii="Times New Roman" w:hAnsi="Times New Roman"/>
          <w:sz w:val="24"/>
          <w:szCs w:val="24"/>
        </w:rPr>
        <w:t xml:space="preserve">Вршњаци су извор подршке и изазова и дете мора научити да интегрише припадништво вршњачкој групи (да следи, прихвата, сарађује, усаглашава се, поштује правила) са другим </w:t>
      </w:r>
      <w:r w:rsidRPr="00EC6505">
        <w:rPr>
          <w:rFonts w:ascii="Times New Roman" w:hAnsi="Times New Roman"/>
          <w:sz w:val="24"/>
          <w:szCs w:val="24"/>
        </w:rPr>
        <w:lastRenderedPageBreak/>
        <w:t>аспектима вршњачких односа, као што су такмичење, предузимање вођства и разрешавање конфликата. Васпитач подржава развијање вршњачке заједнице:</w:t>
      </w:r>
    </w:p>
    <w:p w:rsidR="00BA10CE" w:rsidRPr="00EC6505" w:rsidRDefault="00BA10CE" w:rsidP="00BA10CE">
      <w:pPr>
        <w:spacing w:after="0"/>
        <w:ind w:firstLine="709"/>
        <w:jc w:val="both"/>
        <w:rPr>
          <w:rFonts w:ascii="Times New Roman" w:hAnsi="Times New Roman"/>
          <w:sz w:val="24"/>
          <w:szCs w:val="24"/>
        </w:rPr>
      </w:pPr>
      <w:r w:rsidRPr="00EC6505">
        <w:rPr>
          <w:rFonts w:ascii="Times New Roman" w:hAnsi="Times New Roman"/>
          <w:b/>
          <w:sz w:val="24"/>
          <w:szCs w:val="24"/>
        </w:rPr>
        <w:t>Организационо</w:t>
      </w:r>
      <w:r w:rsidRPr="00EC6505">
        <w:rPr>
          <w:rFonts w:ascii="Times New Roman" w:hAnsi="Times New Roman"/>
          <w:sz w:val="24"/>
          <w:szCs w:val="24"/>
        </w:rPr>
        <w:t xml:space="preserve"> - Обезбеђујући простор, време и материјале за активности детета са пријатељима; стварањем услова за активности у пару и малим групама; подржавањем социјалне и симболичке игре деце.</w:t>
      </w:r>
    </w:p>
    <w:p w:rsidR="00BA10CE" w:rsidRPr="00EC6505" w:rsidRDefault="00BA10CE" w:rsidP="00BA10CE">
      <w:pPr>
        <w:spacing w:after="0"/>
        <w:ind w:firstLine="709"/>
        <w:jc w:val="both"/>
        <w:rPr>
          <w:rFonts w:ascii="Times New Roman" w:hAnsi="Times New Roman"/>
          <w:sz w:val="24"/>
          <w:szCs w:val="24"/>
        </w:rPr>
      </w:pPr>
      <w:r w:rsidRPr="00EC6505">
        <w:rPr>
          <w:rFonts w:ascii="Times New Roman" w:hAnsi="Times New Roman"/>
          <w:b/>
          <w:sz w:val="24"/>
          <w:szCs w:val="24"/>
        </w:rPr>
        <w:t>Промовисањем позитивних интеракција</w:t>
      </w:r>
      <w:r w:rsidRPr="00EC6505">
        <w:rPr>
          <w:rFonts w:ascii="Times New Roman" w:hAnsi="Times New Roman"/>
          <w:sz w:val="24"/>
          <w:szCs w:val="24"/>
        </w:rPr>
        <w:t xml:space="preserve"> - Адекватним реаговањем на потенцијално конфликтне ситуације и подршком деци у њиховом разрешавању; уважавањем и истицањем вредности пријатељства и неговањем пријатељстава међу децом; моделовањем пожељног социјалног понашања као што је слушање другог, чекање на ред, дељење, манирима пристојности као што су тражење дозволе и захваљивање; некоришћењем и подстицањем деце да не користе социјално непожељне облике понашања као што је етикетирање деце, тужакање, игнорисање, омаловажавање; подстицањем деце да помажу једни другима током активности, игре и у животним ситуацијама; подршком дељењу знања и умења међу децом кроз заједничко учешће у активностима; уважавањем различитости и подршком деци да разумеју и уважавају различитости; истицањем вредности кооперативне игре.</w:t>
      </w:r>
    </w:p>
    <w:p w:rsidR="00BA10CE" w:rsidRPr="00EC6505" w:rsidRDefault="00BA10CE" w:rsidP="00BA10CE">
      <w:pPr>
        <w:spacing w:after="0"/>
        <w:ind w:firstLine="709"/>
        <w:jc w:val="both"/>
        <w:rPr>
          <w:rFonts w:ascii="Times New Roman" w:hAnsi="Times New Roman"/>
          <w:sz w:val="24"/>
          <w:szCs w:val="24"/>
        </w:rPr>
      </w:pPr>
      <w:r w:rsidRPr="00EC6505">
        <w:rPr>
          <w:rFonts w:ascii="Times New Roman" w:hAnsi="Times New Roman"/>
          <w:b/>
          <w:sz w:val="24"/>
          <w:szCs w:val="24"/>
        </w:rPr>
        <w:t>Развијањем групног идентитета</w:t>
      </w:r>
      <w:r w:rsidRPr="00EC6505">
        <w:rPr>
          <w:rFonts w:ascii="Times New Roman" w:hAnsi="Times New Roman"/>
          <w:sz w:val="24"/>
          <w:szCs w:val="24"/>
        </w:rPr>
        <w:t xml:space="preserve"> - Неговањем групних ритуала; обликовањем заједно са децом групног идентитета кроз име, знак, речник и друге симболе групног идентитета; формулисањем заједно са децом правила групе.</w:t>
      </w:r>
    </w:p>
    <w:p w:rsidR="00BA10CE" w:rsidRPr="00EC6505" w:rsidRDefault="00BA10CE" w:rsidP="00BA10CE">
      <w:pPr>
        <w:spacing w:after="0"/>
        <w:ind w:firstLine="709"/>
        <w:jc w:val="both"/>
        <w:rPr>
          <w:rFonts w:ascii="Times New Roman" w:hAnsi="Times New Roman"/>
          <w:sz w:val="24"/>
          <w:szCs w:val="24"/>
        </w:rPr>
      </w:pPr>
      <w:r w:rsidRPr="00EC6505">
        <w:rPr>
          <w:rFonts w:ascii="Times New Roman" w:hAnsi="Times New Roman"/>
          <w:b/>
          <w:sz w:val="24"/>
          <w:szCs w:val="24"/>
        </w:rPr>
        <w:t>Кроз дијалог</w:t>
      </w:r>
      <w:r w:rsidRPr="00EC6505">
        <w:rPr>
          <w:rFonts w:ascii="Times New Roman" w:hAnsi="Times New Roman"/>
          <w:sz w:val="24"/>
          <w:szCs w:val="24"/>
        </w:rPr>
        <w:t xml:space="preserve"> - Покретањем разговора о животу групе, о различитости, родним и другим стереотипима и предрасудама, о осећањима у групи, о дечјим стрепњама и проблемима, о негативним понашањима, њиховим узроцима и последицама.</w:t>
      </w:r>
    </w:p>
    <w:p w:rsidR="00BA10CE" w:rsidRPr="00EC6505" w:rsidRDefault="00BA10CE" w:rsidP="00BA10CE">
      <w:pPr>
        <w:spacing w:after="0"/>
        <w:ind w:firstLine="709"/>
        <w:jc w:val="both"/>
        <w:rPr>
          <w:rFonts w:ascii="Times New Roman" w:hAnsi="Times New Roman"/>
          <w:b/>
          <w:sz w:val="24"/>
          <w:szCs w:val="24"/>
        </w:rPr>
      </w:pPr>
      <w:r w:rsidRPr="00EC6505">
        <w:rPr>
          <w:rFonts w:ascii="Times New Roman" w:hAnsi="Times New Roman"/>
          <w:b/>
          <w:sz w:val="24"/>
          <w:szCs w:val="24"/>
        </w:rPr>
        <w:t>Заједница</w:t>
      </w:r>
    </w:p>
    <w:p w:rsidR="00BA10CE" w:rsidRPr="00EC6505" w:rsidRDefault="00BA10CE" w:rsidP="00BA10CE">
      <w:pPr>
        <w:spacing w:after="0"/>
        <w:ind w:firstLine="709"/>
        <w:jc w:val="both"/>
        <w:rPr>
          <w:rFonts w:ascii="Times New Roman" w:hAnsi="Times New Roman"/>
          <w:sz w:val="24"/>
          <w:szCs w:val="24"/>
        </w:rPr>
      </w:pPr>
      <w:r w:rsidRPr="00EC6505">
        <w:rPr>
          <w:rFonts w:ascii="Times New Roman" w:hAnsi="Times New Roman"/>
          <w:sz w:val="24"/>
          <w:szCs w:val="24"/>
        </w:rPr>
        <w:t>Заједница директно, а преко породице индиректно, обликује услове и начине одрастања детета. За дете је заједница његово непосредно окружење – породица, суседство, родбински систем, вртић и друге установе и институције које оно посећује и у њих се укључује (дом здравља, продавнице, отворени простори, парк, игралиште, двориште, играонице, библиотеке, позориште). Дете је заинтересовано за различите врсте доживљаја и искуства која му пружају нова окружења. Тиме оно развија нова знања, осећање припадништва и заједничког социјалног учешћа, као и властите вредности и идентитет.</w:t>
      </w:r>
    </w:p>
    <w:p w:rsidR="00BA10CE" w:rsidRPr="00EC6505" w:rsidRDefault="00BA10CE" w:rsidP="00BA10CE">
      <w:pPr>
        <w:spacing w:after="0"/>
        <w:jc w:val="both"/>
        <w:rPr>
          <w:rFonts w:ascii="Times New Roman" w:hAnsi="Times New Roman"/>
          <w:b/>
          <w:sz w:val="24"/>
          <w:szCs w:val="24"/>
        </w:rPr>
      </w:pPr>
      <w:r w:rsidRPr="00EC6505">
        <w:rPr>
          <w:rFonts w:ascii="Times New Roman" w:hAnsi="Times New Roman"/>
          <w:b/>
          <w:sz w:val="24"/>
          <w:szCs w:val="24"/>
        </w:rPr>
        <w:t>Породица</w:t>
      </w:r>
    </w:p>
    <w:p w:rsidR="00BA10CE" w:rsidRPr="00EC6505" w:rsidRDefault="00BA10CE" w:rsidP="00BA10CE">
      <w:pPr>
        <w:spacing w:after="0"/>
        <w:jc w:val="both"/>
        <w:rPr>
          <w:rFonts w:ascii="Times New Roman" w:hAnsi="Times New Roman"/>
          <w:sz w:val="24"/>
          <w:szCs w:val="24"/>
        </w:rPr>
      </w:pPr>
      <w:r w:rsidRPr="00EC6505">
        <w:rPr>
          <w:rFonts w:ascii="Times New Roman" w:hAnsi="Times New Roman"/>
          <w:sz w:val="24"/>
          <w:szCs w:val="24"/>
        </w:rPr>
        <w:t>Партнерство са породицом се гради кроз:</w:t>
      </w:r>
    </w:p>
    <w:p w:rsidR="00BA10CE" w:rsidRPr="00EC6505" w:rsidRDefault="00BA10CE" w:rsidP="00DE677A">
      <w:pPr>
        <w:pStyle w:val="ListParagraph"/>
        <w:numPr>
          <w:ilvl w:val="0"/>
          <w:numId w:val="19"/>
        </w:numPr>
        <w:spacing w:after="0" w:line="276" w:lineRule="auto"/>
        <w:ind w:left="0" w:firstLine="284"/>
        <w:jc w:val="both"/>
        <w:rPr>
          <w:rFonts w:ascii="Times New Roman" w:hAnsi="Times New Roman"/>
        </w:rPr>
      </w:pPr>
      <w:r w:rsidRPr="00EC6505">
        <w:rPr>
          <w:rFonts w:ascii="Times New Roman" w:hAnsi="Times New Roman"/>
        </w:rPr>
        <w:t>Узајамно поверење и поштовање;</w:t>
      </w:r>
    </w:p>
    <w:p w:rsidR="00BA10CE" w:rsidRPr="00EC6505" w:rsidRDefault="00BA10CE" w:rsidP="00DE677A">
      <w:pPr>
        <w:pStyle w:val="ListParagraph"/>
        <w:numPr>
          <w:ilvl w:val="0"/>
          <w:numId w:val="19"/>
        </w:numPr>
        <w:spacing w:after="0" w:line="276" w:lineRule="auto"/>
        <w:ind w:left="0" w:firstLine="284"/>
        <w:jc w:val="both"/>
        <w:rPr>
          <w:rFonts w:ascii="Times New Roman" w:hAnsi="Times New Roman"/>
        </w:rPr>
      </w:pPr>
      <w:r w:rsidRPr="00EC6505">
        <w:rPr>
          <w:rFonts w:ascii="Times New Roman" w:hAnsi="Times New Roman"/>
        </w:rPr>
        <w:t>Познавање, емпатију, осетљивост и уважавање перспективе друге стране;</w:t>
      </w:r>
    </w:p>
    <w:p w:rsidR="00BA10CE" w:rsidRPr="00EC6505" w:rsidRDefault="00BA10CE" w:rsidP="00DE677A">
      <w:pPr>
        <w:pStyle w:val="ListParagraph"/>
        <w:numPr>
          <w:ilvl w:val="0"/>
          <w:numId w:val="19"/>
        </w:numPr>
        <w:spacing w:after="0" w:line="276" w:lineRule="auto"/>
        <w:ind w:left="0" w:firstLine="284"/>
        <w:jc w:val="both"/>
        <w:rPr>
          <w:rFonts w:ascii="Times New Roman" w:hAnsi="Times New Roman"/>
        </w:rPr>
      </w:pPr>
      <w:r w:rsidRPr="00EC6505">
        <w:rPr>
          <w:rFonts w:ascii="Times New Roman" w:hAnsi="Times New Roman"/>
        </w:rPr>
        <w:t>Сталну отворену комуникацију и дијалог;</w:t>
      </w:r>
    </w:p>
    <w:p w:rsidR="00BA10CE" w:rsidRPr="00EC6505" w:rsidRDefault="00BA10CE" w:rsidP="00DE677A">
      <w:pPr>
        <w:pStyle w:val="ListParagraph"/>
        <w:numPr>
          <w:ilvl w:val="0"/>
          <w:numId w:val="19"/>
        </w:numPr>
        <w:spacing w:after="0" w:line="276" w:lineRule="auto"/>
        <w:ind w:left="0" w:firstLine="284"/>
        <w:jc w:val="both"/>
        <w:rPr>
          <w:rFonts w:ascii="Times New Roman" w:hAnsi="Times New Roman"/>
        </w:rPr>
      </w:pPr>
      <w:r w:rsidRPr="00EC6505">
        <w:rPr>
          <w:rFonts w:ascii="Times New Roman" w:hAnsi="Times New Roman"/>
        </w:rPr>
        <w:t>Узајамно препознавање и уважавање јединственог доприноса и снага сваке 0стране;</w:t>
      </w:r>
    </w:p>
    <w:p w:rsidR="00BA10CE" w:rsidRPr="00EC6505" w:rsidRDefault="00BA10CE" w:rsidP="00DE677A">
      <w:pPr>
        <w:pStyle w:val="ListParagraph"/>
        <w:numPr>
          <w:ilvl w:val="0"/>
          <w:numId w:val="19"/>
        </w:numPr>
        <w:spacing w:after="0" w:line="276" w:lineRule="auto"/>
        <w:ind w:left="0" w:firstLine="284"/>
        <w:jc w:val="both"/>
        <w:rPr>
          <w:rFonts w:ascii="Times New Roman" w:hAnsi="Times New Roman"/>
        </w:rPr>
      </w:pPr>
      <w:r w:rsidRPr="00EC6505">
        <w:rPr>
          <w:rFonts w:ascii="Times New Roman" w:hAnsi="Times New Roman"/>
        </w:rPr>
        <w:t>Заједничко доношење одлука и спремност на компромисе и промене.</w:t>
      </w:r>
    </w:p>
    <w:p w:rsidR="00BA10CE" w:rsidRPr="00EC6505" w:rsidRDefault="00BA10CE" w:rsidP="00BA10CE">
      <w:pPr>
        <w:spacing w:after="0"/>
        <w:jc w:val="both"/>
        <w:rPr>
          <w:rFonts w:ascii="Times New Roman" w:hAnsi="Times New Roman"/>
          <w:b/>
          <w:sz w:val="24"/>
          <w:szCs w:val="24"/>
        </w:rPr>
      </w:pPr>
      <w:r w:rsidRPr="00EC6505">
        <w:rPr>
          <w:rFonts w:ascii="Times New Roman" w:hAnsi="Times New Roman"/>
          <w:b/>
          <w:sz w:val="24"/>
          <w:szCs w:val="24"/>
        </w:rPr>
        <w:t>Васпитач</w:t>
      </w:r>
    </w:p>
    <w:p w:rsidR="00BA10CE" w:rsidRPr="00EC6505" w:rsidRDefault="00BA10CE" w:rsidP="00BA10CE">
      <w:pPr>
        <w:spacing w:after="0"/>
        <w:ind w:firstLine="709"/>
        <w:jc w:val="both"/>
        <w:rPr>
          <w:rFonts w:ascii="Times New Roman" w:hAnsi="Times New Roman"/>
          <w:sz w:val="24"/>
          <w:szCs w:val="24"/>
        </w:rPr>
      </w:pPr>
      <w:r w:rsidRPr="00EC6505">
        <w:rPr>
          <w:rFonts w:ascii="Times New Roman" w:hAnsi="Times New Roman"/>
          <w:sz w:val="24"/>
          <w:szCs w:val="24"/>
        </w:rPr>
        <w:t>Професионална улога васпитача реализује се кроз четири подручја:</w:t>
      </w:r>
    </w:p>
    <w:p w:rsidR="00BA10CE" w:rsidRPr="00EC6505" w:rsidRDefault="00BA10CE" w:rsidP="00BA10CE">
      <w:pPr>
        <w:spacing w:after="0"/>
        <w:ind w:firstLine="709"/>
        <w:jc w:val="both"/>
        <w:rPr>
          <w:rFonts w:ascii="Times New Roman" w:hAnsi="Times New Roman"/>
          <w:sz w:val="24"/>
          <w:szCs w:val="24"/>
        </w:rPr>
      </w:pPr>
      <w:r w:rsidRPr="00EC6505">
        <w:rPr>
          <w:rFonts w:ascii="Times New Roman" w:hAnsi="Times New Roman"/>
          <w:b/>
          <w:sz w:val="24"/>
          <w:szCs w:val="24"/>
        </w:rPr>
        <w:t>Подручје непосредног рада са децом.</w:t>
      </w:r>
      <w:r w:rsidRPr="00EC6505">
        <w:rPr>
          <w:rFonts w:ascii="Times New Roman" w:hAnsi="Times New Roman"/>
          <w:sz w:val="24"/>
          <w:szCs w:val="24"/>
        </w:rPr>
        <w:t xml:space="preserve"> У овом подручју улога се реализује кроз подршку учењу и развоју усмерену на добробит детета кроз односе и делање.</w:t>
      </w:r>
    </w:p>
    <w:p w:rsidR="00BA10CE" w:rsidRPr="00EC6505" w:rsidRDefault="00BA10CE" w:rsidP="00BA10CE">
      <w:pPr>
        <w:spacing w:after="0"/>
        <w:ind w:firstLine="709"/>
        <w:jc w:val="both"/>
        <w:rPr>
          <w:rFonts w:ascii="Times New Roman" w:hAnsi="Times New Roman"/>
          <w:sz w:val="24"/>
          <w:szCs w:val="24"/>
        </w:rPr>
      </w:pPr>
      <w:r w:rsidRPr="00EC6505">
        <w:rPr>
          <w:rFonts w:ascii="Times New Roman" w:hAnsi="Times New Roman"/>
          <w:b/>
          <w:sz w:val="24"/>
          <w:szCs w:val="24"/>
        </w:rPr>
        <w:t>Подручје развијања програма</w:t>
      </w:r>
      <w:r w:rsidRPr="00EC6505">
        <w:rPr>
          <w:rFonts w:ascii="Times New Roman" w:hAnsi="Times New Roman"/>
          <w:sz w:val="24"/>
          <w:szCs w:val="24"/>
        </w:rPr>
        <w:t>. Ово подручје васпитач реализује кроз планирање, заједничко развијање програма, праћење, документовање и вредновање.</w:t>
      </w:r>
    </w:p>
    <w:p w:rsidR="00BA10CE" w:rsidRPr="00EC6505" w:rsidRDefault="00BA10CE" w:rsidP="00BA10CE">
      <w:pPr>
        <w:spacing w:after="0"/>
        <w:ind w:firstLine="709"/>
        <w:jc w:val="both"/>
        <w:rPr>
          <w:rFonts w:ascii="Times New Roman" w:hAnsi="Times New Roman"/>
          <w:sz w:val="24"/>
          <w:szCs w:val="24"/>
        </w:rPr>
      </w:pPr>
      <w:r w:rsidRPr="00EC6505">
        <w:rPr>
          <w:rFonts w:ascii="Times New Roman" w:hAnsi="Times New Roman"/>
          <w:b/>
          <w:sz w:val="24"/>
          <w:szCs w:val="24"/>
        </w:rPr>
        <w:lastRenderedPageBreak/>
        <w:t>Подручје професионалног развоја</w:t>
      </w:r>
      <w:r w:rsidRPr="00EC6505">
        <w:rPr>
          <w:rFonts w:ascii="Times New Roman" w:hAnsi="Times New Roman"/>
          <w:sz w:val="24"/>
          <w:szCs w:val="24"/>
        </w:rPr>
        <w:t>. У овом подручју васпитач спроводи рефлексивну праксу, хоризонтално учење, повезивање са колегама из других установа и стручно усавршавање.</w:t>
      </w:r>
    </w:p>
    <w:p w:rsidR="00BA10CE" w:rsidRPr="00EC6505" w:rsidRDefault="00BA10CE" w:rsidP="00BA10CE">
      <w:pPr>
        <w:spacing w:after="0"/>
        <w:ind w:firstLine="709"/>
        <w:jc w:val="both"/>
        <w:rPr>
          <w:rFonts w:ascii="Times New Roman" w:hAnsi="Times New Roman"/>
          <w:sz w:val="24"/>
          <w:szCs w:val="24"/>
        </w:rPr>
      </w:pPr>
      <w:r w:rsidRPr="00EC6505">
        <w:rPr>
          <w:rFonts w:ascii="Times New Roman" w:hAnsi="Times New Roman"/>
          <w:b/>
          <w:sz w:val="24"/>
          <w:szCs w:val="24"/>
        </w:rPr>
        <w:t>Подручје професионалног јавног деловања</w:t>
      </w:r>
      <w:r w:rsidRPr="00EC6505">
        <w:rPr>
          <w:rFonts w:ascii="Times New Roman" w:hAnsi="Times New Roman"/>
          <w:sz w:val="24"/>
          <w:szCs w:val="24"/>
        </w:rPr>
        <w:t>. Ово подручје се реализује кроз заступање интереса деце и породице у свим питањима јавне политике, друштвеног живота и јавних делатности која се односе на децу. Такође и на промовисање, допринос и покретање акције у домену васпитно-образовног рада.</w:t>
      </w:r>
    </w:p>
    <w:p w:rsidR="00BA10CE" w:rsidRPr="00EC6505" w:rsidRDefault="00BA10CE" w:rsidP="00BA10CE">
      <w:pPr>
        <w:spacing w:after="0"/>
        <w:jc w:val="both"/>
        <w:rPr>
          <w:rFonts w:ascii="Times New Roman" w:hAnsi="Times New Roman"/>
          <w:b/>
          <w:i/>
          <w:sz w:val="24"/>
          <w:szCs w:val="24"/>
        </w:rPr>
      </w:pPr>
      <w:r w:rsidRPr="00EC6505">
        <w:rPr>
          <w:rFonts w:ascii="Times New Roman" w:hAnsi="Times New Roman"/>
          <w:b/>
          <w:i/>
          <w:sz w:val="24"/>
          <w:szCs w:val="24"/>
        </w:rPr>
        <w:t>Циљеви основа програма</w:t>
      </w:r>
    </w:p>
    <w:p w:rsidR="00BA10CE" w:rsidRPr="00EC6505" w:rsidRDefault="00BA10CE" w:rsidP="00BA10CE">
      <w:pPr>
        <w:spacing w:after="0"/>
        <w:jc w:val="both"/>
        <w:rPr>
          <w:rFonts w:ascii="Times New Roman" w:hAnsi="Times New Roman"/>
          <w:b/>
          <w:sz w:val="24"/>
          <w:szCs w:val="24"/>
        </w:rPr>
      </w:pPr>
      <w:r w:rsidRPr="00EC6505">
        <w:rPr>
          <w:rFonts w:ascii="Times New Roman" w:hAnsi="Times New Roman"/>
          <w:b/>
          <w:sz w:val="24"/>
          <w:szCs w:val="24"/>
        </w:rPr>
        <w:t>Општи циљеви Основа програма су:</w:t>
      </w:r>
    </w:p>
    <w:p w:rsidR="00BA10CE" w:rsidRPr="00EC6505" w:rsidRDefault="00BA10CE" w:rsidP="00DE677A">
      <w:pPr>
        <w:pStyle w:val="ListParagraph"/>
        <w:numPr>
          <w:ilvl w:val="0"/>
          <w:numId w:val="18"/>
        </w:numPr>
        <w:spacing w:after="0" w:line="276" w:lineRule="auto"/>
        <w:ind w:left="0" w:firstLine="360"/>
        <w:jc w:val="both"/>
        <w:rPr>
          <w:rFonts w:ascii="Times New Roman" w:hAnsi="Times New Roman"/>
        </w:rPr>
      </w:pPr>
      <w:r w:rsidRPr="00EC6505">
        <w:rPr>
          <w:rFonts w:ascii="Times New Roman" w:hAnsi="Times New Roman"/>
        </w:rPr>
        <w:t>Да сва деца имају једнаке могућности за учење и развој.</w:t>
      </w:r>
    </w:p>
    <w:p w:rsidR="00BA10CE" w:rsidRPr="00EC6505" w:rsidRDefault="00BA10CE" w:rsidP="00DE677A">
      <w:pPr>
        <w:pStyle w:val="ListParagraph"/>
        <w:numPr>
          <w:ilvl w:val="0"/>
          <w:numId w:val="18"/>
        </w:numPr>
        <w:spacing w:after="0" w:line="276" w:lineRule="auto"/>
        <w:ind w:left="0" w:firstLine="360"/>
        <w:jc w:val="both"/>
        <w:rPr>
          <w:rFonts w:ascii="Times New Roman" w:hAnsi="Times New Roman"/>
        </w:rPr>
      </w:pPr>
      <w:r w:rsidRPr="00EC6505">
        <w:rPr>
          <w:rFonts w:ascii="Times New Roman" w:hAnsi="Times New Roman"/>
        </w:rPr>
        <w:t>Да учешћем у програму деца имају прилике и могућности да буду срећна, да се осећају задовољно, остварено и прихваћено, граде односе поверења, уважавања, блискости и пријатељства.</w:t>
      </w:r>
    </w:p>
    <w:p w:rsidR="00BA10CE" w:rsidRPr="00EC6505" w:rsidRDefault="00BA10CE" w:rsidP="00DE677A">
      <w:pPr>
        <w:pStyle w:val="ListParagraph"/>
        <w:numPr>
          <w:ilvl w:val="0"/>
          <w:numId w:val="18"/>
        </w:numPr>
        <w:spacing w:after="0" w:line="276" w:lineRule="auto"/>
        <w:ind w:left="0" w:firstLine="360"/>
        <w:jc w:val="both"/>
        <w:rPr>
          <w:rFonts w:ascii="Times New Roman" w:hAnsi="Times New Roman"/>
        </w:rPr>
      </w:pPr>
      <w:r w:rsidRPr="00EC6505">
        <w:rPr>
          <w:rFonts w:ascii="Times New Roman" w:hAnsi="Times New Roman"/>
        </w:rPr>
        <w:t>Да деца развијају диспозиције за целоживотно учење, као што су:отвореност, радозналост, отпорност (резилијентност), рефлексивност, истрајност, поверење у себе као способног „ученика“ и позитивни лични и социјални идентитет, чиме се постављају темељи развијања образовних компетенција.</w:t>
      </w:r>
    </w:p>
    <w:p w:rsidR="00BA10CE" w:rsidRPr="00EC6505" w:rsidRDefault="00BA10CE" w:rsidP="00DE677A">
      <w:pPr>
        <w:pStyle w:val="ListParagraph"/>
        <w:numPr>
          <w:ilvl w:val="0"/>
          <w:numId w:val="18"/>
        </w:numPr>
        <w:spacing w:after="0" w:line="276" w:lineRule="auto"/>
        <w:ind w:left="0" w:firstLine="360"/>
        <w:jc w:val="both"/>
        <w:rPr>
          <w:rFonts w:ascii="Times New Roman" w:hAnsi="Times New Roman"/>
        </w:rPr>
      </w:pPr>
      <w:r w:rsidRPr="00EC6505">
        <w:rPr>
          <w:rFonts w:ascii="Times New Roman" w:hAnsi="Times New Roman"/>
        </w:rPr>
        <w:t>Да деца учешћем у програму имају прилике да упознају, истражују и преиспитују различита подручја људског сазнања и делања, различите продукте културе и начине грађења и изражавања значења.</w:t>
      </w:r>
    </w:p>
    <w:p w:rsidR="00BA10CE" w:rsidRPr="00EC6505" w:rsidRDefault="00BA10CE" w:rsidP="00DE677A">
      <w:pPr>
        <w:pStyle w:val="ListParagraph"/>
        <w:numPr>
          <w:ilvl w:val="0"/>
          <w:numId w:val="18"/>
        </w:numPr>
        <w:spacing w:after="0" w:line="276" w:lineRule="auto"/>
        <w:ind w:left="0" w:firstLine="360"/>
        <w:jc w:val="both"/>
        <w:rPr>
          <w:rFonts w:ascii="Times New Roman" w:hAnsi="Times New Roman"/>
        </w:rPr>
      </w:pPr>
      <w:r w:rsidRPr="00EC6505">
        <w:rPr>
          <w:rFonts w:ascii="Times New Roman" w:hAnsi="Times New Roman"/>
        </w:rPr>
        <w:t>Да породице имају могућности и прилике да бирају, активно учествују у васпитању и образовању своје деце на јавном плану, да освесте своје потребе и капацитете и развијају родитељске компетенције.</w:t>
      </w:r>
    </w:p>
    <w:p w:rsidR="00BA10CE" w:rsidRPr="00EC6505" w:rsidRDefault="00BA10CE" w:rsidP="00DE677A">
      <w:pPr>
        <w:pStyle w:val="ListParagraph"/>
        <w:numPr>
          <w:ilvl w:val="0"/>
          <w:numId w:val="18"/>
        </w:numPr>
        <w:spacing w:after="0" w:line="276" w:lineRule="auto"/>
        <w:ind w:left="0" w:firstLine="360"/>
        <w:jc w:val="both"/>
        <w:rPr>
          <w:rFonts w:ascii="Times New Roman" w:hAnsi="Times New Roman"/>
        </w:rPr>
      </w:pPr>
      <w:r w:rsidRPr="00EC6505">
        <w:rPr>
          <w:rFonts w:ascii="Times New Roman" w:hAnsi="Times New Roman"/>
        </w:rPr>
        <w:t>Да васпитачи, сестре-васпитачи, стручни сарадници и сарадници, стручњаци из различитих области и други практичари имају прилику да испоље своју аутономију, креативност и професионалност као и проактивно заступање интереса деце и породица.</w:t>
      </w:r>
    </w:p>
    <w:p w:rsidR="00BA10CE" w:rsidRPr="00EC6505" w:rsidRDefault="00BA10CE" w:rsidP="00DE677A">
      <w:pPr>
        <w:pStyle w:val="ListParagraph"/>
        <w:numPr>
          <w:ilvl w:val="0"/>
          <w:numId w:val="18"/>
        </w:numPr>
        <w:spacing w:after="0" w:line="276" w:lineRule="auto"/>
        <w:ind w:left="0" w:firstLine="360"/>
        <w:jc w:val="both"/>
        <w:rPr>
          <w:rFonts w:ascii="Times New Roman" w:hAnsi="Times New Roman"/>
        </w:rPr>
      </w:pPr>
      <w:r w:rsidRPr="00EC6505">
        <w:rPr>
          <w:rFonts w:ascii="Times New Roman" w:hAnsi="Times New Roman"/>
        </w:rPr>
        <w:t>Да дечји вртић и друга окружења у локалној заједници (школа, центри културе, спорта и рекреације, отворени простори, друге институције локалне средине) постану простори заједничког учешћа деце и одраслих у учењу и грађењу смисла, кроз дијалог и узајамну подршку.</w:t>
      </w:r>
    </w:p>
    <w:p w:rsidR="00BA10CE" w:rsidRPr="00EC6505" w:rsidRDefault="00BA10CE" w:rsidP="00DE677A">
      <w:pPr>
        <w:pStyle w:val="ListParagraph"/>
        <w:numPr>
          <w:ilvl w:val="0"/>
          <w:numId w:val="18"/>
        </w:numPr>
        <w:spacing w:after="0" w:line="276" w:lineRule="auto"/>
        <w:ind w:left="0" w:firstLine="360"/>
        <w:jc w:val="both"/>
        <w:rPr>
          <w:rFonts w:ascii="Times New Roman" w:hAnsi="Times New Roman"/>
        </w:rPr>
      </w:pPr>
      <w:r w:rsidRPr="00EC6505">
        <w:rPr>
          <w:rFonts w:ascii="Times New Roman" w:hAnsi="Times New Roman"/>
        </w:rPr>
        <w:t>Да се васпитачи, стручни сарадници и стручњаци других профила, истраживачи,носиоци образовне политике и сви који се баве предшколским васпитањем и образовањем повезују у истраживачку заједницу која кроз истраживања и узајамну подршку гради квалитет предшколског васпитања и образовања.</w:t>
      </w:r>
    </w:p>
    <w:p w:rsidR="00BA10CE" w:rsidRPr="00EC6505" w:rsidRDefault="00BA10CE" w:rsidP="00BA10CE">
      <w:pPr>
        <w:spacing w:after="0"/>
        <w:jc w:val="both"/>
        <w:rPr>
          <w:rFonts w:ascii="Times New Roman" w:hAnsi="Times New Roman"/>
          <w:b/>
          <w:i/>
          <w:sz w:val="24"/>
          <w:szCs w:val="24"/>
        </w:rPr>
      </w:pPr>
      <w:r w:rsidRPr="00EC6505">
        <w:rPr>
          <w:rFonts w:ascii="Times New Roman" w:hAnsi="Times New Roman"/>
          <w:b/>
          <w:i/>
          <w:sz w:val="24"/>
          <w:szCs w:val="24"/>
        </w:rPr>
        <w:t>Циљеви васпитања и образовања</w:t>
      </w:r>
    </w:p>
    <w:p w:rsidR="00BA10CE" w:rsidRPr="00EC6505" w:rsidRDefault="00BA10CE" w:rsidP="00BA10CE">
      <w:pPr>
        <w:spacing w:after="0"/>
        <w:ind w:firstLine="709"/>
        <w:jc w:val="both"/>
        <w:rPr>
          <w:rFonts w:ascii="Times New Roman" w:hAnsi="Times New Roman"/>
          <w:sz w:val="24"/>
          <w:szCs w:val="24"/>
        </w:rPr>
      </w:pPr>
      <w:r w:rsidRPr="00EC6505">
        <w:rPr>
          <w:rFonts w:ascii="Times New Roman" w:hAnsi="Times New Roman"/>
          <w:sz w:val="24"/>
          <w:szCs w:val="24"/>
        </w:rPr>
        <w:t xml:space="preserve">Циљ програма предшколског васпитања и образовања јесте подршка добробити детета. Добробит је вишедимензионални конструкт којим се обједињује разумевање холистичке природе развоја, целовитост процеса неге, васпитања и образовања и интегрисаност учења детета предшколског узраста. У најширем смислу, добробит је капацитет успешног персоналног и интерперсоналног фунционисања, испољавања и култивисања људских потенцијала за развој и напредак и може се сагледати кроз три димензије: </w:t>
      </w:r>
      <w:r w:rsidRPr="00EC6505">
        <w:rPr>
          <w:rFonts w:ascii="Times New Roman" w:hAnsi="Times New Roman"/>
          <w:b/>
          <w:sz w:val="24"/>
          <w:szCs w:val="24"/>
        </w:rPr>
        <w:t>персоналну</w:t>
      </w:r>
      <w:r w:rsidRPr="00EC6505">
        <w:rPr>
          <w:rFonts w:ascii="Times New Roman" w:hAnsi="Times New Roman"/>
          <w:sz w:val="24"/>
          <w:szCs w:val="24"/>
        </w:rPr>
        <w:t xml:space="preserve"> (бити добро и функционисати успешно), делатну (умети и хтети) и </w:t>
      </w:r>
      <w:r w:rsidRPr="00EC6505">
        <w:rPr>
          <w:rFonts w:ascii="Times New Roman" w:hAnsi="Times New Roman"/>
          <w:b/>
          <w:sz w:val="24"/>
          <w:szCs w:val="24"/>
        </w:rPr>
        <w:t>социјалну</w:t>
      </w:r>
      <w:r w:rsidRPr="00EC6505">
        <w:rPr>
          <w:rFonts w:ascii="Times New Roman" w:hAnsi="Times New Roman"/>
          <w:sz w:val="24"/>
          <w:szCs w:val="24"/>
        </w:rPr>
        <w:t xml:space="preserve"> (припадати, прихватати и учествовати). Све димензије добробити су међусобно повезане, преклапајуће и узајамно условљене.</w:t>
      </w:r>
    </w:p>
    <w:p w:rsidR="00BA10CE" w:rsidRPr="00EC6505" w:rsidRDefault="00BA10CE" w:rsidP="00BA10CE">
      <w:pPr>
        <w:spacing w:after="0"/>
        <w:ind w:firstLine="709"/>
        <w:jc w:val="both"/>
        <w:rPr>
          <w:rFonts w:ascii="Times New Roman" w:hAnsi="Times New Roman"/>
          <w:sz w:val="24"/>
          <w:szCs w:val="24"/>
        </w:rPr>
      </w:pPr>
      <w:r w:rsidRPr="00EC6505">
        <w:rPr>
          <w:rFonts w:ascii="Times New Roman" w:hAnsi="Times New Roman"/>
          <w:sz w:val="24"/>
          <w:szCs w:val="24"/>
        </w:rPr>
        <w:t xml:space="preserve">Овако постављен концепт добробити одражава суштину учења и развоја детета, а то је да је дете биће које јесте и бива – кроз оно што јесте постаје и оно што ће бити, тако да подржавати </w:t>
      </w:r>
      <w:r w:rsidRPr="00EC6505">
        <w:rPr>
          <w:rFonts w:ascii="Times New Roman" w:hAnsi="Times New Roman"/>
          <w:sz w:val="24"/>
          <w:szCs w:val="24"/>
        </w:rPr>
        <w:lastRenderedPageBreak/>
        <w:t>добробит детета значи истовремено пројектовање циљева на будућност и разумевање шта је добробит за дете у реално постојећим околностима, сада и овде (у реалном програму).</w:t>
      </w:r>
    </w:p>
    <w:p w:rsidR="00BA10CE" w:rsidRPr="00EC6505" w:rsidRDefault="00BA10CE" w:rsidP="00BA10CE">
      <w:pPr>
        <w:spacing w:after="0"/>
        <w:ind w:firstLine="709"/>
        <w:jc w:val="both"/>
        <w:rPr>
          <w:rFonts w:ascii="Times New Roman" w:hAnsi="Times New Roman"/>
          <w:b/>
          <w:sz w:val="24"/>
          <w:szCs w:val="24"/>
        </w:rPr>
      </w:pPr>
      <w:r w:rsidRPr="00EC6505">
        <w:rPr>
          <w:rFonts w:ascii="Times New Roman" w:hAnsi="Times New Roman"/>
          <w:sz w:val="24"/>
          <w:szCs w:val="24"/>
        </w:rPr>
        <w:t xml:space="preserve">Дете учи сопственим чињењем и учешћем у заједничким активностима са вршњацима и одраслима, што у Основама означавамо једним именом ‒ делање детета. У вртићу, делање детета обухвата </w:t>
      </w:r>
      <w:r w:rsidRPr="00EC6505">
        <w:rPr>
          <w:rFonts w:ascii="Times New Roman" w:hAnsi="Times New Roman"/>
          <w:b/>
          <w:sz w:val="24"/>
          <w:szCs w:val="24"/>
        </w:rPr>
        <w:t>игру</w:t>
      </w:r>
      <w:r w:rsidRPr="00EC6505">
        <w:rPr>
          <w:rFonts w:ascii="Times New Roman" w:hAnsi="Times New Roman"/>
          <w:sz w:val="24"/>
          <w:szCs w:val="24"/>
        </w:rPr>
        <w:t xml:space="preserve">, активно учешће у </w:t>
      </w:r>
      <w:r w:rsidRPr="00EC6505">
        <w:rPr>
          <w:rFonts w:ascii="Times New Roman" w:hAnsi="Times New Roman"/>
          <w:b/>
          <w:sz w:val="24"/>
          <w:szCs w:val="24"/>
        </w:rPr>
        <w:t>животно-практичним ситуацијама и ситуацијама планираног учења.</w:t>
      </w:r>
    </w:p>
    <w:p w:rsidR="00BA10CE" w:rsidRPr="00EC6505" w:rsidRDefault="00BA10CE" w:rsidP="00BA10CE">
      <w:pPr>
        <w:spacing w:after="0"/>
        <w:ind w:firstLine="709"/>
        <w:jc w:val="both"/>
        <w:rPr>
          <w:rFonts w:ascii="Times New Roman" w:hAnsi="Times New Roman"/>
          <w:sz w:val="24"/>
          <w:szCs w:val="24"/>
        </w:rPr>
      </w:pPr>
      <w:r w:rsidRPr="00EC6505">
        <w:rPr>
          <w:rFonts w:ascii="Times New Roman" w:hAnsi="Times New Roman"/>
          <w:b/>
          <w:sz w:val="24"/>
          <w:szCs w:val="24"/>
        </w:rPr>
        <w:t>Игра</w:t>
      </w:r>
      <w:r w:rsidRPr="00EC6505">
        <w:rPr>
          <w:rFonts w:ascii="Times New Roman" w:hAnsi="Times New Roman"/>
          <w:sz w:val="24"/>
          <w:szCs w:val="24"/>
        </w:rPr>
        <w:t xml:space="preserve"> је слободно изабрано, саморегулисано и суштински мотивисано чињење у коме се дете добро осећа, активира све своје потенцијале и превазилази своје границе. Игра је основ развијања и испољавања свих димензија добробити детета. Игра је за дете стваралачка прерада стварности и чин замишљања искуства. Игра је машта у акцији и форма истраживања. Капацитет флексибилности у игри омогућава детету да замисли и изгради окружење могућег и да на основу те замисли мења себе и своје поступке. Због капацитета флексибилности као главне одреднице, основну карактеристику игре не чини активност или садржај игре, него специфичност приступа. Игра је увек више од активности, она је начин на који дете приступа активности. Игра је јединствени чин у ком се активирају сви потенцијали детета.</w:t>
      </w:r>
    </w:p>
    <w:p w:rsidR="00BA10CE" w:rsidRPr="00EC6505" w:rsidRDefault="00BA10CE" w:rsidP="00BA10CE">
      <w:pPr>
        <w:spacing w:after="0"/>
        <w:ind w:firstLine="709"/>
        <w:jc w:val="both"/>
        <w:rPr>
          <w:rFonts w:ascii="Times New Roman" w:hAnsi="Times New Roman"/>
          <w:sz w:val="24"/>
          <w:szCs w:val="24"/>
        </w:rPr>
      </w:pPr>
      <w:r w:rsidRPr="00EC6505">
        <w:rPr>
          <w:rFonts w:ascii="Times New Roman" w:hAnsi="Times New Roman"/>
          <w:sz w:val="24"/>
          <w:szCs w:val="24"/>
        </w:rPr>
        <w:t>Она је увек добровољна, договорена између учесника игре, одређена је игровним планом и правилима и сама је себи циљ.</w:t>
      </w:r>
    </w:p>
    <w:p w:rsidR="00BA10CE" w:rsidRPr="00EC6505" w:rsidRDefault="00BA10CE" w:rsidP="00BA10CE">
      <w:pPr>
        <w:spacing w:after="0"/>
        <w:jc w:val="both"/>
        <w:rPr>
          <w:rFonts w:ascii="Times New Roman" w:hAnsi="Times New Roman"/>
          <w:i/>
          <w:sz w:val="24"/>
          <w:szCs w:val="24"/>
        </w:rPr>
      </w:pPr>
      <w:r w:rsidRPr="00EC6505">
        <w:rPr>
          <w:rFonts w:ascii="Times New Roman" w:hAnsi="Times New Roman"/>
          <w:i/>
          <w:sz w:val="24"/>
          <w:szCs w:val="24"/>
        </w:rPr>
        <w:t>Дете у игри:</w:t>
      </w:r>
    </w:p>
    <w:p w:rsidR="00BA10CE" w:rsidRPr="00EC6505" w:rsidRDefault="00BA10CE" w:rsidP="00DE677A">
      <w:pPr>
        <w:pStyle w:val="ListParagraph"/>
        <w:numPr>
          <w:ilvl w:val="0"/>
          <w:numId w:val="17"/>
        </w:numPr>
        <w:spacing w:after="0" w:line="276" w:lineRule="auto"/>
        <w:ind w:left="0" w:firstLine="360"/>
        <w:jc w:val="both"/>
        <w:rPr>
          <w:rFonts w:ascii="Times New Roman" w:hAnsi="Times New Roman"/>
        </w:rPr>
      </w:pPr>
      <w:r w:rsidRPr="00EC6505">
        <w:rPr>
          <w:rFonts w:ascii="Times New Roman" w:hAnsi="Times New Roman"/>
        </w:rPr>
        <w:t>Гради идентитет и односе,</w:t>
      </w:r>
    </w:p>
    <w:p w:rsidR="00BA10CE" w:rsidRPr="00EC6505" w:rsidRDefault="00BA10CE" w:rsidP="00DE677A">
      <w:pPr>
        <w:pStyle w:val="ListParagraph"/>
        <w:numPr>
          <w:ilvl w:val="0"/>
          <w:numId w:val="17"/>
        </w:numPr>
        <w:spacing w:after="0" w:line="276" w:lineRule="auto"/>
        <w:ind w:left="0" w:firstLine="360"/>
        <w:jc w:val="both"/>
        <w:rPr>
          <w:rFonts w:ascii="Times New Roman" w:hAnsi="Times New Roman"/>
        </w:rPr>
      </w:pPr>
      <w:r w:rsidRPr="00EC6505">
        <w:rPr>
          <w:rFonts w:ascii="Times New Roman" w:hAnsi="Times New Roman"/>
        </w:rPr>
        <w:t>Истражује и (ре)конструише знања,</w:t>
      </w:r>
    </w:p>
    <w:p w:rsidR="00BA10CE" w:rsidRPr="00EC6505" w:rsidRDefault="00BA10CE" w:rsidP="00DE677A">
      <w:pPr>
        <w:pStyle w:val="ListParagraph"/>
        <w:numPr>
          <w:ilvl w:val="0"/>
          <w:numId w:val="17"/>
        </w:numPr>
        <w:spacing w:after="0" w:line="276" w:lineRule="auto"/>
        <w:ind w:left="0" w:firstLine="360"/>
        <w:jc w:val="both"/>
        <w:rPr>
          <w:rFonts w:ascii="Times New Roman" w:hAnsi="Times New Roman"/>
        </w:rPr>
      </w:pPr>
      <w:r w:rsidRPr="00EC6505">
        <w:rPr>
          <w:rFonts w:ascii="Times New Roman" w:hAnsi="Times New Roman"/>
        </w:rPr>
        <w:t>Ствара симболе,</w:t>
      </w:r>
    </w:p>
    <w:p w:rsidR="00BA10CE" w:rsidRPr="00EC6505" w:rsidRDefault="00BA10CE" w:rsidP="00DE677A">
      <w:pPr>
        <w:pStyle w:val="ListParagraph"/>
        <w:numPr>
          <w:ilvl w:val="0"/>
          <w:numId w:val="17"/>
        </w:numPr>
        <w:spacing w:after="0" w:line="276" w:lineRule="auto"/>
        <w:ind w:left="0" w:firstLine="360"/>
        <w:jc w:val="both"/>
        <w:rPr>
          <w:rFonts w:ascii="Times New Roman" w:hAnsi="Times New Roman"/>
        </w:rPr>
      </w:pPr>
      <w:r w:rsidRPr="00EC6505">
        <w:rPr>
          <w:rFonts w:ascii="Times New Roman" w:hAnsi="Times New Roman"/>
        </w:rPr>
        <w:t>Ужива и радује се,</w:t>
      </w:r>
    </w:p>
    <w:p w:rsidR="00BA10CE" w:rsidRPr="00EC6505" w:rsidRDefault="00BA10CE" w:rsidP="00DE677A">
      <w:pPr>
        <w:pStyle w:val="ListParagraph"/>
        <w:numPr>
          <w:ilvl w:val="0"/>
          <w:numId w:val="17"/>
        </w:numPr>
        <w:spacing w:after="0" w:line="276" w:lineRule="auto"/>
        <w:ind w:left="0" w:firstLine="360"/>
        <w:jc w:val="both"/>
        <w:rPr>
          <w:rFonts w:ascii="Times New Roman" w:hAnsi="Times New Roman"/>
        </w:rPr>
      </w:pPr>
      <w:r w:rsidRPr="00EC6505">
        <w:rPr>
          <w:rFonts w:ascii="Times New Roman" w:hAnsi="Times New Roman"/>
        </w:rPr>
        <w:t>Према начину на који васпитач подржава игру у програму, говоримо о три типа игре: отворена, проширена и вођена игра.</w:t>
      </w:r>
    </w:p>
    <w:p w:rsidR="00BA10CE" w:rsidRPr="00EC6505" w:rsidRDefault="00BA10CE" w:rsidP="00BA10CE">
      <w:pPr>
        <w:spacing w:after="0"/>
        <w:jc w:val="both"/>
        <w:rPr>
          <w:rFonts w:ascii="Times New Roman" w:hAnsi="Times New Roman"/>
          <w:b/>
          <w:sz w:val="24"/>
          <w:szCs w:val="24"/>
        </w:rPr>
      </w:pPr>
      <w:r w:rsidRPr="00EC6505">
        <w:rPr>
          <w:rFonts w:ascii="Times New Roman" w:hAnsi="Times New Roman"/>
          <w:b/>
          <w:sz w:val="24"/>
          <w:szCs w:val="24"/>
        </w:rPr>
        <w:t>Животно-практичне ситуације</w:t>
      </w:r>
    </w:p>
    <w:p w:rsidR="00BA10CE" w:rsidRPr="00EC6505" w:rsidRDefault="00BA10CE" w:rsidP="00BA10CE">
      <w:pPr>
        <w:spacing w:after="0"/>
        <w:ind w:firstLine="720"/>
        <w:jc w:val="both"/>
        <w:rPr>
          <w:rFonts w:ascii="Times New Roman" w:hAnsi="Times New Roman"/>
          <w:sz w:val="24"/>
          <w:szCs w:val="24"/>
        </w:rPr>
      </w:pPr>
      <w:r w:rsidRPr="00EC6505">
        <w:rPr>
          <w:rFonts w:ascii="Times New Roman" w:hAnsi="Times New Roman"/>
          <w:sz w:val="24"/>
          <w:szCs w:val="24"/>
        </w:rPr>
        <w:t>Деца учествују у различитим свакодневним ситуацијама које су део животног контекста деце и одраслих у вртићу, као што су рутине, ритуали и аутентични догађаји у вртићу и ван њега.</w:t>
      </w:r>
    </w:p>
    <w:p w:rsidR="00BA10CE" w:rsidRPr="00EC6505" w:rsidRDefault="00BA10CE" w:rsidP="00DE677A">
      <w:pPr>
        <w:pStyle w:val="ListParagraph"/>
        <w:numPr>
          <w:ilvl w:val="0"/>
          <w:numId w:val="16"/>
        </w:numPr>
        <w:spacing w:after="0" w:line="276" w:lineRule="auto"/>
        <w:ind w:left="0" w:firstLine="426"/>
        <w:jc w:val="both"/>
        <w:rPr>
          <w:rFonts w:ascii="Times New Roman" w:hAnsi="Times New Roman"/>
        </w:rPr>
      </w:pPr>
      <w:r w:rsidRPr="00EC6505">
        <w:rPr>
          <w:rFonts w:ascii="Times New Roman" w:hAnsi="Times New Roman"/>
        </w:rPr>
        <w:t>Рутине су свакодневне устаљене активности у групи деце (обедовање, одмор, нега и одржавање хигијене, рекреативни боравак напољу, сређивање простора).</w:t>
      </w:r>
    </w:p>
    <w:p w:rsidR="00BA10CE" w:rsidRPr="00EC6505" w:rsidRDefault="00BA10CE" w:rsidP="00DE677A">
      <w:pPr>
        <w:pStyle w:val="ListParagraph"/>
        <w:numPr>
          <w:ilvl w:val="0"/>
          <w:numId w:val="16"/>
        </w:numPr>
        <w:spacing w:after="0" w:line="276" w:lineRule="auto"/>
        <w:ind w:left="0" w:firstLine="426"/>
        <w:jc w:val="both"/>
        <w:rPr>
          <w:rFonts w:ascii="Times New Roman" w:hAnsi="Times New Roman"/>
        </w:rPr>
      </w:pPr>
      <w:r w:rsidRPr="00EC6505">
        <w:rPr>
          <w:rFonts w:ascii="Times New Roman" w:hAnsi="Times New Roman"/>
        </w:rPr>
        <w:t>Ритуали су устаљени обрасци везани за конкретну ситуацију који имају симболичко значење (ритуали при доласку и одласку, празнични ритуали, ритуал преласка на другу активност, ритуали добродошлице новим члановима).</w:t>
      </w:r>
    </w:p>
    <w:p w:rsidR="00BA10CE" w:rsidRPr="00EC6505" w:rsidRDefault="00BA10CE" w:rsidP="00DE677A">
      <w:pPr>
        <w:pStyle w:val="ListParagraph"/>
        <w:numPr>
          <w:ilvl w:val="0"/>
          <w:numId w:val="16"/>
        </w:numPr>
        <w:spacing w:after="0" w:line="276" w:lineRule="auto"/>
        <w:ind w:left="0" w:firstLine="426"/>
        <w:jc w:val="both"/>
        <w:rPr>
          <w:rFonts w:ascii="Times New Roman" w:hAnsi="Times New Roman"/>
        </w:rPr>
      </w:pPr>
      <w:r w:rsidRPr="00EC6505">
        <w:rPr>
          <w:rFonts w:ascii="Times New Roman" w:hAnsi="Times New Roman"/>
        </w:rPr>
        <w:t>Аутентичне ситуације у вртићу и ван њега су ситуације које проистичу из догађаја и потреба везаних за животни контекст у вртићу, породици и заједници (принове или други догађаји из породице; неговање биљака; неговање љубимаца; припремање простора унутар вртића или у дворишту за различите активности; шетње; ситуације у којима деца и одрасли причају једни другима своја искуства, доживљаје, проблеме и страхове, шале се и граде пријатељства, разговарају са посетиоцима, друже се са млађом и старијом децом у вртићу; учествују у акцијама и догађајима у локалној заједници).</w:t>
      </w:r>
    </w:p>
    <w:p w:rsidR="00BA10CE" w:rsidRPr="00EC6505" w:rsidRDefault="00BA10CE" w:rsidP="00BA10CE">
      <w:pPr>
        <w:spacing w:after="0"/>
        <w:jc w:val="both"/>
        <w:rPr>
          <w:rFonts w:ascii="Times New Roman" w:hAnsi="Times New Roman"/>
          <w:i/>
          <w:sz w:val="24"/>
          <w:szCs w:val="24"/>
        </w:rPr>
      </w:pPr>
      <w:r w:rsidRPr="00EC6505">
        <w:rPr>
          <w:rFonts w:ascii="Times New Roman" w:hAnsi="Times New Roman"/>
          <w:i/>
          <w:sz w:val="24"/>
          <w:szCs w:val="24"/>
        </w:rPr>
        <w:t>Дете у животно-практичним ситуацијама</w:t>
      </w:r>
    </w:p>
    <w:p w:rsidR="00BA10CE" w:rsidRPr="00EC6505" w:rsidRDefault="00BA10CE" w:rsidP="00DE677A">
      <w:pPr>
        <w:pStyle w:val="ListParagraph"/>
        <w:numPr>
          <w:ilvl w:val="0"/>
          <w:numId w:val="15"/>
        </w:numPr>
        <w:spacing w:after="0" w:line="276" w:lineRule="auto"/>
        <w:ind w:left="0" w:firstLine="360"/>
        <w:jc w:val="both"/>
        <w:rPr>
          <w:rFonts w:ascii="Times New Roman" w:hAnsi="Times New Roman"/>
        </w:rPr>
      </w:pPr>
      <w:r w:rsidRPr="00EC6505">
        <w:rPr>
          <w:rFonts w:ascii="Times New Roman" w:hAnsi="Times New Roman"/>
        </w:rPr>
        <w:t>Гради односе;</w:t>
      </w:r>
    </w:p>
    <w:p w:rsidR="00BA10CE" w:rsidRPr="00EC6505" w:rsidRDefault="00BA10CE" w:rsidP="00DE677A">
      <w:pPr>
        <w:pStyle w:val="ListParagraph"/>
        <w:numPr>
          <w:ilvl w:val="0"/>
          <w:numId w:val="15"/>
        </w:numPr>
        <w:spacing w:after="0" w:line="276" w:lineRule="auto"/>
        <w:ind w:left="0" w:firstLine="360"/>
        <w:jc w:val="both"/>
        <w:rPr>
          <w:rFonts w:ascii="Times New Roman" w:hAnsi="Times New Roman"/>
        </w:rPr>
      </w:pPr>
      <w:r w:rsidRPr="00EC6505">
        <w:rPr>
          <w:rFonts w:ascii="Times New Roman" w:hAnsi="Times New Roman"/>
        </w:rPr>
        <w:t>Учи и практикује;</w:t>
      </w:r>
    </w:p>
    <w:p w:rsidR="00BA10CE" w:rsidRPr="00EC6505" w:rsidRDefault="00BA10CE" w:rsidP="00DE677A">
      <w:pPr>
        <w:pStyle w:val="ListParagraph"/>
        <w:numPr>
          <w:ilvl w:val="0"/>
          <w:numId w:val="15"/>
        </w:numPr>
        <w:spacing w:after="0" w:line="276" w:lineRule="auto"/>
        <w:ind w:left="0" w:firstLine="360"/>
        <w:jc w:val="both"/>
        <w:rPr>
          <w:rFonts w:ascii="Times New Roman" w:hAnsi="Times New Roman"/>
        </w:rPr>
      </w:pPr>
      <w:r w:rsidRPr="00EC6505">
        <w:rPr>
          <w:rFonts w:ascii="Times New Roman" w:hAnsi="Times New Roman"/>
        </w:rPr>
        <w:t>Развија симболичко изражавање;</w:t>
      </w:r>
    </w:p>
    <w:p w:rsidR="00BA10CE" w:rsidRPr="00EC6505" w:rsidRDefault="00BA10CE" w:rsidP="00DE677A">
      <w:pPr>
        <w:pStyle w:val="ListParagraph"/>
        <w:numPr>
          <w:ilvl w:val="0"/>
          <w:numId w:val="15"/>
        </w:numPr>
        <w:spacing w:after="0" w:line="276" w:lineRule="auto"/>
        <w:ind w:left="0" w:firstLine="360"/>
        <w:jc w:val="both"/>
        <w:rPr>
          <w:rFonts w:ascii="Times New Roman" w:hAnsi="Times New Roman"/>
        </w:rPr>
      </w:pPr>
      <w:r w:rsidRPr="00EC6505">
        <w:rPr>
          <w:rFonts w:ascii="Times New Roman" w:hAnsi="Times New Roman"/>
        </w:rPr>
        <w:lastRenderedPageBreak/>
        <w:t>Ужива и радује се.</w:t>
      </w:r>
    </w:p>
    <w:p w:rsidR="00BA10CE" w:rsidRPr="00EC6505" w:rsidRDefault="00BA10CE" w:rsidP="00BA10CE">
      <w:pPr>
        <w:spacing w:after="0"/>
        <w:ind w:firstLine="720"/>
        <w:jc w:val="both"/>
        <w:rPr>
          <w:rFonts w:ascii="Times New Roman" w:hAnsi="Times New Roman"/>
          <w:sz w:val="24"/>
          <w:szCs w:val="24"/>
        </w:rPr>
      </w:pPr>
      <w:r w:rsidRPr="00EC6505">
        <w:rPr>
          <w:rFonts w:ascii="Times New Roman" w:hAnsi="Times New Roman"/>
          <w:sz w:val="24"/>
          <w:szCs w:val="24"/>
        </w:rPr>
        <w:t>Васпитач подржава учешће деце у животно-практичним ситуацијама, планира их и организује као интегрални део програма.</w:t>
      </w:r>
    </w:p>
    <w:p w:rsidR="00BA10CE" w:rsidRPr="00EC6505" w:rsidRDefault="00BA10CE" w:rsidP="00BA10CE">
      <w:pPr>
        <w:spacing w:after="0"/>
        <w:ind w:firstLine="720"/>
        <w:jc w:val="both"/>
        <w:rPr>
          <w:rFonts w:ascii="Times New Roman" w:hAnsi="Times New Roman"/>
          <w:b/>
          <w:sz w:val="24"/>
          <w:szCs w:val="24"/>
        </w:rPr>
      </w:pPr>
    </w:p>
    <w:p w:rsidR="00BA10CE" w:rsidRPr="00EC6505" w:rsidRDefault="00BA10CE" w:rsidP="00BA10CE">
      <w:pPr>
        <w:spacing w:after="0"/>
        <w:ind w:firstLine="720"/>
        <w:jc w:val="both"/>
        <w:rPr>
          <w:rFonts w:ascii="Times New Roman" w:hAnsi="Times New Roman"/>
          <w:b/>
          <w:sz w:val="24"/>
          <w:szCs w:val="24"/>
        </w:rPr>
      </w:pPr>
      <w:r w:rsidRPr="00EC6505">
        <w:rPr>
          <w:rFonts w:ascii="Times New Roman" w:hAnsi="Times New Roman"/>
          <w:b/>
          <w:sz w:val="24"/>
          <w:szCs w:val="24"/>
        </w:rPr>
        <w:t>Планиране ситуације учења</w:t>
      </w:r>
    </w:p>
    <w:p w:rsidR="00BA10CE" w:rsidRPr="00EC6505" w:rsidRDefault="00BA10CE" w:rsidP="00BA10CE">
      <w:pPr>
        <w:spacing w:after="0"/>
        <w:ind w:firstLine="720"/>
        <w:jc w:val="both"/>
        <w:rPr>
          <w:rFonts w:ascii="Times New Roman" w:hAnsi="Times New Roman"/>
          <w:sz w:val="24"/>
          <w:szCs w:val="24"/>
        </w:rPr>
      </w:pPr>
      <w:r w:rsidRPr="00EC6505">
        <w:rPr>
          <w:rFonts w:ascii="Times New Roman" w:hAnsi="Times New Roman"/>
          <w:sz w:val="24"/>
          <w:szCs w:val="24"/>
        </w:rPr>
        <w:t>Планиране ситуације учења су ситуације у које се улази са намером да се нешто истражи, сазна, искуси, открије или представи. Оне су увек делатне за децу и смислено повезане са темом/пројектом. То су ситуације у којима се деца циљано баве оним што их посебно интересује у оквиру теме или пројекта који се развија или су подстакнута неким њиховим доживљајем и искуством. Деца се у планираној ситуацији учења удружују у малу групу када имају заједнички фокус пажње, или их окупира решавање неког проблема и трагање за сазнањем и тада заједнички усмеравају своје учење. Дете у планираној ситуацији учења:</w:t>
      </w:r>
    </w:p>
    <w:p w:rsidR="00BA10CE" w:rsidRPr="00EC6505" w:rsidRDefault="00BA10CE" w:rsidP="00DE677A">
      <w:pPr>
        <w:pStyle w:val="ListParagraph"/>
        <w:numPr>
          <w:ilvl w:val="0"/>
          <w:numId w:val="14"/>
        </w:numPr>
        <w:spacing w:after="0" w:line="276" w:lineRule="auto"/>
        <w:ind w:left="0" w:firstLine="426"/>
        <w:jc w:val="both"/>
        <w:rPr>
          <w:rFonts w:ascii="Times New Roman" w:hAnsi="Times New Roman"/>
        </w:rPr>
      </w:pPr>
      <w:r w:rsidRPr="00EC6505">
        <w:rPr>
          <w:rFonts w:ascii="Times New Roman" w:hAnsi="Times New Roman"/>
        </w:rPr>
        <w:t>Гради односе;</w:t>
      </w:r>
    </w:p>
    <w:p w:rsidR="00BA10CE" w:rsidRPr="00EC6505" w:rsidRDefault="00BA10CE" w:rsidP="00DE677A">
      <w:pPr>
        <w:pStyle w:val="ListParagraph"/>
        <w:numPr>
          <w:ilvl w:val="0"/>
          <w:numId w:val="14"/>
        </w:numPr>
        <w:spacing w:after="0" w:line="276" w:lineRule="auto"/>
        <w:ind w:left="0" w:firstLine="426"/>
        <w:jc w:val="both"/>
        <w:rPr>
          <w:rFonts w:ascii="Times New Roman" w:hAnsi="Times New Roman"/>
        </w:rPr>
      </w:pPr>
      <w:r w:rsidRPr="00EC6505">
        <w:rPr>
          <w:rFonts w:ascii="Times New Roman" w:hAnsi="Times New Roman"/>
        </w:rPr>
        <w:t>Истражује и конструише знања;</w:t>
      </w:r>
    </w:p>
    <w:p w:rsidR="00BA10CE" w:rsidRPr="00EC6505" w:rsidRDefault="00BA10CE" w:rsidP="00DE677A">
      <w:pPr>
        <w:pStyle w:val="ListParagraph"/>
        <w:numPr>
          <w:ilvl w:val="0"/>
          <w:numId w:val="14"/>
        </w:numPr>
        <w:spacing w:after="0" w:line="276" w:lineRule="auto"/>
        <w:ind w:left="0" w:firstLine="426"/>
        <w:jc w:val="both"/>
        <w:rPr>
          <w:rFonts w:ascii="Times New Roman" w:hAnsi="Times New Roman"/>
        </w:rPr>
      </w:pPr>
      <w:r w:rsidRPr="00EC6505">
        <w:rPr>
          <w:rFonts w:ascii="Times New Roman" w:hAnsi="Times New Roman"/>
        </w:rPr>
        <w:t>Развија симболичко изражавање;</w:t>
      </w:r>
    </w:p>
    <w:p w:rsidR="00BA10CE" w:rsidRPr="00EC6505" w:rsidRDefault="00BA10CE" w:rsidP="00DE677A">
      <w:pPr>
        <w:pStyle w:val="ListParagraph"/>
        <w:numPr>
          <w:ilvl w:val="0"/>
          <w:numId w:val="14"/>
        </w:numPr>
        <w:spacing w:after="0" w:line="276" w:lineRule="auto"/>
        <w:ind w:left="0" w:firstLine="426"/>
        <w:jc w:val="both"/>
        <w:rPr>
          <w:rFonts w:ascii="Times New Roman" w:hAnsi="Times New Roman"/>
        </w:rPr>
      </w:pPr>
      <w:r w:rsidRPr="00EC6505">
        <w:rPr>
          <w:rFonts w:ascii="Times New Roman" w:hAnsi="Times New Roman"/>
        </w:rPr>
        <w:t>Гради идентитет;</w:t>
      </w:r>
    </w:p>
    <w:p w:rsidR="00BA10CE" w:rsidRPr="00EC6505" w:rsidRDefault="00BA10CE" w:rsidP="00DE677A">
      <w:pPr>
        <w:pStyle w:val="ListParagraph"/>
        <w:numPr>
          <w:ilvl w:val="0"/>
          <w:numId w:val="14"/>
        </w:numPr>
        <w:spacing w:after="0" w:line="276" w:lineRule="auto"/>
        <w:ind w:left="0" w:firstLine="426"/>
        <w:jc w:val="both"/>
        <w:rPr>
          <w:rFonts w:ascii="Times New Roman" w:hAnsi="Times New Roman"/>
        </w:rPr>
      </w:pPr>
      <w:r w:rsidRPr="00EC6505">
        <w:rPr>
          <w:rFonts w:ascii="Times New Roman" w:hAnsi="Times New Roman"/>
        </w:rPr>
        <w:t>Ужива и радује се.</w:t>
      </w:r>
    </w:p>
    <w:p w:rsidR="00BA10CE" w:rsidRPr="00EC6505" w:rsidRDefault="00BA10CE" w:rsidP="00BA10CE">
      <w:pPr>
        <w:spacing w:after="0"/>
        <w:ind w:firstLine="720"/>
        <w:jc w:val="both"/>
        <w:rPr>
          <w:rFonts w:ascii="Times New Roman" w:hAnsi="Times New Roman"/>
          <w:sz w:val="24"/>
          <w:szCs w:val="24"/>
        </w:rPr>
      </w:pPr>
      <w:r w:rsidRPr="00EC6505">
        <w:rPr>
          <w:rFonts w:ascii="Times New Roman" w:hAnsi="Times New Roman"/>
          <w:sz w:val="24"/>
          <w:szCs w:val="24"/>
        </w:rPr>
        <w:t>Васпитач у планираним ситуацијама учења није усмерен на давање готових знања, једнообразних решења и тачних одговора, него подржава процес учења у коме деца развијају стратегије истраживања и разумевања себе и света и уче како да уче.</w:t>
      </w:r>
    </w:p>
    <w:p w:rsidR="00BA10CE" w:rsidRPr="00EC6505" w:rsidRDefault="00BA10CE" w:rsidP="00EC6505">
      <w:pPr>
        <w:pStyle w:val="Heading2"/>
        <w:rPr>
          <w:rFonts w:ascii="Times New Roman" w:hAnsi="Times New Roman" w:cs="Times New Roman"/>
          <w:b/>
          <w:bCs/>
          <w:color w:val="auto"/>
          <w:sz w:val="24"/>
          <w:szCs w:val="24"/>
        </w:rPr>
      </w:pPr>
      <w:bookmarkStart w:id="75" w:name="_Toc208181098"/>
      <w:r w:rsidRPr="00EC6505">
        <w:rPr>
          <w:rFonts w:ascii="Times New Roman" w:hAnsi="Times New Roman" w:cs="Times New Roman"/>
          <w:b/>
          <w:bCs/>
          <w:color w:val="auto"/>
          <w:sz w:val="24"/>
          <w:szCs w:val="24"/>
        </w:rPr>
        <w:t>Понуда програма и услуга</w:t>
      </w:r>
      <w:bookmarkEnd w:id="75"/>
    </w:p>
    <w:p w:rsidR="00A22879" w:rsidRDefault="00BA10CE" w:rsidP="00A22879">
      <w:pPr>
        <w:spacing w:after="0"/>
        <w:ind w:firstLine="720"/>
        <w:jc w:val="both"/>
        <w:rPr>
          <w:rFonts w:ascii="Times New Roman" w:hAnsi="Times New Roman"/>
          <w:sz w:val="24"/>
          <w:szCs w:val="24"/>
        </w:rPr>
      </w:pPr>
      <w:r w:rsidRPr="00EC6505">
        <w:rPr>
          <w:rFonts w:ascii="Times New Roman" w:hAnsi="Times New Roman"/>
          <w:sz w:val="24"/>
          <w:szCs w:val="24"/>
        </w:rPr>
        <w:t xml:space="preserve">Наша Установа развија различите облике, програме и услуге како би деца предшколског узраста, кроз подршку њихове добробити, имала једнаке могућности за учење и развој у складу са потребама породице и деце. </w:t>
      </w:r>
    </w:p>
    <w:p w:rsidR="00AD199C" w:rsidRDefault="00A22879" w:rsidP="00AD199C">
      <w:pPr>
        <w:spacing w:after="0"/>
        <w:ind w:firstLine="720"/>
        <w:jc w:val="both"/>
        <w:rPr>
          <w:rFonts w:ascii="Times New Roman" w:hAnsi="Times New Roman"/>
          <w:sz w:val="24"/>
          <w:szCs w:val="24"/>
        </w:rPr>
      </w:pPr>
      <w:r w:rsidRPr="00A22879">
        <w:rPr>
          <w:rFonts w:ascii="Times New Roman" w:hAnsi="Times New Roman"/>
          <w:sz w:val="24"/>
          <w:szCs w:val="24"/>
        </w:rPr>
        <w:t>Периодично свака група у склопу својих активности током реализације теме/пројета има могућност да једном годишње организује излет мини бусом који припада општини.</w:t>
      </w:r>
      <w:bookmarkStart w:id="76" w:name="_Hlk205727565"/>
    </w:p>
    <w:p w:rsidR="00A22879" w:rsidRPr="00AD199C" w:rsidRDefault="00A22879" w:rsidP="00AD199C">
      <w:pPr>
        <w:spacing w:after="0"/>
        <w:ind w:firstLine="720"/>
        <w:jc w:val="both"/>
        <w:rPr>
          <w:rFonts w:ascii="Times New Roman" w:hAnsi="Times New Roman"/>
          <w:sz w:val="24"/>
          <w:szCs w:val="24"/>
        </w:rPr>
      </w:pPr>
      <w:r w:rsidRPr="00A22879">
        <w:rPr>
          <w:rFonts w:ascii="Times New Roman" w:hAnsi="Times New Roman"/>
          <w:sz w:val="24"/>
          <w:szCs w:val="24"/>
        </w:rPr>
        <w:t>Што се тиче излета у склопу теме/пројека, уколико се ангажује мини бус трошкове сноси локална самоуправа. Повремено родитељи са васпитачима организују заједничке посете/излете и тада је превоз у организацији родитеља.</w:t>
      </w:r>
    </w:p>
    <w:bookmarkEnd w:id="76"/>
    <w:p w:rsidR="00BA10CE" w:rsidRPr="00EC6505" w:rsidRDefault="00BA10CE" w:rsidP="00BA10CE">
      <w:pPr>
        <w:widowControl w:val="0"/>
        <w:autoSpaceDE w:val="0"/>
        <w:autoSpaceDN w:val="0"/>
        <w:spacing w:after="0" w:line="240" w:lineRule="auto"/>
        <w:ind w:right="-1"/>
        <w:rPr>
          <w:rFonts w:ascii="Times New Roman" w:eastAsia="Times New Roman" w:hAnsi="Times New Roman"/>
          <w:sz w:val="24"/>
          <w:szCs w:val="24"/>
        </w:rPr>
      </w:pPr>
    </w:p>
    <w:p w:rsidR="00BA10CE" w:rsidRPr="009319FB" w:rsidRDefault="00AA28BC" w:rsidP="009319FB">
      <w:pPr>
        <w:pStyle w:val="Heading2"/>
        <w:jc w:val="center"/>
        <w:rPr>
          <w:rFonts w:ascii="Times New Roman" w:eastAsia="Times New Roman" w:hAnsi="Times New Roman" w:cs="Times New Roman"/>
          <w:i/>
          <w:sz w:val="28"/>
          <w:szCs w:val="28"/>
        </w:rPr>
      </w:pPr>
      <w:bookmarkStart w:id="77" w:name="_bookmark15"/>
      <w:bookmarkStart w:id="78" w:name="_Toc208181099"/>
      <w:bookmarkEnd w:id="77"/>
      <w:r w:rsidRPr="009319FB">
        <w:rPr>
          <w:rFonts w:ascii="Times New Roman" w:eastAsia="Times New Roman" w:hAnsi="Times New Roman" w:cs="Times New Roman"/>
          <w:sz w:val="28"/>
          <w:szCs w:val="28"/>
        </w:rPr>
        <w:t xml:space="preserve">5.1. </w:t>
      </w:r>
      <w:r w:rsidR="00BA10CE" w:rsidRPr="009319FB">
        <w:rPr>
          <w:rFonts w:ascii="Times New Roman" w:eastAsia="Times New Roman" w:hAnsi="Times New Roman" w:cs="Times New Roman"/>
          <w:sz w:val="28"/>
          <w:szCs w:val="28"/>
        </w:rPr>
        <w:t>Програм неге и васпитања деце узраста до 3</w:t>
      </w:r>
      <w:r w:rsidR="00BA10CE" w:rsidRPr="009319FB">
        <w:rPr>
          <w:rFonts w:ascii="Times New Roman" w:eastAsia="Times New Roman" w:hAnsi="Times New Roman" w:cs="Times New Roman"/>
          <w:spacing w:val="-9"/>
          <w:sz w:val="28"/>
          <w:szCs w:val="28"/>
        </w:rPr>
        <w:t xml:space="preserve"> </w:t>
      </w:r>
      <w:r w:rsidR="00BA10CE" w:rsidRPr="009319FB">
        <w:rPr>
          <w:rFonts w:ascii="Times New Roman" w:eastAsia="Times New Roman" w:hAnsi="Times New Roman" w:cs="Times New Roman"/>
          <w:sz w:val="28"/>
          <w:szCs w:val="28"/>
        </w:rPr>
        <w:t>године</w:t>
      </w:r>
      <w:bookmarkEnd w:id="78"/>
    </w:p>
    <w:p w:rsidR="00BA10CE" w:rsidRDefault="00BA10CE" w:rsidP="00BA10CE">
      <w:pPr>
        <w:widowControl w:val="0"/>
        <w:autoSpaceDE w:val="0"/>
        <w:autoSpaceDN w:val="0"/>
        <w:spacing w:before="206" w:after="0" w:line="240" w:lineRule="auto"/>
        <w:ind w:right="-1" w:firstLine="720"/>
        <w:jc w:val="both"/>
        <w:rPr>
          <w:rFonts w:ascii="Times New Roman" w:eastAsia="Times New Roman" w:hAnsi="Times New Roman"/>
          <w:b/>
          <w:sz w:val="24"/>
          <w:szCs w:val="24"/>
        </w:rPr>
      </w:pPr>
      <w:r w:rsidRPr="008A01AC">
        <w:rPr>
          <w:rFonts w:ascii="Times New Roman" w:eastAsia="Times New Roman" w:hAnsi="Times New Roman"/>
          <w:sz w:val="24"/>
          <w:szCs w:val="24"/>
        </w:rPr>
        <w:t xml:space="preserve">У овој радној години у Установи се планира рад у 5 </w:t>
      </w:r>
      <w:bookmarkStart w:id="79" w:name="_Hlk208173041"/>
      <w:r w:rsidRPr="008A01AC">
        <w:rPr>
          <w:rFonts w:ascii="Times New Roman" w:eastAsia="Times New Roman" w:hAnsi="Times New Roman"/>
          <w:b/>
          <w:sz w:val="24"/>
          <w:szCs w:val="24"/>
        </w:rPr>
        <w:t xml:space="preserve">група целодневног боравка деце узраста од годину до три године </w:t>
      </w:r>
      <w:bookmarkEnd w:id="79"/>
      <w:r w:rsidRPr="008A01AC">
        <w:rPr>
          <w:rFonts w:ascii="Times New Roman" w:eastAsia="Times New Roman" w:hAnsi="Times New Roman"/>
          <w:b/>
          <w:sz w:val="24"/>
          <w:szCs w:val="24"/>
        </w:rPr>
        <w:t>(јаслени</w:t>
      </w:r>
      <w:r w:rsidRPr="008A01AC">
        <w:rPr>
          <w:rFonts w:ascii="Times New Roman" w:eastAsia="Times New Roman" w:hAnsi="Times New Roman"/>
          <w:b/>
          <w:spacing w:val="14"/>
          <w:sz w:val="24"/>
          <w:szCs w:val="24"/>
        </w:rPr>
        <w:t xml:space="preserve"> </w:t>
      </w:r>
      <w:r w:rsidRPr="008A01AC">
        <w:rPr>
          <w:rFonts w:ascii="Times New Roman" w:eastAsia="Times New Roman" w:hAnsi="Times New Roman"/>
          <w:b/>
          <w:sz w:val="24"/>
          <w:szCs w:val="24"/>
        </w:rPr>
        <w:t>узраст).</w:t>
      </w:r>
    </w:p>
    <w:p w:rsidR="00897C7D" w:rsidRPr="00897C7D" w:rsidRDefault="00897C7D" w:rsidP="00BA10CE">
      <w:pPr>
        <w:widowControl w:val="0"/>
        <w:autoSpaceDE w:val="0"/>
        <w:autoSpaceDN w:val="0"/>
        <w:spacing w:before="206" w:after="0" w:line="240" w:lineRule="auto"/>
        <w:ind w:right="-1" w:firstLine="720"/>
        <w:jc w:val="both"/>
        <w:rPr>
          <w:rFonts w:ascii="Times New Roman" w:eastAsia="Times New Roman" w:hAnsi="Times New Roman"/>
          <w:b/>
          <w:sz w:val="24"/>
          <w:szCs w:val="24"/>
        </w:rPr>
      </w:pPr>
    </w:p>
    <w:p w:rsidR="00BA10CE" w:rsidRPr="00FC1D5E" w:rsidRDefault="00897C7D" w:rsidP="00FC1D5E">
      <w:pPr>
        <w:widowControl w:val="0"/>
        <w:autoSpaceDE w:val="0"/>
        <w:autoSpaceDN w:val="0"/>
        <w:spacing w:after="0" w:line="240" w:lineRule="auto"/>
        <w:ind w:right="-1"/>
        <w:rPr>
          <w:rFonts w:ascii="Times New Roman" w:eastAsia="Times New Roman" w:hAnsi="Times New Roman"/>
          <w:bCs/>
          <w:sz w:val="24"/>
          <w:szCs w:val="24"/>
          <w:u w:val="thick"/>
        </w:rPr>
      </w:pPr>
      <w:r w:rsidRPr="00897C7D">
        <w:rPr>
          <w:rFonts w:ascii="Times New Roman" w:eastAsia="Times New Roman" w:hAnsi="Times New Roman"/>
          <w:color w:val="000000"/>
          <w:kern w:val="2"/>
          <w:sz w:val="24"/>
          <w:szCs w:val="24"/>
        </w:rPr>
        <w:t>Табела</w:t>
      </w:r>
      <w:r>
        <w:rPr>
          <w:rFonts w:ascii="Times New Roman" w:eastAsia="Times New Roman" w:hAnsi="Times New Roman"/>
          <w:color w:val="000000"/>
          <w:kern w:val="2"/>
          <w:sz w:val="24"/>
          <w:szCs w:val="24"/>
        </w:rPr>
        <w:t xml:space="preserve"> 5.1.1.</w:t>
      </w:r>
      <w:r w:rsidR="00FC1D5E">
        <w:rPr>
          <w:rFonts w:ascii="Times New Roman" w:eastAsia="Times New Roman" w:hAnsi="Times New Roman"/>
          <w:color w:val="000000"/>
          <w:kern w:val="2"/>
          <w:sz w:val="24"/>
          <w:szCs w:val="24"/>
        </w:rPr>
        <w:t xml:space="preserve"> -</w:t>
      </w:r>
      <w:r w:rsidRPr="00897C7D">
        <w:rPr>
          <w:rFonts w:ascii="Times New Roman" w:eastAsia="Times New Roman" w:hAnsi="Times New Roman"/>
          <w:b/>
          <w:sz w:val="24"/>
          <w:szCs w:val="24"/>
        </w:rPr>
        <w:t xml:space="preserve"> </w:t>
      </w:r>
      <w:r w:rsidR="00FC1D5E" w:rsidRPr="00FC1D5E">
        <w:rPr>
          <w:rFonts w:ascii="Times New Roman" w:eastAsia="Times New Roman" w:hAnsi="Times New Roman"/>
          <w:bCs/>
          <w:sz w:val="24"/>
          <w:szCs w:val="24"/>
          <w:u w:val="thick"/>
        </w:rPr>
        <w:t>Број деце јасленог узраста распоређен по узрасним групама</w:t>
      </w:r>
    </w:p>
    <w:tbl>
      <w:tblPr>
        <w:tblpPr w:leftFromText="180" w:rightFromText="180" w:vertAnchor="text" w:horzAnchor="margin" w:tblpY="441"/>
        <w:tblW w:w="10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3"/>
        <w:gridCol w:w="5597"/>
        <w:gridCol w:w="1391"/>
      </w:tblGrid>
      <w:tr w:rsidR="000077C4" w:rsidRPr="000077C4" w:rsidTr="007663DD">
        <w:trPr>
          <w:trHeight w:val="395"/>
        </w:trPr>
        <w:tc>
          <w:tcPr>
            <w:tcW w:w="3223" w:type="dxa"/>
          </w:tcPr>
          <w:p w:rsidR="00BA10CE" w:rsidRPr="008A01AC" w:rsidRDefault="00BA10CE" w:rsidP="007663DD">
            <w:pPr>
              <w:widowControl w:val="0"/>
              <w:autoSpaceDE w:val="0"/>
              <w:autoSpaceDN w:val="0"/>
              <w:spacing w:after="0" w:line="259" w:lineRule="exact"/>
              <w:ind w:left="167"/>
              <w:rPr>
                <w:rFonts w:ascii="Times New Roman" w:eastAsia="Times New Roman" w:hAnsi="Times New Roman"/>
                <w:b/>
                <w:sz w:val="24"/>
                <w:szCs w:val="24"/>
              </w:rPr>
            </w:pPr>
            <w:r w:rsidRPr="008A01AC">
              <w:rPr>
                <w:rFonts w:ascii="Times New Roman" w:eastAsia="Times New Roman" w:hAnsi="Times New Roman"/>
                <w:b/>
                <w:sz w:val="24"/>
                <w:szCs w:val="24"/>
              </w:rPr>
              <w:t>Назив групе</w:t>
            </w:r>
          </w:p>
        </w:tc>
        <w:tc>
          <w:tcPr>
            <w:tcW w:w="5597" w:type="dxa"/>
            <w:tcBorders>
              <w:top w:val="single" w:sz="12" w:space="0" w:color="000000"/>
            </w:tcBorders>
          </w:tcPr>
          <w:p w:rsidR="00BA10CE" w:rsidRPr="008A01AC" w:rsidRDefault="00BA10CE" w:rsidP="007663DD">
            <w:pPr>
              <w:widowControl w:val="0"/>
              <w:autoSpaceDE w:val="0"/>
              <w:autoSpaceDN w:val="0"/>
              <w:spacing w:after="0" w:line="259" w:lineRule="exact"/>
              <w:ind w:left="107"/>
              <w:rPr>
                <w:rFonts w:ascii="Times New Roman" w:eastAsia="Times New Roman" w:hAnsi="Times New Roman"/>
                <w:b/>
                <w:sz w:val="24"/>
                <w:szCs w:val="24"/>
              </w:rPr>
            </w:pPr>
            <w:r w:rsidRPr="008A01AC">
              <w:rPr>
                <w:rFonts w:ascii="Times New Roman" w:eastAsia="Times New Roman" w:hAnsi="Times New Roman"/>
                <w:b/>
                <w:sz w:val="24"/>
                <w:szCs w:val="24"/>
              </w:rPr>
              <w:t>Узраст деце</w:t>
            </w:r>
          </w:p>
        </w:tc>
        <w:tc>
          <w:tcPr>
            <w:tcW w:w="1391" w:type="dxa"/>
            <w:tcBorders>
              <w:top w:val="single" w:sz="12" w:space="0" w:color="000000"/>
            </w:tcBorders>
          </w:tcPr>
          <w:p w:rsidR="00BA10CE" w:rsidRPr="00917E8A" w:rsidRDefault="00BA10CE" w:rsidP="007663DD">
            <w:pPr>
              <w:widowControl w:val="0"/>
              <w:autoSpaceDE w:val="0"/>
              <w:autoSpaceDN w:val="0"/>
              <w:spacing w:after="0" w:line="259" w:lineRule="exact"/>
              <w:ind w:left="167"/>
              <w:rPr>
                <w:rFonts w:ascii="Times New Roman" w:eastAsia="Times New Roman" w:hAnsi="Times New Roman"/>
                <w:b/>
                <w:color w:val="000000" w:themeColor="text1"/>
                <w:sz w:val="24"/>
                <w:szCs w:val="24"/>
              </w:rPr>
            </w:pPr>
            <w:r w:rsidRPr="00917E8A">
              <w:rPr>
                <w:rFonts w:ascii="Times New Roman" w:eastAsia="Times New Roman" w:hAnsi="Times New Roman"/>
                <w:b/>
                <w:color w:val="000000" w:themeColor="text1"/>
                <w:sz w:val="24"/>
                <w:szCs w:val="24"/>
              </w:rPr>
              <w:t>Број деце на дан 01.09.2025.</w:t>
            </w:r>
          </w:p>
        </w:tc>
      </w:tr>
      <w:tr w:rsidR="000077C4" w:rsidRPr="000077C4" w:rsidTr="007663DD">
        <w:trPr>
          <w:trHeight w:val="827"/>
        </w:trPr>
        <w:tc>
          <w:tcPr>
            <w:tcW w:w="3223" w:type="dxa"/>
          </w:tcPr>
          <w:p w:rsidR="00BA10CE" w:rsidRPr="008A01AC" w:rsidRDefault="00BA10CE" w:rsidP="007663DD">
            <w:pPr>
              <w:widowControl w:val="0"/>
              <w:tabs>
                <w:tab w:val="left" w:pos="1278"/>
              </w:tabs>
              <w:autoSpaceDE w:val="0"/>
              <w:autoSpaceDN w:val="0"/>
              <w:spacing w:after="0" w:line="240" w:lineRule="auto"/>
              <w:ind w:left="107" w:right="99"/>
              <w:rPr>
                <w:rFonts w:ascii="Times New Roman" w:eastAsia="Times New Roman" w:hAnsi="Times New Roman"/>
                <w:sz w:val="24"/>
                <w:szCs w:val="24"/>
              </w:rPr>
            </w:pPr>
            <w:r w:rsidRPr="008A01AC">
              <w:rPr>
                <w:rFonts w:ascii="Times New Roman" w:eastAsia="Times New Roman" w:hAnsi="Times New Roman"/>
                <w:sz w:val="24"/>
                <w:szCs w:val="24"/>
              </w:rPr>
              <w:t>Млађа</w:t>
            </w:r>
            <w:r w:rsidRPr="008A01AC">
              <w:rPr>
                <w:rFonts w:ascii="Times New Roman" w:eastAsia="Times New Roman" w:hAnsi="Times New Roman"/>
                <w:sz w:val="24"/>
                <w:szCs w:val="24"/>
              </w:rPr>
              <w:tab/>
            </w:r>
            <w:r w:rsidRPr="008A01AC">
              <w:rPr>
                <w:rFonts w:ascii="Times New Roman" w:eastAsia="Times New Roman" w:hAnsi="Times New Roman"/>
                <w:spacing w:val="-4"/>
                <w:sz w:val="24"/>
                <w:szCs w:val="24"/>
              </w:rPr>
              <w:t xml:space="preserve">јаслена </w:t>
            </w:r>
            <w:r w:rsidRPr="008A01AC">
              <w:rPr>
                <w:rFonts w:ascii="Times New Roman" w:eastAsia="Times New Roman" w:hAnsi="Times New Roman"/>
                <w:sz w:val="24"/>
                <w:szCs w:val="24"/>
              </w:rPr>
              <w:t xml:space="preserve">група „Пахуљица“ </w:t>
            </w:r>
            <w:r w:rsidRPr="008A01AC">
              <w:rPr>
                <w:rFonts w:ascii="Times New Roman" w:eastAsia="Times New Roman" w:hAnsi="Times New Roman"/>
                <w:spacing w:val="-2"/>
                <w:sz w:val="24"/>
                <w:szCs w:val="24"/>
              </w:rPr>
              <w:t xml:space="preserve"> </w:t>
            </w:r>
          </w:p>
        </w:tc>
        <w:tc>
          <w:tcPr>
            <w:tcW w:w="5597" w:type="dxa"/>
          </w:tcPr>
          <w:p w:rsidR="00BA10CE" w:rsidRPr="008A01AC" w:rsidRDefault="00BA10CE" w:rsidP="007663DD">
            <w:pPr>
              <w:widowControl w:val="0"/>
              <w:autoSpaceDE w:val="0"/>
              <w:autoSpaceDN w:val="0"/>
              <w:spacing w:after="0" w:line="269" w:lineRule="exact"/>
              <w:rPr>
                <w:rFonts w:ascii="Times New Roman" w:eastAsia="Times New Roman" w:hAnsi="Times New Roman"/>
                <w:sz w:val="24"/>
                <w:szCs w:val="24"/>
              </w:rPr>
            </w:pPr>
            <w:r w:rsidRPr="008A01AC">
              <w:rPr>
                <w:rFonts w:ascii="Times New Roman" w:eastAsia="Times New Roman" w:hAnsi="Times New Roman"/>
                <w:sz w:val="24"/>
                <w:szCs w:val="24"/>
              </w:rPr>
              <w:t xml:space="preserve"> од  6 до 24 мес. </w:t>
            </w:r>
          </w:p>
          <w:p w:rsidR="00BA10CE" w:rsidRPr="008A01AC" w:rsidRDefault="00BA10CE" w:rsidP="007663DD">
            <w:pPr>
              <w:widowControl w:val="0"/>
              <w:autoSpaceDE w:val="0"/>
              <w:autoSpaceDN w:val="0"/>
              <w:spacing w:after="0" w:line="269" w:lineRule="exact"/>
              <w:ind w:left="167"/>
              <w:rPr>
                <w:rFonts w:ascii="Times New Roman" w:eastAsia="Times New Roman" w:hAnsi="Times New Roman"/>
                <w:sz w:val="24"/>
                <w:szCs w:val="24"/>
              </w:rPr>
            </w:pPr>
          </w:p>
        </w:tc>
        <w:tc>
          <w:tcPr>
            <w:tcW w:w="1391" w:type="dxa"/>
          </w:tcPr>
          <w:p w:rsidR="00BA10CE" w:rsidRPr="00917E8A" w:rsidRDefault="008A1300" w:rsidP="007663DD">
            <w:pPr>
              <w:widowControl w:val="0"/>
              <w:autoSpaceDE w:val="0"/>
              <w:autoSpaceDN w:val="0"/>
              <w:spacing w:after="0" w:line="269" w:lineRule="exact"/>
              <w:ind w:left="287"/>
              <w:rPr>
                <w:rFonts w:ascii="Times New Roman" w:eastAsia="Times New Roman" w:hAnsi="Times New Roman"/>
                <w:b/>
                <w:color w:val="000000" w:themeColor="text1"/>
                <w:sz w:val="24"/>
                <w:szCs w:val="24"/>
              </w:rPr>
            </w:pPr>
            <w:r w:rsidRPr="00917E8A">
              <w:rPr>
                <w:rFonts w:ascii="Times New Roman" w:eastAsia="Times New Roman" w:hAnsi="Times New Roman"/>
                <w:b/>
                <w:color w:val="000000" w:themeColor="text1"/>
                <w:sz w:val="24"/>
                <w:szCs w:val="24"/>
              </w:rPr>
              <w:t>6</w:t>
            </w:r>
          </w:p>
        </w:tc>
      </w:tr>
      <w:tr w:rsidR="000077C4" w:rsidRPr="000077C4" w:rsidTr="007663DD">
        <w:trPr>
          <w:trHeight w:val="827"/>
        </w:trPr>
        <w:tc>
          <w:tcPr>
            <w:tcW w:w="3223" w:type="dxa"/>
          </w:tcPr>
          <w:p w:rsidR="00BA10CE" w:rsidRPr="008A01AC" w:rsidRDefault="00BA10CE" w:rsidP="007663DD">
            <w:pPr>
              <w:widowControl w:val="0"/>
              <w:tabs>
                <w:tab w:val="left" w:pos="1278"/>
              </w:tabs>
              <w:autoSpaceDE w:val="0"/>
              <w:autoSpaceDN w:val="0"/>
              <w:spacing w:after="0" w:line="240" w:lineRule="auto"/>
              <w:ind w:left="107" w:right="99"/>
              <w:rPr>
                <w:rFonts w:ascii="Times New Roman" w:eastAsia="Times New Roman" w:hAnsi="Times New Roman"/>
                <w:sz w:val="24"/>
                <w:szCs w:val="24"/>
              </w:rPr>
            </w:pPr>
            <w:r w:rsidRPr="008A01AC">
              <w:rPr>
                <w:rFonts w:ascii="Times New Roman" w:eastAsia="Times New Roman" w:hAnsi="Times New Roman"/>
                <w:sz w:val="24"/>
                <w:szCs w:val="24"/>
              </w:rPr>
              <w:lastRenderedPageBreak/>
              <w:t>Јаслена група мешовитог узраста „Звончица“</w:t>
            </w:r>
          </w:p>
        </w:tc>
        <w:tc>
          <w:tcPr>
            <w:tcW w:w="5597" w:type="dxa"/>
          </w:tcPr>
          <w:p w:rsidR="00BA10CE" w:rsidRPr="008A01AC" w:rsidRDefault="00BA10CE" w:rsidP="007663DD">
            <w:pPr>
              <w:widowControl w:val="0"/>
              <w:autoSpaceDE w:val="0"/>
              <w:autoSpaceDN w:val="0"/>
              <w:spacing w:after="0" w:line="269" w:lineRule="exact"/>
              <w:ind w:left="107"/>
              <w:rPr>
                <w:rFonts w:ascii="Times New Roman" w:eastAsia="Times New Roman" w:hAnsi="Times New Roman"/>
                <w:sz w:val="24"/>
                <w:szCs w:val="24"/>
              </w:rPr>
            </w:pPr>
            <w:r w:rsidRPr="008A01AC">
              <w:rPr>
                <w:rFonts w:ascii="Times New Roman" w:eastAsia="Times New Roman" w:hAnsi="Times New Roman"/>
                <w:sz w:val="24"/>
                <w:szCs w:val="24"/>
              </w:rPr>
              <w:t>од 12 до 36 мес.</w:t>
            </w:r>
          </w:p>
        </w:tc>
        <w:tc>
          <w:tcPr>
            <w:tcW w:w="1391" w:type="dxa"/>
          </w:tcPr>
          <w:p w:rsidR="00BA10CE" w:rsidRPr="00917E8A" w:rsidRDefault="008A1300" w:rsidP="007663DD">
            <w:pPr>
              <w:widowControl w:val="0"/>
              <w:autoSpaceDE w:val="0"/>
              <w:autoSpaceDN w:val="0"/>
              <w:spacing w:after="0" w:line="269" w:lineRule="exact"/>
              <w:ind w:left="227"/>
              <w:rPr>
                <w:rFonts w:ascii="Times New Roman" w:eastAsia="Times New Roman" w:hAnsi="Times New Roman"/>
                <w:b/>
                <w:color w:val="000000" w:themeColor="text1"/>
                <w:sz w:val="24"/>
                <w:szCs w:val="24"/>
              </w:rPr>
            </w:pPr>
            <w:r w:rsidRPr="00917E8A">
              <w:rPr>
                <w:rFonts w:ascii="Times New Roman" w:eastAsia="Times New Roman" w:hAnsi="Times New Roman"/>
                <w:b/>
                <w:color w:val="000000" w:themeColor="text1"/>
                <w:sz w:val="24"/>
                <w:szCs w:val="24"/>
              </w:rPr>
              <w:t>11</w:t>
            </w:r>
          </w:p>
        </w:tc>
      </w:tr>
      <w:tr w:rsidR="000077C4" w:rsidRPr="000077C4" w:rsidTr="007663DD">
        <w:trPr>
          <w:trHeight w:val="827"/>
        </w:trPr>
        <w:tc>
          <w:tcPr>
            <w:tcW w:w="3223" w:type="dxa"/>
          </w:tcPr>
          <w:p w:rsidR="00BA10CE" w:rsidRPr="008A01AC" w:rsidRDefault="00BA10CE" w:rsidP="007663DD">
            <w:pPr>
              <w:widowControl w:val="0"/>
              <w:tabs>
                <w:tab w:val="left" w:pos="1280"/>
              </w:tabs>
              <w:autoSpaceDE w:val="0"/>
              <w:autoSpaceDN w:val="0"/>
              <w:spacing w:after="0" w:line="240" w:lineRule="auto"/>
              <w:ind w:left="107" w:right="99"/>
              <w:rPr>
                <w:rFonts w:ascii="Times New Roman" w:eastAsia="Times New Roman" w:hAnsi="Times New Roman"/>
                <w:sz w:val="24"/>
                <w:szCs w:val="24"/>
              </w:rPr>
            </w:pPr>
            <w:r w:rsidRPr="008A01AC">
              <w:rPr>
                <w:rFonts w:ascii="Times New Roman" w:eastAsia="Times New Roman" w:hAnsi="Times New Roman"/>
                <w:sz w:val="24"/>
                <w:szCs w:val="24"/>
              </w:rPr>
              <w:t>Јаслена група мешовитог узраста „Чаролија“</w:t>
            </w:r>
          </w:p>
        </w:tc>
        <w:tc>
          <w:tcPr>
            <w:tcW w:w="5597" w:type="dxa"/>
          </w:tcPr>
          <w:p w:rsidR="00BA10CE" w:rsidRPr="008A01AC" w:rsidRDefault="00BA10CE" w:rsidP="007663DD">
            <w:pPr>
              <w:widowControl w:val="0"/>
              <w:autoSpaceDE w:val="0"/>
              <w:autoSpaceDN w:val="0"/>
              <w:spacing w:after="0" w:line="269" w:lineRule="exact"/>
              <w:ind w:left="107"/>
              <w:rPr>
                <w:rFonts w:ascii="Times New Roman" w:eastAsia="Times New Roman" w:hAnsi="Times New Roman"/>
                <w:sz w:val="24"/>
                <w:szCs w:val="24"/>
              </w:rPr>
            </w:pPr>
            <w:r w:rsidRPr="008A01AC">
              <w:rPr>
                <w:rFonts w:ascii="Times New Roman" w:eastAsia="Times New Roman" w:hAnsi="Times New Roman"/>
                <w:sz w:val="24"/>
                <w:szCs w:val="24"/>
              </w:rPr>
              <w:t>од 12 до 36 мес.</w:t>
            </w:r>
          </w:p>
        </w:tc>
        <w:tc>
          <w:tcPr>
            <w:tcW w:w="1391" w:type="dxa"/>
          </w:tcPr>
          <w:p w:rsidR="00BA10CE" w:rsidRPr="00917E8A" w:rsidRDefault="008A1300" w:rsidP="007663DD">
            <w:pPr>
              <w:widowControl w:val="0"/>
              <w:autoSpaceDE w:val="0"/>
              <w:autoSpaceDN w:val="0"/>
              <w:spacing w:after="0" w:line="269" w:lineRule="exact"/>
              <w:ind w:left="227"/>
              <w:rPr>
                <w:rFonts w:ascii="Times New Roman" w:eastAsia="Times New Roman" w:hAnsi="Times New Roman"/>
                <w:b/>
                <w:color w:val="000000" w:themeColor="text1"/>
                <w:sz w:val="24"/>
                <w:szCs w:val="24"/>
              </w:rPr>
            </w:pPr>
            <w:r w:rsidRPr="00917E8A">
              <w:rPr>
                <w:rFonts w:ascii="Times New Roman" w:eastAsia="Times New Roman" w:hAnsi="Times New Roman"/>
                <w:b/>
                <w:color w:val="000000" w:themeColor="text1"/>
                <w:sz w:val="24"/>
                <w:szCs w:val="24"/>
              </w:rPr>
              <w:t>10</w:t>
            </w:r>
          </w:p>
        </w:tc>
      </w:tr>
      <w:tr w:rsidR="000077C4" w:rsidRPr="000077C4" w:rsidTr="007663DD">
        <w:trPr>
          <w:trHeight w:val="827"/>
        </w:trPr>
        <w:tc>
          <w:tcPr>
            <w:tcW w:w="3223" w:type="dxa"/>
          </w:tcPr>
          <w:p w:rsidR="00BA10CE" w:rsidRPr="008A01AC" w:rsidRDefault="00BA10CE" w:rsidP="007663DD">
            <w:pPr>
              <w:widowControl w:val="0"/>
              <w:tabs>
                <w:tab w:val="left" w:pos="1280"/>
              </w:tabs>
              <w:autoSpaceDE w:val="0"/>
              <w:autoSpaceDN w:val="0"/>
              <w:spacing w:after="0" w:line="240" w:lineRule="auto"/>
              <w:ind w:left="107" w:right="99"/>
              <w:rPr>
                <w:rFonts w:ascii="Times New Roman" w:eastAsia="Times New Roman" w:hAnsi="Times New Roman"/>
                <w:sz w:val="24"/>
                <w:szCs w:val="24"/>
              </w:rPr>
            </w:pPr>
            <w:r w:rsidRPr="008A01AC">
              <w:rPr>
                <w:rFonts w:ascii="Times New Roman" w:eastAsia="Times New Roman" w:hAnsi="Times New Roman"/>
                <w:sz w:val="24"/>
                <w:szCs w:val="24"/>
              </w:rPr>
              <w:t>Јаслена група мешовитог узраста „Палчица“</w:t>
            </w:r>
          </w:p>
        </w:tc>
        <w:tc>
          <w:tcPr>
            <w:tcW w:w="5597" w:type="dxa"/>
          </w:tcPr>
          <w:p w:rsidR="00BA10CE" w:rsidRPr="008A01AC" w:rsidRDefault="00BA10CE" w:rsidP="007663DD">
            <w:pPr>
              <w:widowControl w:val="0"/>
              <w:autoSpaceDE w:val="0"/>
              <w:autoSpaceDN w:val="0"/>
              <w:spacing w:after="0" w:line="269" w:lineRule="exact"/>
              <w:ind w:left="107"/>
              <w:rPr>
                <w:rFonts w:ascii="Times New Roman" w:eastAsia="Times New Roman" w:hAnsi="Times New Roman"/>
                <w:sz w:val="24"/>
                <w:szCs w:val="24"/>
              </w:rPr>
            </w:pPr>
            <w:r w:rsidRPr="008A01AC">
              <w:rPr>
                <w:rFonts w:ascii="Times New Roman" w:eastAsia="Times New Roman" w:hAnsi="Times New Roman"/>
                <w:sz w:val="24"/>
                <w:szCs w:val="24"/>
              </w:rPr>
              <w:t>од 12 до 36 мес.</w:t>
            </w:r>
          </w:p>
        </w:tc>
        <w:tc>
          <w:tcPr>
            <w:tcW w:w="1391" w:type="dxa"/>
          </w:tcPr>
          <w:p w:rsidR="00BA10CE" w:rsidRPr="00917E8A" w:rsidRDefault="008A1300" w:rsidP="007663DD">
            <w:pPr>
              <w:widowControl w:val="0"/>
              <w:autoSpaceDE w:val="0"/>
              <w:autoSpaceDN w:val="0"/>
              <w:spacing w:after="0" w:line="269" w:lineRule="exact"/>
              <w:ind w:left="227"/>
              <w:rPr>
                <w:rFonts w:ascii="Times New Roman" w:eastAsia="Times New Roman" w:hAnsi="Times New Roman"/>
                <w:b/>
                <w:color w:val="000000" w:themeColor="text1"/>
                <w:sz w:val="24"/>
                <w:szCs w:val="24"/>
              </w:rPr>
            </w:pPr>
            <w:r w:rsidRPr="00917E8A">
              <w:rPr>
                <w:rFonts w:ascii="Times New Roman" w:eastAsia="Times New Roman" w:hAnsi="Times New Roman"/>
                <w:b/>
                <w:color w:val="000000" w:themeColor="text1"/>
                <w:sz w:val="24"/>
                <w:szCs w:val="24"/>
              </w:rPr>
              <w:t>10</w:t>
            </w:r>
          </w:p>
        </w:tc>
      </w:tr>
      <w:tr w:rsidR="000077C4" w:rsidRPr="000077C4" w:rsidTr="007663DD">
        <w:trPr>
          <w:trHeight w:val="827"/>
        </w:trPr>
        <w:tc>
          <w:tcPr>
            <w:tcW w:w="3223" w:type="dxa"/>
          </w:tcPr>
          <w:p w:rsidR="00BA10CE" w:rsidRPr="008A01AC" w:rsidRDefault="00BA10CE" w:rsidP="007663DD">
            <w:pPr>
              <w:widowControl w:val="0"/>
              <w:tabs>
                <w:tab w:val="left" w:pos="1280"/>
              </w:tabs>
              <w:autoSpaceDE w:val="0"/>
              <w:autoSpaceDN w:val="0"/>
              <w:spacing w:after="0" w:line="240" w:lineRule="auto"/>
              <w:ind w:right="99"/>
              <w:rPr>
                <w:rFonts w:ascii="Times New Roman" w:eastAsia="Times New Roman" w:hAnsi="Times New Roman"/>
                <w:sz w:val="24"/>
                <w:szCs w:val="24"/>
              </w:rPr>
            </w:pPr>
            <w:r w:rsidRPr="008A01AC">
              <w:rPr>
                <w:rFonts w:ascii="Times New Roman" w:eastAsia="Times New Roman" w:hAnsi="Times New Roman"/>
                <w:sz w:val="24"/>
                <w:szCs w:val="24"/>
              </w:rPr>
              <w:t>Група старијег јасленог узраста „Лептирићи“</w:t>
            </w:r>
          </w:p>
        </w:tc>
        <w:tc>
          <w:tcPr>
            <w:tcW w:w="5597" w:type="dxa"/>
          </w:tcPr>
          <w:p w:rsidR="00BA10CE" w:rsidRPr="008A01AC" w:rsidRDefault="00BA10CE" w:rsidP="007663DD">
            <w:pPr>
              <w:widowControl w:val="0"/>
              <w:autoSpaceDE w:val="0"/>
              <w:autoSpaceDN w:val="0"/>
              <w:spacing w:after="0" w:line="269" w:lineRule="exact"/>
              <w:ind w:left="107"/>
              <w:rPr>
                <w:rFonts w:ascii="Times New Roman" w:eastAsia="Times New Roman" w:hAnsi="Times New Roman"/>
                <w:sz w:val="24"/>
                <w:szCs w:val="24"/>
              </w:rPr>
            </w:pPr>
            <w:r w:rsidRPr="008A01AC">
              <w:rPr>
                <w:rFonts w:ascii="Times New Roman" w:eastAsia="Times New Roman" w:hAnsi="Times New Roman"/>
                <w:sz w:val="24"/>
                <w:szCs w:val="24"/>
              </w:rPr>
              <w:t>Од 24 до 36 мес.</w:t>
            </w:r>
          </w:p>
        </w:tc>
        <w:tc>
          <w:tcPr>
            <w:tcW w:w="1391" w:type="dxa"/>
          </w:tcPr>
          <w:p w:rsidR="00BA10CE" w:rsidRPr="00917E8A" w:rsidRDefault="008A1300" w:rsidP="007663DD">
            <w:pPr>
              <w:widowControl w:val="0"/>
              <w:autoSpaceDE w:val="0"/>
              <w:autoSpaceDN w:val="0"/>
              <w:spacing w:after="0" w:line="269" w:lineRule="exact"/>
              <w:ind w:left="227"/>
              <w:rPr>
                <w:rFonts w:ascii="Times New Roman" w:eastAsia="Times New Roman" w:hAnsi="Times New Roman"/>
                <w:b/>
                <w:color w:val="000000" w:themeColor="text1"/>
                <w:sz w:val="24"/>
                <w:szCs w:val="24"/>
              </w:rPr>
            </w:pPr>
            <w:r w:rsidRPr="00917E8A">
              <w:rPr>
                <w:rFonts w:ascii="Times New Roman" w:eastAsia="Times New Roman" w:hAnsi="Times New Roman"/>
                <w:b/>
                <w:color w:val="000000" w:themeColor="text1"/>
                <w:sz w:val="24"/>
                <w:szCs w:val="24"/>
              </w:rPr>
              <w:t>15</w:t>
            </w:r>
          </w:p>
        </w:tc>
      </w:tr>
      <w:tr w:rsidR="000077C4" w:rsidRPr="000077C4" w:rsidTr="007663DD">
        <w:trPr>
          <w:trHeight w:val="820"/>
        </w:trPr>
        <w:tc>
          <w:tcPr>
            <w:tcW w:w="3223" w:type="dxa"/>
          </w:tcPr>
          <w:p w:rsidR="00BA10CE" w:rsidRPr="008A01AC" w:rsidRDefault="00BA10CE" w:rsidP="007663DD">
            <w:pPr>
              <w:widowControl w:val="0"/>
              <w:autoSpaceDE w:val="0"/>
              <w:autoSpaceDN w:val="0"/>
              <w:spacing w:after="0" w:line="269" w:lineRule="exact"/>
              <w:ind w:left="107"/>
              <w:rPr>
                <w:rFonts w:ascii="Times New Roman" w:eastAsia="Times New Roman" w:hAnsi="Times New Roman"/>
                <w:b/>
                <w:sz w:val="24"/>
                <w:szCs w:val="24"/>
              </w:rPr>
            </w:pPr>
            <w:r w:rsidRPr="008A01AC">
              <w:rPr>
                <w:rFonts w:ascii="Times New Roman" w:eastAsia="Times New Roman" w:hAnsi="Times New Roman"/>
                <w:b/>
                <w:sz w:val="24"/>
                <w:szCs w:val="24"/>
              </w:rPr>
              <w:t>Укупно 5 група</w:t>
            </w:r>
          </w:p>
        </w:tc>
        <w:tc>
          <w:tcPr>
            <w:tcW w:w="5597" w:type="dxa"/>
          </w:tcPr>
          <w:p w:rsidR="00BA10CE" w:rsidRPr="008A01AC" w:rsidRDefault="00BA10CE" w:rsidP="007663DD">
            <w:pPr>
              <w:widowControl w:val="0"/>
              <w:autoSpaceDE w:val="0"/>
              <w:autoSpaceDN w:val="0"/>
              <w:spacing w:after="0" w:line="240" w:lineRule="auto"/>
              <w:rPr>
                <w:rFonts w:ascii="Times New Roman" w:eastAsia="Times New Roman" w:hAnsi="Times New Roman"/>
                <w:b/>
                <w:color w:val="FF0000"/>
                <w:sz w:val="24"/>
                <w:szCs w:val="24"/>
              </w:rPr>
            </w:pPr>
            <w:r w:rsidRPr="008A01AC">
              <w:rPr>
                <w:rFonts w:ascii="Times New Roman" w:eastAsia="Times New Roman" w:hAnsi="Times New Roman"/>
                <w:sz w:val="24"/>
                <w:szCs w:val="24"/>
              </w:rPr>
              <w:t xml:space="preserve"> </w:t>
            </w:r>
            <w:r w:rsidRPr="00790ECE">
              <w:rPr>
                <w:rFonts w:ascii="Times New Roman" w:eastAsia="Times New Roman" w:hAnsi="Times New Roman"/>
                <w:b/>
                <w:sz w:val="24"/>
                <w:szCs w:val="24"/>
              </w:rPr>
              <w:t>Узраст деце: од 6 до 36 мес.</w:t>
            </w:r>
          </w:p>
        </w:tc>
        <w:tc>
          <w:tcPr>
            <w:tcW w:w="1391" w:type="dxa"/>
          </w:tcPr>
          <w:p w:rsidR="00BA10CE" w:rsidRPr="00917E8A" w:rsidRDefault="00BA10CE" w:rsidP="007663DD">
            <w:pPr>
              <w:widowControl w:val="0"/>
              <w:autoSpaceDE w:val="0"/>
              <w:autoSpaceDN w:val="0"/>
              <w:spacing w:after="0" w:line="240" w:lineRule="auto"/>
              <w:ind w:left="167"/>
              <w:jc w:val="center"/>
              <w:rPr>
                <w:rFonts w:ascii="Times New Roman" w:eastAsia="Times New Roman" w:hAnsi="Times New Roman"/>
                <w:b/>
                <w:color w:val="000000" w:themeColor="text1"/>
                <w:sz w:val="24"/>
                <w:szCs w:val="24"/>
              </w:rPr>
            </w:pPr>
            <w:r w:rsidRPr="00917E8A">
              <w:rPr>
                <w:rFonts w:ascii="Times New Roman" w:eastAsia="Times New Roman" w:hAnsi="Times New Roman"/>
                <w:b/>
                <w:color w:val="000000" w:themeColor="text1"/>
                <w:sz w:val="24"/>
                <w:szCs w:val="24"/>
              </w:rPr>
              <w:t xml:space="preserve">Уписано деце:  </w:t>
            </w:r>
            <w:r w:rsidR="008A1300" w:rsidRPr="00917E8A">
              <w:rPr>
                <w:rFonts w:ascii="Times New Roman" w:eastAsia="Times New Roman" w:hAnsi="Times New Roman"/>
                <w:b/>
                <w:color w:val="000000" w:themeColor="text1"/>
                <w:sz w:val="24"/>
                <w:szCs w:val="24"/>
              </w:rPr>
              <w:t>52</w:t>
            </w:r>
          </w:p>
        </w:tc>
      </w:tr>
    </w:tbl>
    <w:p w:rsidR="00BA10CE" w:rsidRPr="008A01AC" w:rsidRDefault="00BA10CE" w:rsidP="00BA10CE">
      <w:pPr>
        <w:widowControl w:val="0"/>
        <w:autoSpaceDE w:val="0"/>
        <w:autoSpaceDN w:val="0"/>
        <w:spacing w:after="0" w:line="240" w:lineRule="auto"/>
        <w:ind w:right="-1"/>
        <w:rPr>
          <w:rFonts w:ascii="Times New Roman" w:eastAsia="Times New Roman" w:hAnsi="Times New Roman"/>
          <w:b/>
          <w:i/>
          <w:sz w:val="24"/>
          <w:szCs w:val="24"/>
        </w:rPr>
      </w:pPr>
    </w:p>
    <w:p w:rsidR="00BA10CE" w:rsidRPr="00FC1D5E" w:rsidRDefault="00BA10CE" w:rsidP="00BA10CE">
      <w:pPr>
        <w:widowControl w:val="0"/>
        <w:autoSpaceDE w:val="0"/>
        <w:autoSpaceDN w:val="0"/>
        <w:spacing w:after="0" w:line="240" w:lineRule="auto"/>
        <w:ind w:right="-1"/>
        <w:rPr>
          <w:rFonts w:ascii="Times New Roman" w:eastAsia="Times New Roman" w:hAnsi="Times New Roman"/>
          <w:b/>
          <w:sz w:val="24"/>
          <w:szCs w:val="24"/>
          <w:u w:val="thick"/>
        </w:rPr>
      </w:pPr>
    </w:p>
    <w:p w:rsidR="00BA10CE" w:rsidRPr="008A01AC" w:rsidRDefault="00BA10CE" w:rsidP="00BA10CE">
      <w:pPr>
        <w:widowControl w:val="0"/>
        <w:autoSpaceDE w:val="0"/>
        <w:autoSpaceDN w:val="0"/>
        <w:spacing w:after="0" w:line="240" w:lineRule="auto"/>
        <w:ind w:left="4916" w:right="2267"/>
        <w:rPr>
          <w:rFonts w:ascii="Times New Roman" w:eastAsia="Times New Roman" w:hAnsi="Times New Roman"/>
          <w:b/>
          <w:sz w:val="24"/>
          <w:szCs w:val="24"/>
          <w:u w:val="thick"/>
        </w:rPr>
      </w:pPr>
      <w:r w:rsidRPr="008A01AC">
        <w:rPr>
          <w:rFonts w:ascii="Times New Roman" w:eastAsia="Times New Roman" w:hAnsi="Times New Roman"/>
          <w:b/>
          <w:sz w:val="24"/>
          <w:szCs w:val="24"/>
          <w:u w:val="thick"/>
        </w:rPr>
        <w:t xml:space="preserve"> </w:t>
      </w:r>
    </w:p>
    <w:p w:rsidR="00BA10CE" w:rsidRPr="00EC6505" w:rsidRDefault="00BA10CE" w:rsidP="00BA10CE">
      <w:pPr>
        <w:ind w:firstLine="720"/>
        <w:jc w:val="both"/>
        <w:rPr>
          <w:rFonts w:ascii="Times New Roman" w:hAnsi="Times New Roman"/>
          <w:sz w:val="24"/>
          <w:szCs w:val="24"/>
        </w:rPr>
      </w:pPr>
      <w:r w:rsidRPr="00EC6505">
        <w:rPr>
          <w:rFonts w:ascii="Times New Roman" w:hAnsi="Times New Roman"/>
          <w:sz w:val="24"/>
          <w:szCs w:val="24"/>
        </w:rPr>
        <w:t xml:space="preserve">Развојне разлике и специфичности узраста детета су чињеница, али је важно на који начин их сагледавамо. Тема/пројекат у јаслама је идеја или оквир који обликује васпитач на основу заинтересованости и интеракције деце са другом децом, различитим материјалима или дешавањима. </w:t>
      </w:r>
    </w:p>
    <w:p w:rsidR="00BA10CE" w:rsidRPr="00EC6505" w:rsidRDefault="00BA10CE" w:rsidP="00BA10CE">
      <w:pPr>
        <w:widowControl w:val="0"/>
        <w:autoSpaceDE w:val="0"/>
        <w:autoSpaceDN w:val="0"/>
        <w:spacing w:after="0"/>
        <w:ind w:right="27" w:firstLine="720"/>
        <w:jc w:val="both"/>
        <w:rPr>
          <w:rFonts w:ascii="Times New Roman" w:eastAsia="Times New Roman" w:hAnsi="Times New Roman"/>
          <w:sz w:val="24"/>
          <w:szCs w:val="24"/>
        </w:rPr>
      </w:pPr>
      <w:r w:rsidRPr="00EC6505">
        <w:rPr>
          <w:rFonts w:ascii="Times New Roman" w:eastAsia="Times New Roman" w:hAnsi="Times New Roman"/>
          <w:sz w:val="24"/>
          <w:szCs w:val="24"/>
        </w:rPr>
        <w:t xml:space="preserve">На </w:t>
      </w:r>
      <w:r w:rsidRPr="00EC6505">
        <w:rPr>
          <w:rFonts w:ascii="Times New Roman" w:eastAsia="Times New Roman" w:hAnsi="Times New Roman"/>
          <w:spacing w:val="2"/>
          <w:sz w:val="24"/>
          <w:szCs w:val="24"/>
        </w:rPr>
        <w:t xml:space="preserve">јасленом </w:t>
      </w:r>
      <w:r w:rsidRPr="00EC6505">
        <w:rPr>
          <w:rFonts w:ascii="Times New Roman" w:eastAsia="Times New Roman" w:hAnsi="Times New Roman"/>
          <w:sz w:val="24"/>
          <w:szCs w:val="24"/>
        </w:rPr>
        <w:t>узрасту нега деце је неодвојива од процеса васпитања и бриге о детету. Њоме се одржава хигијена деце и задовољавају потребе за сном, исхраном, боравком на свежем ваздуху, а интеракцијом у процесу неге доприноси се социјализацији и општем развоју детета. Распоред дневних активности прилагођава се узрастним карактеристикама и индивидуалним потребама деце. Такође, уважавају се индивидуалне разлике међу децом у погледу здравствено-хигијенских навика, потреба за храном и</w:t>
      </w:r>
      <w:r w:rsidRPr="00EC6505">
        <w:rPr>
          <w:rFonts w:ascii="Times New Roman" w:eastAsia="Times New Roman" w:hAnsi="Times New Roman"/>
          <w:spacing w:val="59"/>
          <w:sz w:val="24"/>
          <w:szCs w:val="24"/>
        </w:rPr>
        <w:t xml:space="preserve"> </w:t>
      </w:r>
      <w:r w:rsidRPr="00EC6505">
        <w:rPr>
          <w:rFonts w:ascii="Times New Roman" w:eastAsia="Times New Roman" w:hAnsi="Times New Roman"/>
          <w:spacing w:val="2"/>
          <w:sz w:val="24"/>
          <w:szCs w:val="24"/>
        </w:rPr>
        <w:t>сном.</w:t>
      </w:r>
    </w:p>
    <w:p w:rsidR="00BA10CE" w:rsidRPr="00EC6505" w:rsidRDefault="00BA10CE" w:rsidP="00BA10CE">
      <w:pPr>
        <w:widowControl w:val="0"/>
        <w:autoSpaceDE w:val="0"/>
        <w:autoSpaceDN w:val="0"/>
        <w:spacing w:before="1" w:after="0"/>
        <w:ind w:right="27" w:firstLine="720"/>
        <w:jc w:val="both"/>
        <w:rPr>
          <w:rFonts w:ascii="Times New Roman" w:eastAsia="Times New Roman" w:hAnsi="Times New Roman"/>
          <w:sz w:val="24"/>
          <w:szCs w:val="24"/>
        </w:rPr>
      </w:pPr>
      <w:r w:rsidRPr="00EC6505">
        <w:rPr>
          <w:rFonts w:ascii="Times New Roman" w:eastAsia="Times New Roman" w:hAnsi="Times New Roman"/>
          <w:sz w:val="24"/>
          <w:szCs w:val="24"/>
        </w:rPr>
        <w:t>Дете се сагледава као целовито биће које се развија својим темпом. Активности које медицинска сестра - васпитач планира и реализује са децом нуде подстицај за све области развоја детета, истовремено (холистички приступ). Приоритет у раду медицинске сестре-васпитача је да гради квалитетан однос са сваким дететом, у коме се дете осећа сигурно и прихваћено. Однос са дететом јасленог узраста медицинска сестра - васпитач успоставља и развија кроз игру, процесе неге и свакодневне животно-практичне активности. Грађење квалитетног односа са дететом медицинска сестра - васпитач обезбеђује увремењеним и доследним реаговањем на дечје потребе и емоције, њиховим безусловним прихватањем и подршком у усвајању адекватних начина за њихово изражавање и задовољење. Посебна пажња поклања се обогаћивању дечије игре, као контекста у ком се одвија истраживање света, делање у њему и његово мењање. Важно је да сестра васпитач познаје фазе развоја игре, подстицаје за напредовање кроз игру и садржаје којима се игра обогаћује.</w:t>
      </w:r>
    </w:p>
    <w:p w:rsidR="00BA10CE" w:rsidRPr="00EC6505" w:rsidRDefault="00BA10CE" w:rsidP="00BA10CE">
      <w:pPr>
        <w:widowControl w:val="0"/>
        <w:autoSpaceDE w:val="0"/>
        <w:autoSpaceDN w:val="0"/>
        <w:spacing w:before="160" w:after="0"/>
        <w:ind w:right="27" w:firstLine="720"/>
        <w:jc w:val="both"/>
        <w:rPr>
          <w:rFonts w:ascii="Times New Roman" w:eastAsia="Times New Roman" w:hAnsi="Times New Roman"/>
          <w:sz w:val="24"/>
          <w:szCs w:val="24"/>
        </w:rPr>
      </w:pPr>
      <w:r w:rsidRPr="00EC6505">
        <w:rPr>
          <w:rFonts w:ascii="Times New Roman" w:eastAsia="Times New Roman" w:hAnsi="Times New Roman"/>
          <w:sz w:val="24"/>
          <w:szCs w:val="24"/>
        </w:rPr>
        <w:t>Медицинска сестра прати и подржава дечје иницијативе и тиме потпомаже грађење</w:t>
      </w:r>
      <w:r w:rsidRPr="00EC6505">
        <w:rPr>
          <w:rFonts w:ascii="Times New Roman" w:eastAsia="Times New Roman" w:hAnsi="Times New Roman"/>
          <w:spacing w:val="-6"/>
          <w:sz w:val="24"/>
          <w:szCs w:val="24"/>
        </w:rPr>
        <w:t xml:space="preserve"> </w:t>
      </w:r>
      <w:r w:rsidRPr="00EC6505">
        <w:rPr>
          <w:rFonts w:ascii="Times New Roman" w:eastAsia="Times New Roman" w:hAnsi="Times New Roman"/>
          <w:sz w:val="24"/>
          <w:szCs w:val="24"/>
        </w:rPr>
        <w:t>слике</w:t>
      </w:r>
      <w:r w:rsidRPr="00EC6505">
        <w:rPr>
          <w:rFonts w:ascii="Times New Roman" w:eastAsia="Times New Roman" w:hAnsi="Times New Roman"/>
          <w:spacing w:val="-6"/>
          <w:sz w:val="24"/>
          <w:szCs w:val="24"/>
        </w:rPr>
        <w:t xml:space="preserve"> </w:t>
      </w:r>
      <w:r w:rsidRPr="00EC6505">
        <w:rPr>
          <w:rFonts w:ascii="Times New Roman" w:eastAsia="Times New Roman" w:hAnsi="Times New Roman"/>
          <w:sz w:val="24"/>
          <w:szCs w:val="24"/>
        </w:rPr>
        <w:t>о</w:t>
      </w:r>
      <w:r w:rsidRPr="00EC6505">
        <w:rPr>
          <w:rFonts w:ascii="Times New Roman" w:eastAsia="Times New Roman" w:hAnsi="Times New Roman"/>
          <w:spacing w:val="-4"/>
          <w:sz w:val="24"/>
          <w:szCs w:val="24"/>
        </w:rPr>
        <w:t xml:space="preserve"> </w:t>
      </w:r>
      <w:r w:rsidRPr="00EC6505">
        <w:rPr>
          <w:rFonts w:ascii="Times New Roman" w:eastAsia="Times New Roman" w:hAnsi="Times New Roman"/>
          <w:sz w:val="24"/>
          <w:szCs w:val="24"/>
        </w:rPr>
        <w:t>себи</w:t>
      </w:r>
      <w:r w:rsidRPr="00EC6505">
        <w:rPr>
          <w:rFonts w:ascii="Times New Roman" w:eastAsia="Times New Roman" w:hAnsi="Times New Roman"/>
          <w:spacing w:val="-4"/>
          <w:sz w:val="24"/>
          <w:szCs w:val="24"/>
        </w:rPr>
        <w:t xml:space="preserve"> </w:t>
      </w:r>
      <w:r w:rsidRPr="00EC6505">
        <w:rPr>
          <w:rFonts w:ascii="Times New Roman" w:eastAsia="Times New Roman" w:hAnsi="Times New Roman"/>
          <w:sz w:val="24"/>
          <w:szCs w:val="24"/>
        </w:rPr>
        <w:t>као</w:t>
      </w:r>
      <w:r w:rsidRPr="00EC6505">
        <w:rPr>
          <w:rFonts w:ascii="Times New Roman" w:eastAsia="Times New Roman" w:hAnsi="Times New Roman"/>
          <w:spacing w:val="-5"/>
          <w:sz w:val="24"/>
          <w:szCs w:val="24"/>
        </w:rPr>
        <w:t xml:space="preserve"> </w:t>
      </w:r>
      <w:r w:rsidRPr="00EC6505">
        <w:rPr>
          <w:rFonts w:ascii="Times New Roman" w:eastAsia="Times New Roman" w:hAnsi="Times New Roman"/>
          <w:sz w:val="24"/>
          <w:szCs w:val="24"/>
        </w:rPr>
        <w:t>компетентном</w:t>
      </w:r>
      <w:r w:rsidRPr="00EC6505">
        <w:rPr>
          <w:rFonts w:ascii="Times New Roman" w:eastAsia="Times New Roman" w:hAnsi="Times New Roman"/>
          <w:spacing w:val="-5"/>
          <w:sz w:val="24"/>
          <w:szCs w:val="24"/>
        </w:rPr>
        <w:t xml:space="preserve"> </w:t>
      </w:r>
      <w:r w:rsidRPr="00EC6505">
        <w:rPr>
          <w:rFonts w:ascii="Times New Roman" w:eastAsia="Times New Roman" w:hAnsi="Times New Roman"/>
          <w:sz w:val="24"/>
          <w:szCs w:val="24"/>
        </w:rPr>
        <w:t>и</w:t>
      </w:r>
      <w:r w:rsidRPr="00EC6505">
        <w:rPr>
          <w:rFonts w:ascii="Times New Roman" w:eastAsia="Times New Roman" w:hAnsi="Times New Roman"/>
          <w:spacing w:val="-4"/>
          <w:sz w:val="24"/>
          <w:szCs w:val="24"/>
        </w:rPr>
        <w:t xml:space="preserve"> </w:t>
      </w:r>
      <w:r w:rsidRPr="00EC6505">
        <w:rPr>
          <w:rFonts w:ascii="Times New Roman" w:eastAsia="Times New Roman" w:hAnsi="Times New Roman"/>
          <w:sz w:val="24"/>
          <w:szCs w:val="24"/>
        </w:rPr>
        <w:t>уваженом</w:t>
      </w:r>
      <w:r w:rsidRPr="00EC6505">
        <w:rPr>
          <w:rFonts w:ascii="Times New Roman" w:eastAsia="Times New Roman" w:hAnsi="Times New Roman"/>
          <w:spacing w:val="-6"/>
          <w:sz w:val="24"/>
          <w:szCs w:val="24"/>
        </w:rPr>
        <w:t xml:space="preserve"> </w:t>
      </w:r>
      <w:r w:rsidRPr="00EC6505">
        <w:rPr>
          <w:rFonts w:ascii="Times New Roman" w:eastAsia="Times New Roman" w:hAnsi="Times New Roman"/>
          <w:sz w:val="24"/>
          <w:szCs w:val="24"/>
        </w:rPr>
        <w:t>бићу.</w:t>
      </w:r>
      <w:r w:rsidRPr="00EC6505">
        <w:rPr>
          <w:rFonts w:ascii="Times New Roman" w:eastAsia="Times New Roman" w:hAnsi="Times New Roman"/>
          <w:spacing w:val="-4"/>
          <w:sz w:val="24"/>
          <w:szCs w:val="24"/>
        </w:rPr>
        <w:t xml:space="preserve"> </w:t>
      </w:r>
      <w:r w:rsidRPr="00EC6505">
        <w:rPr>
          <w:rFonts w:ascii="Times New Roman" w:eastAsia="Times New Roman" w:hAnsi="Times New Roman"/>
          <w:sz w:val="24"/>
          <w:szCs w:val="24"/>
        </w:rPr>
        <w:t>Деца</w:t>
      </w:r>
      <w:r w:rsidRPr="00EC6505">
        <w:rPr>
          <w:rFonts w:ascii="Times New Roman" w:eastAsia="Times New Roman" w:hAnsi="Times New Roman"/>
          <w:spacing w:val="-6"/>
          <w:sz w:val="24"/>
          <w:szCs w:val="24"/>
        </w:rPr>
        <w:t xml:space="preserve"> </w:t>
      </w:r>
      <w:r w:rsidRPr="00EC6505">
        <w:rPr>
          <w:rFonts w:ascii="Times New Roman" w:eastAsia="Times New Roman" w:hAnsi="Times New Roman"/>
          <w:sz w:val="24"/>
          <w:szCs w:val="24"/>
        </w:rPr>
        <w:t>имају</w:t>
      </w:r>
      <w:r w:rsidRPr="00EC6505">
        <w:rPr>
          <w:rFonts w:ascii="Times New Roman" w:eastAsia="Times New Roman" w:hAnsi="Times New Roman"/>
          <w:spacing w:val="-7"/>
          <w:sz w:val="24"/>
          <w:szCs w:val="24"/>
        </w:rPr>
        <w:t xml:space="preserve"> </w:t>
      </w:r>
      <w:r w:rsidRPr="00EC6505">
        <w:rPr>
          <w:rFonts w:ascii="Times New Roman" w:eastAsia="Times New Roman" w:hAnsi="Times New Roman"/>
          <w:sz w:val="24"/>
          <w:szCs w:val="24"/>
        </w:rPr>
        <w:t>потребу</w:t>
      </w:r>
      <w:r w:rsidRPr="00EC6505">
        <w:rPr>
          <w:rFonts w:ascii="Times New Roman" w:eastAsia="Times New Roman" w:hAnsi="Times New Roman"/>
          <w:spacing w:val="-4"/>
          <w:sz w:val="24"/>
          <w:szCs w:val="24"/>
        </w:rPr>
        <w:t xml:space="preserve"> </w:t>
      </w:r>
      <w:r w:rsidRPr="00EC6505">
        <w:rPr>
          <w:rFonts w:ascii="Times New Roman" w:eastAsia="Times New Roman" w:hAnsi="Times New Roman"/>
          <w:sz w:val="24"/>
          <w:szCs w:val="24"/>
        </w:rPr>
        <w:t xml:space="preserve">да истражују свет који их окружује путем чула и покрета (сензомоторни период). Она тако стичу искуства, сазнања и граде слику света око себе, зато је важно подржати их и подстицати у процесима истраживања и </w:t>
      </w:r>
      <w:r w:rsidRPr="00EC6505">
        <w:rPr>
          <w:rFonts w:ascii="Times New Roman" w:eastAsia="Times New Roman" w:hAnsi="Times New Roman"/>
          <w:sz w:val="24"/>
          <w:szCs w:val="24"/>
        </w:rPr>
        <w:lastRenderedPageBreak/>
        <w:t xml:space="preserve">експериментисања. Дете кроз односе са одраслим особама гради слику о себи тестира је и мења кроз интеракције у социјалном окружењу. Оно постепено формира свој </w:t>
      </w:r>
      <w:r w:rsidRPr="00EC6505">
        <w:rPr>
          <w:rFonts w:ascii="Times New Roman" w:eastAsia="Times New Roman" w:hAnsi="Times New Roman"/>
          <w:b/>
          <w:sz w:val="24"/>
          <w:szCs w:val="24"/>
        </w:rPr>
        <w:t>лични идентитет*</w:t>
      </w:r>
      <w:r w:rsidRPr="00EC6505">
        <w:rPr>
          <w:rFonts w:ascii="Times New Roman" w:eastAsia="Times New Roman" w:hAnsi="Times New Roman"/>
          <w:sz w:val="24"/>
          <w:szCs w:val="24"/>
        </w:rPr>
        <w:t>. Ови процеси подстакнути су квалитетним негујућим односом медицинске сестре-васпитача и детета, као и брижљиво уређеном средином,</w:t>
      </w:r>
      <w:r w:rsidRPr="00EC6505">
        <w:rPr>
          <w:rFonts w:ascii="Times New Roman" w:eastAsia="Times New Roman" w:hAnsi="Times New Roman"/>
          <w:spacing w:val="-42"/>
          <w:sz w:val="24"/>
          <w:szCs w:val="24"/>
        </w:rPr>
        <w:t xml:space="preserve"> </w:t>
      </w:r>
      <w:r w:rsidRPr="00EC6505">
        <w:rPr>
          <w:rFonts w:ascii="Times New Roman" w:eastAsia="Times New Roman" w:hAnsi="Times New Roman"/>
          <w:sz w:val="24"/>
          <w:szCs w:val="24"/>
        </w:rPr>
        <w:t>која је безбедна, стимулативна, прилагођена различитим потребама и могућностима деце, у којој и деца и родитељи имају могућности да оставе свој лични печат. Медицинске сестре васпитачи теже да остваре и негују партнерске односе са родитељима усмерене на добробит деце и</w:t>
      </w:r>
      <w:r w:rsidRPr="00EC6505">
        <w:rPr>
          <w:rFonts w:ascii="Times New Roman" w:eastAsia="Times New Roman" w:hAnsi="Times New Roman"/>
          <w:spacing w:val="-6"/>
          <w:sz w:val="24"/>
          <w:szCs w:val="24"/>
        </w:rPr>
        <w:t xml:space="preserve"> </w:t>
      </w:r>
      <w:r w:rsidRPr="00EC6505">
        <w:rPr>
          <w:rFonts w:ascii="Times New Roman" w:eastAsia="Times New Roman" w:hAnsi="Times New Roman"/>
          <w:sz w:val="24"/>
          <w:szCs w:val="24"/>
        </w:rPr>
        <w:t>породице.</w:t>
      </w:r>
    </w:p>
    <w:p w:rsidR="00BA10CE" w:rsidRPr="00EC6505" w:rsidRDefault="00BA10CE" w:rsidP="00BA10CE">
      <w:pPr>
        <w:ind w:firstLine="720"/>
        <w:jc w:val="both"/>
        <w:rPr>
          <w:rFonts w:ascii="Times New Roman" w:hAnsi="Times New Roman"/>
          <w:sz w:val="24"/>
          <w:szCs w:val="24"/>
        </w:rPr>
      </w:pPr>
      <w:r w:rsidRPr="00EC6505">
        <w:rPr>
          <w:rFonts w:ascii="Times New Roman" w:hAnsi="Times New Roman"/>
          <w:sz w:val="24"/>
          <w:szCs w:val="24"/>
        </w:rPr>
        <w:t xml:space="preserve">Кључни аспекти реалног програма су: </w:t>
      </w:r>
    </w:p>
    <w:p w:rsidR="00BA10CE" w:rsidRPr="00EC6505" w:rsidRDefault="00BA10CE" w:rsidP="00DE677A">
      <w:pPr>
        <w:pStyle w:val="ListParagraph"/>
        <w:numPr>
          <w:ilvl w:val="0"/>
          <w:numId w:val="20"/>
        </w:numPr>
        <w:spacing w:after="200" w:line="276" w:lineRule="auto"/>
        <w:jc w:val="both"/>
        <w:rPr>
          <w:rFonts w:ascii="Times New Roman" w:hAnsi="Times New Roman"/>
        </w:rPr>
      </w:pPr>
      <w:r w:rsidRPr="00EC6505">
        <w:rPr>
          <w:rFonts w:ascii="Times New Roman" w:hAnsi="Times New Roman"/>
        </w:rPr>
        <w:t xml:space="preserve">Подржавање односа припадања </w:t>
      </w:r>
    </w:p>
    <w:p w:rsidR="00BA10CE" w:rsidRPr="00EC6505" w:rsidRDefault="00BA10CE" w:rsidP="00DE677A">
      <w:pPr>
        <w:pStyle w:val="ListParagraph"/>
        <w:numPr>
          <w:ilvl w:val="0"/>
          <w:numId w:val="20"/>
        </w:numPr>
        <w:spacing w:after="200" w:line="276" w:lineRule="auto"/>
        <w:jc w:val="both"/>
        <w:rPr>
          <w:rFonts w:ascii="Times New Roman" w:hAnsi="Times New Roman"/>
        </w:rPr>
      </w:pPr>
      <w:r w:rsidRPr="00EC6505">
        <w:rPr>
          <w:rFonts w:ascii="Times New Roman" w:hAnsi="Times New Roman"/>
        </w:rPr>
        <w:t xml:space="preserve">Активно учешће </w:t>
      </w:r>
    </w:p>
    <w:p w:rsidR="00BA10CE" w:rsidRPr="00EC6505" w:rsidRDefault="00BA10CE" w:rsidP="00DE677A">
      <w:pPr>
        <w:pStyle w:val="ListParagraph"/>
        <w:numPr>
          <w:ilvl w:val="0"/>
          <w:numId w:val="20"/>
        </w:numPr>
        <w:spacing w:after="200" w:line="276" w:lineRule="auto"/>
        <w:jc w:val="both"/>
        <w:rPr>
          <w:rFonts w:ascii="Times New Roman" w:hAnsi="Times New Roman"/>
        </w:rPr>
      </w:pPr>
      <w:r w:rsidRPr="00EC6505">
        <w:rPr>
          <w:rFonts w:ascii="Times New Roman" w:hAnsi="Times New Roman"/>
        </w:rPr>
        <w:t xml:space="preserve">Учење кроз игру и истраживање </w:t>
      </w:r>
    </w:p>
    <w:p w:rsidR="00BA10CE" w:rsidRPr="00EC6505" w:rsidRDefault="00BA10CE" w:rsidP="00DE677A">
      <w:pPr>
        <w:pStyle w:val="ListParagraph"/>
        <w:numPr>
          <w:ilvl w:val="0"/>
          <w:numId w:val="20"/>
        </w:numPr>
        <w:spacing w:after="200" w:line="276" w:lineRule="auto"/>
        <w:jc w:val="both"/>
        <w:rPr>
          <w:rFonts w:ascii="Times New Roman" w:hAnsi="Times New Roman"/>
        </w:rPr>
      </w:pPr>
      <w:r w:rsidRPr="00EC6505">
        <w:rPr>
          <w:rFonts w:ascii="Times New Roman" w:hAnsi="Times New Roman"/>
        </w:rPr>
        <w:t xml:space="preserve">Допринос </w:t>
      </w:r>
    </w:p>
    <w:p w:rsidR="00BA10CE" w:rsidRPr="00EC6505" w:rsidRDefault="00BA10CE" w:rsidP="00DE677A">
      <w:pPr>
        <w:pStyle w:val="ListParagraph"/>
        <w:numPr>
          <w:ilvl w:val="0"/>
          <w:numId w:val="20"/>
        </w:numPr>
        <w:spacing w:after="200" w:line="276" w:lineRule="auto"/>
        <w:jc w:val="both"/>
        <w:rPr>
          <w:rFonts w:ascii="Times New Roman" w:hAnsi="Times New Roman"/>
        </w:rPr>
      </w:pPr>
      <w:r w:rsidRPr="00EC6505">
        <w:rPr>
          <w:rFonts w:ascii="Times New Roman" w:hAnsi="Times New Roman"/>
        </w:rPr>
        <w:t xml:space="preserve">Заједништво </w:t>
      </w:r>
    </w:p>
    <w:p w:rsidR="00BA10CE" w:rsidRPr="00EC6505" w:rsidRDefault="00BA10CE" w:rsidP="0012183F">
      <w:pPr>
        <w:ind w:firstLine="720"/>
        <w:jc w:val="both"/>
        <w:rPr>
          <w:rFonts w:ascii="Times New Roman" w:hAnsi="Times New Roman"/>
          <w:sz w:val="24"/>
          <w:szCs w:val="24"/>
        </w:rPr>
      </w:pPr>
      <w:r w:rsidRPr="00EC6505">
        <w:rPr>
          <w:rFonts w:ascii="Times New Roman" w:hAnsi="Times New Roman"/>
          <w:sz w:val="24"/>
          <w:szCs w:val="24"/>
        </w:rPr>
        <w:t xml:space="preserve">Ове аспекте медицинска сестра васпитач подржава својим поступцима и то кроз: </w:t>
      </w:r>
    </w:p>
    <w:p w:rsidR="00BA10CE" w:rsidRPr="00EC6505" w:rsidRDefault="00BA10CE" w:rsidP="0012183F">
      <w:pPr>
        <w:jc w:val="both"/>
        <w:rPr>
          <w:rFonts w:ascii="Times New Roman" w:hAnsi="Times New Roman"/>
          <w:sz w:val="24"/>
          <w:szCs w:val="24"/>
        </w:rPr>
      </w:pPr>
      <w:r w:rsidRPr="00EC6505">
        <w:rPr>
          <w:rFonts w:ascii="Times New Roman" w:hAnsi="Times New Roman"/>
          <w:sz w:val="24"/>
          <w:szCs w:val="24"/>
        </w:rPr>
        <w:sym w:font="Symbol" w:char="F0B7"/>
      </w:r>
      <w:r w:rsidRPr="00EC6505">
        <w:rPr>
          <w:rFonts w:ascii="Times New Roman" w:hAnsi="Times New Roman"/>
          <w:sz w:val="24"/>
          <w:szCs w:val="24"/>
        </w:rPr>
        <w:t xml:space="preserve"> Aдекватну вербалну и невербалну комуникацију;</w:t>
      </w:r>
    </w:p>
    <w:p w:rsidR="00BA10CE" w:rsidRPr="00EC6505" w:rsidRDefault="00BA10CE" w:rsidP="0012183F">
      <w:pPr>
        <w:jc w:val="both"/>
        <w:rPr>
          <w:rFonts w:ascii="Times New Roman" w:hAnsi="Times New Roman"/>
          <w:sz w:val="24"/>
          <w:szCs w:val="24"/>
        </w:rPr>
      </w:pPr>
      <w:r w:rsidRPr="00EC6505">
        <w:rPr>
          <w:rFonts w:ascii="Times New Roman" w:hAnsi="Times New Roman"/>
          <w:sz w:val="24"/>
          <w:szCs w:val="24"/>
        </w:rPr>
        <w:t xml:space="preserve"> </w:t>
      </w:r>
      <w:r w:rsidRPr="00EC6505">
        <w:rPr>
          <w:rFonts w:ascii="Times New Roman" w:hAnsi="Times New Roman"/>
          <w:sz w:val="24"/>
          <w:szCs w:val="24"/>
        </w:rPr>
        <w:sym w:font="Symbol" w:char="F0B7"/>
      </w:r>
      <w:r w:rsidRPr="00EC6505">
        <w:rPr>
          <w:rFonts w:ascii="Times New Roman" w:hAnsi="Times New Roman"/>
          <w:sz w:val="24"/>
          <w:szCs w:val="24"/>
        </w:rPr>
        <w:t xml:space="preserve"> Mоделовањем правилног говора; </w:t>
      </w:r>
    </w:p>
    <w:p w:rsidR="00BA10CE" w:rsidRPr="00EC6505" w:rsidRDefault="00BA10CE" w:rsidP="0012183F">
      <w:pPr>
        <w:jc w:val="both"/>
        <w:rPr>
          <w:rFonts w:ascii="Times New Roman" w:hAnsi="Times New Roman"/>
          <w:sz w:val="24"/>
          <w:szCs w:val="24"/>
        </w:rPr>
      </w:pPr>
      <w:r w:rsidRPr="00EC6505">
        <w:rPr>
          <w:rFonts w:ascii="Times New Roman" w:hAnsi="Times New Roman"/>
          <w:sz w:val="24"/>
          <w:szCs w:val="24"/>
        </w:rPr>
        <w:sym w:font="Symbol" w:char="F0B7"/>
      </w:r>
      <w:r w:rsidRPr="00EC6505">
        <w:rPr>
          <w:rFonts w:ascii="Times New Roman" w:hAnsi="Times New Roman"/>
          <w:sz w:val="24"/>
          <w:szCs w:val="24"/>
        </w:rPr>
        <w:t xml:space="preserve"> Посвећеношћу и прилагођавањем детету у ситуацијама неге и реализацији рутина;</w:t>
      </w:r>
    </w:p>
    <w:p w:rsidR="00BA10CE" w:rsidRPr="00EC6505" w:rsidRDefault="00BA10CE" w:rsidP="0012183F">
      <w:pPr>
        <w:jc w:val="both"/>
        <w:rPr>
          <w:rFonts w:ascii="Times New Roman" w:hAnsi="Times New Roman"/>
          <w:sz w:val="24"/>
          <w:szCs w:val="24"/>
        </w:rPr>
      </w:pPr>
      <w:r w:rsidRPr="00EC6505">
        <w:rPr>
          <w:rFonts w:ascii="Times New Roman" w:hAnsi="Times New Roman"/>
          <w:sz w:val="24"/>
          <w:szCs w:val="24"/>
        </w:rPr>
        <w:t xml:space="preserve"> </w:t>
      </w:r>
      <w:r w:rsidRPr="00EC6505">
        <w:rPr>
          <w:rFonts w:ascii="Times New Roman" w:hAnsi="Times New Roman"/>
          <w:sz w:val="24"/>
          <w:szCs w:val="24"/>
        </w:rPr>
        <w:sym w:font="Symbol" w:char="F0B7"/>
      </w:r>
      <w:r w:rsidRPr="00EC6505">
        <w:rPr>
          <w:rFonts w:ascii="Times New Roman" w:hAnsi="Times New Roman"/>
          <w:sz w:val="24"/>
          <w:szCs w:val="24"/>
        </w:rPr>
        <w:t xml:space="preserve"> Развијањем заједничке игре где се граде односи блискости, припадања; </w:t>
      </w:r>
    </w:p>
    <w:p w:rsidR="00BA10CE" w:rsidRPr="00EC6505" w:rsidRDefault="00BA10CE" w:rsidP="0012183F">
      <w:pPr>
        <w:jc w:val="both"/>
        <w:rPr>
          <w:rFonts w:ascii="Times New Roman" w:hAnsi="Times New Roman"/>
          <w:sz w:val="24"/>
          <w:szCs w:val="24"/>
        </w:rPr>
      </w:pPr>
      <w:r w:rsidRPr="00EC6505">
        <w:rPr>
          <w:rFonts w:ascii="Times New Roman" w:hAnsi="Times New Roman"/>
          <w:sz w:val="24"/>
          <w:szCs w:val="24"/>
        </w:rPr>
        <w:sym w:font="Symbol" w:char="F0B7"/>
      </w:r>
      <w:r w:rsidRPr="00EC6505">
        <w:rPr>
          <w:rFonts w:ascii="Times New Roman" w:hAnsi="Times New Roman"/>
          <w:sz w:val="24"/>
          <w:szCs w:val="24"/>
        </w:rPr>
        <w:t xml:space="preserve">  Неговањем заједничких ритуала и рутина; </w:t>
      </w:r>
    </w:p>
    <w:p w:rsidR="00BA10CE" w:rsidRPr="00EC6505" w:rsidRDefault="00BA10CE" w:rsidP="0012183F">
      <w:pPr>
        <w:jc w:val="both"/>
        <w:rPr>
          <w:rFonts w:ascii="Times New Roman" w:hAnsi="Times New Roman"/>
          <w:sz w:val="24"/>
          <w:szCs w:val="24"/>
        </w:rPr>
      </w:pPr>
      <w:r w:rsidRPr="00EC6505">
        <w:rPr>
          <w:rFonts w:ascii="Times New Roman" w:hAnsi="Times New Roman"/>
          <w:sz w:val="24"/>
          <w:szCs w:val="24"/>
        </w:rPr>
        <w:sym w:font="Symbol" w:char="F0B7"/>
      </w:r>
      <w:r w:rsidRPr="00EC6505">
        <w:rPr>
          <w:rFonts w:ascii="Times New Roman" w:hAnsi="Times New Roman"/>
          <w:sz w:val="24"/>
          <w:szCs w:val="24"/>
        </w:rPr>
        <w:t xml:space="preserve"> Упућивањем деце на пријатељске односе, солидарност и помоћ; </w:t>
      </w:r>
    </w:p>
    <w:p w:rsidR="00BA10CE" w:rsidRPr="00EC6505" w:rsidRDefault="00BA10CE" w:rsidP="0012183F">
      <w:pPr>
        <w:jc w:val="both"/>
        <w:rPr>
          <w:rFonts w:ascii="Times New Roman" w:hAnsi="Times New Roman"/>
          <w:sz w:val="24"/>
          <w:szCs w:val="24"/>
        </w:rPr>
      </w:pPr>
      <w:r w:rsidRPr="00EC6505">
        <w:rPr>
          <w:rFonts w:ascii="Times New Roman" w:hAnsi="Times New Roman"/>
          <w:sz w:val="24"/>
          <w:szCs w:val="24"/>
        </w:rPr>
        <w:sym w:font="Symbol" w:char="F0B7"/>
      </w:r>
      <w:r w:rsidRPr="00EC6505">
        <w:rPr>
          <w:rFonts w:ascii="Times New Roman" w:hAnsi="Times New Roman"/>
          <w:sz w:val="24"/>
          <w:szCs w:val="24"/>
        </w:rPr>
        <w:t xml:space="preserve"> Дељењем искуства и заједништва целе групе; </w:t>
      </w:r>
    </w:p>
    <w:p w:rsidR="00BA10CE" w:rsidRPr="00EC6505" w:rsidRDefault="00BA10CE" w:rsidP="0012183F">
      <w:pPr>
        <w:jc w:val="both"/>
        <w:rPr>
          <w:rFonts w:ascii="Times New Roman" w:hAnsi="Times New Roman"/>
          <w:sz w:val="24"/>
          <w:szCs w:val="24"/>
        </w:rPr>
      </w:pPr>
      <w:r w:rsidRPr="00EC6505">
        <w:rPr>
          <w:rFonts w:ascii="Times New Roman" w:hAnsi="Times New Roman"/>
          <w:sz w:val="24"/>
          <w:szCs w:val="24"/>
        </w:rPr>
        <w:sym w:font="Symbol" w:char="F0B7"/>
      </w:r>
      <w:r w:rsidRPr="00EC6505">
        <w:rPr>
          <w:rFonts w:ascii="Times New Roman" w:hAnsi="Times New Roman"/>
          <w:sz w:val="24"/>
          <w:szCs w:val="24"/>
        </w:rPr>
        <w:t xml:space="preserve"> Уважавањем индивидуалних, социјалних, културних, родних различитости; </w:t>
      </w:r>
    </w:p>
    <w:p w:rsidR="00BA10CE" w:rsidRPr="00EC6505" w:rsidRDefault="00BA10CE" w:rsidP="0012183F">
      <w:pPr>
        <w:jc w:val="both"/>
        <w:rPr>
          <w:rFonts w:ascii="Times New Roman" w:hAnsi="Times New Roman"/>
          <w:sz w:val="24"/>
          <w:szCs w:val="24"/>
        </w:rPr>
      </w:pPr>
      <w:r w:rsidRPr="00EC6505">
        <w:rPr>
          <w:rFonts w:ascii="Times New Roman" w:hAnsi="Times New Roman"/>
          <w:sz w:val="24"/>
          <w:szCs w:val="24"/>
        </w:rPr>
        <w:sym w:font="Symbol" w:char="F0B7"/>
      </w:r>
      <w:r w:rsidRPr="00EC6505">
        <w:rPr>
          <w:rFonts w:ascii="Times New Roman" w:hAnsi="Times New Roman"/>
          <w:sz w:val="24"/>
          <w:szCs w:val="24"/>
        </w:rPr>
        <w:t xml:space="preserve"> Повезаношћу са породицом и животним контекстом детета; </w:t>
      </w:r>
    </w:p>
    <w:p w:rsidR="00BA10CE" w:rsidRPr="00EC6505" w:rsidRDefault="00BA10CE" w:rsidP="0012183F">
      <w:pPr>
        <w:jc w:val="both"/>
        <w:rPr>
          <w:rFonts w:ascii="Times New Roman" w:hAnsi="Times New Roman"/>
          <w:sz w:val="24"/>
          <w:szCs w:val="24"/>
        </w:rPr>
      </w:pPr>
      <w:r w:rsidRPr="00EC6505">
        <w:rPr>
          <w:rFonts w:ascii="Times New Roman" w:hAnsi="Times New Roman"/>
          <w:sz w:val="24"/>
          <w:szCs w:val="24"/>
        </w:rPr>
        <w:sym w:font="Symbol" w:char="F0B7"/>
      </w:r>
      <w:r w:rsidRPr="00EC6505">
        <w:rPr>
          <w:rFonts w:ascii="Times New Roman" w:hAnsi="Times New Roman"/>
          <w:sz w:val="24"/>
          <w:szCs w:val="24"/>
        </w:rPr>
        <w:t xml:space="preserve"> Укључивањем учесника из локалне заједнице; </w:t>
      </w:r>
    </w:p>
    <w:p w:rsidR="00BA10CE" w:rsidRPr="00EC6505" w:rsidRDefault="00BA10CE" w:rsidP="0012183F">
      <w:pPr>
        <w:jc w:val="both"/>
        <w:rPr>
          <w:rFonts w:ascii="Times New Roman" w:hAnsi="Times New Roman"/>
          <w:sz w:val="24"/>
          <w:szCs w:val="24"/>
        </w:rPr>
      </w:pPr>
      <w:r w:rsidRPr="00EC6505">
        <w:rPr>
          <w:rFonts w:ascii="Times New Roman" w:hAnsi="Times New Roman"/>
          <w:sz w:val="24"/>
          <w:szCs w:val="24"/>
        </w:rPr>
        <w:sym w:font="Symbol" w:char="F0B7"/>
      </w:r>
      <w:r w:rsidRPr="00EC6505">
        <w:rPr>
          <w:rFonts w:ascii="Times New Roman" w:hAnsi="Times New Roman"/>
          <w:sz w:val="24"/>
          <w:szCs w:val="24"/>
        </w:rPr>
        <w:t xml:space="preserve"> Учењем деце целим телом и покретом;</w:t>
      </w:r>
    </w:p>
    <w:p w:rsidR="00BA10CE" w:rsidRPr="00EC6505" w:rsidRDefault="00BA10CE" w:rsidP="0012183F">
      <w:pPr>
        <w:jc w:val="both"/>
        <w:rPr>
          <w:rFonts w:ascii="Times New Roman" w:hAnsi="Times New Roman"/>
          <w:sz w:val="24"/>
          <w:szCs w:val="24"/>
        </w:rPr>
      </w:pPr>
      <w:r w:rsidRPr="00EC6505">
        <w:rPr>
          <w:rFonts w:ascii="Times New Roman" w:hAnsi="Times New Roman"/>
          <w:sz w:val="24"/>
          <w:szCs w:val="24"/>
        </w:rPr>
        <w:sym w:font="Symbol" w:char="F0B7"/>
      </w:r>
      <w:r w:rsidRPr="00EC6505">
        <w:rPr>
          <w:rFonts w:ascii="Times New Roman" w:hAnsi="Times New Roman"/>
          <w:sz w:val="24"/>
          <w:szCs w:val="24"/>
        </w:rPr>
        <w:t xml:space="preserve"> Коришћењем различитих начина симболичког изражавања и симболичке игре; </w:t>
      </w:r>
    </w:p>
    <w:p w:rsidR="00BA10CE" w:rsidRPr="00EC6505" w:rsidRDefault="00BA10CE" w:rsidP="0012183F">
      <w:pPr>
        <w:jc w:val="both"/>
        <w:rPr>
          <w:rFonts w:ascii="Times New Roman" w:hAnsi="Times New Roman"/>
          <w:sz w:val="24"/>
          <w:szCs w:val="24"/>
        </w:rPr>
      </w:pPr>
      <w:r w:rsidRPr="00EC6505">
        <w:rPr>
          <w:rFonts w:ascii="Times New Roman" w:hAnsi="Times New Roman"/>
          <w:sz w:val="24"/>
          <w:szCs w:val="24"/>
        </w:rPr>
        <w:sym w:font="Symbol" w:char="F0B7"/>
      </w:r>
      <w:r w:rsidRPr="00EC6505">
        <w:rPr>
          <w:rFonts w:ascii="Times New Roman" w:hAnsi="Times New Roman"/>
          <w:sz w:val="24"/>
          <w:szCs w:val="24"/>
        </w:rPr>
        <w:t xml:space="preserve"> Документовањем на различите начине; </w:t>
      </w:r>
    </w:p>
    <w:p w:rsidR="00BA10CE" w:rsidRPr="00EC6505" w:rsidRDefault="00BA10CE" w:rsidP="0012183F">
      <w:pPr>
        <w:jc w:val="both"/>
        <w:rPr>
          <w:rFonts w:ascii="Times New Roman" w:hAnsi="Times New Roman"/>
          <w:sz w:val="24"/>
          <w:szCs w:val="24"/>
        </w:rPr>
      </w:pPr>
      <w:r w:rsidRPr="00EC6505">
        <w:rPr>
          <w:rFonts w:ascii="Times New Roman" w:hAnsi="Times New Roman"/>
          <w:sz w:val="24"/>
          <w:szCs w:val="24"/>
        </w:rPr>
        <w:sym w:font="Symbol" w:char="F0B7"/>
      </w:r>
      <w:r w:rsidRPr="00EC6505">
        <w:rPr>
          <w:rFonts w:ascii="Times New Roman" w:hAnsi="Times New Roman"/>
          <w:sz w:val="24"/>
          <w:szCs w:val="24"/>
        </w:rPr>
        <w:t xml:space="preserve"> Укључивањем деце и породице у процес документовања.</w:t>
      </w:r>
    </w:p>
    <w:p w:rsidR="00BA10CE" w:rsidRPr="008A01AC" w:rsidRDefault="00BA10CE" w:rsidP="00BA10CE">
      <w:pPr>
        <w:widowControl w:val="0"/>
        <w:autoSpaceDE w:val="0"/>
        <w:autoSpaceDN w:val="0"/>
        <w:spacing w:before="160" w:after="0"/>
        <w:ind w:right="27" w:firstLine="720"/>
        <w:jc w:val="both"/>
        <w:rPr>
          <w:rFonts w:ascii="Times New Roman" w:eastAsia="Times New Roman" w:hAnsi="Times New Roman"/>
          <w:sz w:val="24"/>
          <w:szCs w:val="24"/>
        </w:rPr>
      </w:pPr>
    </w:p>
    <w:p w:rsidR="00BA10CE" w:rsidRPr="008A01AC" w:rsidRDefault="00BA10CE" w:rsidP="00BA10CE">
      <w:pPr>
        <w:widowControl w:val="0"/>
        <w:autoSpaceDE w:val="0"/>
        <w:autoSpaceDN w:val="0"/>
        <w:spacing w:before="161" w:after="0" w:line="240" w:lineRule="auto"/>
        <w:ind w:right="27" w:firstLine="720"/>
        <w:jc w:val="both"/>
        <w:rPr>
          <w:rFonts w:ascii="Times New Roman" w:eastAsia="Times New Roman" w:hAnsi="Times New Roman"/>
          <w:sz w:val="24"/>
          <w:szCs w:val="24"/>
        </w:rPr>
      </w:pPr>
      <w:r w:rsidRPr="008A01AC">
        <w:rPr>
          <w:rFonts w:ascii="Times New Roman" w:eastAsia="Times New Roman" w:hAnsi="Times New Roman"/>
          <w:sz w:val="24"/>
          <w:szCs w:val="24"/>
          <w:u w:val="single"/>
        </w:rPr>
        <w:t>Грађење односа и сарадничких акција у вртићу и ван њега, тј отвореност</w:t>
      </w:r>
      <w:r w:rsidRPr="008A01AC">
        <w:rPr>
          <w:rFonts w:ascii="Times New Roman" w:eastAsia="Times New Roman" w:hAnsi="Times New Roman"/>
          <w:sz w:val="24"/>
          <w:szCs w:val="24"/>
        </w:rPr>
        <w:t xml:space="preserve"> </w:t>
      </w:r>
      <w:r w:rsidRPr="008A01AC">
        <w:rPr>
          <w:rFonts w:ascii="Times New Roman" w:eastAsia="Times New Roman" w:hAnsi="Times New Roman"/>
          <w:sz w:val="24"/>
          <w:szCs w:val="24"/>
          <w:u w:val="single"/>
        </w:rPr>
        <w:t>јаслених група за сарадњу</w:t>
      </w:r>
      <w:r w:rsidRPr="008A01AC">
        <w:rPr>
          <w:rFonts w:ascii="Times New Roman" w:eastAsia="Times New Roman" w:hAnsi="Times New Roman"/>
          <w:sz w:val="24"/>
          <w:szCs w:val="24"/>
        </w:rPr>
        <w:t xml:space="preserve"> са васпитачима и децом осталих васпитних група, је један од главних задатака . Такође </w:t>
      </w:r>
      <w:r w:rsidRPr="008A01AC">
        <w:rPr>
          <w:rFonts w:ascii="Times New Roman" w:eastAsia="Times New Roman" w:hAnsi="Times New Roman"/>
          <w:sz w:val="24"/>
          <w:szCs w:val="24"/>
          <w:u w:val="single"/>
        </w:rPr>
        <w:lastRenderedPageBreak/>
        <w:t>стављање у функицју свог простора у вртићу</w:t>
      </w:r>
      <w:r w:rsidRPr="008A01AC">
        <w:rPr>
          <w:rFonts w:ascii="Times New Roman" w:eastAsia="Times New Roman" w:hAnsi="Times New Roman"/>
          <w:sz w:val="24"/>
          <w:szCs w:val="24"/>
        </w:rPr>
        <w:t xml:space="preserve"> </w:t>
      </w:r>
      <w:r w:rsidRPr="008A01AC">
        <w:rPr>
          <w:rFonts w:ascii="Times New Roman" w:eastAsia="Times New Roman" w:hAnsi="Times New Roman"/>
          <w:sz w:val="24"/>
          <w:szCs w:val="24"/>
          <w:u w:val="single"/>
        </w:rPr>
        <w:t>као подстицајног окружења</w:t>
      </w:r>
      <w:r w:rsidRPr="008A01AC">
        <w:rPr>
          <w:rFonts w:ascii="Times New Roman" w:eastAsia="Times New Roman" w:hAnsi="Times New Roman"/>
          <w:sz w:val="24"/>
          <w:szCs w:val="24"/>
        </w:rPr>
        <w:t xml:space="preserve"> за дечје ангажовање препознат је као приоритет у раду.</w:t>
      </w:r>
    </w:p>
    <w:p w:rsidR="00BA10CE" w:rsidRPr="008A01AC" w:rsidRDefault="00BA10CE" w:rsidP="00BA10CE">
      <w:pPr>
        <w:widowControl w:val="0"/>
        <w:autoSpaceDE w:val="0"/>
        <w:autoSpaceDN w:val="0"/>
        <w:spacing w:after="0" w:line="240" w:lineRule="auto"/>
        <w:ind w:right="27"/>
        <w:rPr>
          <w:rFonts w:ascii="Times New Roman" w:eastAsia="Times New Roman" w:hAnsi="Times New Roman"/>
          <w:color w:val="4472C4"/>
          <w:sz w:val="24"/>
          <w:szCs w:val="24"/>
        </w:rPr>
      </w:pPr>
    </w:p>
    <w:p w:rsidR="00BA10CE" w:rsidRPr="008A01AC" w:rsidRDefault="00BA10CE" w:rsidP="00BA10CE">
      <w:pPr>
        <w:widowControl w:val="0"/>
        <w:autoSpaceDE w:val="0"/>
        <w:autoSpaceDN w:val="0"/>
        <w:spacing w:before="160" w:after="0" w:line="240" w:lineRule="auto"/>
        <w:ind w:right="27" w:firstLine="720"/>
        <w:jc w:val="both"/>
        <w:rPr>
          <w:rFonts w:ascii="Times New Roman" w:eastAsia="Times New Roman" w:hAnsi="Times New Roman"/>
          <w:sz w:val="24"/>
          <w:szCs w:val="24"/>
        </w:rPr>
      </w:pPr>
      <w:r w:rsidRPr="008A01AC">
        <w:rPr>
          <w:rFonts w:ascii="Times New Roman" w:eastAsia="Times New Roman" w:hAnsi="Times New Roman"/>
          <w:sz w:val="24"/>
          <w:szCs w:val="24"/>
        </w:rPr>
        <w:t xml:space="preserve">Према Правилнику о ближим условима за почетак рада и опремање предшколсе установе Сл.гласник РС бр. </w:t>
      </w:r>
      <w:r w:rsidRPr="008A01AC">
        <w:rPr>
          <w:rFonts w:ascii="Times New Roman" w:eastAsia="Times New Roman" w:hAnsi="Times New Roman"/>
          <w:spacing w:val="2"/>
          <w:sz w:val="24"/>
          <w:szCs w:val="24"/>
        </w:rPr>
        <w:t xml:space="preserve">2019.,предвиђене </w:t>
      </w:r>
      <w:r w:rsidRPr="008A01AC">
        <w:rPr>
          <w:rFonts w:ascii="Times New Roman" w:eastAsia="Times New Roman" w:hAnsi="Times New Roman"/>
          <w:sz w:val="24"/>
          <w:szCs w:val="24"/>
        </w:rPr>
        <w:t xml:space="preserve">су просторне </w:t>
      </w:r>
      <w:r w:rsidRPr="008A01AC">
        <w:rPr>
          <w:rFonts w:ascii="Times New Roman" w:eastAsia="Times New Roman" w:hAnsi="Times New Roman"/>
          <w:spacing w:val="2"/>
          <w:sz w:val="24"/>
          <w:szCs w:val="24"/>
        </w:rPr>
        <w:t xml:space="preserve">целине </w:t>
      </w:r>
      <w:r w:rsidRPr="008A01AC">
        <w:rPr>
          <w:rFonts w:ascii="Times New Roman" w:eastAsia="Times New Roman" w:hAnsi="Times New Roman"/>
          <w:sz w:val="24"/>
          <w:szCs w:val="24"/>
        </w:rPr>
        <w:t>као и материјали, средства и играчке, које треба да подрже реализацију програма и буду подршка деци и одраслима у раду</w:t>
      </w:r>
      <w:r w:rsidRPr="008A01AC">
        <w:rPr>
          <w:rFonts w:ascii="Times New Roman" w:eastAsia="Times New Roman" w:hAnsi="Times New Roman"/>
          <w:spacing w:val="49"/>
          <w:sz w:val="24"/>
          <w:szCs w:val="24"/>
        </w:rPr>
        <w:t xml:space="preserve"> </w:t>
      </w:r>
      <w:r w:rsidRPr="008A01AC">
        <w:rPr>
          <w:rFonts w:ascii="Times New Roman" w:eastAsia="Times New Roman" w:hAnsi="Times New Roman"/>
          <w:sz w:val="24"/>
          <w:szCs w:val="24"/>
        </w:rPr>
        <w:t>:</w:t>
      </w:r>
    </w:p>
    <w:p w:rsidR="00BA10CE" w:rsidRPr="008A01AC" w:rsidRDefault="00BA10CE" w:rsidP="00BA10CE">
      <w:pPr>
        <w:widowControl w:val="0"/>
        <w:autoSpaceDE w:val="0"/>
        <w:autoSpaceDN w:val="0"/>
        <w:spacing w:after="0" w:line="240" w:lineRule="auto"/>
        <w:ind w:left="1260" w:right="27"/>
        <w:jc w:val="both"/>
        <w:rPr>
          <w:rFonts w:ascii="Times New Roman" w:eastAsia="Times New Roman" w:hAnsi="Times New Roman"/>
          <w:sz w:val="24"/>
          <w:szCs w:val="24"/>
        </w:rPr>
      </w:pPr>
      <w:r w:rsidRPr="008A01AC">
        <w:rPr>
          <w:rFonts w:ascii="Times New Roman" w:eastAsia="Times New Roman" w:hAnsi="Times New Roman"/>
          <w:sz w:val="24"/>
          <w:szCs w:val="24"/>
        </w:rPr>
        <w:t>у јаслицама то су следеће просторне целине:</w:t>
      </w:r>
    </w:p>
    <w:p w:rsidR="00BA10CE" w:rsidRPr="008A01AC" w:rsidRDefault="00BA10CE" w:rsidP="00DE677A">
      <w:pPr>
        <w:widowControl w:val="0"/>
        <w:numPr>
          <w:ilvl w:val="2"/>
          <w:numId w:val="13"/>
        </w:numPr>
        <w:autoSpaceDE w:val="0"/>
        <w:autoSpaceDN w:val="0"/>
        <w:spacing w:after="0" w:line="240" w:lineRule="auto"/>
        <w:ind w:left="567" w:right="27" w:firstLine="0"/>
        <w:rPr>
          <w:rFonts w:ascii="Times New Roman" w:eastAsia="Times New Roman" w:hAnsi="Times New Roman"/>
          <w:sz w:val="24"/>
          <w:szCs w:val="24"/>
        </w:rPr>
      </w:pPr>
      <w:r w:rsidRPr="008A01AC">
        <w:rPr>
          <w:rFonts w:ascii="Times New Roman" w:eastAsia="Times New Roman" w:hAnsi="Times New Roman"/>
          <w:sz w:val="24"/>
          <w:szCs w:val="24"/>
        </w:rPr>
        <w:t>сензорна</w:t>
      </w:r>
    </w:p>
    <w:p w:rsidR="00BA10CE" w:rsidRPr="008A01AC" w:rsidRDefault="00BA10CE" w:rsidP="00DE677A">
      <w:pPr>
        <w:widowControl w:val="0"/>
        <w:numPr>
          <w:ilvl w:val="2"/>
          <w:numId w:val="13"/>
        </w:numPr>
        <w:autoSpaceDE w:val="0"/>
        <w:autoSpaceDN w:val="0"/>
        <w:spacing w:after="0" w:line="240" w:lineRule="auto"/>
        <w:ind w:left="567" w:right="27" w:firstLine="0"/>
        <w:rPr>
          <w:rFonts w:ascii="Times New Roman" w:eastAsia="Times New Roman" w:hAnsi="Times New Roman"/>
          <w:sz w:val="24"/>
          <w:szCs w:val="24"/>
        </w:rPr>
      </w:pPr>
      <w:r w:rsidRPr="008A01AC">
        <w:rPr>
          <w:rFonts w:ascii="Times New Roman" w:eastAsia="Times New Roman" w:hAnsi="Times New Roman"/>
          <w:sz w:val="24"/>
          <w:szCs w:val="24"/>
        </w:rPr>
        <w:t>кинестетичка</w:t>
      </w:r>
    </w:p>
    <w:p w:rsidR="00BA10CE" w:rsidRPr="008A01AC" w:rsidRDefault="00BA10CE" w:rsidP="00DE677A">
      <w:pPr>
        <w:widowControl w:val="0"/>
        <w:numPr>
          <w:ilvl w:val="2"/>
          <w:numId w:val="13"/>
        </w:numPr>
        <w:autoSpaceDE w:val="0"/>
        <w:autoSpaceDN w:val="0"/>
        <w:spacing w:after="0" w:line="240" w:lineRule="auto"/>
        <w:ind w:left="567" w:right="27" w:firstLine="0"/>
        <w:rPr>
          <w:rFonts w:ascii="Times New Roman" w:eastAsia="Times New Roman" w:hAnsi="Times New Roman"/>
          <w:sz w:val="24"/>
          <w:szCs w:val="24"/>
        </w:rPr>
      </w:pPr>
      <w:r w:rsidRPr="008A01AC">
        <w:rPr>
          <w:rFonts w:ascii="Times New Roman" w:eastAsia="Times New Roman" w:hAnsi="Times New Roman"/>
          <w:sz w:val="24"/>
          <w:szCs w:val="24"/>
        </w:rPr>
        <w:t>просторна целина за визуелне</w:t>
      </w:r>
      <w:r w:rsidRPr="008A01AC">
        <w:rPr>
          <w:rFonts w:ascii="Times New Roman" w:eastAsia="Times New Roman" w:hAnsi="Times New Roman"/>
          <w:spacing w:val="8"/>
          <w:sz w:val="24"/>
          <w:szCs w:val="24"/>
        </w:rPr>
        <w:t xml:space="preserve"> </w:t>
      </w:r>
      <w:r w:rsidRPr="008A01AC">
        <w:rPr>
          <w:rFonts w:ascii="Times New Roman" w:eastAsia="Times New Roman" w:hAnsi="Times New Roman"/>
          <w:sz w:val="24"/>
          <w:szCs w:val="24"/>
        </w:rPr>
        <w:t>уметности</w:t>
      </w:r>
    </w:p>
    <w:p w:rsidR="00BA10CE" w:rsidRPr="008A01AC" w:rsidRDefault="00BA10CE" w:rsidP="00DE677A">
      <w:pPr>
        <w:widowControl w:val="0"/>
        <w:numPr>
          <w:ilvl w:val="2"/>
          <w:numId w:val="13"/>
        </w:numPr>
        <w:autoSpaceDE w:val="0"/>
        <w:autoSpaceDN w:val="0"/>
        <w:spacing w:after="0" w:line="240" w:lineRule="auto"/>
        <w:ind w:left="567" w:right="27" w:firstLine="0"/>
        <w:rPr>
          <w:rFonts w:ascii="Times New Roman" w:eastAsia="Times New Roman" w:hAnsi="Times New Roman"/>
          <w:sz w:val="24"/>
          <w:szCs w:val="24"/>
        </w:rPr>
      </w:pPr>
      <w:r w:rsidRPr="008A01AC">
        <w:rPr>
          <w:rFonts w:ascii="Times New Roman" w:eastAsia="Times New Roman" w:hAnsi="Times New Roman"/>
          <w:sz w:val="24"/>
          <w:szCs w:val="24"/>
        </w:rPr>
        <w:t>за симболичку</w:t>
      </w:r>
      <w:r w:rsidRPr="008A01AC">
        <w:rPr>
          <w:rFonts w:ascii="Times New Roman" w:eastAsia="Times New Roman" w:hAnsi="Times New Roman"/>
          <w:spacing w:val="3"/>
          <w:sz w:val="24"/>
          <w:szCs w:val="24"/>
        </w:rPr>
        <w:t xml:space="preserve"> </w:t>
      </w:r>
      <w:r w:rsidRPr="008A01AC">
        <w:rPr>
          <w:rFonts w:ascii="Times New Roman" w:eastAsia="Times New Roman" w:hAnsi="Times New Roman"/>
          <w:sz w:val="24"/>
          <w:szCs w:val="24"/>
        </w:rPr>
        <w:t>игру</w:t>
      </w:r>
    </w:p>
    <w:p w:rsidR="00BA10CE" w:rsidRPr="008A01AC" w:rsidRDefault="00BA10CE" w:rsidP="00DE677A">
      <w:pPr>
        <w:widowControl w:val="0"/>
        <w:numPr>
          <w:ilvl w:val="2"/>
          <w:numId w:val="13"/>
        </w:numPr>
        <w:autoSpaceDE w:val="0"/>
        <w:autoSpaceDN w:val="0"/>
        <w:spacing w:after="0" w:line="240" w:lineRule="auto"/>
        <w:ind w:left="567" w:right="27" w:firstLine="0"/>
        <w:rPr>
          <w:rFonts w:ascii="Times New Roman" w:eastAsia="Times New Roman" w:hAnsi="Times New Roman"/>
          <w:sz w:val="24"/>
          <w:szCs w:val="24"/>
        </w:rPr>
        <w:sectPr w:rsidR="00BA10CE" w:rsidRPr="008A01AC" w:rsidSect="00BA10CE">
          <w:footerReference w:type="default" r:id="rId12"/>
          <w:pgSz w:w="11910" w:h="16840"/>
          <w:pgMar w:top="1280" w:right="900" w:bottom="1320" w:left="993" w:header="708" w:footer="1138" w:gutter="0"/>
          <w:cols w:space="720"/>
        </w:sectPr>
      </w:pPr>
      <w:r w:rsidRPr="008A01AC">
        <w:rPr>
          <w:rFonts w:ascii="Times New Roman" w:eastAsia="Times New Roman" w:hAnsi="Times New Roman"/>
          <w:sz w:val="24"/>
          <w:szCs w:val="24"/>
        </w:rPr>
        <w:t>за скривање и</w:t>
      </w:r>
      <w:r w:rsidRPr="008A01AC">
        <w:rPr>
          <w:rFonts w:ascii="Times New Roman" w:eastAsia="Times New Roman" w:hAnsi="Times New Roman"/>
          <w:spacing w:val="10"/>
          <w:sz w:val="24"/>
          <w:szCs w:val="24"/>
        </w:rPr>
        <w:t xml:space="preserve"> </w:t>
      </w:r>
      <w:r w:rsidRPr="008A01AC">
        <w:rPr>
          <w:rFonts w:ascii="Times New Roman" w:eastAsia="Times New Roman" w:hAnsi="Times New Roman"/>
          <w:sz w:val="24"/>
          <w:szCs w:val="24"/>
        </w:rPr>
        <w:t>осамљивање.</w:t>
      </w:r>
    </w:p>
    <w:p w:rsidR="00BA10CE" w:rsidRPr="009319FB" w:rsidRDefault="00AA28BC" w:rsidP="009319FB">
      <w:pPr>
        <w:pStyle w:val="Heading2"/>
        <w:jc w:val="center"/>
        <w:rPr>
          <w:rFonts w:ascii="Times New Roman" w:eastAsia="Times New Roman" w:hAnsi="Times New Roman" w:cs="Times New Roman"/>
          <w:sz w:val="28"/>
          <w:szCs w:val="28"/>
        </w:rPr>
      </w:pPr>
      <w:bookmarkStart w:id="80" w:name="_bookmark16"/>
      <w:bookmarkStart w:id="81" w:name="_Toc208181100"/>
      <w:bookmarkEnd w:id="80"/>
      <w:r w:rsidRPr="009319FB">
        <w:rPr>
          <w:rFonts w:ascii="Times New Roman" w:eastAsia="Times New Roman" w:hAnsi="Times New Roman" w:cs="Times New Roman"/>
          <w:sz w:val="28"/>
          <w:szCs w:val="28"/>
        </w:rPr>
        <w:lastRenderedPageBreak/>
        <w:t>5.2.</w:t>
      </w:r>
      <w:r w:rsidR="00BA10CE" w:rsidRPr="009319FB">
        <w:rPr>
          <w:rFonts w:ascii="Times New Roman" w:eastAsia="Times New Roman" w:hAnsi="Times New Roman" w:cs="Times New Roman"/>
          <w:sz w:val="28"/>
          <w:szCs w:val="28"/>
        </w:rPr>
        <w:t>Програм васпитно-образовног рада са децом од 3 године до укључивања у програм у години пред полазак у школу</w:t>
      </w:r>
      <w:bookmarkEnd w:id="81"/>
    </w:p>
    <w:p w:rsidR="00BA10CE" w:rsidRPr="00EC6505" w:rsidRDefault="00BA10CE" w:rsidP="00BA10CE">
      <w:pPr>
        <w:widowControl w:val="0"/>
        <w:autoSpaceDE w:val="0"/>
        <w:autoSpaceDN w:val="0"/>
        <w:spacing w:before="10" w:after="0" w:line="240" w:lineRule="auto"/>
        <w:ind w:right="-48"/>
        <w:rPr>
          <w:rFonts w:ascii="Times New Roman" w:eastAsia="Times New Roman" w:hAnsi="Times New Roman"/>
          <w:b/>
          <w:sz w:val="24"/>
          <w:szCs w:val="24"/>
        </w:rPr>
      </w:pPr>
      <w:r w:rsidRPr="00EC6505">
        <w:rPr>
          <w:rFonts w:ascii="Times New Roman" w:eastAsia="Times New Roman" w:hAnsi="Times New Roman"/>
          <w:b/>
          <w:sz w:val="24"/>
          <w:szCs w:val="24"/>
        </w:rPr>
        <w:t xml:space="preserve"> </w:t>
      </w:r>
    </w:p>
    <w:p w:rsidR="00BA10CE" w:rsidRPr="00EC6505" w:rsidRDefault="00BA10CE" w:rsidP="00BA10CE">
      <w:pPr>
        <w:widowControl w:val="0"/>
        <w:autoSpaceDE w:val="0"/>
        <w:autoSpaceDN w:val="0"/>
        <w:spacing w:after="0" w:line="240" w:lineRule="auto"/>
        <w:ind w:right="-48" w:firstLine="720"/>
        <w:jc w:val="both"/>
        <w:rPr>
          <w:rFonts w:ascii="Times New Roman" w:eastAsia="Times New Roman" w:hAnsi="Times New Roman"/>
          <w:sz w:val="24"/>
          <w:szCs w:val="24"/>
        </w:rPr>
      </w:pPr>
      <w:r w:rsidRPr="00EC6505">
        <w:rPr>
          <w:rFonts w:ascii="Times New Roman" w:eastAsia="Times New Roman" w:hAnsi="Times New Roman"/>
          <w:sz w:val="24"/>
          <w:szCs w:val="24"/>
        </w:rPr>
        <w:t>Предшколско васпитање и образовање је саставни део система образовања и васпитања у Србији. Законом о основама система образовања и васпитања дефинише се седам кључних образовних компетенцијаза целоживотно учење у складу са документима међународне образовне политике. Предшколско васпитање и образовање остварује основ развоја ових компетенција:</w:t>
      </w:r>
    </w:p>
    <w:p w:rsidR="00BA10CE" w:rsidRPr="00EC6505" w:rsidRDefault="00BA10CE" w:rsidP="00BA10CE">
      <w:pPr>
        <w:widowControl w:val="0"/>
        <w:autoSpaceDE w:val="0"/>
        <w:autoSpaceDN w:val="0"/>
        <w:spacing w:before="1" w:after="0" w:line="240" w:lineRule="auto"/>
        <w:ind w:right="-48"/>
        <w:rPr>
          <w:rFonts w:ascii="Times New Roman" w:eastAsia="Times New Roman" w:hAnsi="Times New Roman"/>
          <w:sz w:val="24"/>
          <w:szCs w:val="24"/>
        </w:rPr>
      </w:pPr>
    </w:p>
    <w:p w:rsidR="00BA10CE" w:rsidRPr="00EC6505" w:rsidRDefault="00BA10CE" w:rsidP="00BA10CE">
      <w:pPr>
        <w:widowControl w:val="0"/>
        <w:autoSpaceDE w:val="0"/>
        <w:autoSpaceDN w:val="0"/>
        <w:spacing w:after="0" w:line="240" w:lineRule="auto"/>
        <w:ind w:left="1260" w:right="-48"/>
        <w:jc w:val="both"/>
        <w:rPr>
          <w:rFonts w:ascii="Times New Roman" w:eastAsia="Times New Roman" w:hAnsi="Times New Roman"/>
          <w:sz w:val="24"/>
          <w:szCs w:val="24"/>
        </w:rPr>
      </w:pPr>
      <w:r w:rsidRPr="00EC6505">
        <w:rPr>
          <w:rFonts w:ascii="Times New Roman" w:eastAsia="Times New Roman" w:hAnsi="Times New Roman"/>
          <w:sz w:val="24"/>
          <w:szCs w:val="24"/>
        </w:rPr>
        <w:t>КЉУЧНЕ ОБРАЗОВНЕ КОМПЕТЕНЦИЈЕ ЗА ЦЕЛОЖИВОТНО УЧЕЊЕ У ПРЕДШКОСКОМ ВАСПИТАЊУ И ОБРАЗОВАЊУ:</w:t>
      </w:r>
    </w:p>
    <w:p w:rsidR="00BA10CE" w:rsidRPr="00EC6505" w:rsidRDefault="00BA10CE" w:rsidP="00DE677A">
      <w:pPr>
        <w:widowControl w:val="0"/>
        <w:numPr>
          <w:ilvl w:val="0"/>
          <w:numId w:val="12"/>
        </w:numPr>
        <w:autoSpaceDE w:val="0"/>
        <w:autoSpaceDN w:val="0"/>
        <w:spacing w:after="0" w:line="293" w:lineRule="exact"/>
        <w:ind w:right="-48" w:firstLine="0"/>
        <w:rPr>
          <w:rFonts w:ascii="Times New Roman" w:eastAsia="Times New Roman" w:hAnsi="Times New Roman"/>
          <w:sz w:val="24"/>
          <w:szCs w:val="24"/>
        </w:rPr>
      </w:pPr>
      <w:r w:rsidRPr="00EC6505">
        <w:rPr>
          <w:rFonts w:ascii="Times New Roman" w:eastAsia="Times New Roman" w:hAnsi="Times New Roman"/>
          <w:sz w:val="24"/>
          <w:szCs w:val="24"/>
        </w:rPr>
        <w:t>Комуникација на матерњем</w:t>
      </w:r>
      <w:r w:rsidRPr="00EC6505">
        <w:rPr>
          <w:rFonts w:ascii="Times New Roman" w:eastAsia="Times New Roman" w:hAnsi="Times New Roman"/>
          <w:spacing w:val="6"/>
          <w:sz w:val="24"/>
          <w:szCs w:val="24"/>
        </w:rPr>
        <w:t xml:space="preserve"> </w:t>
      </w:r>
      <w:r w:rsidRPr="00EC6505">
        <w:rPr>
          <w:rFonts w:ascii="Times New Roman" w:eastAsia="Times New Roman" w:hAnsi="Times New Roman"/>
          <w:sz w:val="24"/>
          <w:szCs w:val="24"/>
        </w:rPr>
        <w:t>језику</w:t>
      </w:r>
    </w:p>
    <w:p w:rsidR="00BA10CE" w:rsidRPr="00EC6505" w:rsidRDefault="00BA10CE" w:rsidP="00DE677A">
      <w:pPr>
        <w:widowControl w:val="0"/>
        <w:numPr>
          <w:ilvl w:val="0"/>
          <w:numId w:val="12"/>
        </w:numPr>
        <w:autoSpaceDE w:val="0"/>
        <w:autoSpaceDN w:val="0"/>
        <w:spacing w:after="0" w:line="293" w:lineRule="exact"/>
        <w:ind w:right="-48" w:firstLine="0"/>
        <w:rPr>
          <w:rFonts w:ascii="Times New Roman" w:eastAsia="Times New Roman" w:hAnsi="Times New Roman"/>
          <w:sz w:val="24"/>
          <w:szCs w:val="24"/>
        </w:rPr>
      </w:pPr>
      <w:r w:rsidRPr="00EC6505">
        <w:rPr>
          <w:rFonts w:ascii="Times New Roman" w:eastAsia="Times New Roman" w:hAnsi="Times New Roman"/>
          <w:sz w:val="24"/>
          <w:szCs w:val="24"/>
        </w:rPr>
        <w:t>Комуникација на другом</w:t>
      </w:r>
      <w:r w:rsidRPr="00EC6505">
        <w:rPr>
          <w:rFonts w:ascii="Times New Roman" w:eastAsia="Times New Roman" w:hAnsi="Times New Roman"/>
          <w:spacing w:val="6"/>
          <w:sz w:val="24"/>
          <w:szCs w:val="24"/>
        </w:rPr>
        <w:t xml:space="preserve"> </w:t>
      </w:r>
      <w:r w:rsidRPr="00EC6505">
        <w:rPr>
          <w:rFonts w:ascii="Times New Roman" w:eastAsia="Times New Roman" w:hAnsi="Times New Roman"/>
          <w:sz w:val="24"/>
          <w:szCs w:val="24"/>
        </w:rPr>
        <w:t>језику</w:t>
      </w:r>
    </w:p>
    <w:p w:rsidR="00BA10CE" w:rsidRPr="00EC6505" w:rsidRDefault="00BA10CE" w:rsidP="00DE677A">
      <w:pPr>
        <w:widowControl w:val="0"/>
        <w:numPr>
          <w:ilvl w:val="0"/>
          <w:numId w:val="12"/>
        </w:numPr>
        <w:autoSpaceDE w:val="0"/>
        <w:autoSpaceDN w:val="0"/>
        <w:spacing w:after="0" w:line="293" w:lineRule="exact"/>
        <w:ind w:right="-48" w:firstLine="0"/>
        <w:rPr>
          <w:rFonts w:ascii="Times New Roman" w:eastAsia="Times New Roman" w:hAnsi="Times New Roman"/>
          <w:sz w:val="24"/>
          <w:szCs w:val="24"/>
        </w:rPr>
      </w:pPr>
      <w:r w:rsidRPr="00EC6505">
        <w:rPr>
          <w:rFonts w:ascii="Times New Roman" w:eastAsia="Times New Roman" w:hAnsi="Times New Roman"/>
          <w:sz w:val="24"/>
          <w:szCs w:val="24"/>
        </w:rPr>
        <w:t>Математичке, научне и технолошке</w:t>
      </w:r>
      <w:r w:rsidRPr="00EC6505">
        <w:rPr>
          <w:rFonts w:ascii="Times New Roman" w:eastAsia="Times New Roman" w:hAnsi="Times New Roman"/>
          <w:spacing w:val="12"/>
          <w:sz w:val="24"/>
          <w:szCs w:val="24"/>
        </w:rPr>
        <w:t xml:space="preserve"> </w:t>
      </w:r>
      <w:r w:rsidRPr="00EC6505">
        <w:rPr>
          <w:rFonts w:ascii="Times New Roman" w:eastAsia="Times New Roman" w:hAnsi="Times New Roman"/>
          <w:sz w:val="24"/>
          <w:szCs w:val="24"/>
        </w:rPr>
        <w:t>компетенције</w:t>
      </w:r>
    </w:p>
    <w:p w:rsidR="00BA10CE" w:rsidRPr="00EC6505" w:rsidRDefault="00BA10CE" w:rsidP="00DE677A">
      <w:pPr>
        <w:widowControl w:val="0"/>
        <w:numPr>
          <w:ilvl w:val="0"/>
          <w:numId w:val="12"/>
        </w:numPr>
        <w:autoSpaceDE w:val="0"/>
        <w:autoSpaceDN w:val="0"/>
        <w:spacing w:after="0" w:line="293" w:lineRule="exact"/>
        <w:ind w:right="-48" w:firstLine="0"/>
        <w:rPr>
          <w:rFonts w:ascii="Times New Roman" w:eastAsia="Times New Roman" w:hAnsi="Times New Roman"/>
          <w:sz w:val="24"/>
          <w:szCs w:val="24"/>
        </w:rPr>
      </w:pPr>
      <w:r w:rsidRPr="00EC6505">
        <w:rPr>
          <w:rFonts w:ascii="Times New Roman" w:eastAsia="Times New Roman" w:hAnsi="Times New Roman"/>
          <w:sz w:val="24"/>
          <w:szCs w:val="24"/>
        </w:rPr>
        <w:t>Дигиталне</w:t>
      </w:r>
      <w:r w:rsidRPr="00EC6505">
        <w:rPr>
          <w:rFonts w:ascii="Times New Roman" w:eastAsia="Times New Roman" w:hAnsi="Times New Roman"/>
          <w:spacing w:val="1"/>
          <w:sz w:val="24"/>
          <w:szCs w:val="24"/>
        </w:rPr>
        <w:t xml:space="preserve"> </w:t>
      </w:r>
      <w:r w:rsidRPr="00EC6505">
        <w:rPr>
          <w:rFonts w:ascii="Times New Roman" w:eastAsia="Times New Roman" w:hAnsi="Times New Roman"/>
          <w:sz w:val="24"/>
          <w:szCs w:val="24"/>
        </w:rPr>
        <w:t>компетенције</w:t>
      </w:r>
    </w:p>
    <w:p w:rsidR="00BA10CE" w:rsidRPr="00EC6505" w:rsidRDefault="00BA10CE" w:rsidP="00DE677A">
      <w:pPr>
        <w:widowControl w:val="0"/>
        <w:numPr>
          <w:ilvl w:val="0"/>
          <w:numId w:val="12"/>
        </w:numPr>
        <w:autoSpaceDE w:val="0"/>
        <w:autoSpaceDN w:val="0"/>
        <w:spacing w:after="0" w:line="293" w:lineRule="exact"/>
        <w:ind w:right="-48" w:firstLine="0"/>
        <w:rPr>
          <w:rFonts w:ascii="Times New Roman" w:eastAsia="Times New Roman" w:hAnsi="Times New Roman"/>
          <w:sz w:val="24"/>
          <w:szCs w:val="24"/>
        </w:rPr>
      </w:pPr>
      <w:r w:rsidRPr="00EC6505">
        <w:rPr>
          <w:rFonts w:ascii="Times New Roman" w:eastAsia="Times New Roman" w:hAnsi="Times New Roman"/>
          <w:sz w:val="24"/>
          <w:szCs w:val="24"/>
        </w:rPr>
        <w:t>Учење</w:t>
      </w:r>
      <w:r w:rsidRPr="00EC6505">
        <w:rPr>
          <w:rFonts w:ascii="Times New Roman" w:eastAsia="Times New Roman" w:hAnsi="Times New Roman"/>
          <w:spacing w:val="3"/>
          <w:sz w:val="24"/>
          <w:szCs w:val="24"/>
        </w:rPr>
        <w:t xml:space="preserve"> </w:t>
      </w:r>
      <w:r w:rsidRPr="00EC6505">
        <w:rPr>
          <w:rFonts w:ascii="Times New Roman" w:eastAsia="Times New Roman" w:hAnsi="Times New Roman"/>
          <w:sz w:val="24"/>
          <w:szCs w:val="24"/>
        </w:rPr>
        <w:t>учења</w:t>
      </w:r>
    </w:p>
    <w:p w:rsidR="00BA10CE" w:rsidRPr="00EC6505" w:rsidRDefault="00BA10CE" w:rsidP="00DE677A">
      <w:pPr>
        <w:widowControl w:val="0"/>
        <w:numPr>
          <w:ilvl w:val="0"/>
          <w:numId w:val="12"/>
        </w:numPr>
        <w:autoSpaceDE w:val="0"/>
        <w:autoSpaceDN w:val="0"/>
        <w:spacing w:after="0" w:line="293" w:lineRule="exact"/>
        <w:ind w:right="-48" w:firstLine="0"/>
        <w:rPr>
          <w:rFonts w:ascii="Times New Roman" w:eastAsia="Times New Roman" w:hAnsi="Times New Roman"/>
          <w:sz w:val="24"/>
          <w:szCs w:val="24"/>
        </w:rPr>
      </w:pPr>
      <w:r w:rsidRPr="00EC6505">
        <w:rPr>
          <w:rFonts w:ascii="Times New Roman" w:eastAsia="Times New Roman" w:hAnsi="Times New Roman"/>
          <w:sz w:val="24"/>
          <w:szCs w:val="24"/>
        </w:rPr>
        <w:t>Друштвене и грађанске</w:t>
      </w:r>
      <w:r w:rsidRPr="00EC6505">
        <w:rPr>
          <w:rFonts w:ascii="Times New Roman" w:eastAsia="Times New Roman" w:hAnsi="Times New Roman"/>
          <w:spacing w:val="8"/>
          <w:sz w:val="24"/>
          <w:szCs w:val="24"/>
        </w:rPr>
        <w:t xml:space="preserve"> </w:t>
      </w:r>
      <w:r w:rsidRPr="00EC6505">
        <w:rPr>
          <w:rFonts w:ascii="Times New Roman" w:eastAsia="Times New Roman" w:hAnsi="Times New Roman"/>
          <w:sz w:val="24"/>
          <w:szCs w:val="24"/>
        </w:rPr>
        <w:t>компетенције</w:t>
      </w:r>
    </w:p>
    <w:p w:rsidR="00BA10CE" w:rsidRPr="00EC6505" w:rsidRDefault="00BA10CE" w:rsidP="00DE677A">
      <w:pPr>
        <w:widowControl w:val="0"/>
        <w:numPr>
          <w:ilvl w:val="0"/>
          <w:numId w:val="12"/>
        </w:numPr>
        <w:autoSpaceDE w:val="0"/>
        <w:autoSpaceDN w:val="0"/>
        <w:spacing w:before="1" w:after="0" w:line="293" w:lineRule="exact"/>
        <w:ind w:right="-48" w:firstLine="0"/>
        <w:rPr>
          <w:rFonts w:ascii="Times New Roman" w:eastAsia="Times New Roman" w:hAnsi="Times New Roman"/>
          <w:sz w:val="24"/>
          <w:szCs w:val="24"/>
        </w:rPr>
      </w:pPr>
      <w:r w:rsidRPr="00EC6505">
        <w:rPr>
          <w:rFonts w:ascii="Times New Roman" w:eastAsia="Times New Roman" w:hAnsi="Times New Roman"/>
          <w:sz w:val="24"/>
          <w:szCs w:val="24"/>
        </w:rPr>
        <w:t>Иницијатива и</w:t>
      </w:r>
      <w:r w:rsidRPr="00EC6505">
        <w:rPr>
          <w:rFonts w:ascii="Times New Roman" w:eastAsia="Times New Roman" w:hAnsi="Times New Roman"/>
          <w:spacing w:val="6"/>
          <w:sz w:val="24"/>
          <w:szCs w:val="24"/>
        </w:rPr>
        <w:t xml:space="preserve"> </w:t>
      </w:r>
      <w:r w:rsidRPr="00EC6505">
        <w:rPr>
          <w:rFonts w:ascii="Times New Roman" w:eastAsia="Times New Roman" w:hAnsi="Times New Roman"/>
          <w:sz w:val="24"/>
          <w:szCs w:val="24"/>
        </w:rPr>
        <w:t>предузетништво</w:t>
      </w:r>
    </w:p>
    <w:p w:rsidR="00BA10CE" w:rsidRPr="00EC6505" w:rsidRDefault="00BA10CE" w:rsidP="00DE677A">
      <w:pPr>
        <w:widowControl w:val="0"/>
        <w:numPr>
          <w:ilvl w:val="0"/>
          <w:numId w:val="12"/>
        </w:numPr>
        <w:autoSpaceDE w:val="0"/>
        <w:autoSpaceDN w:val="0"/>
        <w:spacing w:after="0" w:line="293" w:lineRule="exact"/>
        <w:ind w:right="-48" w:firstLine="0"/>
        <w:rPr>
          <w:rFonts w:ascii="Times New Roman" w:eastAsia="Times New Roman" w:hAnsi="Times New Roman"/>
          <w:sz w:val="24"/>
          <w:szCs w:val="24"/>
        </w:rPr>
      </w:pPr>
      <w:r w:rsidRPr="00EC6505">
        <w:rPr>
          <w:rFonts w:ascii="Times New Roman" w:eastAsia="Times New Roman" w:hAnsi="Times New Roman"/>
          <w:sz w:val="24"/>
          <w:szCs w:val="24"/>
        </w:rPr>
        <w:t>Културолошка свест и</w:t>
      </w:r>
      <w:r w:rsidRPr="00EC6505">
        <w:rPr>
          <w:rFonts w:ascii="Times New Roman" w:eastAsia="Times New Roman" w:hAnsi="Times New Roman"/>
          <w:spacing w:val="12"/>
          <w:sz w:val="24"/>
          <w:szCs w:val="24"/>
        </w:rPr>
        <w:t xml:space="preserve"> </w:t>
      </w:r>
      <w:r w:rsidRPr="00EC6505">
        <w:rPr>
          <w:rFonts w:ascii="Times New Roman" w:eastAsia="Times New Roman" w:hAnsi="Times New Roman"/>
          <w:sz w:val="24"/>
          <w:szCs w:val="24"/>
        </w:rPr>
        <w:t>изражавање</w:t>
      </w:r>
    </w:p>
    <w:p w:rsidR="00BA10CE" w:rsidRPr="00EC6505" w:rsidRDefault="00BA10CE" w:rsidP="00BA10CE">
      <w:pPr>
        <w:widowControl w:val="0"/>
        <w:autoSpaceDE w:val="0"/>
        <w:autoSpaceDN w:val="0"/>
        <w:spacing w:after="0" w:line="240" w:lineRule="auto"/>
        <w:ind w:right="-48"/>
        <w:rPr>
          <w:rFonts w:ascii="Times New Roman" w:eastAsia="Times New Roman" w:hAnsi="Times New Roman"/>
          <w:sz w:val="24"/>
          <w:szCs w:val="24"/>
        </w:rPr>
      </w:pPr>
    </w:p>
    <w:p w:rsidR="00BA10CE" w:rsidRPr="00EC6505" w:rsidRDefault="00BA10CE" w:rsidP="00BA10CE">
      <w:pPr>
        <w:widowControl w:val="0"/>
        <w:autoSpaceDE w:val="0"/>
        <w:autoSpaceDN w:val="0"/>
        <w:spacing w:before="194" w:after="0" w:line="240" w:lineRule="auto"/>
        <w:ind w:right="-48" w:firstLine="720"/>
        <w:jc w:val="both"/>
        <w:rPr>
          <w:rFonts w:ascii="Times New Roman" w:eastAsia="Times New Roman" w:hAnsi="Times New Roman"/>
          <w:sz w:val="24"/>
          <w:szCs w:val="24"/>
        </w:rPr>
      </w:pPr>
      <w:r w:rsidRPr="00EC6505">
        <w:rPr>
          <w:rFonts w:ascii="Times New Roman" w:eastAsia="Times New Roman" w:hAnsi="Times New Roman"/>
          <w:sz w:val="24"/>
          <w:szCs w:val="24"/>
        </w:rPr>
        <w:t>Циљеви предшколског васпитања и образовања као и планови и тематски пројекти и планиране активности свакодневног рада треба да подржавају ове компетенције.</w:t>
      </w:r>
    </w:p>
    <w:p w:rsidR="00BA10CE" w:rsidRPr="00EC6505" w:rsidRDefault="00BA10CE" w:rsidP="00BA10CE">
      <w:pPr>
        <w:widowControl w:val="0"/>
        <w:autoSpaceDE w:val="0"/>
        <w:autoSpaceDN w:val="0"/>
        <w:spacing w:before="10" w:after="0" w:line="240" w:lineRule="auto"/>
        <w:ind w:right="-48"/>
        <w:rPr>
          <w:rFonts w:ascii="Times New Roman" w:eastAsia="Times New Roman" w:hAnsi="Times New Roman"/>
          <w:sz w:val="24"/>
          <w:szCs w:val="24"/>
        </w:rPr>
      </w:pPr>
    </w:p>
    <w:p w:rsidR="00BA10CE" w:rsidRPr="00EC6505" w:rsidRDefault="00BA10CE" w:rsidP="00BA10CE">
      <w:pPr>
        <w:widowControl w:val="0"/>
        <w:autoSpaceDE w:val="0"/>
        <w:autoSpaceDN w:val="0"/>
        <w:spacing w:after="0"/>
        <w:ind w:right="-48" w:firstLine="720"/>
        <w:jc w:val="both"/>
        <w:rPr>
          <w:rFonts w:ascii="Times New Roman" w:eastAsia="Times New Roman" w:hAnsi="Times New Roman"/>
          <w:sz w:val="24"/>
          <w:szCs w:val="24"/>
        </w:rPr>
      </w:pPr>
      <w:r w:rsidRPr="00EC6505">
        <w:rPr>
          <w:rFonts w:ascii="Times New Roman" w:eastAsia="Times New Roman" w:hAnsi="Times New Roman"/>
          <w:sz w:val="24"/>
          <w:szCs w:val="24"/>
        </w:rPr>
        <w:t xml:space="preserve">Дете поседује богате потенцијале за учење, активно је, радознало, истрајно, отворено и способно да комуницира, успоставља односе и разуме окружење у којем се налази. Оно доживљава свет кроз односе које успоставља и развија, а односи којима се подржава дететова добробит и делање су покретачи његовог развоја и учења. Због тога у нашој Установи </w:t>
      </w:r>
      <w:r w:rsidRPr="00EC6505">
        <w:rPr>
          <w:rFonts w:ascii="Times New Roman" w:eastAsia="Times New Roman" w:hAnsi="Times New Roman"/>
          <w:sz w:val="24"/>
          <w:szCs w:val="24"/>
          <w:u w:val="single"/>
        </w:rPr>
        <w:t>негујемо и градимо квалитетне</w:t>
      </w:r>
      <w:r w:rsidRPr="00EC6505">
        <w:rPr>
          <w:rFonts w:ascii="Times New Roman" w:eastAsia="Times New Roman" w:hAnsi="Times New Roman"/>
          <w:sz w:val="24"/>
          <w:szCs w:val="24"/>
        </w:rPr>
        <w:t xml:space="preserve"> </w:t>
      </w:r>
      <w:r w:rsidRPr="00EC6505">
        <w:rPr>
          <w:rFonts w:ascii="Times New Roman" w:eastAsia="Times New Roman" w:hAnsi="Times New Roman"/>
          <w:sz w:val="24"/>
          <w:szCs w:val="24"/>
          <w:u w:val="single"/>
        </w:rPr>
        <w:t>односе</w:t>
      </w:r>
      <w:r w:rsidRPr="00EC6505">
        <w:rPr>
          <w:rFonts w:ascii="Times New Roman" w:eastAsia="Times New Roman" w:hAnsi="Times New Roman"/>
          <w:spacing w:val="-15"/>
          <w:sz w:val="24"/>
          <w:szCs w:val="24"/>
        </w:rPr>
        <w:t xml:space="preserve"> </w:t>
      </w:r>
      <w:r w:rsidRPr="00EC6505">
        <w:rPr>
          <w:rFonts w:ascii="Times New Roman" w:eastAsia="Times New Roman" w:hAnsi="Times New Roman"/>
          <w:sz w:val="24"/>
          <w:szCs w:val="24"/>
        </w:rPr>
        <w:t>који</w:t>
      </w:r>
      <w:r w:rsidRPr="00EC6505">
        <w:rPr>
          <w:rFonts w:ascii="Times New Roman" w:eastAsia="Times New Roman" w:hAnsi="Times New Roman"/>
          <w:spacing w:val="-12"/>
          <w:sz w:val="24"/>
          <w:szCs w:val="24"/>
        </w:rPr>
        <w:t xml:space="preserve"> </w:t>
      </w:r>
      <w:r w:rsidRPr="00EC6505">
        <w:rPr>
          <w:rFonts w:ascii="Times New Roman" w:eastAsia="Times New Roman" w:hAnsi="Times New Roman"/>
          <w:sz w:val="24"/>
          <w:szCs w:val="24"/>
        </w:rPr>
        <w:t>се</w:t>
      </w:r>
      <w:r w:rsidRPr="00EC6505">
        <w:rPr>
          <w:rFonts w:ascii="Times New Roman" w:eastAsia="Times New Roman" w:hAnsi="Times New Roman"/>
          <w:spacing w:val="-14"/>
          <w:sz w:val="24"/>
          <w:szCs w:val="24"/>
        </w:rPr>
        <w:t xml:space="preserve"> </w:t>
      </w:r>
      <w:r w:rsidRPr="00EC6505">
        <w:rPr>
          <w:rFonts w:ascii="Times New Roman" w:eastAsia="Times New Roman" w:hAnsi="Times New Roman"/>
          <w:sz w:val="24"/>
          <w:szCs w:val="24"/>
        </w:rPr>
        <w:t>базирају</w:t>
      </w:r>
      <w:r w:rsidRPr="00EC6505">
        <w:rPr>
          <w:rFonts w:ascii="Times New Roman" w:eastAsia="Times New Roman" w:hAnsi="Times New Roman"/>
          <w:spacing w:val="-11"/>
          <w:sz w:val="24"/>
          <w:szCs w:val="24"/>
        </w:rPr>
        <w:t xml:space="preserve"> </w:t>
      </w:r>
      <w:r w:rsidRPr="00EC6505">
        <w:rPr>
          <w:rFonts w:ascii="Times New Roman" w:eastAsia="Times New Roman" w:hAnsi="Times New Roman"/>
          <w:sz w:val="24"/>
          <w:szCs w:val="24"/>
        </w:rPr>
        <w:t>на</w:t>
      </w:r>
      <w:r w:rsidRPr="00EC6505">
        <w:rPr>
          <w:rFonts w:ascii="Times New Roman" w:eastAsia="Times New Roman" w:hAnsi="Times New Roman"/>
          <w:spacing w:val="-14"/>
          <w:sz w:val="24"/>
          <w:szCs w:val="24"/>
        </w:rPr>
        <w:t xml:space="preserve"> </w:t>
      </w:r>
      <w:r w:rsidRPr="00EC6505">
        <w:rPr>
          <w:rFonts w:ascii="Times New Roman" w:eastAsia="Times New Roman" w:hAnsi="Times New Roman"/>
          <w:sz w:val="24"/>
          <w:szCs w:val="24"/>
        </w:rPr>
        <w:t>уважавању,</w:t>
      </w:r>
      <w:r w:rsidRPr="00EC6505">
        <w:rPr>
          <w:rFonts w:ascii="Times New Roman" w:eastAsia="Times New Roman" w:hAnsi="Times New Roman"/>
          <w:spacing w:val="-11"/>
          <w:sz w:val="24"/>
          <w:szCs w:val="24"/>
        </w:rPr>
        <w:t xml:space="preserve"> </w:t>
      </w:r>
      <w:r w:rsidRPr="00EC6505">
        <w:rPr>
          <w:rFonts w:ascii="Times New Roman" w:eastAsia="Times New Roman" w:hAnsi="Times New Roman"/>
          <w:sz w:val="24"/>
          <w:szCs w:val="24"/>
        </w:rPr>
        <w:t>сарадњи,</w:t>
      </w:r>
      <w:r w:rsidRPr="00EC6505">
        <w:rPr>
          <w:rFonts w:ascii="Times New Roman" w:eastAsia="Times New Roman" w:hAnsi="Times New Roman"/>
          <w:spacing w:val="-11"/>
          <w:sz w:val="24"/>
          <w:szCs w:val="24"/>
        </w:rPr>
        <w:t xml:space="preserve"> </w:t>
      </w:r>
      <w:r w:rsidRPr="00EC6505">
        <w:rPr>
          <w:rFonts w:ascii="Times New Roman" w:eastAsia="Times New Roman" w:hAnsi="Times New Roman"/>
          <w:sz w:val="24"/>
          <w:szCs w:val="24"/>
        </w:rPr>
        <w:t>одговoрности</w:t>
      </w:r>
      <w:r w:rsidRPr="00EC6505">
        <w:rPr>
          <w:rFonts w:ascii="Times New Roman" w:eastAsia="Times New Roman" w:hAnsi="Times New Roman"/>
          <w:spacing w:val="-12"/>
          <w:sz w:val="24"/>
          <w:szCs w:val="24"/>
        </w:rPr>
        <w:t xml:space="preserve"> </w:t>
      </w:r>
      <w:r w:rsidRPr="00EC6505">
        <w:rPr>
          <w:rFonts w:ascii="Times New Roman" w:eastAsia="Times New Roman" w:hAnsi="Times New Roman"/>
          <w:sz w:val="24"/>
          <w:szCs w:val="24"/>
        </w:rPr>
        <w:t>и</w:t>
      </w:r>
      <w:r w:rsidRPr="00EC6505">
        <w:rPr>
          <w:rFonts w:ascii="Times New Roman" w:eastAsia="Times New Roman" w:hAnsi="Times New Roman"/>
          <w:spacing w:val="-13"/>
          <w:sz w:val="24"/>
          <w:szCs w:val="24"/>
        </w:rPr>
        <w:t xml:space="preserve"> </w:t>
      </w:r>
      <w:r w:rsidRPr="00EC6505">
        <w:rPr>
          <w:rFonts w:ascii="Times New Roman" w:eastAsia="Times New Roman" w:hAnsi="Times New Roman"/>
          <w:sz w:val="24"/>
          <w:szCs w:val="24"/>
        </w:rPr>
        <w:t>заједништву</w:t>
      </w:r>
      <w:r w:rsidRPr="00EC6505">
        <w:rPr>
          <w:rFonts w:ascii="Times New Roman" w:eastAsia="Times New Roman" w:hAnsi="Times New Roman"/>
          <w:spacing w:val="-13"/>
          <w:sz w:val="24"/>
          <w:szCs w:val="24"/>
        </w:rPr>
        <w:t xml:space="preserve"> </w:t>
      </w:r>
      <w:r w:rsidRPr="00EC6505">
        <w:rPr>
          <w:rFonts w:ascii="Times New Roman" w:eastAsia="Times New Roman" w:hAnsi="Times New Roman"/>
          <w:sz w:val="24"/>
          <w:szCs w:val="24"/>
        </w:rPr>
        <w:t>кроз стварање сигурности, поверења, континуитета и учешћа, чиме охрабрујемо и негујемо чвршћу повезаност кроз укључивање родитеља и заједнички рад деце, васпитача и родитеља, али и укључивање локалне</w:t>
      </w:r>
      <w:r w:rsidRPr="00EC6505">
        <w:rPr>
          <w:rFonts w:ascii="Times New Roman" w:eastAsia="Times New Roman" w:hAnsi="Times New Roman"/>
          <w:spacing w:val="-5"/>
          <w:sz w:val="24"/>
          <w:szCs w:val="24"/>
        </w:rPr>
        <w:t xml:space="preserve"> </w:t>
      </w:r>
      <w:r w:rsidRPr="00EC6505">
        <w:rPr>
          <w:rFonts w:ascii="Times New Roman" w:eastAsia="Times New Roman" w:hAnsi="Times New Roman"/>
          <w:sz w:val="24"/>
          <w:szCs w:val="24"/>
        </w:rPr>
        <w:t>заједнице.</w:t>
      </w:r>
    </w:p>
    <w:p w:rsidR="00BA10CE" w:rsidRPr="00EC6505" w:rsidRDefault="00BA10CE" w:rsidP="00BA10CE">
      <w:pPr>
        <w:widowControl w:val="0"/>
        <w:autoSpaceDE w:val="0"/>
        <w:autoSpaceDN w:val="0"/>
        <w:spacing w:after="0"/>
        <w:ind w:right="-48" w:firstLine="720"/>
        <w:jc w:val="both"/>
        <w:rPr>
          <w:rFonts w:ascii="Times New Roman" w:eastAsia="Times New Roman" w:hAnsi="Times New Roman"/>
          <w:sz w:val="24"/>
          <w:szCs w:val="24"/>
        </w:rPr>
      </w:pPr>
      <w:r w:rsidRPr="00EC6505">
        <w:rPr>
          <w:rFonts w:ascii="Times New Roman" w:eastAsia="Times New Roman" w:hAnsi="Times New Roman"/>
          <w:sz w:val="24"/>
          <w:szCs w:val="24"/>
        </w:rPr>
        <w:t>Идентитет групе је важан као темељ за грађење односа у групи и креирање реалног</w:t>
      </w:r>
      <w:r w:rsidRPr="00EC6505">
        <w:rPr>
          <w:rFonts w:ascii="Times New Roman" w:eastAsia="Times New Roman" w:hAnsi="Times New Roman"/>
          <w:spacing w:val="-14"/>
          <w:sz w:val="24"/>
          <w:szCs w:val="24"/>
        </w:rPr>
        <w:t xml:space="preserve"> </w:t>
      </w:r>
      <w:r w:rsidRPr="00EC6505">
        <w:rPr>
          <w:rFonts w:ascii="Times New Roman" w:eastAsia="Times New Roman" w:hAnsi="Times New Roman"/>
          <w:sz w:val="24"/>
          <w:szCs w:val="24"/>
        </w:rPr>
        <w:t>програма</w:t>
      </w:r>
      <w:r w:rsidRPr="00EC6505">
        <w:rPr>
          <w:rFonts w:ascii="Times New Roman" w:eastAsia="Times New Roman" w:hAnsi="Times New Roman"/>
          <w:spacing w:val="-14"/>
          <w:sz w:val="24"/>
          <w:szCs w:val="24"/>
        </w:rPr>
        <w:t xml:space="preserve"> </w:t>
      </w:r>
      <w:r w:rsidRPr="00EC6505">
        <w:rPr>
          <w:rFonts w:ascii="Times New Roman" w:eastAsia="Times New Roman" w:hAnsi="Times New Roman"/>
          <w:sz w:val="24"/>
          <w:szCs w:val="24"/>
        </w:rPr>
        <w:t>и</w:t>
      </w:r>
      <w:r w:rsidRPr="00EC6505">
        <w:rPr>
          <w:rFonts w:ascii="Times New Roman" w:eastAsia="Times New Roman" w:hAnsi="Times New Roman"/>
          <w:spacing w:val="-13"/>
          <w:sz w:val="24"/>
          <w:szCs w:val="24"/>
        </w:rPr>
        <w:t xml:space="preserve"> </w:t>
      </w:r>
      <w:r w:rsidRPr="00EC6505">
        <w:rPr>
          <w:rFonts w:ascii="Times New Roman" w:eastAsia="Times New Roman" w:hAnsi="Times New Roman"/>
          <w:sz w:val="24"/>
          <w:szCs w:val="24"/>
        </w:rPr>
        <w:t>као</w:t>
      </w:r>
      <w:r w:rsidRPr="00EC6505">
        <w:rPr>
          <w:rFonts w:ascii="Times New Roman" w:eastAsia="Times New Roman" w:hAnsi="Times New Roman"/>
          <w:spacing w:val="-13"/>
          <w:sz w:val="24"/>
          <w:szCs w:val="24"/>
        </w:rPr>
        <w:t xml:space="preserve"> </w:t>
      </w:r>
      <w:r w:rsidRPr="00EC6505">
        <w:rPr>
          <w:rFonts w:ascii="Times New Roman" w:eastAsia="Times New Roman" w:hAnsi="Times New Roman"/>
          <w:sz w:val="24"/>
          <w:szCs w:val="24"/>
        </w:rPr>
        <w:t>подршка</w:t>
      </w:r>
      <w:r w:rsidRPr="00EC6505">
        <w:rPr>
          <w:rFonts w:ascii="Times New Roman" w:eastAsia="Times New Roman" w:hAnsi="Times New Roman"/>
          <w:spacing w:val="-15"/>
          <w:sz w:val="24"/>
          <w:szCs w:val="24"/>
        </w:rPr>
        <w:t xml:space="preserve"> </w:t>
      </w:r>
      <w:r w:rsidRPr="00EC6505">
        <w:rPr>
          <w:rFonts w:ascii="Times New Roman" w:eastAsia="Times New Roman" w:hAnsi="Times New Roman"/>
          <w:sz w:val="24"/>
          <w:szCs w:val="24"/>
        </w:rPr>
        <w:t>социјалној</w:t>
      </w:r>
      <w:r w:rsidRPr="00EC6505">
        <w:rPr>
          <w:rFonts w:ascii="Times New Roman" w:eastAsia="Times New Roman" w:hAnsi="Times New Roman"/>
          <w:spacing w:val="-13"/>
          <w:sz w:val="24"/>
          <w:szCs w:val="24"/>
        </w:rPr>
        <w:t xml:space="preserve"> </w:t>
      </w:r>
      <w:r w:rsidRPr="00EC6505">
        <w:rPr>
          <w:rFonts w:ascii="Times New Roman" w:eastAsia="Times New Roman" w:hAnsi="Times New Roman"/>
          <w:sz w:val="24"/>
          <w:szCs w:val="24"/>
        </w:rPr>
        <w:t>добробити</w:t>
      </w:r>
      <w:r w:rsidRPr="00EC6505">
        <w:rPr>
          <w:rFonts w:ascii="Times New Roman" w:eastAsia="Times New Roman" w:hAnsi="Times New Roman"/>
          <w:spacing w:val="-14"/>
          <w:sz w:val="24"/>
          <w:szCs w:val="24"/>
        </w:rPr>
        <w:t xml:space="preserve"> </w:t>
      </w:r>
      <w:r w:rsidRPr="00EC6505">
        <w:rPr>
          <w:rFonts w:ascii="Times New Roman" w:eastAsia="Times New Roman" w:hAnsi="Times New Roman"/>
          <w:sz w:val="24"/>
          <w:szCs w:val="24"/>
        </w:rPr>
        <w:t>детета</w:t>
      </w:r>
      <w:r w:rsidRPr="00EC6505">
        <w:rPr>
          <w:rFonts w:ascii="Times New Roman" w:eastAsia="Times New Roman" w:hAnsi="Times New Roman"/>
          <w:spacing w:val="-14"/>
          <w:sz w:val="24"/>
          <w:szCs w:val="24"/>
        </w:rPr>
        <w:t xml:space="preserve"> </w:t>
      </w:r>
      <w:r w:rsidRPr="00EC6505">
        <w:rPr>
          <w:rFonts w:ascii="Times New Roman" w:eastAsia="Times New Roman" w:hAnsi="Times New Roman"/>
          <w:sz w:val="24"/>
          <w:szCs w:val="24"/>
        </w:rPr>
        <w:t>и</w:t>
      </w:r>
      <w:r w:rsidRPr="00EC6505">
        <w:rPr>
          <w:rFonts w:ascii="Times New Roman" w:eastAsia="Times New Roman" w:hAnsi="Times New Roman"/>
          <w:spacing w:val="-14"/>
          <w:sz w:val="24"/>
          <w:szCs w:val="24"/>
        </w:rPr>
        <w:t xml:space="preserve"> </w:t>
      </w:r>
      <w:r w:rsidRPr="00EC6505">
        <w:rPr>
          <w:rFonts w:ascii="Times New Roman" w:eastAsia="Times New Roman" w:hAnsi="Times New Roman"/>
          <w:sz w:val="24"/>
          <w:szCs w:val="24"/>
        </w:rPr>
        <w:t>развијању</w:t>
      </w:r>
      <w:r w:rsidRPr="00EC6505">
        <w:rPr>
          <w:rFonts w:ascii="Times New Roman" w:eastAsia="Times New Roman" w:hAnsi="Times New Roman"/>
          <w:spacing w:val="-13"/>
          <w:sz w:val="24"/>
          <w:szCs w:val="24"/>
        </w:rPr>
        <w:t xml:space="preserve"> </w:t>
      </w:r>
      <w:r w:rsidRPr="00EC6505">
        <w:rPr>
          <w:rFonts w:ascii="Times New Roman" w:eastAsia="Times New Roman" w:hAnsi="Times New Roman"/>
          <w:sz w:val="24"/>
          <w:szCs w:val="24"/>
        </w:rPr>
        <w:t>личног идентитета, одликује га процесуалност и стални дијалог деце, породице, васпитача</w:t>
      </w:r>
      <w:r w:rsidRPr="00EC6505">
        <w:rPr>
          <w:rFonts w:ascii="Times New Roman" w:eastAsia="Times New Roman" w:hAnsi="Times New Roman"/>
          <w:spacing w:val="-10"/>
          <w:sz w:val="24"/>
          <w:szCs w:val="24"/>
        </w:rPr>
        <w:t xml:space="preserve"> </w:t>
      </w:r>
      <w:r w:rsidRPr="00EC6505">
        <w:rPr>
          <w:rFonts w:ascii="Times New Roman" w:eastAsia="Times New Roman" w:hAnsi="Times New Roman"/>
          <w:sz w:val="24"/>
          <w:szCs w:val="24"/>
        </w:rPr>
        <w:t>око</w:t>
      </w:r>
      <w:r w:rsidRPr="00EC6505">
        <w:rPr>
          <w:rFonts w:ascii="Times New Roman" w:eastAsia="Times New Roman" w:hAnsi="Times New Roman"/>
          <w:spacing w:val="-9"/>
          <w:sz w:val="24"/>
          <w:szCs w:val="24"/>
        </w:rPr>
        <w:t xml:space="preserve"> </w:t>
      </w:r>
      <w:r w:rsidRPr="00EC6505">
        <w:rPr>
          <w:rFonts w:ascii="Times New Roman" w:eastAsia="Times New Roman" w:hAnsi="Times New Roman"/>
          <w:sz w:val="24"/>
          <w:szCs w:val="24"/>
        </w:rPr>
        <w:t>онога</w:t>
      </w:r>
      <w:r w:rsidRPr="00EC6505">
        <w:rPr>
          <w:rFonts w:ascii="Times New Roman" w:eastAsia="Times New Roman" w:hAnsi="Times New Roman"/>
          <w:spacing w:val="-10"/>
          <w:sz w:val="24"/>
          <w:szCs w:val="24"/>
        </w:rPr>
        <w:t xml:space="preserve"> </w:t>
      </w:r>
      <w:r w:rsidRPr="00EC6505">
        <w:rPr>
          <w:rFonts w:ascii="Times New Roman" w:eastAsia="Times New Roman" w:hAnsi="Times New Roman"/>
          <w:sz w:val="24"/>
          <w:szCs w:val="24"/>
        </w:rPr>
        <w:t>што</w:t>
      </w:r>
      <w:r w:rsidRPr="00EC6505">
        <w:rPr>
          <w:rFonts w:ascii="Times New Roman" w:eastAsia="Times New Roman" w:hAnsi="Times New Roman"/>
          <w:spacing w:val="-9"/>
          <w:sz w:val="24"/>
          <w:szCs w:val="24"/>
        </w:rPr>
        <w:t xml:space="preserve"> </w:t>
      </w:r>
      <w:r w:rsidRPr="00EC6505">
        <w:rPr>
          <w:rFonts w:ascii="Times New Roman" w:eastAsia="Times New Roman" w:hAnsi="Times New Roman"/>
          <w:sz w:val="24"/>
          <w:szCs w:val="24"/>
        </w:rPr>
        <w:t>им</w:t>
      </w:r>
      <w:r w:rsidRPr="00EC6505">
        <w:rPr>
          <w:rFonts w:ascii="Times New Roman" w:eastAsia="Times New Roman" w:hAnsi="Times New Roman"/>
          <w:spacing w:val="-9"/>
          <w:sz w:val="24"/>
          <w:szCs w:val="24"/>
        </w:rPr>
        <w:t xml:space="preserve"> </w:t>
      </w:r>
      <w:r w:rsidRPr="00EC6505">
        <w:rPr>
          <w:rFonts w:ascii="Times New Roman" w:eastAsia="Times New Roman" w:hAnsi="Times New Roman"/>
          <w:sz w:val="24"/>
          <w:szCs w:val="24"/>
        </w:rPr>
        <w:t>је</w:t>
      </w:r>
      <w:r w:rsidRPr="00EC6505">
        <w:rPr>
          <w:rFonts w:ascii="Times New Roman" w:eastAsia="Times New Roman" w:hAnsi="Times New Roman"/>
          <w:spacing w:val="-8"/>
          <w:sz w:val="24"/>
          <w:szCs w:val="24"/>
        </w:rPr>
        <w:t xml:space="preserve"> </w:t>
      </w:r>
      <w:r w:rsidRPr="00EC6505">
        <w:rPr>
          <w:rFonts w:ascii="Times New Roman" w:eastAsia="Times New Roman" w:hAnsi="Times New Roman"/>
          <w:sz w:val="24"/>
          <w:szCs w:val="24"/>
        </w:rPr>
        <w:t>важно,</w:t>
      </w:r>
      <w:r w:rsidRPr="00EC6505">
        <w:rPr>
          <w:rFonts w:ascii="Times New Roman" w:eastAsia="Times New Roman" w:hAnsi="Times New Roman"/>
          <w:spacing w:val="-9"/>
          <w:sz w:val="24"/>
          <w:szCs w:val="24"/>
        </w:rPr>
        <w:t xml:space="preserve"> </w:t>
      </w:r>
      <w:r w:rsidRPr="00EC6505">
        <w:rPr>
          <w:rFonts w:ascii="Times New Roman" w:eastAsia="Times New Roman" w:hAnsi="Times New Roman"/>
          <w:sz w:val="24"/>
          <w:szCs w:val="24"/>
        </w:rPr>
        <w:t>око</w:t>
      </w:r>
      <w:r w:rsidRPr="00EC6505">
        <w:rPr>
          <w:rFonts w:ascii="Times New Roman" w:eastAsia="Times New Roman" w:hAnsi="Times New Roman"/>
          <w:spacing w:val="-9"/>
          <w:sz w:val="24"/>
          <w:szCs w:val="24"/>
        </w:rPr>
        <w:t xml:space="preserve"> </w:t>
      </w:r>
      <w:r w:rsidRPr="00EC6505">
        <w:rPr>
          <w:rFonts w:ascii="Times New Roman" w:eastAsia="Times New Roman" w:hAnsi="Times New Roman"/>
          <w:sz w:val="24"/>
          <w:szCs w:val="24"/>
        </w:rPr>
        <w:t>чега</w:t>
      </w:r>
      <w:r w:rsidRPr="00EC6505">
        <w:rPr>
          <w:rFonts w:ascii="Times New Roman" w:eastAsia="Times New Roman" w:hAnsi="Times New Roman"/>
          <w:spacing w:val="-7"/>
          <w:sz w:val="24"/>
          <w:szCs w:val="24"/>
        </w:rPr>
        <w:t xml:space="preserve"> </w:t>
      </w:r>
      <w:r w:rsidRPr="00EC6505">
        <w:rPr>
          <w:rFonts w:ascii="Times New Roman" w:eastAsia="Times New Roman" w:hAnsi="Times New Roman"/>
          <w:sz w:val="24"/>
          <w:szCs w:val="24"/>
        </w:rPr>
        <w:t>се</w:t>
      </w:r>
      <w:r w:rsidRPr="00EC6505">
        <w:rPr>
          <w:rFonts w:ascii="Times New Roman" w:eastAsia="Times New Roman" w:hAnsi="Times New Roman"/>
          <w:spacing w:val="-10"/>
          <w:sz w:val="24"/>
          <w:szCs w:val="24"/>
        </w:rPr>
        <w:t xml:space="preserve"> </w:t>
      </w:r>
      <w:r w:rsidRPr="00EC6505">
        <w:rPr>
          <w:rFonts w:ascii="Times New Roman" w:eastAsia="Times New Roman" w:hAnsi="Times New Roman"/>
          <w:sz w:val="24"/>
          <w:szCs w:val="24"/>
        </w:rPr>
        <w:t>окупљају</w:t>
      </w:r>
      <w:r w:rsidRPr="00EC6505">
        <w:rPr>
          <w:rFonts w:ascii="Times New Roman" w:eastAsia="Times New Roman" w:hAnsi="Times New Roman"/>
          <w:spacing w:val="-8"/>
          <w:sz w:val="24"/>
          <w:szCs w:val="24"/>
        </w:rPr>
        <w:t xml:space="preserve"> </w:t>
      </w:r>
      <w:r w:rsidRPr="00EC6505">
        <w:rPr>
          <w:rFonts w:ascii="Times New Roman" w:eastAsia="Times New Roman" w:hAnsi="Times New Roman"/>
          <w:sz w:val="24"/>
          <w:szCs w:val="24"/>
        </w:rPr>
        <w:t>и</w:t>
      </w:r>
      <w:r w:rsidRPr="00EC6505">
        <w:rPr>
          <w:rFonts w:ascii="Times New Roman" w:eastAsia="Times New Roman" w:hAnsi="Times New Roman"/>
          <w:spacing w:val="-7"/>
          <w:sz w:val="24"/>
          <w:szCs w:val="24"/>
        </w:rPr>
        <w:t xml:space="preserve"> </w:t>
      </w:r>
      <w:r w:rsidRPr="00EC6505">
        <w:rPr>
          <w:rFonts w:ascii="Times New Roman" w:eastAsia="Times New Roman" w:hAnsi="Times New Roman"/>
          <w:sz w:val="24"/>
          <w:szCs w:val="24"/>
        </w:rPr>
        <w:t>желе</w:t>
      </w:r>
      <w:r w:rsidRPr="00EC6505">
        <w:rPr>
          <w:rFonts w:ascii="Times New Roman" w:eastAsia="Times New Roman" w:hAnsi="Times New Roman"/>
          <w:spacing w:val="-9"/>
          <w:sz w:val="24"/>
          <w:szCs w:val="24"/>
        </w:rPr>
        <w:t xml:space="preserve"> </w:t>
      </w:r>
      <w:r w:rsidRPr="00EC6505">
        <w:rPr>
          <w:rFonts w:ascii="Times New Roman" w:eastAsia="Times New Roman" w:hAnsi="Times New Roman"/>
          <w:sz w:val="24"/>
          <w:szCs w:val="24"/>
        </w:rPr>
        <w:t>да</w:t>
      </w:r>
      <w:r w:rsidRPr="00EC6505">
        <w:rPr>
          <w:rFonts w:ascii="Times New Roman" w:eastAsia="Times New Roman" w:hAnsi="Times New Roman"/>
          <w:spacing w:val="-7"/>
          <w:sz w:val="24"/>
          <w:szCs w:val="24"/>
        </w:rPr>
        <w:t xml:space="preserve"> </w:t>
      </w:r>
      <w:r w:rsidRPr="00EC6505">
        <w:rPr>
          <w:rFonts w:ascii="Times New Roman" w:eastAsia="Times New Roman" w:hAnsi="Times New Roman"/>
          <w:sz w:val="24"/>
          <w:szCs w:val="24"/>
        </w:rPr>
        <w:t>се</w:t>
      </w:r>
      <w:r w:rsidRPr="00EC6505">
        <w:rPr>
          <w:rFonts w:ascii="Times New Roman" w:eastAsia="Times New Roman" w:hAnsi="Times New Roman"/>
          <w:spacing w:val="-10"/>
          <w:sz w:val="24"/>
          <w:szCs w:val="24"/>
        </w:rPr>
        <w:t xml:space="preserve"> </w:t>
      </w:r>
      <w:r w:rsidRPr="00EC6505">
        <w:rPr>
          <w:rFonts w:ascii="Times New Roman" w:eastAsia="Times New Roman" w:hAnsi="Times New Roman"/>
          <w:sz w:val="24"/>
          <w:szCs w:val="24"/>
        </w:rPr>
        <w:t>ангажују. Настојаћемо</w:t>
      </w:r>
      <w:r w:rsidRPr="00EC6505">
        <w:rPr>
          <w:rFonts w:ascii="Times New Roman" w:eastAsia="Times New Roman" w:hAnsi="Times New Roman"/>
          <w:spacing w:val="-7"/>
          <w:sz w:val="24"/>
          <w:szCs w:val="24"/>
        </w:rPr>
        <w:t xml:space="preserve"> </w:t>
      </w:r>
      <w:r w:rsidRPr="00EC6505">
        <w:rPr>
          <w:rFonts w:ascii="Times New Roman" w:eastAsia="Times New Roman" w:hAnsi="Times New Roman"/>
          <w:sz w:val="24"/>
          <w:szCs w:val="24"/>
        </w:rPr>
        <w:t>да</w:t>
      </w:r>
      <w:r w:rsidRPr="00EC6505">
        <w:rPr>
          <w:rFonts w:ascii="Times New Roman" w:eastAsia="Times New Roman" w:hAnsi="Times New Roman"/>
          <w:spacing w:val="-8"/>
          <w:sz w:val="24"/>
          <w:szCs w:val="24"/>
        </w:rPr>
        <w:t xml:space="preserve"> </w:t>
      </w:r>
      <w:r w:rsidRPr="00EC6505">
        <w:rPr>
          <w:rFonts w:ascii="Times New Roman" w:eastAsia="Times New Roman" w:hAnsi="Times New Roman"/>
          <w:sz w:val="24"/>
          <w:szCs w:val="24"/>
        </w:rPr>
        <w:t>радимо</w:t>
      </w:r>
      <w:r w:rsidRPr="00EC6505">
        <w:rPr>
          <w:rFonts w:ascii="Times New Roman" w:eastAsia="Times New Roman" w:hAnsi="Times New Roman"/>
          <w:spacing w:val="-5"/>
          <w:sz w:val="24"/>
          <w:szCs w:val="24"/>
        </w:rPr>
        <w:t xml:space="preserve"> </w:t>
      </w:r>
      <w:r w:rsidRPr="00EC6505">
        <w:rPr>
          <w:rFonts w:ascii="Times New Roman" w:eastAsia="Times New Roman" w:hAnsi="Times New Roman"/>
          <w:sz w:val="24"/>
          <w:szCs w:val="24"/>
        </w:rPr>
        <w:t>на</w:t>
      </w:r>
      <w:r w:rsidRPr="00EC6505">
        <w:rPr>
          <w:rFonts w:ascii="Times New Roman" w:eastAsia="Times New Roman" w:hAnsi="Times New Roman"/>
          <w:spacing w:val="-8"/>
          <w:sz w:val="24"/>
          <w:szCs w:val="24"/>
        </w:rPr>
        <w:t xml:space="preserve"> </w:t>
      </w:r>
      <w:r w:rsidRPr="00EC6505">
        <w:rPr>
          <w:rFonts w:ascii="Times New Roman" w:eastAsia="Times New Roman" w:hAnsi="Times New Roman"/>
          <w:sz w:val="24"/>
          <w:szCs w:val="24"/>
        </w:rPr>
        <w:t>грађењу</w:t>
      </w:r>
      <w:r w:rsidRPr="00EC6505">
        <w:rPr>
          <w:rFonts w:ascii="Times New Roman" w:eastAsia="Times New Roman" w:hAnsi="Times New Roman"/>
          <w:spacing w:val="-7"/>
          <w:sz w:val="24"/>
          <w:szCs w:val="24"/>
        </w:rPr>
        <w:t xml:space="preserve"> </w:t>
      </w:r>
      <w:r w:rsidRPr="00EC6505">
        <w:rPr>
          <w:rFonts w:ascii="Times New Roman" w:eastAsia="Times New Roman" w:hAnsi="Times New Roman"/>
          <w:sz w:val="24"/>
          <w:szCs w:val="24"/>
        </w:rPr>
        <w:t>идентитета</w:t>
      </w:r>
      <w:r w:rsidRPr="00EC6505">
        <w:rPr>
          <w:rFonts w:ascii="Times New Roman" w:eastAsia="Times New Roman" w:hAnsi="Times New Roman"/>
          <w:spacing w:val="-8"/>
          <w:sz w:val="24"/>
          <w:szCs w:val="24"/>
        </w:rPr>
        <w:t xml:space="preserve"> </w:t>
      </w:r>
      <w:r w:rsidRPr="00EC6505">
        <w:rPr>
          <w:rFonts w:ascii="Times New Roman" w:eastAsia="Times New Roman" w:hAnsi="Times New Roman"/>
          <w:sz w:val="24"/>
          <w:szCs w:val="24"/>
        </w:rPr>
        <w:t>групе,</w:t>
      </w:r>
      <w:r w:rsidRPr="00EC6505">
        <w:rPr>
          <w:rFonts w:ascii="Times New Roman" w:eastAsia="Times New Roman" w:hAnsi="Times New Roman"/>
          <w:spacing w:val="-7"/>
          <w:sz w:val="24"/>
          <w:szCs w:val="24"/>
        </w:rPr>
        <w:t xml:space="preserve"> </w:t>
      </w:r>
      <w:r w:rsidRPr="00EC6505">
        <w:rPr>
          <w:rFonts w:ascii="Times New Roman" w:eastAsia="Times New Roman" w:hAnsi="Times New Roman"/>
          <w:sz w:val="24"/>
          <w:szCs w:val="24"/>
        </w:rPr>
        <w:t>фокусирањем</w:t>
      </w:r>
      <w:r w:rsidRPr="00EC6505">
        <w:rPr>
          <w:rFonts w:ascii="Times New Roman" w:eastAsia="Times New Roman" w:hAnsi="Times New Roman"/>
          <w:spacing w:val="-8"/>
          <w:sz w:val="24"/>
          <w:szCs w:val="24"/>
        </w:rPr>
        <w:t xml:space="preserve"> </w:t>
      </w:r>
      <w:r w:rsidRPr="00EC6505">
        <w:rPr>
          <w:rFonts w:ascii="Times New Roman" w:eastAsia="Times New Roman" w:hAnsi="Times New Roman"/>
          <w:sz w:val="24"/>
          <w:szCs w:val="24"/>
        </w:rPr>
        <w:t>на</w:t>
      </w:r>
      <w:r w:rsidRPr="00EC6505">
        <w:rPr>
          <w:rFonts w:ascii="Times New Roman" w:eastAsia="Times New Roman" w:hAnsi="Times New Roman"/>
          <w:spacing w:val="-4"/>
          <w:sz w:val="24"/>
          <w:szCs w:val="24"/>
        </w:rPr>
        <w:t xml:space="preserve"> </w:t>
      </w:r>
      <w:r w:rsidRPr="00EC6505">
        <w:rPr>
          <w:rFonts w:ascii="Times New Roman" w:eastAsia="Times New Roman" w:hAnsi="Times New Roman"/>
          <w:sz w:val="24"/>
          <w:szCs w:val="24"/>
        </w:rPr>
        <w:t>вредности које желимо да учинимо видљивим, на којима градимо односе и креирамо програм.</w:t>
      </w:r>
      <w:r w:rsidRPr="00EC6505">
        <w:rPr>
          <w:rFonts w:ascii="Times New Roman" w:eastAsia="Times New Roman" w:hAnsi="Times New Roman"/>
          <w:spacing w:val="49"/>
          <w:sz w:val="24"/>
          <w:szCs w:val="24"/>
        </w:rPr>
        <w:t xml:space="preserve"> </w:t>
      </w:r>
      <w:r w:rsidRPr="00EC6505">
        <w:rPr>
          <w:rFonts w:ascii="Times New Roman" w:eastAsia="Times New Roman" w:hAnsi="Times New Roman"/>
          <w:sz w:val="24"/>
          <w:szCs w:val="24"/>
        </w:rPr>
        <w:t>Кроз</w:t>
      </w:r>
      <w:r w:rsidRPr="00EC6505">
        <w:rPr>
          <w:rFonts w:ascii="Times New Roman" w:eastAsia="Times New Roman" w:hAnsi="Times New Roman"/>
          <w:spacing w:val="51"/>
          <w:sz w:val="24"/>
          <w:szCs w:val="24"/>
        </w:rPr>
        <w:t xml:space="preserve"> </w:t>
      </w:r>
      <w:r w:rsidRPr="00EC6505">
        <w:rPr>
          <w:rFonts w:ascii="Times New Roman" w:eastAsia="Times New Roman" w:hAnsi="Times New Roman"/>
          <w:sz w:val="24"/>
          <w:szCs w:val="24"/>
        </w:rPr>
        <w:t>дијалог</w:t>
      </w:r>
      <w:r w:rsidRPr="00EC6505">
        <w:rPr>
          <w:rFonts w:ascii="Times New Roman" w:eastAsia="Times New Roman" w:hAnsi="Times New Roman"/>
          <w:spacing w:val="50"/>
          <w:sz w:val="24"/>
          <w:szCs w:val="24"/>
        </w:rPr>
        <w:t xml:space="preserve"> </w:t>
      </w:r>
      <w:r w:rsidRPr="00EC6505">
        <w:rPr>
          <w:rFonts w:ascii="Times New Roman" w:eastAsia="Times New Roman" w:hAnsi="Times New Roman"/>
          <w:sz w:val="24"/>
          <w:szCs w:val="24"/>
        </w:rPr>
        <w:t>са</w:t>
      </w:r>
      <w:r w:rsidRPr="00EC6505">
        <w:rPr>
          <w:rFonts w:ascii="Times New Roman" w:eastAsia="Times New Roman" w:hAnsi="Times New Roman"/>
          <w:spacing w:val="49"/>
          <w:sz w:val="24"/>
          <w:szCs w:val="24"/>
        </w:rPr>
        <w:t xml:space="preserve"> </w:t>
      </w:r>
      <w:r w:rsidRPr="00EC6505">
        <w:rPr>
          <w:rFonts w:ascii="Times New Roman" w:eastAsia="Times New Roman" w:hAnsi="Times New Roman"/>
          <w:sz w:val="24"/>
          <w:szCs w:val="24"/>
        </w:rPr>
        <w:t>децом</w:t>
      </w:r>
      <w:r w:rsidRPr="00EC6505">
        <w:rPr>
          <w:rFonts w:ascii="Times New Roman" w:eastAsia="Times New Roman" w:hAnsi="Times New Roman"/>
          <w:spacing w:val="49"/>
          <w:sz w:val="24"/>
          <w:szCs w:val="24"/>
        </w:rPr>
        <w:t xml:space="preserve"> </w:t>
      </w:r>
      <w:r w:rsidRPr="00EC6505">
        <w:rPr>
          <w:rFonts w:ascii="Times New Roman" w:eastAsia="Times New Roman" w:hAnsi="Times New Roman"/>
          <w:sz w:val="24"/>
          <w:szCs w:val="24"/>
        </w:rPr>
        <w:t>и</w:t>
      </w:r>
      <w:r w:rsidRPr="00EC6505">
        <w:rPr>
          <w:rFonts w:ascii="Times New Roman" w:eastAsia="Times New Roman" w:hAnsi="Times New Roman"/>
          <w:spacing w:val="51"/>
          <w:sz w:val="24"/>
          <w:szCs w:val="24"/>
        </w:rPr>
        <w:t xml:space="preserve"> </w:t>
      </w:r>
      <w:r w:rsidRPr="00EC6505">
        <w:rPr>
          <w:rFonts w:ascii="Times New Roman" w:eastAsia="Times New Roman" w:hAnsi="Times New Roman"/>
          <w:sz w:val="24"/>
          <w:szCs w:val="24"/>
        </w:rPr>
        <w:t>породицом,</w:t>
      </w:r>
      <w:r w:rsidRPr="00EC6505">
        <w:rPr>
          <w:rFonts w:ascii="Times New Roman" w:eastAsia="Times New Roman" w:hAnsi="Times New Roman"/>
          <w:spacing w:val="50"/>
          <w:sz w:val="24"/>
          <w:szCs w:val="24"/>
        </w:rPr>
        <w:t xml:space="preserve"> </w:t>
      </w:r>
      <w:r w:rsidRPr="00EC6505">
        <w:rPr>
          <w:rFonts w:ascii="Times New Roman" w:eastAsia="Times New Roman" w:hAnsi="Times New Roman"/>
          <w:sz w:val="24"/>
          <w:szCs w:val="24"/>
        </w:rPr>
        <w:t>у</w:t>
      </w:r>
      <w:r w:rsidRPr="00EC6505">
        <w:rPr>
          <w:rFonts w:ascii="Times New Roman" w:eastAsia="Times New Roman" w:hAnsi="Times New Roman"/>
          <w:spacing w:val="50"/>
          <w:sz w:val="24"/>
          <w:szCs w:val="24"/>
        </w:rPr>
        <w:t xml:space="preserve"> </w:t>
      </w:r>
      <w:r w:rsidRPr="00EC6505">
        <w:rPr>
          <w:rFonts w:ascii="Times New Roman" w:eastAsia="Times New Roman" w:hAnsi="Times New Roman"/>
          <w:sz w:val="24"/>
          <w:szCs w:val="24"/>
        </w:rPr>
        <w:t>свакој</w:t>
      </w:r>
      <w:r w:rsidRPr="00EC6505">
        <w:rPr>
          <w:rFonts w:ascii="Times New Roman" w:eastAsia="Times New Roman" w:hAnsi="Times New Roman"/>
          <w:spacing w:val="51"/>
          <w:sz w:val="24"/>
          <w:szCs w:val="24"/>
        </w:rPr>
        <w:t xml:space="preserve"> </w:t>
      </w:r>
      <w:r w:rsidRPr="00EC6505">
        <w:rPr>
          <w:rFonts w:ascii="Times New Roman" w:eastAsia="Times New Roman" w:hAnsi="Times New Roman"/>
          <w:sz w:val="24"/>
          <w:szCs w:val="24"/>
        </w:rPr>
        <w:t>групи,</w:t>
      </w:r>
      <w:r w:rsidRPr="00EC6505">
        <w:rPr>
          <w:rFonts w:ascii="Times New Roman" w:eastAsia="Times New Roman" w:hAnsi="Times New Roman"/>
          <w:spacing w:val="50"/>
          <w:sz w:val="24"/>
          <w:szCs w:val="24"/>
        </w:rPr>
        <w:t xml:space="preserve"> </w:t>
      </w:r>
      <w:r w:rsidRPr="00EC6505">
        <w:rPr>
          <w:rFonts w:ascii="Times New Roman" w:eastAsia="Times New Roman" w:hAnsi="Times New Roman"/>
          <w:sz w:val="24"/>
          <w:szCs w:val="24"/>
        </w:rPr>
        <w:t>препознају</w:t>
      </w:r>
      <w:r w:rsidRPr="00EC6505">
        <w:rPr>
          <w:rFonts w:ascii="Times New Roman" w:eastAsia="Times New Roman" w:hAnsi="Times New Roman"/>
          <w:spacing w:val="51"/>
          <w:sz w:val="24"/>
          <w:szCs w:val="24"/>
        </w:rPr>
        <w:t xml:space="preserve"> </w:t>
      </w:r>
      <w:r w:rsidRPr="00EC6505">
        <w:rPr>
          <w:rFonts w:ascii="Times New Roman" w:eastAsia="Times New Roman" w:hAnsi="Times New Roman"/>
          <w:sz w:val="24"/>
          <w:szCs w:val="24"/>
        </w:rPr>
        <w:t>се вредности које група дели и жели да их негује, јача, промовише и учини видљивим у свом вртићу и породици, а и шире, у локалној средини.</w:t>
      </w:r>
    </w:p>
    <w:p w:rsidR="00BA10CE" w:rsidRPr="00EC6505" w:rsidRDefault="00BA10CE" w:rsidP="00BA10CE">
      <w:pPr>
        <w:widowControl w:val="0"/>
        <w:autoSpaceDE w:val="0"/>
        <w:autoSpaceDN w:val="0"/>
        <w:spacing w:before="9" w:after="0" w:line="240" w:lineRule="auto"/>
        <w:ind w:right="-48"/>
        <w:jc w:val="both"/>
        <w:rPr>
          <w:rFonts w:ascii="Times New Roman" w:eastAsia="Times New Roman" w:hAnsi="Times New Roman"/>
          <w:sz w:val="24"/>
          <w:szCs w:val="24"/>
        </w:rPr>
      </w:pPr>
    </w:p>
    <w:p w:rsidR="00BA10CE" w:rsidRPr="00EC6505" w:rsidRDefault="00BA10CE" w:rsidP="00BA10CE">
      <w:pPr>
        <w:widowControl w:val="0"/>
        <w:autoSpaceDE w:val="0"/>
        <w:autoSpaceDN w:val="0"/>
        <w:spacing w:after="0" w:line="240" w:lineRule="auto"/>
        <w:ind w:right="-48" w:firstLine="720"/>
        <w:jc w:val="both"/>
        <w:rPr>
          <w:rFonts w:ascii="Times New Roman" w:eastAsia="Times New Roman" w:hAnsi="Times New Roman"/>
          <w:sz w:val="24"/>
          <w:szCs w:val="24"/>
        </w:rPr>
      </w:pPr>
      <w:r w:rsidRPr="00EC6505">
        <w:rPr>
          <w:rFonts w:ascii="Times New Roman" w:eastAsia="Times New Roman" w:hAnsi="Times New Roman"/>
          <w:sz w:val="24"/>
          <w:szCs w:val="24"/>
        </w:rPr>
        <w:t>“Дете у спонтаним и планираним ситуацијама учења у вртићу „гради идентитет, развија</w:t>
      </w:r>
      <w:r w:rsidRPr="00EC6505">
        <w:rPr>
          <w:rFonts w:ascii="Times New Roman" w:eastAsia="Times New Roman" w:hAnsi="Times New Roman"/>
          <w:spacing w:val="-6"/>
          <w:sz w:val="24"/>
          <w:szCs w:val="24"/>
        </w:rPr>
        <w:t xml:space="preserve"> </w:t>
      </w:r>
      <w:r w:rsidRPr="00EC6505">
        <w:rPr>
          <w:rFonts w:ascii="Times New Roman" w:eastAsia="Times New Roman" w:hAnsi="Times New Roman"/>
          <w:sz w:val="24"/>
          <w:szCs w:val="24"/>
        </w:rPr>
        <w:t>свој</w:t>
      </w:r>
      <w:r w:rsidRPr="00EC6505">
        <w:rPr>
          <w:rFonts w:ascii="Times New Roman" w:eastAsia="Times New Roman" w:hAnsi="Times New Roman"/>
          <w:spacing w:val="-6"/>
          <w:sz w:val="24"/>
          <w:szCs w:val="24"/>
        </w:rPr>
        <w:t xml:space="preserve"> </w:t>
      </w:r>
      <w:r w:rsidRPr="00EC6505">
        <w:rPr>
          <w:rFonts w:ascii="Times New Roman" w:eastAsia="Times New Roman" w:hAnsi="Times New Roman"/>
          <w:sz w:val="24"/>
          <w:szCs w:val="24"/>
        </w:rPr>
        <w:t>културни</w:t>
      </w:r>
      <w:r w:rsidRPr="00EC6505">
        <w:rPr>
          <w:rFonts w:ascii="Times New Roman" w:eastAsia="Times New Roman" w:hAnsi="Times New Roman"/>
          <w:spacing w:val="-8"/>
          <w:sz w:val="24"/>
          <w:szCs w:val="24"/>
        </w:rPr>
        <w:t xml:space="preserve"> </w:t>
      </w:r>
      <w:r w:rsidRPr="00EC6505">
        <w:rPr>
          <w:rFonts w:ascii="Times New Roman" w:eastAsia="Times New Roman" w:hAnsi="Times New Roman"/>
          <w:sz w:val="24"/>
          <w:szCs w:val="24"/>
        </w:rPr>
        <w:t>идентитет,</w:t>
      </w:r>
      <w:r w:rsidRPr="00EC6505">
        <w:rPr>
          <w:rFonts w:ascii="Times New Roman" w:eastAsia="Times New Roman" w:hAnsi="Times New Roman"/>
          <w:spacing w:val="-5"/>
          <w:sz w:val="24"/>
          <w:szCs w:val="24"/>
        </w:rPr>
        <w:t xml:space="preserve"> </w:t>
      </w:r>
      <w:r w:rsidRPr="00EC6505">
        <w:rPr>
          <w:rFonts w:ascii="Times New Roman" w:eastAsia="Times New Roman" w:hAnsi="Times New Roman"/>
          <w:sz w:val="24"/>
          <w:szCs w:val="24"/>
        </w:rPr>
        <w:t>припадништво</w:t>
      </w:r>
      <w:r w:rsidRPr="00EC6505">
        <w:rPr>
          <w:rFonts w:ascii="Times New Roman" w:eastAsia="Times New Roman" w:hAnsi="Times New Roman"/>
          <w:spacing w:val="-6"/>
          <w:sz w:val="24"/>
          <w:szCs w:val="24"/>
        </w:rPr>
        <w:t xml:space="preserve"> </w:t>
      </w:r>
      <w:r w:rsidRPr="00EC6505">
        <w:rPr>
          <w:rFonts w:ascii="Times New Roman" w:eastAsia="Times New Roman" w:hAnsi="Times New Roman"/>
          <w:sz w:val="24"/>
          <w:szCs w:val="24"/>
        </w:rPr>
        <w:t>локалној</w:t>
      </w:r>
      <w:r w:rsidRPr="00EC6505">
        <w:rPr>
          <w:rFonts w:ascii="Times New Roman" w:eastAsia="Times New Roman" w:hAnsi="Times New Roman"/>
          <w:spacing w:val="-8"/>
          <w:sz w:val="24"/>
          <w:szCs w:val="24"/>
        </w:rPr>
        <w:t xml:space="preserve"> </w:t>
      </w:r>
      <w:r w:rsidRPr="00EC6505">
        <w:rPr>
          <w:rFonts w:ascii="Times New Roman" w:eastAsia="Times New Roman" w:hAnsi="Times New Roman"/>
          <w:sz w:val="24"/>
          <w:szCs w:val="24"/>
        </w:rPr>
        <w:t>заједници</w:t>
      </w:r>
      <w:r w:rsidRPr="00EC6505">
        <w:rPr>
          <w:rFonts w:ascii="Times New Roman" w:eastAsia="Times New Roman" w:hAnsi="Times New Roman"/>
          <w:spacing w:val="-7"/>
          <w:sz w:val="24"/>
          <w:szCs w:val="24"/>
        </w:rPr>
        <w:t xml:space="preserve"> </w:t>
      </w:r>
      <w:r w:rsidRPr="00EC6505">
        <w:rPr>
          <w:rFonts w:ascii="Times New Roman" w:eastAsia="Times New Roman" w:hAnsi="Times New Roman"/>
          <w:sz w:val="24"/>
          <w:szCs w:val="24"/>
        </w:rPr>
        <w:t>и</w:t>
      </w:r>
      <w:r w:rsidRPr="00EC6505">
        <w:rPr>
          <w:rFonts w:ascii="Times New Roman" w:eastAsia="Times New Roman" w:hAnsi="Times New Roman"/>
          <w:spacing w:val="-7"/>
          <w:sz w:val="24"/>
          <w:szCs w:val="24"/>
        </w:rPr>
        <w:t xml:space="preserve"> </w:t>
      </w:r>
      <w:r w:rsidRPr="00EC6505">
        <w:rPr>
          <w:rFonts w:ascii="Times New Roman" w:eastAsia="Times New Roman" w:hAnsi="Times New Roman"/>
          <w:sz w:val="24"/>
          <w:szCs w:val="24"/>
        </w:rPr>
        <w:t>прихвата културне различитости; развија радозналост, упорност и одговорност; доживљава себе као јединствену личност са властитим потребама, интересовањима, начином на који учи; припада групи вршњака тако што дели</w:t>
      </w:r>
      <w:r w:rsidRPr="00EC6505">
        <w:rPr>
          <w:rFonts w:ascii="Times New Roman" w:eastAsia="Times New Roman" w:hAnsi="Times New Roman"/>
          <w:spacing w:val="-32"/>
          <w:sz w:val="24"/>
          <w:szCs w:val="24"/>
        </w:rPr>
        <w:t xml:space="preserve"> </w:t>
      </w:r>
      <w:r w:rsidRPr="00EC6505">
        <w:rPr>
          <w:rFonts w:ascii="Times New Roman" w:eastAsia="Times New Roman" w:hAnsi="Times New Roman"/>
          <w:sz w:val="24"/>
          <w:szCs w:val="24"/>
        </w:rPr>
        <w:t>са њима</w:t>
      </w:r>
      <w:r w:rsidRPr="00EC6505">
        <w:rPr>
          <w:rFonts w:ascii="Times New Roman" w:eastAsia="Times New Roman" w:hAnsi="Times New Roman"/>
          <w:spacing w:val="-12"/>
          <w:sz w:val="24"/>
          <w:szCs w:val="24"/>
        </w:rPr>
        <w:t xml:space="preserve"> </w:t>
      </w:r>
      <w:r w:rsidRPr="00EC6505">
        <w:rPr>
          <w:rFonts w:ascii="Times New Roman" w:eastAsia="Times New Roman" w:hAnsi="Times New Roman"/>
          <w:sz w:val="24"/>
          <w:szCs w:val="24"/>
        </w:rPr>
        <w:t>интересовања</w:t>
      </w:r>
      <w:r w:rsidRPr="00EC6505">
        <w:rPr>
          <w:rFonts w:ascii="Times New Roman" w:eastAsia="Times New Roman" w:hAnsi="Times New Roman"/>
          <w:spacing w:val="-11"/>
          <w:sz w:val="24"/>
          <w:szCs w:val="24"/>
        </w:rPr>
        <w:t xml:space="preserve"> </w:t>
      </w:r>
      <w:r w:rsidRPr="00EC6505">
        <w:rPr>
          <w:rFonts w:ascii="Times New Roman" w:eastAsia="Times New Roman" w:hAnsi="Times New Roman"/>
          <w:sz w:val="24"/>
          <w:szCs w:val="24"/>
        </w:rPr>
        <w:t>и</w:t>
      </w:r>
      <w:r w:rsidRPr="00EC6505">
        <w:rPr>
          <w:rFonts w:ascii="Times New Roman" w:eastAsia="Times New Roman" w:hAnsi="Times New Roman"/>
          <w:spacing w:val="-9"/>
          <w:sz w:val="24"/>
          <w:szCs w:val="24"/>
        </w:rPr>
        <w:t xml:space="preserve"> </w:t>
      </w:r>
      <w:r w:rsidRPr="00EC6505">
        <w:rPr>
          <w:rFonts w:ascii="Times New Roman" w:eastAsia="Times New Roman" w:hAnsi="Times New Roman"/>
          <w:sz w:val="24"/>
          <w:szCs w:val="24"/>
        </w:rPr>
        <w:t>учешће;</w:t>
      </w:r>
      <w:r w:rsidRPr="00EC6505">
        <w:rPr>
          <w:rFonts w:ascii="Times New Roman" w:eastAsia="Times New Roman" w:hAnsi="Times New Roman"/>
          <w:spacing w:val="-10"/>
          <w:sz w:val="24"/>
          <w:szCs w:val="24"/>
        </w:rPr>
        <w:t xml:space="preserve"> </w:t>
      </w:r>
      <w:r w:rsidRPr="00EC6505">
        <w:rPr>
          <w:rFonts w:ascii="Times New Roman" w:eastAsia="Times New Roman" w:hAnsi="Times New Roman"/>
          <w:sz w:val="24"/>
          <w:szCs w:val="24"/>
        </w:rPr>
        <w:t>развија</w:t>
      </w:r>
      <w:r w:rsidRPr="00EC6505">
        <w:rPr>
          <w:rFonts w:ascii="Times New Roman" w:eastAsia="Times New Roman" w:hAnsi="Times New Roman"/>
          <w:spacing w:val="-10"/>
          <w:sz w:val="24"/>
          <w:szCs w:val="24"/>
        </w:rPr>
        <w:t xml:space="preserve"> </w:t>
      </w:r>
      <w:r w:rsidRPr="00EC6505">
        <w:rPr>
          <w:rFonts w:ascii="Times New Roman" w:eastAsia="Times New Roman" w:hAnsi="Times New Roman"/>
          <w:sz w:val="24"/>
          <w:szCs w:val="24"/>
        </w:rPr>
        <w:t>самопоуздање</w:t>
      </w:r>
      <w:r w:rsidRPr="00EC6505">
        <w:rPr>
          <w:rFonts w:ascii="Times New Roman" w:eastAsia="Times New Roman" w:hAnsi="Times New Roman"/>
          <w:spacing w:val="-11"/>
          <w:sz w:val="24"/>
          <w:szCs w:val="24"/>
        </w:rPr>
        <w:t xml:space="preserve"> </w:t>
      </w:r>
      <w:r w:rsidRPr="00EC6505">
        <w:rPr>
          <w:rFonts w:ascii="Times New Roman" w:eastAsia="Times New Roman" w:hAnsi="Times New Roman"/>
          <w:sz w:val="24"/>
          <w:szCs w:val="24"/>
        </w:rPr>
        <w:t>и</w:t>
      </w:r>
      <w:r w:rsidRPr="00EC6505">
        <w:rPr>
          <w:rFonts w:ascii="Times New Roman" w:eastAsia="Times New Roman" w:hAnsi="Times New Roman"/>
          <w:spacing w:val="-10"/>
          <w:sz w:val="24"/>
          <w:szCs w:val="24"/>
        </w:rPr>
        <w:t xml:space="preserve"> </w:t>
      </w:r>
      <w:r w:rsidRPr="00EC6505">
        <w:rPr>
          <w:rFonts w:ascii="Times New Roman" w:eastAsia="Times New Roman" w:hAnsi="Times New Roman"/>
          <w:sz w:val="24"/>
          <w:szCs w:val="24"/>
        </w:rPr>
        <w:t>самопоштовање;</w:t>
      </w:r>
      <w:r w:rsidRPr="00EC6505">
        <w:rPr>
          <w:rFonts w:ascii="Times New Roman" w:eastAsia="Times New Roman" w:hAnsi="Times New Roman"/>
          <w:spacing w:val="-9"/>
          <w:sz w:val="24"/>
          <w:szCs w:val="24"/>
        </w:rPr>
        <w:t xml:space="preserve"> </w:t>
      </w:r>
      <w:r w:rsidRPr="00EC6505">
        <w:rPr>
          <w:rFonts w:ascii="Times New Roman" w:eastAsia="Times New Roman" w:hAnsi="Times New Roman"/>
          <w:sz w:val="24"/>
          <w:szCs w:val="24"/>
        </w:rPr>
        <w:t xml:space="preserve">разумева и уважава права других” (из Основа програма – </w:t>
      </w:r>
      <w:r w:rsidRPr="00EC6505">
        <w:rPr>
          <w:rFonts w:ascii="Times New Roman" w:eastAsia="Times New Roman" w:hAnsi="Times New Roman"/>
          <w:b/>
          <w:sz w:val="24"/>
          <w:szCs w:val="24"/>
        </w:rPr>
        <w:t>Године</w:t>
      </w:r>
      <w:r w:rsidRPr="00EC6505">
        <w:rPr>
          <w:rFonts w:ascii="Times New Roman" w:eastAsia="Times New Roman" w:hAnsi="Times New Roman"/>
          <w:b/>
          <w:spacing w:val="-8"/>
          <w:sz w:val="24"/>
          <w:szCs w:val="24"/>
        </w:rPr>
        <w:t xml:space="preserve"> </w:t>
      </w:r>
      <w:r w:rsidRPr="00EC6505">
        <w:rPr>
          <w:rFonts w:ascii="Times New Roman" w:eastAsia="Times New Roman" w:hAnsi="Times New Roman"/>
          <w:b/>
          <w:sz w:val="24"/>
          <w:szCs w:val="24"/>
        </w:rPr>
        <w:t>узлета)</w:t>
      </w:r>
      <w:r w:rsidRPr="00EC6505">
        <w:rPr>
          <w:rFonts w:ascii="Times New Roman" w:eastAsia="Times New Roman" w:hAnsi="Times New Roman"/>
          <w:sz w:val="24"/>
          <w:szCs w:val="24"/>
        </w:rPr>
        <w:t>”</w:t>
      </w:r>
      <w:r w:rsidRPr="00EC6505">
        <w:rPr>
          <w:rFonts w:ascii="Times New Roman" w:eastAsia="Times New Roman" w:hAnsi="Times New Roman"/>
          <w:b/>
          <w:sz w:val="24"/>
          <w:szCs w:val="24"/>
        </w:rPr>
        <w:t>.</w:t>
      </w:r>
    </w:p>
    <w:p w:rsidR="00BA10CE" w:rsidRPr="00EC6505" w:rsidRDefault="00BA10CE" w:rsidP="00BA10CE">
      <w:pPr>
        <w:widowControl w:val="0"/>
        <w:autoSpaceDE w:val="0"/>
        <w:autoSpaceDN w:val="0"/>
        <w:spacing w:before="2" w:after="0" w:line="240" w:lineRule="auto"/>
        <w:ind w:left="1260" w:right="-48"/>
        <w:jc w:val="both"/>
        <w:rPr>
          <w:rFonts w:ascii="Times New Roman" w:eastAsia="Times New Roman" w:hAnsi="Times New Roman"/>
          <w:sz w:val="24"/>
          <w:szCs w:val="24"/>
        </w:rPr>
      </w:pPr>
      <w:r w:rsidRPr="00EC6505">
        <w:rPr>
          <w:rFonts w:ascii="Times New Roman" w:eastAsia="Times New Roman" w:hAnsi="Times New Roman"/>
          <w:sz w:val="24"/>
          <w:szCs w:val="24"/>
        </w:rPr>
        <w:lastRenderedPageBreak/>
        <w:t>За простор вртића предвиђене просторне целине су:</w:t>
      </w:r>
    </w:p>
    <w:p w:rsidR="00BA10CE" w:rsidRPr="00EC6505" w:rsidRDefault="00BA10CE" w:rsidP="00DE677A">
      <w:pPr>
        <w:widowControl w:val="0"/>
        <w:numPr>
          <w:ilvl w:val="1"/>
          <w:numId w:val="11"/>
        </w:numPr>
        <w:autoSpaceDE w:val="0"/>
        <w:autoSpaceDN w:val="0"/>
        <w:spacing w:after="0" w:line="240" w:lineRule="auto"/>
        <w:ind w:right="-48" w:firstLine="0"/>
        <w:rPr>
          <w:rFonts w:ascii="Times New Roman" w:eastAsia="Times New Roman" w:hAnsi="Times New Roman"/>
          <w:sz w:val="24"/>
          <w:szCs w:val="24"/>
        </w:rPr>
      </w:pPr>
      <w:r w:rsidRPr="00EC6505">
        <w:rPr>
          <w:rFonts w:ascii="Times New Roman" w:eastAsia="Times New Roman" w:hAnsi="Times New Roman"/>
          <w:sz w:val="24"/>
          <w:szCs w:val="24"/>
        </w:rPr>
        <w:t>просторна целина за</w:t>
      </w:r>
      <w:r w:rsidRPr="00EC6505">
        <w:rPr>
          <w:rFonts w:ascii="Times New Roman" w:eastAsia="Times New Roman" w:hAnsi="Times New Roman"/>
          <w:spacing w:val="6"/>
          <w:sz w:val="24"/>
          <w:szCs w:val="24"/>
        </w:rPr>
        <w:t xml:space="preserve"> </w:t>
      </w:r>
      <w:r w:rsidRPr="00EC6505">
        <w:rPr>
          <w:rFonts w:ascii="Times New Roman" w:eastAsia="Times New Roman" w:hAnsi="Times New Roman"/>
          <w:sz w:val="24"/>
          <w:szCs w:val="24"/>
        </w:rPr>
        <w:t>конструисање</w:t>
      </w:r>
    </w:p>
    <w:p w:rsidR="00BA10CE" w:rsidRPr="00EC6505" w:rsidRDefault="00BA10CE" w:rsidP="00DE677A">
      <w:pPr>
        <w:widowControl w:val="0"/>
        <w:numPr>
          <w:ilvl w:val="1"/>
          <w:numId w:val="11"/>
        </w:numPr>
        <w:autoSpaceDE w:val="0"/>
        <w:autoSpaceDN w:val="0"/>
        <w:spacing w:after="0" w:line="240" w:lineRule="auto"/>
        <w:ind w:right="-48" w:firstLine="0"/>
        <w:rPr>
          <w:rFonts w:ascii="Times New Roman" w:eastAsia="Times New Roman" w:hAnsi="Times New Roman"/>
          <w:sz w:val="24"/>
          <w:szCs w:val="24"/>
        </w:rPr>
      </w:pPr>
      <w:r w:rsidRPr="00EC6505">
        <w:rPr>
          <w:rFonts w:ascii="Times New Roman" w:eastAsia="Times New Roman" w:hAnsi="Times New Roman"/>
          <w:sz w:val="24"/>
          <w:szCs w:val="24"/>
        </w:rPr>
        <w:t>просторна целина за симболичку</w:t>
      </w:r>
      <w:r w:rsidRPr="00EC6505">
        <w:rPr>
          <w:rFonts w:ascii="Times New Roman" w:eastAsia="Times New Roman" w:hAnsi="Times New Roman"/>
          <w:spacing w:val="9"/>
          <w:sz w:val="24"/>
          <w:szCs w:val="24"/>
        </w:rPr>
        <w:t xml:space="preserve"> </w:t>
      </w:r>
      <w:r w:rsidRPr="00EC6505">
        <w:rPr>
          <w:rFonts w:ascii="Times New Roman" w:eastAsia="Times New Roman" w:hAnsi="Times New Roman"/>
          <w:sz w:val="24"/>
          <w:szCs w:val="24"/>
        </w:rPr>
        <w:t>игру</w:t>
      </w:r>
    </w:p>
    <w:p w:rsidR="00BA10CE" w:rsidRPr="00EC6505" w:rsidRDefault="00BA10CE" w:rsidP="00DE677A">
      <w:pPr>
        <w:widowControl w:val="0"/>
        <w:numPr>
          <w:ilvl w:val="1"/>
          <w:numId w:val="11"/>
        </w:numPr>
        <w:autoSpaceDE w:val="0"/>
        <w:autoSpaceDN w:val="0"/>
        <w:spacing w:after="0" w:line="240" w:lineRule="auto"/>
        <w:ind w:right="-48" w:firstLine="0"/>
        <w:rPr>
          <w:rFonts w:ascii="Times New Roman" w:eastAsia="Times New Roman" w:hAnsi="Times New Roman"/>
          <w:sz w:val="24"/>
          <w:szCs w:val="24"/>
        </w:rPr>
      </w:pPr>
      <w:r w:rsidRPr="00EC6505">
        <w:rPr>
          <w:rFonts w:ascii="Times New Roman" w:eastAsia="Times New Roman" w:hAnsi="Times New Roman"/>
          <w:sz w:val="24"/>
          <w:szCs w:val="24"/>
        </w:rPr>
        <w:t>просторна целина за визуелне</w:t>
      </w:r>
      <w:r w:rsidRPr="00EC6505">
        <w:rPr>
          <w:rFonts w:ascii="Times New Roman" w:eastAsia="Times New Roman" w:hAnsi="Times New Roman"/>
          <w:spacing w:val="10"/>
          <w:sz w:val="24"/>
          <w:szCs w:val="24"/>
        </w:rPr>
        <w:t xml:space="preserve"> </w:t>
      </w:r>
      <w:r w:rsidRPr="00EC6505">
        <w:rPr>
          <w:rFonts w:ascii="Times New Roman" w:eastAsia="Times New Roman" w:hAnsi="Times New Roman"/>
          <w:sz w:val="24"/>
          <w:szCs w:val="24"/>
        </w:rPr>
        <w:t>уметности</w:t>
      </w:r>
    </w:p>
    <w:p w:rsidR="00BA10CE" w:rsidRPr="00EC6505" w:rsidRDefault="00BA10CE" w:rsidP="00DE677A">
      <w:pPr>
        <w:widowControl w:val="0"/>
        <w:numPr>
          <w:ilvl w:val="1"/>
          <w:numId w:val="11"/>
        </w:numPr>
        <w:autoSpaceDE w:val="0"/>
        <w:autoSpaceDN w:val="0"/>
        <w:spacing w:after="0" w:line="240" w:lineRule="auto"/>
        <w:ind w:right="-48" w:firstLine="0"/>
        <w:rPr>
          <w:rFonts w:ascii="Times New Roman" w:eastAsia="Times New Roman" w:hAnsi="Times New Roman"/>
          <w:sz w:val="24"/>
          <w:szCs w:val="24"/>
        </w:rPr>
      </w:pPr>
      <w:r w:rsidRPr="00EC6505">
        <w:rPr>
          <w:rFonts w:ascii="Times New Roman" w:eastAsia="Times New Roman" w:hAnsi="Times New Roman"/>
          <w:sz w:val="24"/>
          <w:szCs w:val="24"/>
        </w:rPr>
        <w:t>просторна целина за звук и</w:t>
      </w:r>
      <w:r w:rsidRPr="00EC6505">
        <w:rPr>
          <w:rFonts w:ascii="Times New Roman" w:eastAsia="Times New Roman" w:hAnsi="Times New Roman"/>
          <w:spacing w:val="17"/>
          <w:sz w:val="24"/>
          <w:szCs w:val="24"/>
        </w:rPr>
        <w:t xml:space="preserve"> </w:t>
      </w:r>
      <w:r w:rsidRPr="00EC6505">
        <w:rPr>
          <w:rFonts w:ascii="Times New Roman" w:eastAsia="Times New Roman" w:hAnsi="Times New Roman"/>
          <w:sz w:val="24"/>
          <w:szCs w:val="24"/>
        </w:rPr>
        <w:t>покрет</w:t>
      </w:r>
    </w:p>
    <w:p w:rsidR="00BA10CE" w:rsidRPr="00EC6505" w:rsidRDefault="00BA10CE" w:rsidP="00DE677A">
      <w:pPr>
        <w:widowControl w:val="0"/>
        <w:numPr>
          <w:ilvl w:val="1"/>
          <w:numId w:val="11"/>
        </w:numPr>
        <w:autoSpaceDE w:val="0"/>
        <w:autoSpaceDN w:val="0"/>
        <w:spacing w:after="0" w:line="240" w:lineRule="auto"/>
        <w:ind w:right="-48" w:firstLine="0"/>
        <w:rPr>
          <w:rFonts w:ascii="Times New Roman" w:eastAsia="Times New Roman" w:hAnsi="Times New Roman"/>
          <w:sz w:val="24"/>
          <w:szCs w:val="24"/>
        </w:rPr>
      </w:pPr>
      <w:r w:rsidRPr="00EC6505">
        <w:rPr>
          <w:rFonts w:ascii="Times New Roman" w:eastAsia="Times New Roman" w:hAnsi="Times New Roman"/>
          <w:sz w:val="24"/>
          <w:szCs w:val="24"/>
        </w:rPr>
        <w:t>литерарна</w:t>
      </w:r>
      <w:r w:rsidRPr="00EC6505">
        <w:rPr>
          <w:rFonts w:ascii="Times New Roman" w:eastAsia="Times New Roman" w:hAnsi="Times New Roman"/>
          <w:spacing w:val="1"/>
          <w:sz w:val="24"/>
          <w:szCs w:val="24"/>
        </w:rPr>
        <w:t xml:space="preserve"> </w:t>
      </w:r>
      <w:r w:rsidRPr="00EC6505">
        <w:rPr>
          <w:rFonts w:ascii="Times New Roman" w:eastAsia="Times New Roman" w:hAnsi="Times New Roman"/>
          <w:spacing w:val="2"/>
          <w:sz w:val="24"/>
          <w:szCs w:val="24"/>
        </w:rPr>
        <w:t>целина</w:t>
      </w:r>
    </w:p>
    <w:p w:rsidR="00BA10CE" w:rsidRPr="00EC6505" w:rsidRDefault="00BA10CE" w:rsidP="00DE677A">
      <w:pPr>
        <w:widowControl w:val="0"/>
        <w:numPr>
          <w:ilvl w:val="1"/>
          <w:numId w:val="11"/>
        </w:numPr>
        <w:autoSpaceDE w:val="0"/>
        <w:autoSpaceDN w:val="0"/>
        <w:spacing w:after="0" w:line="240" w:lineRule="auto"/>
        <w:ind w:right="-48" w:firstLine="0"/>
        <w:rPr>
          <w:rFonts w:ascii="Times New Roman" w:eastAsia="Times New Roman" w:hAnsi="Times New Roman"/>
          <w:sz w:val="24"/>
          <w:szCs w:val="24"/>
        </w:rPr>
      </w:pPr>
      <w:r w:rsidRPr="00EC6505">
        <w:rPr>
          <w:rFonts w:ascii="Times New Roman" w:eastAsia="Times New Roman" w:hAnsi="Times New Roman"/>
          <w:sz w:val="24"/>
          <w:szCs w:val="24"/>
        </w:rPr>
        <w:t>просторна целина за осамљивање и</w:t>
      </w:r>
      <w:r w:rsidRPr="00EC6505">
        <w:rPr>
          <w:rFonts w:ascii="Times New Roman" w:eastAsia="Times New Roman" w:hAnsi="Times New Roman"/>
          <w:spacing w:val="14"/>
          <w:sz w:val="24"/>
          <w:szCs w:val="24"/>
        </w:rPr>
        <w:t xml:space="preserve"> </w:t>
      </w:r>
      <w:r w:rsidRPr="00EC6505">
        <w:rPr>
          <w:rFonts w:ascii="Times New Roman" w:eastAsia="Times New Roman" w:hAnsi="Times New Roman"/>
          <w:sz w:val="24"/>
          <w:szCs w:val="24"/>
        </w:rPr>
        <w:t>скривање</w:t>
      </w:r>
    </w:p>
    <w:p w:rsidR="00BA10CE" w:rsidRPr="00EC6505" w:rsidRDefault="00BA10CE" w:rsidP="00BA10CE">
      <w:pPr>
        <w:widowControl w:val="0"/>
        <w:autoSpaceDE w:val="0"/>
        <w:autoSpaceDN w:val="0"/>
        <w:spacing w:after="0" w:line="240" w:lineRule="auto"/>
        <w:ind w:left="2700" w:right="-48"/>
        <w:rPr>
          <w:rFonts w:ascii="Times New Roman" w:eastAsia="Times New Roman" w:hAnsi="Times New Roman"/>
          <w:sz w:val="24"/>
          <w:szCs w:val="24"/>
        </w:rPr>
      </w:pPr>
    </w:p>
    <w:p w:rsidR="00BA10CE" w:rsidRPr="00EC6505" w:rsidRDefault="00BA10CE" w:rsidP="00BA10CE">
      <w:pPr>
        <w:ind w:firstLine="720"/>
        <w:jc w:val="both"/>
        <w:rPr>
          <w:rFonts w:ascii="Times New Roman" w:hAnsi="Times New Roman"/>
          <w:sz w:val="24"/>
          <w:szCs w:val="24"/>
        </w:rPr>
      </w:pPr>
      <w:r w:rsidRPr="00EC6505">
        <w:rPr>
          <w:rFonts w:ascii="Times New Roman" w:hAnsi="Times New Roman"/>
          <w:sz w:val="24"/>
          <w:szCs w:val="24"/>
        </w:rPr>
        <w:t xml:space="preserve">У развијању програма васпитач се стално усклађује са децом тако што прави пројекцију могућности за различите доживљаје и учења, ревидира и допуњује планиране садржаје, активности, уноси провокације. Сам процес се креира током истраживања деце и одраслих на основу констуловања са децом, предлога и идеја различитих учесника, промишљања васпитача зашто је важно да се деца баве неком активношћу, повезивања са реалним односно животним контекстом. Васпитач документује своје планирање у предвиђеној форми- обрасцу који надограђује током развијања теме. </w:t>
      </w:r>
    </w:p>
    <w:p w:rsidR="00BA10CE" w:rsidRPr="00EC6505" w:rsidRDefault="00BA10CE" w:rsidP="00BA10CE">
      <w:pPr>
        <w:ind w:firstLine="720"/>
        <w:jc w:val="both"/>
        <w:rPr>
          <w:rFonts w:ascii="Times New Roman" w:hAnsi="Times New Roman"/>
          <w:sz w:val="24"/>
          <w:szCs w:val="24"/>
        </w:rPr>
      </w:pPr>
      <w:r w:rsidRPr="00EC6505">
        <w:rPr>
          <w:rFonts w:ascii="Times New Roman" w:hAnsi="Times New Roman"/>
          <w:sz w:val="24"/>
          <w:szCs w:val="24"/>
        </w:rPr>
        <w:t xml:space="preserve">Стратегија развијања програма од стране васпитача заснива се на: </w:t>
      </w:r>
    </w:p>
    <w:p w:rsidR="00BA10CE" w:rsidRPr="00EC6505" w:rsidRDefault="00BA10CE" w:rsidP="00BA10CE">
      <w:pPr>
        <w:ind w:firstLine="720"/>
        <w:jc w:val="both"/>
        <w:rPr>
          <w:rFonts w:ascii="Times New Roman" w:hAnsi="Times New Roman"/>
          <w:sz w:val="24"/>
          <w:szCs w:val="24"/>
        </w:rPr>
      </w:pPr>
      <w:r w:rsidRPr="00EC6505">
        <w:rPr>
          <w:rFonts w:ascii="Times New Roman" w:hAnsi="Times New Roman"/>
          <w:sz w:val="24"/>
          <w:szCs w:val="24"/>
        </w:rPr>
        <w:sym w:font="Symbol" w:char="F0A7"/>
      </w:r>
      <w:r w:rsidRPr="00EC6505">
        <w:rPr>
          <w:rFonts w:ascii="Times New Roman" w:hAnsi="Times New Roman"/>
          <w:sz w:val="24"/>
          <w:szCs w:val="24"/>
        </w:rPr>
        <w:t xml:space="preserve"> охрабривању иницијативе деце (подстиче размене међу децом,омогућава деци да праве избор, да воде смислене разговоре, слуша децу и посвећује пажњу идејама и предлозима деце); </w:t>
      </w:r>
    </w:p>
    <w:p w:rsidR="00BA10CE" w:rsidRPr="00EC6505" w:rsidRDefault="00BA10CE" w:rsidP="00BA10CE">
      <w:pPr>
        <w:ind w:firstLine="720"/>
        <w:jc w:val="both"/>
        <w:rPr>
          <w:rFonts w:ascii="Times New Roman" w:hAnsi="Times New Roman"/>
          <w:sz w:val="24"/>
          <w:szCs w:val="24"/>
        </w:rPr>
      </w:pPr>
      <w:r w:rsidRPr="00EC6505">
        <w:rPr>
          <w:rFonts w:ascii="Times New Roman" w:hAnsi="Times New Roman"/>
          <w:sz w:val="24"/>
          <w:szCs w:val="24"/>
        </w:rPr>
        <w:sym w:font="Symbol" w:char="F0A7"/>
      </w:r>
      <w:r w:rsidRPr="00EC6505">
        <w:rPr>
          <w:rFonts w:ascii="Times New Roman" w:hAnsi="Times New Roman"/>
          <w:sz w:val="24"/>
          <w:szCs w:val="24"/>
        </w:rPr>
        <w:t xml:space="preserve"> консултовању (уважавање перспективе детета коришћењем различитих техника које су блиске дечјем начину изражавања: фотографија, туре, мапирање, практиковање различитих експресивних, уметничких техника изражавања); </w:t>
      </w:r>
    </w:p>
    <w:p w:rsidR="00BA10CE" w:rsidRPr="00EC6505" w:rsidRDefault="00BA10CE" w:rsidP="00BA10CE">
      <w:pPr>
        <w:ind w:firstLine="720"/>
        <w:jc w:val="both"/>
        <w:rPr>
          <w:rFonts w:ascii="Times New Roman" w:hAnsi="Times New Roman"/>
          <w:sz w:val="24"/>
          <w:szCs w:val="24"/>
        </w:rPr>
      </w:pPr>
      <w:r w:rsidRPr="00EC6505">
        <w:rPr>
          <w:rFonts w:ascii="Times New Roman" w:hAnsi="Times New Roman"/>
          <w:sz w:val="24"/>
          <w:szCs w:val="24"/>
        </w:rPr>
        <w:sym w:font="Symbol" w:char="F0A7"/>
      </w:r>
      <w:r w:rsidRPr="00EC6505">
        <w:rPr>
          <w:rFonts w:ascii="Times New Roman" w:hAnsi="Times New Roman"/>
          <w:sz w:val="24"/>
          <w:szCs w:val="24"/>
        </w:rPr>
        <w:t xml:space="preserve"> моделовању (васпитач својим понашањем вербалним и невербалним порукама моделује начине успостављања односа са другима, однос према игри, свету, учењу); </w:t>
      </w:r>
    </w:p>
    <w:p w:rsidR="00BA10CE" w:rsidRPr="00EC6505" w:rsidRDefault="00BA10CE" w:rsidP="00BA10CE">
      <w:pPr>
        <w:ind w:firstLine="720"/>
        <w:jc w:val="both"/>
        <w:rPr>
          <w:rFonts w:ascii="Times New Roman" w:hAnsi="Times New Roman"/>
          <w:sz w:val="24"/>
          <w:szCs w:val="24"/>
        </w:rPr>
      </w:pPr>
      <w:r w:rsidRPr="00EC6505">
        <w:rPr>
          <w:rFonts w:ascii="Times New Roman" w:hAnsi="Times New Roman"/>
          <w:sz w:val="24"/>
          <w:szCs w:val="24"/>
        </w:rPr>
        <w:sym w:font="Symbol" w:char="F0A7"/>
      </w:r>
      <w:r w:rsidRPr="00EC6505">
        <w:rPr>
          <w:rFonts w:ascii="Times New Roman" w:hAnsi="Times New Roman"/>
          <w:sz w:val="24"/>
          <w:szCs w:val="24"/>
        </w:rPr>
        <w:t xml:space="preserve"> подупирању (пружа помоћ када је потребна, охрабрује активности, даје инструкције, помаже деци да се фокусирају на активност); </w:t>
      </w:r>
    </w:p>
    <w:p w:rsidR="00BA10CE" w:rsidRPr="00EC6505" w:rsidRDefault="00BA10CE" w:rsidP="00BA10CE">
      <w:pPr>
        <w:ind w:firstLine="720"/>
        <w:jc w:val="both"/>
        <w:rPr>
          <w:rFonts w:ascii="Times New Roman" w:hAnsi="Times New Roman"/>
          <w:sz w:val="24"/>
          <w:szCs w:val="24"/>
        </w:rPr>
      </w:pPr>
      <w:r w:rsidRPr="00EC6505">
        <w:rPr>
          <w:rFonts w:ascii="Times New Roman" w:hAnsi="Times New Roman"/>
          <w:sz w:val="24"/>
          <w:szCs w:val="24"/>
        </w:rPr>
        <w:sym w:font="Symbol" w:char="F0A7"/>
      </w:r>
      <w:r w:rsidRPr="00EC6505">
        <w:rPr>
          <w:rFonts w:ascii="Times New Roman" w:hAnsi="Times New Roman"/>
          <w:sz w:val="24"/>
          <w:szCs w:val="24"/>
        </w:rPr>
        <w:t xml:space="preserve"> проширивању (коришћење различитих симболичких и знаковних техника изражавања, подстицање говорно језичког стваралаштва, проблематизовањем конкретне ситуације, сталном упитаношћу, кроз акције укључивањем других одраслих, деце, обезбеђивањем инспиративне и провокативне средине). </w:t>
      </w:r>
    </w:p>
    <w:p w:rsidR="00BA10CE" w:rsidRPr="00EC6505" w:rsidRDefault="00BA10CE" w:rsidP="00BA10CE">
      <w:pPr>
        <w:jc w:val="both"/>
        <w:rPr>
          <w:rFonts w:ascii="Times New Roman" w:hAnsi="Times New Roman"/>
          <w:sz w:val="24"/>
          <w:szCs w:val="24"/>
        </w:rPr>
      </w:pPr>
      <w:r w:rsidRPr="00EC6505">
        <w:rPr>
          <w:rFonts w:ascii="Times New Roman" w:hAnsi="Times New Roman"/>
          <w:sz w:val="24"/>
          <w:szCs w:val="24"/>
        </w:rPr>
        <w:t>Програм се реализује кроз развијање тема/пројеката по принципу пројектног приступа учењу. Сваки пројекат траје зависно од правца развоја и надограђивања идеја, предлога, интересовања. Он се дограђује и израња током започетог истраживања деце и одраслих на основу: иницијативе и предлога деце, консултовања са децом, идеја различитих учесника, увида васпитача, промишљања васпитача зашто је важно да се деца баве том темом као и како повезати са животним контекстом, ранијим искуствима и сазнањима.</w:t>
      </w:r>
    </w:p>
    <w:p w:rsidR="00BA10CE" w:rsidRPr="00EC6505" w:rsidRDefault="00BA10CE" w:rsidP="00BA10CE">
      <w:pPr>
        <w:jc w:val="both"/>
        <w:rPr>
          <w:rFonts w:ascii="Times New Roman" w:hAnsi="Times New Roman"/>
          <w:sz w:val="24"/>
          <w:szCs w:val="24"/>
        </w:rPr>
      </w:pPr>
      <w:r w:rsidRPr="00EC6505">
        <w:rPr>
          <w:rFonts w:ascii="Times New Roman" w:hAnsi="Times New Roman"/>
          <w:sz w:val="24"/>
          <w:szCs w:val="24"/>
        </w:rPr>
        <w:t>Програм се прати и вреднује кроз документовање, чиме се омогућававидљивост програма, учења и развоја деце.</w:t>
      </w:r>
    </w:p>
    <w:p w:rsidR="00BA10CE" w:rsidRPr="00EC6505" w:rsidRDefault="00BA10CE" w:rsidP="00BA10CE">
      <w:pPr>
        <w:jc w:val="both"/>
        <w:rPr>
          <w:rFonts w:ascii="Times New Roman" w:hAnsi="Times New Roman"/>
          <w:sz w:val="24"/>
          <w:szCs w:val="24"/>
        </w:rPr>
      </w:pPr>
      <w:r w:rsidRPr="00EC6505">
        <w:rPr>
          <w:rFonts w:ascii="Times New Roman" w:hAnsi="Times New Roman"/>
          <w:sz w:val="24"/>
          <w:szCs w:val="24"/>
        </w:rPr>
        <w:t>Процес праћења и вредновања обухвата:</w:t>
      </w:r>
    </w:p>
    <w:p w:rsidR="00BA10CE" w:rsidRPr="00EC6505" w:rsidRDefault="00BA10CE" w:rsidP="00BA10CE">
      <w:pPr>
        <w:ind w:firstLine="720"/>
        <w:jc w:val="both"/>
        <w:rPr>
          <w:rFonts w:ascii="Times New Roman" w:hAnsi="Times New Roman"/>
          <w:sz w:val="24"/>
          <w:szCs w:val="24"/>
        </w:rPr>
      </w:pPr>
      <w:r w:rsidRPr="00EC6505">
        <w:rPr>
          <w:rFonts w:ascii="Times New Roman" w:hAnsi="Times New Roman"/>
          <w:sz w:val="24"/>
          <w:szCs w:val="24"/>
        </w:rPr>
        <w:lastRenderedPageBreak/>
        <w:t> праћење учења и развоја детета</w:t>
      </w:r>
    </w:p>
    <w:p w:rsidR="00BA10CE" w:rsidRPr="00EC6505" w:rsidRDefault="00BA10CE" w:rsidP="00BA10CE">
      <w:pPr>
        <w:ind w:firstLine="720"/>
        <w:jc w:val="both"/>
        <w:rPr>
          <w:rFonts w:ascii="Times New Roman" w:hAnsi="Times New Roman"/>
          <w:sz w:val="24"/>
          <w:szCs w:val="24"/>
        </w:rPr>
      </w:pPr>
      <w:r w:rsidRPr="00EC6505">
        <w:rPr>
          <w:rFonts w:ascii="Times New Roman" w:hAnsi="Times New Roman"/>
          <w:sz w:val="24"/>
          <w:szCs w:val="24"/>
        </w:rPr>
        <w:t> праћења како се развија програм</w:t>
      </w:r>
    </w:p>
    <w:p w:rsidR="00BA10CE" w:rsidRPr="00EC6505" w:rsidRDefault="00BA10CE" w:rsidP="00BA10CE">
      <w:pPr>
        <w:ind w:firstLine="720"/>
        <w:jc w:val="both"/>
        <w:rPr>
          <w:rFonts w:ascii="Times New Roman" w:hAnsi="Times New Roman"/>
          <w:sz w:val="24"/>
          <w:szCs w:val="24"/>
        </w:rPr>
      </w:pPr>
      <w:r w:rsidRPr="00EC6505">
        <w:rPr>
          <w:rFonts w:ascii="Times New Roman" w:hAnsi="Times New Roman"/>
          <w:sz w:val="24"/>
          <w:szCs w:val="24"/>
        </w:rPr>
        <w:t>Процес учења и развоја детета се документује кроз дечији портфолио.</w:t>
      </w:r>
    </w:p>
    <w:p w:rsidR="00BA10CE" w:rsidRDefault="00BA10CE" w:rsidP="00BA10CE">
      <w:pPr>
        <w:ind w:firstLine="720"/>
        <w:jc w:val="both"/>
        <w:rPr>
          <w:rFonts w:ascii="Times New Roman" w:hAnsi="Times New Roman"/>
          <w:sz w:val="24"/>
          <w:szCs w:val="24"/>
        </w:rPr>
      </w:pPr>
      <w:r w:rsidRPr="00EC6505">
        <w:rPr>
          <w:rFonts w:ascii="Times New Roman" w:hAnsi="Times New Roman"/>
          <w:sz w:val="24"/>
          <w:szCs w:val="24"/>
        </w:rPr>
        <w:t>Развијање теме/пројекта се документује кроз пројектни портфолио.</w:t>
      </w:r>
    </w:p>
    <w:p w:rsidR="00BA10CE" w:rsidRPr="00F536AF" w:rsidRDefault="00BA10CE" w:rsidP="00BA10CE">
      <w:pPr>
        <w:widowControl w:val="0"/>
        <w:autoSpaceDE w:val="0"/>
        <w:autoSpaceDN w:val="0"/>
        <w:spacing w:before="230" w:after="0" w:line="240" w:lineRule="auto"/>
        <w:ind w:left="1219" w:right="1834"/>
        <w:jc w:val="center"/>
        <w:rPr>
          <w:rFonts w:ascii="Times New Roman" w:eastAsia="Times New Roman" w:hAnsi="Times New Roman"/>
          <w:b/>
          <w:sz w:val="24"/>
          <w:szCs w:val="24"/>
        </w:rPr>
      </w:pPr>
      <w:bookmarkStart w:id="82" w:name="_Hlk208173239"/>
      <w:r w:rsidRPr="00F536AF">
        <w:rPr>
          <w:rFonts w:ascii="Times New Roman" w:eastAsia="Times New Roman" w:hAnsi="Times New Roman"/>
          <w:b/>
          <w:i/>
          <w:sz w:val="24"/>
          <w:szCs w:val="24"/>
        </w:rPr>
        <w:t>Табела бр.5.</w:t>
      </w:r>
      <w:r w:rsidR="0085071F">
        <w:rPr>
          <w:rFonts w:ascii="Times New Roman" w:eastAsia="Times New Roman" w:hAnsi="Times New Roman"/>
          <w:b/>
          <w:i/>
          <w:sz w:val="24"/>
          <w:szCs w:val="24"/>
        </w:rPr>
        <w:t>3</w:t>
      </w:r>
      <w:r w:rsidRPr="00F536AF">
        <w:rPr>
          <w:rFonts w:ascii="Times New Roman" w:eastAsia="Times New Roman" w:hAnsi="Times New Roman"/>
          <w:b/>
          <w:i/>
          <w:sz w:val="24"/>
          <w:szCs w:val="24"/>
        </w:rPr>
        <w:t xml:space="preserve">.1. – </w:t>
      </w:r>
      <w:r w:rsidRPr="00F536AF">
        <w:rPr>
          <w:rFonts w:ascii="Times New Roman" w:eastAsia="Times New Roman" w:hAnsi="Times New Roman"/>
          <w:b/>
          <w:sz w:val="24"/>
          <w:szCs w:val="24"/>
        </w:rPr>
        <w:t xml:space="preserve">Број деце узраста </w:t>
      </w:r>
      <w:bookmarkStart w:id="83" w:name="_Hlk208173296"/>
      <w:bookmarkEnd w:id="82"/>
      <w:r w:rsidRPr="00F536AF">
        <w:rPr>
          <w:rFonts w:ascii="Times New Roman" w:eastAsia="Times New Roman" w:hAnsi="Times New Roman"/>
          <w:b/>
          <w:sz w:val="24"/>
          <w:szCs w:val="24"/>
        </w:rPr>
        <w:t>(</w:t>
      </w:r>
      <w:r w:rsidR="00042C46" w:rsidRPr="00F536AF">
        <w:rPr>
          <w:rFonts w:ascii="Times New Roman" w:eastAsia="Times New Roman" w:hAnsi="Times New Roman"/>
          <w:b/>
          <w:sz w:val="24"/>
          <w:szCs w:val="24"/>
        </w:rPr>
        <w:t>2,5</w:t>
      </w:r>
      <w:r w:rsidRPr="00F536AF">
        <w:rPr>
          <w:rFonts w:ascii="Times New Roman" w:eastAsia="Times New Roman" w:hAnsi="Times New Roman"/>
          <w:b/>
          <w:sz w:val="24"/>
          <w:szCs w:val="24"/>
        </w:rPr>
        <w:t xml:space="preserve"> – 5,5 год) распоређен по узрасним васпитним групама у објекту у Великом Градишту</w:t>
      </w:r>
      <w:bookmarkEnd w:id="83"/>
    </w:p>
    <w:tbl>
      <w:tblPr>
        <w:tblW w:w="0" w:type="auto"/>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3"/>
        <w:gridCol w:w="2441"/>
        <w:gridCol w:w="1809"/>
        <w:gridCol w:w="1810"/>
      </w:tblGrid>
      <w:tr w:rsidR="00AE291A" w:rsidRPr="00AE291A" w:rsidTr="007663DD">
        <w:trPr>
          <w:trHeight w:val="551"/>
        </w:trPr>
        <w:tc>
          <w:tcPr>
            <w:tcW w:w="2573" w:type="dxa"/>
          </w:tcPr>
          <w:p w:rsidR="00BA10CE" w:rsidRPr="008A01AC" w:rsidRDefault="00BA10CE" w:rsidP="007663DD">
            <w:pPr>
              <w:widowControl w:val="0"/>
              <w:autoSpaceDE w:val="0"/>
              <w:autoSpaceDN w:val="0"/>
              <w:spacing w:after="0" w:line="275" w:lineRule="exact"/>
              <w:ind w:left="107"/>
              <w:rPr>
                <w:rFonts w:ascii="Times New Roman" w:eastAsia="Times New Roman" w:hAnsi="Times New Roman"/>
                <w:b/>
                <w:sz w:val="24"/>
                <w:szCs w:val="24"/>
              </w:rPr>
            </w:pPr>
            <w:bookmarkStart w:id="84" w:name="_Hlk204765279"/>
            <w:r w:rsidRPr="008A01AC">
              <w:rPr>
                <w:rFonts w:ascii="Times New Roman" w:eastAsia="Times New Roman" w:hAnsi="Times New Roman"/>
                <w:b/>
                <w:sz w:val="24"/>
                <w:szCs w:val="24"/>
              </w:rPr>
              <w:t>Назив група</w:t>
            </w:r>
          </w:p>
        </w:tc>
        <w:tc>
          <w:tcPr>
            <w:tcW w:w="2441" w:type="dxa"/>
          </w:tcPr>
          <w:p w:rsidR="00BA10CE" w:rsidRPr="008A01AC" w:rsidRDefault="00BA10CE" w:rsidP="007663DD">
            <w:pPr>
              <w:widowControl w:val="0"/>
              <w:autoSpaceDE w:val="0"/>
              <w:autoSpaceDN w:val="0"/>
              <w:spacing w:after="0" w:line="275" w:lineRule="exact"/>
              <w:ind w:left="168"/>
              <w:rPr>
                <w:rFonts w:ascii="Times New Roman" w:eastAsia="Times New Roman" w:hAnsi="Times New Roman"/>
                <w:b/>
                <w:sz w:val="24"/>
                <w:szCs w:val="24"/>
              </w:rPr>
            </w:pPr>
            <w:r w:rsidRPr="008A01AC">
              <w:rPr>
                <w:rFonts w:ascii="Times New Roman" w:eastAsia="Times New Roman" w:hAnsi="Times New Roman"/>
                <w:b/>
                <w:sz w:val="24"/>
                <w:szCs w:val="24"/>
              </w:rPr>
              <w:t>Узраст</w:t>
            </w:r>
            <w:r w:rsidRPr="008A01AC">
              <w:rPr>
                <w:rFonts w:ascii="Times New Roman" w:eastAsia="Times New Roman" w:hAnsi="Times New Roman"/>
                <w:b/>
                <w:spacing w:val="58"/>
                <w:sz w:val="24"/>
                <w:szCs w:val="24"/>
              </w:rPr>
              <w:t xml:space="preserve"> </w:t>
            </w:r>
            <w:r w:rsidRPr="008A01AC">
              <w:rPr>
                <w:rFonts w:ascii="Times New Roman" w:eastAsia="Times New Roman" w:hAnsi="Times New Roman"/>
                <w:b/>
                <w:sz w:val="24"/>
                <w:szCs w:val="24"/>
              </w:rPr>
              <w:t>деце</w:t>
            </w:r>
          </w:p>
        </w:tc>
        <w:tc>
          <w:tcPr>
            <w:tcW w:w="1809" w:type="dxa"/>
          </w:tcPr>
          <w:p w:rsidR="00BA10CE" w:rsidRPr="008A01AC" w:rsidRDefault="00BA10CE" w:rsidP="007663DD">
            <w:pPr>
              <w:widowControl w:val="0"/>
              <w:autoSpaceDE w:val="0"/>
              <w:autoSpaceDN w:val="0"/>
              <w:spacing w:after="0" w:line="275" w:lineRule="exact"/>
              <w:ind w:left="228"/>
              <w:rPr>
                <w:rFonts w:ascii="Times New Roman" w:eastAsia="Times New Roman" w:hAnsi="Times New Roman"/>
                <w:b/>
                <w:sz w:val="24"/>
                <w:szCs w:val="24"/>
              </w:rPr>
            </w:pPr>
            <w:r w:rsidRPr="008A01AC">
              <w:rPr>
                <w:rFonts w:ascii="Times New Roman" w:eastAsia="Times New Roman" w:hAnsi="Times New Roman"/>
                <w:b/>
                <w:sz w:val="24"/>
                <w:szCs w:val="24"/>
              </w:rPr>
              <w:t>Број група</w:t>
            </w:r>
          </w:p>
        </w:tc>
        <w:tc>
          <w:tcPr>
            <w:tcW w:w="1810" w:type="dxa"/>
          </w:tcPr>
          <w:p w:rsidR="00BA10CE" w:rsidRPr="00AE291A" w:rsidRDefault="00BA10CE" w:rsidP="007663DD">
            <w:pPr>
              <w:widowControl w:val="0"/>
              <w:autoSpaceDE w:val="0"/>
              <w:autoSpaceDN w:val="0"/>
              <w:spacing w:after="0" w:line="275" w:lineRule="exact"/>
              <w:ind w:left="108"/>
              <w:rPr>
                <w:rFonts w:ascii="Times New Roman" w:eastAsia="Times New Roman" w:hAnsi="Times New Roman"/>
                <w:b/>
                <w:color w:val="000000" w:themeColor="text1"/>
                <w:sz w:val="24"/>
                <w:szCs w:val="24"/>
              </w:rPr>
            </w:pPr>
            <w:r w:rsidRPr="00AE291A">
              <w:rPr>
                <w:rFonts w:ascii="Times New Roman" w:eastAsia="Times New Roman" w:hAnsi="Times New Roman"/>
                <w:b/>
                <w:color w:val="000000" w:themeColor="text1"/>
                <w:sz w:val="24"/>
                <w:szCs w:val="24"/>
              </w:rPr>
              <w:t>Број деце на дан 01.09.2025.</w:t>
            </w:r>
          </w:p>
        </w:tc>
      </w:tr>
      <w:tr w:rsidR="00AE291A" w:rsidRPr="00AE291A" w:rsidTr="007663DD">
        <w:trPr>
          <w:trHeight w:val="551"/>
        </w:trPr>
        <w:tc>
          <w:tcPr>
            <w:tcW w:w="2573" w:type="dxa"/>
          </w:tcPr>
          <w:p w:rsidR="00BA10CE" w:rsidRPr="008A01AC" w:rsidRDefault="00BA10CE" w:rsidP="007663DD">
            <w:pPr>
              <w:widowControl w:val="0"/>
              <w:autoSpaceDE w:val="0"/>
              <w:autoSpaceDN w:val="0"/>
              <w:spacing w:after="0" w:line="275" w:lineRule="exact"/>
              <w:ind w:left="107"/>
              <w:rPr>
                <w:rFonts w:ascii="Times New Roman" w:eastAsia="Times New Roman" w:hAnsi="Times New Roman"/>
                <w:sz w:val="24"/>
                <w:szCs w:val="24"/>
              </w:rPr>
            </w:pPr>
            <w:r w:rsidRPr="008A01AC">
              <w:rPr>
                <w:rFonts w:ascii="Times New Roman" w:eastAsia="Times New Roman" w:hAnsi="Times New Roman"/>
                <w:sz w:val="24"/>
                <w:szCs w:val="24"/>
              </w:rPr>
              <w:t>Предшколске група млађег узраста „Невен“ и „Бубамара“</w:t>
            </w:r>
          </w:p>
        </w:tc>
        <w:tc>
          <w:tcPr>
            <w:tcW w:w="2441" w:type="dxa"/>
          </w:tcPr>
          <w:p w:rsidR="00BA10CE" w:rsidRPr="008A01AC" w:rsidRDefault="00BA10CE" w:rsidP="007663DD">
            <w:pPr>
              <w:widowControl w:val="0"/>
              <w:autoSpaceDE w:val="0"/>
              <w:autoSpaceDN w:val="0"/>
              <w:spacing w:after="0" w:line="275" w:lineRule="exact"/>
              <w:ind w:left="168"/>
              <w:rPr>
                <w:rFonts w:ascii="Times New Roman" w:eastAsia="Times New Roman" w:hAnsi="Times New Roman"/>
                <w:sz w:val="24"/>
                <w:szCs w:val="24"/>
              </w:rPr>
            </w:pPr>
            <w:r w:rsidRPr="008A01AC">
              <w:rPr>
                <w:rFonts w:ascii="Times New Roman" w:eastAsia="Times New Roman" w:hAnsi="Times New Roman"/>
                <w:sz w:val="24"/>
                <w:szCs w:val="24"/>
              </w:rPr>
              <w:t>од 2,5 до 3,5 год.</w:t>
            </w:r>
          </w:p>
        </w:tc>
        <w:tc>
          <w:tcPr>
            <w:tcW w:w="1809" w:type="dxa"/>
          </w:tcPr>
          <w:p w:rsidR="00BA10CE" w:rsidRPr="008A01AC" w:rsidRDefault="00BA10CE" w:rsidP="007663DD">
            <w:pPr>
              <w:widowControl w:val="0"/>
              <w:autoSpaceDE w:val="0"/>
              <w:autoSpaceDN w:val="0"/>
              <w:spacing w:after="0" w:line="275" w:lineRule="exact"/>
              <w:ind w:left="228" w:firstLine="234"/>
              <w:jc w:val="center"/>
              <w:rPr>
                <w:rFonts w:ascii="Times New Roman" w:eastAsia="Times New Roman" w:hAnsi="Times New Roman"/>
                <w:sz w:val="24"/>
                <w:szCs w:val="24"/>
              </w:rPr>
            </w:pPr>
            <w:r w:rsidRPr="008A01AC">
              <w:rPr>
                <w:rFonts w:ascii="Times New Roman" w:eastAsia="Times New Roman" w:hAnsi="Times New Roman"/>
                <w:sz w:val="24"/>
                <w:szCs w:val="24"/>
              </w:rPr>
              <w:t>2</w:t>
            </w:r>
          </w:p>
        </w:tc>
        <w:tc>
          <w:tcPr>
            <w:tcW w:w="1810" w:type="dxa"/>
          </w:tcPr>
          <w:p w:rsidR="00BA10CE" w:rsidRPr="00AE291A" w:rsidRDefault="008A1300" w:rsidP="007663DD">
            <w:pPr>
              <w:widowControl w:val="0"/>
              <w:autoSpaceDE w:val="0"/>
              <w:autoSpaceDN w:val="0"/>
              <w:spacing w:after="0" w:line="275" w:lineRule="exact"/>
              <w:ind w:left="108" w:firstLine="252"/>
              <w:jc w:val="center"/>
              <w:rPr>
                <w:rFonts w:ascii="Times New Roman" w:eastAsia="Times New Roman" w:hAnsi="Times New Roman"/>
                <w:color w:val="000000" w:themeColor="text1"/>
                <w:sz w:val="24"/>
                <w:szCs w:val="24"/>
              </w:rPr>
            </w:pPr>
            <w:r w:rsidRPr="00AE291A">
              <w:rPr>
                <w:rFonts w:ascii="Times New Roman" w:eastAsia="Times New Roman" w:hAnsi="Times New Roman"/>
                <w:color w:val="000000" w:themeColor="text1"/>
                <w:sz w:val="24"/>
                <w:szCs w:val="24"/>
              </w:rPr>
              <w:t>48</w:t>
            </w:r>
          </w:p>
        </w:tc>
      </w:tr>
      <w:tr w:rsidR="00AE291A" w:rsidRPr="00AE291A" w:rsidTr="007663DD">
        <w:trPr>
          <w:trHeight w:val="551"/>
        </w:trPr>
        <w:tc>
          <w:tcPr>
            <w:tcW w:w="2573" w:type="dxa"/>
          </w:tcPr>
          <w:p w:rsidR="00BA10CE" w:rsidRPr="008A01AC" w:rsidRDefault="00BA10CE" w:rsidP="007663DD">
            <w:pPr>
              <w:widowControl w:val="0"/>
              <w:autoSpaceDE w:val="0"/>
              <w:autoSpaceDN w:val="0"/>
              <w:spacing w:after="0" w:line="275" w:lineRule="exact"/>
              <w:ind w:left="107"/>
              <w:rPr>
                <w:rFonts w:ascii="Times New Roman" w:eastAsia="Times New Roman" w:hAnsi="Times New Roman"/>
                <w:sz w:val="24"/>
                <w:szCs w:val="24"/>
              </w:rPr>
            </w:pPr>
            <w:r w:rsidRPr="008A01AC">
              <w:rPr>
                <w:rFonts w:ascii="Times New Roman" w:eastAsia="Times New Roman" w:hAnsi="Times New Roman"/>
                <w:sz w:val="24"/>
                <w:szCs w:val="24"/>
              </w:rPr>
              <w:t>Предшколске групе средњег узраста „Хајди“ и „Петар Пан“</w:t>
            </w:r>
          </w:p>
        </w:tc>
        <w:tc>
          <w:tcPr>
            <w:tcW w:w="2441" w:type="dxa"/>
          </w:tcPr>
          <w:p w:rsidR="00BA10CE" w:rsidRPr="008A01AC" w:rsidRDefault="00BA10CE" w:rsidP="007663DD">
            <w:pPr>
              <w:widowControl w:val="0"/>
              <w:autoSpaceDE w:val="0"/>
              <w:autoSpaceDN w:val="0"/>
              <w:spacing w:after="0" w:line="275" w:lineRule="exact"/>
              <w:ind w:left="108"/>
              <w:rPr>
                <w:rFonts w:ascii="Times New Roman" w:eastAsia="Times New Roman" w:hAnsi="Times New Roman"/>
                <w:sz w:val="24"/>
                <w:szCs w:val="24"/>
              </w:rPr>
            </w:pPr>
            <w:r w:rsidRPr="008A01AC">
              <w:rPr>
                <w:rFonts w:ascii="Times New Roman" w:eastAsia="Times New Roman" w:hAnsi="Times New Roman"/>
                <w:sz w:val="24"/>
                <w:szCs w:val="24"/>
              </w:rPr>
              <w:t>од 3,5 до 4,5 год.</w:t>
            </w:r>
          </w:p>
        </w:tc>
        <w:tc>
          <w:tcPr>
            <w:tcW w:w="1809" w:type="dxa"/>
          </w:tcPr>
          <w:p w:rsidR="00BA10CE" w:rsidRPr="008A01AC" w:rsidRDefault="00BA10CE" w:rsidP="007663DD">
            <w:pPr>
              <w:widowControl w:val="0"/>
              <w:autoSpaceDE w:val="0"/>
              <w:autoSpaceDN w:val="0"/>
              <w:spacing w:after="0" w:line="275" w:lineRule="exact"/>
              <w:ind w:left="468"/>
              <w:jc w:val="center"/>
              <w:rPr>
                <w:rFonts w:ascii="Times New Roman" w:eastAsia="Times New Roman" w:hAnsi="Times New Roman"/>
                <w:sz w:val="24"/>
                <w:szCs w:val="24"/>
              </w:rPr>
            </w:pPr>
            <w:r w:rsidRPr="008A01AC">
              <w:rPr>
                <w:rFonts w:ascii="Times New Roman" w:eastAsia="Times New Roman" w:hAnsi="Times New Roman"/>
                <w:sz w:val="24"/>
                <w:szCs w:val="24"/>
              </w:rPr>
              <w:t>2</w:t>
            </w:r>
          </w:p>
        </w:tc>
        <w:tc>
          <w:tcPr>
            <w:tcW w:w="1810" w:type="dxa"/>
          </w:tcPr>
          <w:p w:rsidR="00BA10CE" w:rsidRPr="00AE291A" w:rsidRDefault="008A1300" w:rsidP="007663DD">
            <w:pPr>
              <w:widowControl w:val="0"/>
              <w:autoSpaceDE w:val="0"/>
              <w:autoSpaceDN w:val="0"/>
              <w:spacing w:after="0" w:line="275" w:lineRule="exact"/>
              <w:ind w:left="349"/>
              <w:jc w:val="center"/>
              <w:rPr>
                <w:rFonts w:ascii="Times New Roman" w:eastAsia="Times New Roman" w:hAnsi="Times New Roman"/>
                <w:color w:val="000000" w:themeColor="text1"/>
                <w:sz w:val="24"/>
                <w:szCs w:val="24"/>
              </w:rPr>
            </w:pPr>
            <w:r w:rsidRPr="00AE291A">
              <w:rPr>
                <w:rFonts w:ascii="Times New Roman" w:eastAsia="Times New Roman" w:hAnsi="Times New Roman"/>
                <w:color w:val="000000" w:themeColor="text1"/>
                <w:sz w:val="24"/>
                <w:szCs w:val="24"/>
              </w:rPr>
              <w:t>52</w:t>
            </w:r>
          </w:p>
        </w:tc>
      </w:tr>
      <w:tr w:rsidR="00AE291A" w:rsidRPr="00AE291A" w:rsidTr="007663DD">
        <w:trPr>
          <w:trHeight w:val="552"/>
        </w:trPr>
        <w:tc>
          <w:tcPr>
            <w:tcW w:w="2573" w:type="dxa"/>
          </w:tcPr>
          <w:p w:rsidR="00BA10CE" w:rsidRPr="008A01AC" w:rsidRDefault="00BA10CE" w:rsidP="007663DD">
            <w:pPr>
              <w:widowControl w:val="0"/>
              <w:autoSpaceDE w:val="0"/>
              <w:autoSpaceDN w:val="0"/>
              <w:spacing w:after="0" w:line="275" w:lineRule="exact"/>
              <w:ind w:left="107"/>
              <w:rPr>
                <w:rFonts w:ascii="Times New Roman" w:eastAsia="Times New Roman" w:hAnsi="Times New Roman"/>
                <w:sz w:val="24"/>
                <w:szCs w:val="24"/>
              </w:rPr>
            </w:pPr>
            <w:r w:rsidRPr="008A01AC">
              <w:rPr>
                <w:rFonts w:ascii="Times New Roman" w:eastAsia="Times New Roman" w:hAnsi="Times New Roman"/>
                <w:sz w:val="24"/>
                <w:szCs w:val="24"/>
              </w:rPr>
              <w:t>Старије предшколске групе „Бамби“ и „Цврчак“</w:t>
            </w:r>
          </w:p>
        </w:tc>
        <w:tc>
          <w:tcPr>
            <w:tcW w:w="2441" w:type="dxa"/>
          </w:tcPr>
          <w:p w:rsidR="00BA10CE" w:rsidRPr="008A01AC" w:rsidRDefault="00BA10CE" w:rsidP="007663DD">
            <w:pPr>
              <w:widowControl w:val="0"/>
              <w:autoSpaceDE w:val="0"/>
              <w:autoSpaceDN w:val="0"/>
              <w:spacing w:after="0" w:line="275" w:lineRule="exact"/>
              <w:ind w:left="108"/>
              <w:rPr>
                <w:rFonts w:ascii="Times New Roman" w:eastAsia="Times New Roman" w:hAnsi="Times New Roman"/>
                <w:sz w:val="24"/>
                <w:szCs w:val="24"/>
              </w:rPr>
            </w:pPr>
            <w:r w:rsidRPr="008A01AC">
              <w:rPr>
                <w:rFonts w:ascii="Times New Roman" w:eastAsia="Times New Roman" w:hAnsi="Times New Roman"/>
                <w:sz w:val="24"/>
                <w:szCs w:val="24"/>
              </w:rPr>
              <w:t>Од 4,5 до 5,5 год.</w:t>
            </w:r>
          </w:p>
        </w:tc>
        <w:tc>
          <w:tcPr>
            <w:tcW w:w="1809" w:type="dxa"/>
          </w:tcPr>
          <w:p w:rsidR="00BA10CE" w:rsidRPr="008A01AC" w:rsidRDefault="00BA10CE" w:rsidP="007663DD">
            <w:pPr>
              <w:widowControl w:val="0"/>
              <w:autoSpaceDE w:val="0"/>
              <w:autoSpaceDN w:val="0"/>
              <w:spacing w:after="0" w:line="275" w:lineRule="exact"/>
              <w:ind w:left="468"/>
              <w:jc w:val="center"/>
              <w:rPr>
                <w:rFonts w:ascii="Times New Roman" w:eastAsia="Times New Roman" w:hAnsi="Times New Roman"/>
                <w:sz w:val="24"/>
                <w:szCs w:val="24"/>
              </w:rPr>
            </w:pPr>
            <w:r w:rsidRPr="008A01AC">
              <w:rPr>
                <w:rFonts w:ascii="Times New Roman" w:eastAsia="Times New Roman" w:hAnsi="Times New Roman"/>
                <w:sz w:val="24"/>
                <w:szCs w:val="24"/>
              </w:rPr>
              <w:t>2</w:t>
            </w:r>
          </w:p>
        </w:tc>
        <w:tc>
          <w:tcPr>
            <w:tcW w:w="1810" w:type="dxa"/>
          </w:tcPr>
          <w:p w:rsidR="00BA10CE" w:rsidRPr="00AE291A" w:rsidRDefault="008A1300" w:rsidP="007663DD">
            <w:pPr>
              <w:widowControl w:val="0"/>
              <w:autoSpaceDE w:val="0"/>
              <w:autoSpaceDN w:val="0"/>
              <w:spacing w:after="0" w:line="275" w:lineRule="exact"/>
              <w:ind w:left="349"/>
              <w:jc w:val="center"/>
              <w:rPr>
                <w:rFonts w:ascii="Times New Roman" w:eastAsia="Times New Roman" w:hAnsi="Times New Roman"/>
                <w:color w:val="000000" w:themeColor="text1"/>
                <w:sz w:val="24"/>
                <w:szCs w:val="24"/>
              </w:rPr>
            </w:pPr>
            <w:r w:rsidRPr="00AE291A">
              <w:rPr>
                <w:rFonts w:ascii="Times New Roman" w:eastAsia="Times New Roman" w:hAnsi="Times New Roman"/>
                <w:color w:val="000000" w:themeColor="text1"/>
                <w:sz w:val="24"/>
                <w:szCs w:val="24"/>
              </w:rPr>
              <w:t>49</w:t>
            </w:r>
          </w:p>
        </w:tc>
      </w:tr>
      <w:tr w:rsidR="00AE291A" w:rsidRPr="00AE291A" w:rsidTr="007663DD">
        <w:trPr>
          <w:trHeight w:val="552"/>
        </w:trPr>
        <w:tc>
          <w:tcPr>
            <w:tcW w:w="2573" w:type="dxa"/>
          </w:tcPr>
          <w:p w:rsidR="00EF41A8" w:rsidRPr="008A01AC" w:rsidRDefault="00EF41A8" w:rsidP="007663DD">
            <w:pPr>
              <w:widowControl w:val="0"/>
              <w:autoSpaceDE w:val="0"/>
              <w:autoSpaceDN w:val="0"/>
              <w:spacing w:after="0" w:line="275" w:lineRule="exact"/>
              <w:ind w:left="107"/>
              <w:rPr>
                <w:rFonts w:ascii="Times New Roman" w:eastAsia="Times New Roman" w:hAnsi="Times New Roman"/>
                <w:sz w:val="24"/>
                <w:szCs w:val="24"/>
              </w:rPr>
            </w:pPr>
            <w:r>
              <w:rPr>
                <w:rFonts w:ascii="Times New Roman" w:eastAsia="Times New Roman" w:hAnsi="Times New Roman"/>
                <w:sz w:val="24"/>
                <w:szCs w:val="24"/>
              </w:rPr>
              <w:t>Мешовите предшколске групе „Цветић“ и „Пинокио“</w:t>
            </w:r>
          </w:p>
        </w:tc>
        <w:tc>
          <w:tcPr>
            <w:tcW w:w="2441" w:type="dxa"/>
          </w:tcPr>
          <w:p w:rsidR="00EF41A8" w:rsidRPr="008A01AC" w:rsidRDefault="00EF41A8" w:rsidP="007663DD">
            <w:pPr>
              <w:widowControl w:val="0"/>
              <w:autoSpaceDE w:val="0"/>
              <w:autoSpaceDN w:val="0"/>
              <w:spacing w:after="0" w:line="275" w:lineRule="exact"/>
              <w:ind w:left="108"/>
              <w:rPr>
                <w:rFonts w:ascii="Times New Roman" w:eastAsia="Times New Roman" w:hAnsi="Times New Roman"/>
                <w:sz w:val="24"/>
                <w:szCs w:val="24"/>
              </w:rPr>
            </w:pPr>
            <w:r>
              <w:rPr>
                <w:rFonts w:ascii="Times New Roman" w:eastAsia="Times New Roman" w:hAnsi="Times New Roman"/>
                <w:sz w:val="24"/>
                <w:szCs w:val="24"/>
              </w:rPr>
              <w:t>Од 3,5 до 5,5 год</w:t>
            </w:r>
          </w:p>
        </w:tc>
        <w:tc>
          <w:tcPr>
            <w:tcW w:w="1809" w:type="dxa"/>
          </w:tcPr>
          <w:p w:rsidR="00EF41A8" w:rsidRPr="008A01AC" w:rsidRDefault="00EF41A8" w:rsidP="007663DD">
            <w:pPr>
              <w:widowControl w:val="0"/>
              <w:autoSpaceDE w:val="0"/>
              <w:autoSpaceDN w:val="0"/>
              <w:spacing w:after="0" w:line="275" w:lineRule="exact"/>
              <w:ind w:left="468"/>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810" w:type="dxa"/>
          </w:tcPr>
          <w:p w:rsidR="00EF41A8" w:rsidRPr="00AE291A" w:rsidRDefault="008A1300" w:rsidP="007663DD">
            <w:pPr>
              <w:widowControl w:val="0"/>
              <w:autoSpaceDE w:val="0"/>
              <w:autoSpaceDN w:val="0"/>
              <w:spacing w:after="0" w:line="275" w:lineRule="exact"/>
              <w:ind w:left="349"/>
              <w:jc w:val="center"/>
              <w:rPr>
                <w:rFonts w:ascii="Times New Roman" w:eastAsia="Times New Roman" w:hAnsi="Times New Roman"/>
                <w:color w:val="000000" w:themeColor="text1"/>
                <w:sz w:val="24"/>
                <w:szCs w:val="24"/>
              </w:rPr>
            </w:pPr>
            <w:r w:rsidRPr="00AE291A">
              <w:rPr>
                <w:rFonts w:ascii="Times New Roman" w:eastAsia="Times New Roman" w:hAnsi="Times New Roman"/>
                <w:color w:val="000000" w:themeColor="text1"/>
                <w:sz w:val="24"/>
                <w:szCs w:val="24"/>
              </w:rPr>
              <w:t>44</w:t>
            </w:r>
          </w:p>
        </w:tc>
      </w:tr>
      <w:tr w:rsidR="00AE291A" w:rsidRPr="00AE291A" w:rsidTr="007663DD">
        <w:trPr>
          <w:trHeight w:val="553"/>
        </w:trPr>
        <w:tc>
          <w:tcPr>
            <w:tcW w:w="2573" w:type="dxa"/>
          </w:tcPr>
          <w:p w:rsidR="00BA10CE" w:rsidRPr="008A01AC" w:rsidRDefault="00BA10CE" w:rsidP="007663DD">
            <w:pPr>
              <w:widowControl w:val="0"/>
              <w:autoSpaceDE w:val="0"/>
              <w:autoSpaceDN w:val="0"/>
              <w:spacing w:before="1" w:after="0" w:line="240" w:lineRule="auto"/>
              <w:ind w:left="107"/>
              <w:rPr>
                <w:rFonts w:ascii="Times New Roman" w:eastAsia="Times New Roman" w:hAnsi="Times New Roman"/>
                <w:b/>
                <w:sz w:val="24"/>
                <w:szCs w:val="24"/>
              </w:rPr>
            </w:pPr>
            <w:r w:rsidRPr="008A01AC">
              <w:rPr>
                <w:rFonts w:ascii="Times New Roman" w:eastAsia="Times New Roman" w:hAnsi="Times New Roman"/>
                <w:b/>
                <w:sz w:val="24"/>
                <w:szCs w:val="24"/>
              </w:rPr>
              <w:t xml:space="preserve">Укупно </w:t>
            </w:r>
            <w:r w:rsidR="00042C46">
              <w:rPr>
                <w:rFonts w:ascii="Times New Roman" w:eastAsia="Times New Roman" w:hAnsi="Times New Roman"/>
                <w:b/>
                <w:sz w:val="24"/>
                <w:szCs w:val="24"/>
              </w:rPr>
              <w:t>8</w:t>
            </w:r>
            <w:r w:rsidRPr="008A01AC">
              <w:rPr>
                <w:rFonts w:ascii="Times New Roman" w:eastAsia="Times New Roman" w:hAnsi="Times New Roman"/>
                <w:b/>
                <w:sz w:val="24"/>
                <w:szCs w:val="24"/>
              </w:rPr>
              <w:t xml:space="preserve"> васпитних група</w:t>
            </w:r>
          </w:p>
        </w:tc>
        <w:tc>
          <w:tcPr>
            <w:tcW w:w="2441" w:type="dxa"/>
          </w:tcPr>
          <w:p w:rsidR="00BA10CE" w:rsidRPr="008A01AC" w:rsidRDefault="00BA10CE" w:rsidP="007663DD">
            <w:pPr>
              <w:widowControl w:val="0"/>
              <w:autoSpaceDE w:val="0"/>
              <w:autoSpaceDN w:val="0"/>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t xml:space="preserve"> Од 2</w:t>
            </w:r>
            <w:r w:rsidR="00042C46">
              <w:rPr>
                <w:rFonts w:ascii="Times New Roman" w:eastAsia="Times New Roman" w:hAnsi="Times New Roman"/>
                <w:sz w:val="24"/>
                <w:szCs w:val="24"/>
              </w:rPr>
              <w:t>,5</w:t>
            </w:r>
            <w:r w:rsidRPr="008A01AC">
              <w:rPr>
                <w:rFonts w:ascii="Times New Roman" w:eastAsia="Times New Roman" w:hAnsi="Times New Roman"/>
                <w:sz w:val="24"/>
                <w:szCs w:val="24"/>
              </w:rPr>
              <w:t xml:space="preserve"> до 5,5 год.</w:t>
            </w:r>
          </w:p>
        </w:tc>
        <w:tc>
          <w:tcPr>
            <w:tcW w:w="1809" w:type="dxa"/>
          </w:tcPr>
          <w:p w:rsidR="00BA10CE" w:rsidRPr="008A01AC" w:rsidRDefault="00EF41A8" w:rsidP="007663DD">
            <w:pPr>
              <w:widowControl w:val="0"/>
              <w:autoSpaceDE w:val="0"/>
              <w:autoSpaceDN w:val="0"/>
              <w:spacing w:before="1" w:after="0" w:line="240" w:lineRule="auto"/>
              <w:ind w:left="468"/>
              <w:jc w:val="center"/>
              <w:rPr>
                <w:rFonts w:ascii="Times New Roman" w:eastAsia="Times New Roman" w:hAnsi="Times New Roman"/>
                <w:b/>
                <w:sz w:val="24"/>
                <w:szCs w:val="24"/>
              </w:rPr>
            </w:pPr>
            <w:r>
              <w:rPr>
                <w:rFonts w:ascii="Times New Roman" w:eastAsia="Times New Roman" w:hAnsi="Times New Roman"/>
                <w:b/>
                <w:sz w:val="24"/>
                <w:szCs w:val="24"/>
              </w:rPr>
              <w:t>8</w:t>
            </w:r>
          </w:p>
        </w:tc>
        <w:tc>
          <w:tcPr>
            <w:tcW w:w="1810" w:type="dxa"/>
          </w:tcPr>
          <w:p w:rsidR="00BA10CE" w:rsidRPr="00AE291A" w:rsidRDefault="008A1300" w:rsidP="007663DD">
            <w:pPr>
              <w:widowControl w:val="0"/>
              <w:autoSpaceDE w:val="0"/>
              <w:autoSpaceDN w:val="0"/>
              <w:spacing w:before="1" w:after="0" w:line="240" w:lineRule="auto"/>
              <w:ind w:left="289"/>
              <w:jc w:val="center"/>
              <w:rPr>
                <w:rFonts w:ascii="Times New Roman" w:eastAsia="Times New Roman" w:hAnsi="Times New Roman"/>
                <w:b/>
                <w:color w:val="000000" w:themeColor="text1"/>
                <w:sz w:val="24"/>
                <w:szCs w:val="24"/>
              </w:rPr>
            </w:pPr>
            <w:r w:rsidRPr="00AE291A">
              <w:rPr>
                <w:rFonts w:ascii="Times New Roman" w:eastAsia="Times New Roman" w:hAnsi="Times New Roman"/>
                <w:b/>
                <w:color w:val="000000" w:themeColor="text1"/>
                <w:sz w:val="24"/>
                <w:szCs w:val="24"/>
              </w:rPr>
              <w:t>193</w:t>
            </w:r>
          </w:p>
        </w:tc>
      </w:tr>
      <w:bookmarkEnd w:id="84"/>
    </w:tbl>
    <w:p w:rsidR="00BA10CE" w:rsidRPr="00EC6505" w:rsidRDefault="00BA10CE" w:rsidP="00BA10CE">
      <w:pPr>
        <w:widowControl w:val="0"/>
        <w:autoSpaceDE w:val="0"/>
        <w:autoSpaceDN w:val="0"/>
        <w:spacing w:after="0" w:line="240" w:lineRule="auto"/>
        <w:rPr>
          <w:rFonts w:ascii="Times New Roman" w:eastAsia="Times New Roman" w:hAnsi="Times New Roman"/>
          <w:sz w:val="24"/>
          <w:szCs w:val="24"/>
        </w:rPr>
        <w:sectPr w:rsidR="00BA10CE" w:rsidRPr="00EC6505" w:rsidSect="00BA10CE">
          <w:pgSz w:w="11910" w:h="16840"/>
          <w:pgMar w:top="1280" w:right="900" w:bottom="1320" w:left="993" w:header="708" w:footer="1138" w:gutter="0"/>
          <w:cols w:space="720"/>
        </w:sectPr>
      </w:pPr>
    </w:p>
    <w:p w:rsidR="00BA10CE" w:rsidRPr="00AA32E0" w:rsidRDefault="00BA10CE" w:rsidP="008C2EE6">
      <w:pPr>
        <w:pStyle w:val="Heading2"/>
        <w:rPr>
          <w:rFonts w:ascii="Times New Roman" w:eastAsia="Times New Roman" w:hAnsi="Times New Roman" w:cs="Times New Roman"/>
          <w:sz w:val="28"/>
          <w:szCs w:val="28"/>
        </w:rPr>
      </w:pPr>
    </w:p>
    <w:p w:rsidR="00BA10CE" w:rsidRPr="00AA32E0" w:rsidRDefault="00AA28BC" w:rsidP="009319FB">
      <w:pPr>
        <w:pStyle w:val="Heading2"/>
        <w:jc w:val="center"/>
        <w:rPr>
          <w:rFonts w:ascii="Times New Roman" w:eastAsia="Times New Roman" w:hAnsi="Times New Roman" w:cs="Times New Roman"/>
          <w:sz w:val="28"/>
          <w:szCs w:val="28"/>
        </w:rPr>
      </w:pPr>
      <w:bookmarkStart w:id="85" w:name="_bookmark17"/>
      <w:bookmarkStart w:id="86" w:name="_Toc208181101"/>
      <w:bookmarkEnd w:id="85"/>
      <w:r w:rsidRPr="00AA32E0">
        <w:rPr>
          <w:rFonts w:ascii="Times New Roman" w:eastAsia="Times New Roman" w:hAnsi="Times New Roman" w:cs="Times New Roman"/>
          <w:sz w:val="28"/>
          <w:szCs w:val="28"/>
        </w:rPr>
        <w:t xml:space="preserve">5.3. </w:t>
      </w:r>
      <w:r w:rsidR="00BA10CE" w:rsidRPr="00AA32E0">
        <w:rPr>
          <w:rFonts w:ascii="Times New Roman" w:eastAsia="Times New Roman" w:hAnsi="Times New Roman" w:cs="Times New Roman"/>
          <w:sz w:val="28"/>
          <w:szCs w:val="28"/>
        </w:rPr>
        <w:t>Реални програм у години пред полазак у школу</w:t>
      </w:r>
      <w:bookmarkEnd w:id="86"/>
    </w:p>
    <w:p w:rsidR="00BA10CE" w:rsidRPr="008A01AC" w:rsidRDefault="00BA10CE" w:rsidP="00BA10CE">
      <w:pPr>
        <w:widowControl w:val="0"/>
        <w:autoSpaceDE w:val="0"/>
        <w:autoSpaceDN w:val="0"/>
        <w:spacing w:after="0" w:line="240" w:lineRule="auto"/>
        <w:ind w:right="-48"/>
        <w:rPr>
          <w:rFonts w:ascii="Times New Roman" w:eastAsia="Times New Roman" w:hAnsi="Times New Roman"/>
          <w:b/>
          <w:i/>
          <w:sz w:val="24"/>
          <w:szCs w:val="24"/>
        </w:rPr>
      </w:pPr>
    </w:p>
    <w:p w:rsidR="00BA10CE" w:rsidRPr="00AF165C" w:rsidRDefault="00BA10CE" w:rsidP="00BA10CE">
      <w:pPr>
        <w:ind w:firstLine="720"/>
        <w:jc w:val="both"/>
        <w:rPr>
          <w:rFonts w:ascii="Times New Roman" w:hAnsi="Times New Roman"/>
          <w:sz w:val="24"/>
          <w:szCs w:val="24"/>
        </w:rPr>
      </w:pPr>
      <w:r w:rsidRPr="00AF165C">
        <w:rPr>
          <w:rFonts w:ascii="Times New Roman" w:hAnsi="Times New Roman"/>
          <w:sz w:val="24"/>
          <w:szCs w:val="24"/>
        </w:rPr>
        <w:t xml:space="preserve">Припремни предшколски програм је установљен Законом о Основама система образовања и васпитања, и Законом о предшколском васпитању као део предшколског програма који се остварује с децом у години пред полазак у школу. Циљ припремног предшколског програма је да се обезбеде услови и подстицаји за развој потенцијала сваког детета.  Реални програм у години пред полазак у школу је део јединственог циклуса и утемељен је на концепцији ,,Година узлета''. </w:t>
      </w:r>
    </w:p>
    <w:p w:rsidR="00BA10CE" w:rsidRPr="00AF165C" w:rsidRDefault="00BA10CE" w:rsidP="00BA10CE">
      <w:pPr>
        <w:ind w:firstLine="720"/>
        <w:jc w:val="both"/>
        <w:rPr>
          <w:rFonts w:ascii="Times New Roman" w:hAnsi="Times New Roman"/>
          <w:sz w:val="24"/>
          <w:szCs w:val="24"/>
        </w:rPr>
      </w:pPr>
      <w:r w:rsidRPr="00AF165C">
        <w:rPr>
          <w:rFonts w:ascii="Times New Roman" w:hAnsi="Times New Roman"/>
          <w:sz w:val="24"/>
          <w:szCs w:val="24"/>
        </w:rPr>
        <w:t>Циљ реализације и спровођења припремног предшколског програма је што већи обухват деце предшколског узраста. Стратегијом образовања у Србији за 21. век, налаже се да обухват деце од 5,5 до 6,5 година буде потпун, кроз целодневне и полудневне облике ППП. Похађање програма у оквиру четворочасовног програма је обавезно у трајању од девет месеци (од септембра до јуна календарске године) и бесплатно је.</w:t>
      </w:r>
    </w:p>
    <w:p w:rsidR="00BA10CE" w:rsidRPr="00AF165C" w:rsidRDefault="00BA10CE" w:rsidP="00BA10CE">
      <w:pPr>
        <w:ind w:firstLine="720"/>
        <w:jc w:val="both"/>
        <w:rPr>
          <w:rFonts w:ascii="Times New Roman" w:hAnsi="Times New Roman"/>
          <w:sz w:val="24"/>
          <w:szCs w:val="24"/>
        </w:rPr>
      </w:pPr>
      <w:r w:rsidRPr="00AF165C">
        <w:rPr>
          <w:rFonts w:ascii="Times New Roman" w:hAnsi="Times New Roman"/>
          <w:sz w:val="24"/>
          <w:szCs w:val="24"/>
        </w:rPr>
        <w:t xml:space="preserve"> Наша установа је имала прилике да кроз разне пројекте и иницијативе ради на проширивању обухвата деце предшколским програмом. Обухват деце у години пред школу је скоро потпун, и износи процентуално око 97%. </w:t>
      </w:r>
    </w:p>
    <w:p w:rsidR="00BA10CE" w:rsidRPr="00AF165C" w:rsidRDefault="00BA10CE" w:rsidP="00BA10CE">
      <w:pPr>
        <w:ind w:firstLine="720"/>
        <w:jc w:val="both"/>
        <w:rPr>
          <w:rFonts w:ascii="Times New Roman" w:hAnsi="Times New Roman"/>
          <w:sz w:val="24"/>
          <w:szCs w:val="24"/>
        </w:rPr>
      </w:pPr>
      <w:r w:rsidRPr="00AF165C">
        <w:rPr>
          <w:rFonts w:ascii="Times New Roman" w:hAnsi="Times New Roman"/>
          <w:sz w:val="24"/>
          <w:szCs w:val="24"/>
        </w:rPr>
        <w:t xml:space="preserve">Специфичност наше општине је велики број породица ромске националности. Ове породице које су најчешће вишечлане често мењају место боравка и не региструју се па деца из ове популације остају ван система. </w:t>
      </w:r>
    </w:p>
    <w:p w:rsidR="00BA10CE" w:rsidRPr="00AF165C" w:rsidRDefault="00BA10CE" w:rsidP="00BA10CE">
      <w:pPr>
        <w:ind w:firstLine="720"/>
        <w:jc w:val="both"/>
        <w:rPr>
          <w:rFonts w:ascii="Times New Roman" w:hAnsi="Times New Roman"/>
          <w:sz w:val="24"/>
          <w:szCs w:val="24"/>
        </w:rPr>
      </w:pPr>
      <w:r w:rsidRPr="00AF165C">
        <w:rPr>
          <w:rFonts w:ascii="Times New Roman" w:hAnsi="Times New Roman"/>
          <w:sz w:val="24"/>
          <w:szCs w:val="24"/>
        </w:rPr>
        <w:t>Други проблем је велика разуђеност села на територији наше општине и  мали број рођене деце у сеоским насељима. У поједина села долазе деца из суседних сеал, док у неким селима немамо законску могућност за формирањем група због малог броја рођене деце. Установа окупља децу из села у 10 подручних група. Ове групе похађају деца из укупно 26 села колико их има на територији општине Велико Градиште. Деца из села где немамо предшколску групу, такође имају могућност одласка у неку од група у суседним селима, локална самоуправа у том случају сноси путне трошкове превоза родитеља и детета. Циљ је да се сачува добробит за свако дете и да сва деца похађају припремни предшколски програм код васпитача у предшколској групи са вршњацима, за шта постоје реалне могућности.</w:t>
      </w:r>
    </w:p>
    <w:p w:rsidR="00BA10CE" w:rsidRPr="00AF165C" w:rsidRDefault="00BA10CE" w:rsidP="00BA10CE">
      <w:pPr>
        <w:ind w:firstLine="720"/>
        <w:jc w:val="both"/>
        <w:rPr>
          <w:rFonts w:ascii="Times New Roman" w:hAnsi="Times New Roman"/>
          <w:sz w:val="24"/>
          <w:szCs w:val="24"/>
        </w:rPr>
      </w:pPr>
      <w:r w:rsidRPr="00AF165C">
        <w:rPr>
          <w:rFonts w:ascii="Times New Roman" w:hAnsi="Times New Roman"/>
          <w:sz w:val="24"/>
          <w:szCs w:val="24"/>
        </w:rPr>
        <w:t xml:space="preserve">Активности које Установа спроводи у циљу већег обухвата деце за припремни предшколски програм су: </w:t>
      </w:r>
    </w:p>
    <w:p w:rsidR="00BA10CE" w:rsidRPr="00AF165C" w:rsidRDefault="00BA10CE" w:rsidP="00BA10CE">
      <w:pPr>
        <w:ind w:firstLine="720"/>
        <w:jc w:val="both"/>
        <w:rPr>
          <w:rFonts w:ascii="Times New Roman" w:hAnsi="Times New Roman"/>
          <w:sz w:val="24"/>
          <w:szCs w:val="24"/>
        </w:rPr>
      </w:pPr>
      <w:r w:rsidRPr="00AF165C">
        <w:rPr>
          <w:rFonts w:ascii="Times New Roman" w:hAnsi="Times New Roman"/>
          <w:sz w:val="24"/>
          <w:szCs w:val="24"/>
        </w:rPr>
        <w:t xml:space="preserve">1. Информисање родитеља о важности и обавези похађања ПП програма умножавањем и постављањем информатора и флајера на Дом здравља, Месне заједнице, у Домове културе, основне школе и сл. у сеоским насељима и у  Великом Градишту. </w:t>
      </w:r>
    </w:p>
    <w:p w:rsidR="00BA10CE" w:rsidRPr="00AF165C" w:rsidRDefault="00BA10CE" w:rsidP="00BA10CE">
      <w:pPr>
        <w:ind w:firstLine="720"/>
        <w:jc w:val="both"/>
        <w:rPr>
          <w:rFonts w:ascii="Times New Roman" w:hAnsi="Times New Roman"/>
          <w:sz w:val="24"/>
          <w:szCs w:val="24"/>
        </w:rPr>
      </w:pPr>
      <w:r w:rsidRPr="00AF165C">
        <w:rPr>
          <w:rFonts w:ascii="Times New Roman" w:hAnsi="Times New Roman"/>
          <w:sz w:val="24"/>
          <w:szCs w:val="24"/>
        </w:rPr>
        <w:t>2. Интензивна сарадња са Ромским удружењем „Ром“ ради подизања свести и едукације локалног становништва, по потреби периодично се одржавају и родитељски састанци како би се сви уписали у вртић.</w:t>
      </w:r>
    </w:p>
    <w:p w:rsidR="00BA10CE" w:rsidRPr="00AF165C" w:rsidRDefault="00BA10CE" w:rsidP="00BA10CE">
      <w:pPr>
        <w:ind w:firstLine="720"/>
        <w:jc w:val="both"/>
        <w:rPr>
          <w:rFonts w:ascii="Times New Roman" w:hAnsi="Times New Roman"/>
          <w:sz w:val="24"/>
          <w:szCs w:val="24"/>
        </w:rPr>
      </w:pPr>
      <w:r w:rsidRPr="00AF165C">
        <w:rPr>
          <w:rFonts w:ascii="Times New Roman" w:hAnsi="Times New Roman"/>
          <w:sz w:val="24"/>
          <w:szCs w:val="24"/>
        </w:rPr>
        <w:t xml:space="preserve">5. Дељење информатора и брошура о ППП  родитељима. </w:t>
      </w:r>
    </w:p>
    <w:p w:rsidR="00BA10CE" w:rsidRPr="00AF165C" w:rsidRDefault="00BA10CE" w:rsidP="00BA10CE">
      <w:pPr>
        <w:ind w:firstLine="720"/>
        <w:jc w:val="both"/>
        <w:rPr>
          <w:rFonts w:ascii="Times New Roman" w:hAnsi="Times New Roman"/>
          <w:sz w:val="24"/>
          <w:szCs w:val="24"/>
        </w:rPr>
      </w:pPr>
      <w:r w:rsidRPr="00AF165C">
        <w:rPr>
          <w:rFonts w:ascii="Times New Roman" w:hAnsi="Times New Roman"/>
          <w:sz w:val="24"/>
          <w:szCs w:val="24"/>
        </w:rPr>
        <w:lastRenderedPageBreak/>
        <w:t>4. По потреби се организују родитељски састанци у подруним групама у селима где се окупљају и мештани из суседних села, како би сва деца имала могућност да похађају програм заједно у месту које није превише удаљено у односу на пребивалиште породице.</w:t>
      </w:r>
    </w:p>
    <w:p w:rsidR="00BA10CE" w:rsidRPr="00AF165C" w:rsidRDefault="00BA10CE" w:rsidP="00BA10CE">
      <w:pPr>
        <w:ind w:firstLine="720"/>
        <w:jc w:val="both"/>
        <w:rPr>
          <w:rFonts w:ascii="Times New Roman" w:hAnsi="Times New Roman"/>
          <w:sz w:val="24"/>
          <w:szCs w:val="24"/>
        </w:rPr>
      </w:pPr>
      <w:r w:rsidRPr="00AF165C">
        <w:rPr>
          <w:rFonts w:ascii="Times New Roman" w:hAnsi="Times New Roman"/>
          <w:sz w:val="24"/>
          <w:szCs w:val="24"/>
        </w:rPr>
        <w:t>Припремни предшколски програм за децу која већ бораве у Установи представља завршну годину континуираног обухвата предшколским програмом у оквиру целодневног боравка. Предшколци који нису били корисници услуга раније, уписују се у припремни предшколски програм у трајању од четири сата или на целодневни програм у објекту у граду, док у сеоским насељима имају могућност похађања обавезног четворочасовног програма или полудневног програма у трајању од 6 часова. Свој деци по завршетку програма, Установа издаје Уверење које је као званичан докуменат, неопходно за упис у основну школу.</w:t>
      </w:r>
    </w:p>
    <w:p w:rsidR="00BA10CE" w:rsidRDefault="00BA10CE" w:rsidP="00BA10CE">
      <w:pPr>
        <w:widowControl w:val="0"/>
        <w:autoSpaceDE w:val="0"/>
        <w:autoSpaceDN w:val="0"/>
        <w:spacing w:after="0" w:line="252" w:lineRule="auto"/>
        <w:ind w:right="-48" w:firstLine="720"/>
        <w:jc w:val="both"/>
        <w:rPr>
          <w:rFonts w:ascii="Times New Roman" w:hAnsi="Times New Roman"/>
          <w:sz w:val="24"/>
          <w:szCs w:val="24"/>
        </w:rPr>
      </w:pPr>
      <w:r w:rsidRPr="00AF165C">
        <w:rPr>
          <w:rFonts w:ascii="Times New Roman" w:hAnsi="Times New Roman"/>
          <w:sz w:val="24"/>
          <w:szCs w:val="24"/>
        </w:rPr>
        <w:t>У развијању реалног програма у години пред школу посебно у односу на децу која нису ишла у вртић, очекивања породице, па и васпитача се израженије усмеравају на развијање писмености деце тј. описмењавања, веће самосталности детета и спремности да се интегрише у заједницу вршњака. Ослањајући се на Основе програма ,,Године узлета'' морамо узети у обзир да не постоји посебан програм пред полазак у школу већ васпитач развија аутентичан програм усклађујући своје стратегије и поступке са групом деце која је пред њим узимајући у обзир све специфичности и особености деце, заједнице и контекста у коме се програм развија.</w:t>
      </w:r>
    </w:p>
    <w:p w:rsidR="00F536AF" w:rsidRDefault="00F536AF" w:rsidP="00BA10CE">
      <w:pPr>
        <w:widowControl w:val="0"/>
        <w:autoSpaceDE w:val="0"/>
        <w:autoSpaceDN w:val="0"/>
        <w:spacing w:after="0" w:line="252" w:lineRule="auto"/>
        <w:ind w:right="-48" w:firstLine="720"/>
        <w:jc w:val="both"/>
        <w:rPr>
          <w:rFonts w:ascii="Times New Roman" w:hAnsi="Times New Roman"/>
          <w:sz w:val="24"/>
          <w:szCs w:val="24"/>
        </w:rPr>
      </w:pPr>
    </w:p>
    <w:p w:rsidR="00F536AF" w:rsidRPr="00F536AF" w:rsidRDefault="00F536AF" w:rsidP="00BA10CE">
      <w:pPr>
        <w:widowControl w:val="0"/>
        <w:autoSpaceDE w:val="0"/>
        <w:autoSpaceDN w:val="0"/>
        <w:spacing w:after="0" w:line="252" w:lineRule="auto"/>
        <w:ind w:right="-48" w:firstLine="720"/>
        <w:jc w:val="both"/>
        <w:rPr>
          <w:rFonts w:ascii="Times New Roman" w:eastAsia="Times New Roman" w:hAnsi="Times New Roman"/>
          <w:sz w:val="24"/>
          <w:szCs w:val="24"/>
        </w:rPr>
      </w:pPr>
      <w:r w:rsidRPr="00F536AF">
        <w:rPr>
          <w:rFonts w:ascii="Times New Roman" w:eastAsia="Times New Roman" w:hAnsi="Times New Roman"/>
          <w:b/>
          <w:i/>
          <w:sz w:val="24"/>
          <w:szCs w:val="24"/>
        </w:rPr>
        <w:t>Табела бр.</w:t>
      </w:r>
      <w:r>
        <w:rPr>
          <w:rFonts w:ascii="Times New Roman" w:eastAsia="Times New Roman" w:hAnsi="Times New Roman"/>
          <w:b/>
          <w:i/>
          <w:sz w:val="24"/>
          <w:szCs w:val="24"/>
        </w:rPr>
        <w:t xml:space="preserve"> </w:t>
      </w:r>
      <w:r w:rsidRPr="00F536AF">
        <w:rPr>
          <w:rFonts w:ascii="Times New Roman" w:eastAsia="Times New Roman" w:hAnsi="Times New Roman"/>
          <w:b/>
          <w:i/>
          <w:sz w:val="24"/>
          <w:szCs w:val="24"/>
        </w:rPr>
        <w:t>5.</w:t>
      </w:r>
      <w:r w:rsidR="0085071F">
        <w:rPr>
          <w:rFonts w:ascii="Times New Roman" w:eastAsia="Times New Roman" w:hAnsi="Times New Roman"/>
          <w:b/>
          <w:i/>
          <w:sz w:val="24"/>
          <w:szCs w:val="24"/>
        </w:rPr>
        <w:t>3</w:t>
      </w:r>
      <w:r w:rsidRPr="00F536AF">
        <w:rPr>
          <w:rFonts w:ascii="Times New Roman" w:eastAsia="Times New Roman" w:hAnsi="Times New Roman"/>
          <w:b/>
          <w:i/>
          <w:sz w:val="24"/>
          <w:szCs w:val="24"/>
        </w:rPr>
        <w:t>.</w:t>
      </w:r>
      <w:r>
        <w:rPr>
          <w:rFonts w:ascii="Times New Roman" w:eastAsia="Times New Roman" w:hAnsi="Times New Roman"/>
          <w:b/>
          <w:i/>
          <w:sz w:val="24"/>
          <w:szCs w:val="24"/>
        </w:rPr>
        <w:t>2</w:t>
      </w:r>
      <w:r w:rsidRPr="00F536AF">
        <w:rPr>
          <w:rFonts w:ascii="Times New Roman" w:eastAsia="Times New Roman" w:hAnsi="Times New Roman"/>
          <w:b/>
          <w:i/>
          <w:sz w:val="24"/>
          <w:szCs w:val="24"/>
        </w:rPr>
        <w:t xml:space="preserve">. – </w:t>
      </w:r>
      <w:r w:rsidRPr="00F536AF">
        <w:rPr>
          <w:rFonts w:ascii="Times New Roman" w:eastAsia="Times New Roman" w:hAnsi="Times New Roman"/>
          <w:b/>
          <w:sz w:val="24"/>
          <w:szCs w:val="24"/>
        </w:rPr>
        <w:t>Број деце узраста</w:t>
      </w:r>
      <w:r>
        <w:rPr>
          <w:rFonts w:ascii="Times New Roman" w:eastAsia="Times New Roman" w:hAnsi="Times New Roman"/>
          <w:b/>
          <w:sz w:val="24"/>
          <w:szCs w:val="24"/>
        </w:rPr>
        <w:t xml:space="preserve"> </w:t>
      </w:r>
      <w:r w:rsidRPr="00F536AF">
        <w:rPr>
          <w:rFonts w:ascii="Times New Roman" w:eastAsia="Times New Roman" w:hAnsi="Times New Roman"/>
          <w:b/>
          <w:sz w:val="24"/>
          <w:szCs w:val="24"/>
        </w:rPr>
        <w:t>(</w:t>
      </w:r>
      <w:r>
        <w:rPr>
          <w:rFonts w:ascii="Times New Roman" w:eastAsia="Times New Roman" w:hAnsi="Times New Roman"/>
          <w:b/>
          <w:sz w:val="24"/>
          <w:szCs w:val="24"/>
        </w:rPr>
        <w:t>3</w:t>
      </w:r>
      <w:r w:rsidRPr="00F536AF">
        <w:rPr>
          <w:rFonts w:ascii="Times New Roman" w:eastAsia="Times New Roman" w:hAnsi="Times New Roman"/>
          <w:b/>
          <w:sz w:val="24"/>
          <w:szCs w:val="24"/>
        </w:rPr>
        <w:t xml:space="preserve"> – </w:t>
      </w:r>
      <w:r>
        <w:rPr>
          <w:rFonts w:ascii="Times New Roman" w:eastAsia="Times New Roman" w:hAnsi="Times New Roman"/>
          <w:b/>
          <w:sz w:val="24"/>
          <w:szCs w:val="24"/>
        </w:rPr>
        <w:t>7</w:t>
      </w:r>
      <w:r w:rsidRPr="00F536AF">
        <w:rPr>
          <w:rFonts w:ascii="Times New Roman" w:eastAsia="Times New Roman" w:hAnsi="Times New Roman"/>
          <w:b/>
          <w:sz w:val="24"/>
          <w:szCs w:val="24"/>
        </w:rPr>
        <w:t xml:space="preserve"> год) распоређен по</w:t>
      </w:r>
      <w:r>
        <w:rPr>
          <w:rFonts w:ascii="Times New Roman" w:eastAsia="Times New Roman" w:hAnsi="Times New Roman"/>
          <w:b/>
          <w:sz w:val="24"/>
          <w:szCs w:val="24"/>
        </w:rPr>
        <w:t xml:space="preserve"> групама у години пред полазак у школу и мешовитим групама</w:t>
      </w:r>
      <w:r w:rsidRPr="00F536AF">
        <w:rPr>
          <w:rFonts w:ascii="Times New Roman" w:eastAsia="Times New Roman" w:hAnsi="Times New Roman"/>
          <w:b/>
          <w:sz w:val="24"/>
          <w:szCs w:val="24"/>
        </w:rPr>
        <w:t xml:space="preserve"> у објекту у Великом Градишту</w:t>
      </w:r>
    </w:p>
    <w:p w:rsidR="00BA10CE" w:rsidRPr="008A01AC" w:rsidRDefault="00BA10CE" w:rsidP="00BA10CE">
      <w:pPr>
        <w:widowControl w:val="0"/>
        <w:autoSpaceDE w:val="0"/>
        <w:autoSpaceDN w:val="0"/>
        <w:spacing w:before="10" w:after="0" w:line="240" w:lineRule="auto"/>
        <w:rPr>
          <w:rFonts w:ascii="Times New Roman" w:eastAsia="Times New Roman" w:hAnsi="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3"/>
        <w:gridCol w:w="2441"/>
        <w:gridCol w:w="1809"/>
        <w:gridCol w:w="1810"/>
      </w:tblGrid>
      <w:tr w:rsidR="00BA10CE" w:rsidRPr="008A01AC" w:rsidTr="0085071F">
        <w:trPr>
          <w:trHeight w:val="551"/>
          <w:jc w:val="center"/>
        </w:trPr>
        <w:tc>
          <w:tcPr>
            <w:tcW w:w="2573" w:type="dxa"/>
          </w:tcPr>
          <w:p w:rsidR="00BA10CE" w:rsidRPr="003B2ACD" w:rsidRDefault="00BA10CE" w:rsidP="007663DD">
            <w:pPr>
              <w:widowControl w:val="0"/>
              <w:autoSpaceDE w:val="0"/>
              <w:autoSpaceDN w:val="0"/>
              <w:spacing w:after="0" w:line="275" w:lineRule="exact"/>
              <w:ind w:left="107"/>
              <w:rPr>
                <w:rFonts w:ascii="Times New Roman" w:eastAsia="Times New Roman" w:hAnsi="Times New Roman"/>
                <w:b/>
                <w:sz w:val="24"/>
                <w:szCs w:val="24"/>
              </w:rPr>
            </w:pPr>
            <w:r w:rsidRPr="003B2ACD">
              <w:rPr>
                <w:rFonts w:ascii="Times New Roman" w:eastAsia="Times New Roman" w:hAnsi="Times New Roman"/>
                <w:b/>
                <w:sz w:val="24"/>
                <w:szCs w:val="24"/>
              </w:rPr>
              <w:t>Назив група</w:t>
            </w:r>
          </w:p>
        </w:tc>
        <w:tc>
          <w:tcPr>
            <w:tcW w:w="2441" w:type="dxa"/>
          </w:tcPr>
          <w:p w:rsidR="00BA10CE" w:rsidRPr="003B2ACD" w:rsidRDefault="00BA10CE" w:rsidP="007663DD">
            <w:pPr>
              <w:widowControl w:val="0"/>
              <w:autoSpaceDE w:val="0"/>
              <w:autoSpaceDN w:val="0"/>
              <w:spacing w:after="0" w:line="275" w:lineRule="exact"/>
              <w:ind w:left="168"/>
              <w:rPr>
                <w:rFonts w:ascii="Times New Roman" w:eastAsia="Times New Roman" w:hAnsi="Times New Roman"/>
                <w:b/>
                <w:sz w:val="24"/>
                <w:szCs w:val="24"/>
              </w:rPr>
            </w:pPr>
            <w:r w:rsidRPr="003B2ACD">
              <w:rPr>
                <w:rFonts w:ascii="Times New Roman" w:eastAsia="Times New Roman" w:hAnsi="Times New Roman"/>
                <w:b/>
                <w:sz w:val="24"/>
                <w:szCs w:val="24"/>
              </w:rPr>
              <w:t>Узраст</w:t>
            </w:r>
            <w:r w:rsidRPr="003B2ACD">
              <w:rPr>
                <w:rFonts w:ascii="Times New Roman" w:eastAsia="Times New Roman" w:hAnsi="Times New Roman"/>
                <w:b/>
                <w:spacing w:val="58"/>
                <w:sz w:val="24"/>
                <w:szCs w:val="24"/>
              </w:rPr>
              <w:t xml:space="preserve"> </w:t>
            </w:r>
            <w:r w:rsidRPr="003B2ACD">
              <w:rPr>
                <w:rFonts w:ascii="Times New Roman" w:eastAsia="Times New Roman" w:hAnsi="Times New Roman"/>
                <w:b/>
                <w:sz w:val="24"/>
                <w:szCs w:val="24"/>
              </w:rPr>
              <w:t>деце</w:t>
            </w:r>
          </w:p>
        </w:tc>
        <w:tc>
          <w:tcPr>
            <w:tcW w:w="1809" w:type="dxa"/>
          </w:tcPr>
          <w:p w:rsidR="00BA10CE" w:rsidRPr="003B2ACD" w:rsidRDefault="00BA10CE" w:rsidP="007663DD">
            <w:pPr>
              <w:widowControl w:val="0"/>
              <w:autoSpaceDE w:val="0"/>
              <w:autoSpaceDN w:val="0"/>
              <w:spacing w:after="0" w:line="275" w:lineRule="exact"/>
              <w:ind w:left="228"/>
              <w:rPr>
                <w:rFonts w:ascii="Times New Roman" w:eastAsia="Times New Roman" w:hAnsi="Times New Roman"/>
                <w:b/>
                <w:sz w:val="24"/>
                <w:szCs w:val="24"/>
              </w:rPr>
            </w:pPr>
            <w:r w:rsidRPr="003B2ACD">
              <w:rPr>
                <w:rFonts w:ascii="Times New Roman" w:eastAsia="Times New Roman" w:hAnsi="Times New Roman"/>
                <w:b/>
                <w:sz w:val="24"/>
                <w:szCs w:val="24"/>
              </w:rPr>
              <w:t>Број група</w:t>
            </w:r>
          </w:p>
        </w:tc>
        <w:tc>
          <w:tcPr>
            <w:tcW w:w="1810" w:type="dxa"/>
          </w:tcPr>
          <w:p w:rsidR="00BA10CE" w:rsidRPr="003B2ACD" w:rsidRDefault="00BA10CE" w:rsidP="007663DD">
            <w:pPr>
              <w:widowControl w:val="0"/>
              <w:autoSpaceDE w:val="0"/>
              <w:autoSpaceDN w:val="0"/>
              <w:spacing w:after="0" w:line="275" w:lineRule="exact"/>
              <w:ind w:left="108"/>
              <w:rPr>
                <w:rFonts w:ascii="Times New Roman" w:eastAsia="Times New Roman" w:hAnsi="Times New Roman"/>
                <w:b/>
                <w:sz w:val="24"/>
                <w:szCs w:val="24"/>
              </w:rPr>
            </w:pPr>
            <w:r w:rsidRPr="003B2ACD">
              <w:rPr>
                <w:rFonts w:ascii="Times New Roman" w:eastAsia="Times New Roman" w:hAnsi="Times New Roman"/>
                <w:b/>
                <w:sz w:val="24"/>
                <w:szCs w:val="24"/>
              </w:rPr>
              <w:t>Број деце на дан 01.09.2025.</w:t>
            </w:r>
          </w:p>
        </w:tc>
      </w:tr>
      <w:tr w:rsidR="00BA10CE" w:rsidRPr="008A01AC" w:rsidTr="0085071F">
        <w:trPr>
          <w:trHeight w:val="551"/>
          <w:jc w:val="center"/>
        </w:trPr>
        <w:tc>
          <w:tcPr>
            <w:tcW w:w="2573" w:type="dxa"/>
          </w:tcPr>
          <w:p w:rsidR="00BA10CE" w:rsidRPr="003B2ACD" w:rsidRDefault="00BA10CE" w:rsidP="007663DD">
            <w:pPr>
              <w:widowControl w:val="0"/>
              <w:autoSpaceDE w:val="0"/>
              <w:autoSpaceDN w:val="0"/>
              <w:spacing w:after="0" w:line="275" w:lineRule="exact"/>
              <w:rPr>
                <w:rFonts w:ascii="Times New Roman" w:eastAsia="Times New Roman" w:hAnsi="Times New Roman"/>
                <w:sz w:val="24"/>
                <w:szCs w:val="24"/>
              </w:rPr>
            </w:pPr>
            <w:r w:rsidRPr="003B2ACD">
              <w:rPr>
                <w:rFonts w:ascii="Times New Roman" w:eastAsia="Times New Roman" w:hAnsi="Times New Roman"/>
                <w:sz w:val="24"/>
                <w:szCs w:val="24"/>
              </w:rPr>
              <w:t>Групе у години пред полазак у школу „Пчелица Маја“ и „Звездица“</w:t>
            </w:r>
          </w:p>
        </w:tc>
        <w:tc>
          <w:tcPr>
            <w:tcW w:w="2441" w:type="dxa"/>
          </w:tcPr>
          <w:p w:rsidR="00BA10CE" w:rsidRPr="003B2ACD" w:rsidRDefault="00BA10CE" w:rsidP="007663DD">
            <w:pPr>
              <w:widowControl w:val="0"/>
              <w:autoSpaceDE w:val="0"/>
              <w:autoSpaceDN w:val="0"/>
              <w:spacing w:after="0" w:line="275" w:lineRule="exact"/>
              <w:ind w:left="168"/>
              <w:rPr>
                <w:rFonts w:ascii="Times New Roman" w:eastAsia="Times New Roman" w:hAnsi="Times New Roman"/>
                <w:sz w:val="24"/>
                <w:szCs w:val="24"/>
              </w:rPr>
            </w:pPr>
            <w:r w:rsidRPr="003B2ACD">
              <w:rPr>
                <w:rFonts w:ascii="Times New Roman" w:eastAsia="Times New Roman" w:hAnsi="Times New Roman"/>
                <w:sz w:val="24"/>
                <w:szCs w:val="24"/>
                <w:lang w:val="sr-Cyrl-CS"/>
              </w:rPr>
              <w:t xml:space="preserve">5,5 до </w:t>
            </w:r>
            <w:r w:rsidR="003B2ACD" w:rsidRPr="003B2ACD">
              <w:rPr>
                <w:rFonts w:ascii="Times New Roman" w:eastAsia="Times New Roman" w:hAnsi="Times New Roman"/>
                <w:sz w:val="24"/>
                <w:szCs w:val="24"/>
                <w:lang w:val="sr-Cyrl-CS"/>
              </w:rPr>
              <w:t>7</w:t>
            </w:r>
          </w:p>
        </w:tc>
        <w:tc>
          <w:tcPr>
            <w:tcW w:w="1809" w:type="dxa"/>
          </w:tcPr>
          <w:p w:rsidR="00BA10CE" w:rsidRPr="003B2ACD" w:rsidRDefault="00BA10CE" w:rsidP="007663DD">
            <w:pPr>
              <w:widowControl w:val="0"/>
              <w:autoSpaceDE w:val="0"/>
              <w:autoSpaceDN w:val="0"/>
              <w:spacing w:after="0" w:line="275" w:lineRule="exact"/>
              <w:ind w:left="228" w:firstLine="234"/>
              <w:jc w:val="center"/>
              <w:rPr>
                <w:rFonts w:ascii="Times New Roman" w:eastAsia="Times New Roman" w:hAnsi="Times New Roman"/>
                <w:sz w:val="24"/>
                <w:szCs w:val="24"/>
              </w:rPr>
            </w:pPr>
            <w:r w:rsidRPr="003B2ACD">
              <w:rPr>
                <w:rFonts w:ascii="Times New Roman" w:eastAsia="Times New Roman" w:hAnsi="Times New Roman"/>
                <w:sz w:val="24"/>
                <w:szCs w:val="24"/>
              </w:rPr>
              <w:t>2</w:t>
            </w:r>
          </w:p>
        </w:tc>
        <w:tc>
          <w:tcPr>
            <w:tcW w:w="1810" w:type="dxa"/>
          </w:tcPr>
          <w:p w:rsidR="00BA10CE" w:rsidRPr="00D122C6" w:rsidRDefault="00CF257D" w:rsidP="00CF257D">
            <w:pPr>
              <w:widowControl w:val="0"/>
              <w:autoSpaceDE w:val="0"/>
              <w:autoSpaceDN w:val="0"/>
              <w:spacing w:after="0" w:line="275" w:lineRule="exact"/>
              <w:ind w:left="108" w:firstLine="252"/>
              <w:rPr>
                <w:rFonts w:ascii="Times New Roman" w:eastAsia="Times New Roman" w:hAnsi="Times New Roman"/>
                <w:sz w:val="24"/>
                <w:szCs w:val="24"/>
              </w:rPr>
            </w:pPr>
            <w:r w:rsidRPr="00D122C6">
              <w:rPr>
                <w:rFonts w:ascii="Times New Roman" w:eastAsia="Times New Roman" w:hAnsi="Times New Roman"/>
                <w:sz w:val="24"/>
                <w:szCs w:val="24"/>
              </w:rPr>
              <w:t xml:space="preserve">       5</w:t>
            </w:r>
            <w:r w:rsidR="00D122C6" w:rsidRPr="00D122C6">
              <w:rPr>
                <w:rFonts w:ascii="Times New Roman" w:eastAsia="Times New Roman" w:hAnsi="Times New Roman"/>
                <w:sz w:val="24"/>
                <w:szCs w:val="24"/>
              </w:rPr>
              <w:t>3</w:t>
            </w:r>
          </w:p>
        </w:tc>
      </w:tr>
      <w:tr w:rsidR="00BA10CE" w:rsidRPr="008A01AC" w:rsidTr="0085071F">
        <w:trPr>
          <w:trHeight w:val="58"/>
          <w:jc w:val="center"/>
        </w:trPr>
        <w:tc>
          <w:tcPr>
            <w:tcW w:w="2573" w:type="dxa"/>
          </w:tcPr>
          <w:p w:rsidR="00BA10CE" w:rsidRPr="003B2ACD" w:rsidRDefault="00BA10CE" w:rsidP="007663DD">
            <w:pPr>
              <w:widowControl w:val="0"/>
              <w:autoSpaceDE w:val="0"/>
              <w:autoSpaceDN w:val="0"/>
              <w:spacing w:after="0" w:line="275" w:lineRule="exact"/>
              <w:ind w:left="107"/>
              <w:rPr>
                <w:rFonts w:ascii="Times New Roman" w:eastAsia="Times New Roman" w:hAnsi="Times New Roman"/>
                <w:sz w:val="24"/>
                <w:szCs w:val="24"/>
              </w:rPr>
            </w:pPr>
            <w:r w:rsidRPr="003B2ACD">
              <w:rPr>
                <w:rFonts w:ascii="Times New Roman" w:eastAsia="Times New Roman" w:hAnsi="Times New Roman"/>
                <w:sz w:val="24"/>
                <w:szCs w:val="24"/>
              </w:rPr>
              <w:t>Групе мешовитог узраста „Пинокио“ и „</w:t>
            </w:r>
            <w:r w:rsidR="00BB6930">
              <w:rPr>
                <w:rFonts w:ascii="Times New Roman" w:eastAsia="Times New Roman" w:hAnsi="Times New Roman"/>
                <w:sz w:val="24"/>
                <w:szCs w:val="24"/>
              </w:rPr>
              <w:t>Цветић</w:t>
            </w:r>
            <w:r w:rsidRPr="003B2ACD">
              <w:rPr>
                <w:rFonts w:ascii="Times New Roman" w:eastAsia="Times New Roman" w:hAnsi="Times New Roman"/>
                <w:sz w:val="24"/>
                <w:szCs w:val="24"/>
              </w:rPr>
              <w:t>“</w:t>
            </w:r>
          </w:p>
        </w:tc>
        <w:tc>
          <w:tcPr>
            <w:tcW w:w="2441" w:type="dxa"/>
          </w:tcPr>
          <w:p w:rsidR="00BA10CE" w:rsidRPr="003B2ACD" w:rsidRDefault="00BA10CE" w:rsidP="007663DD">
            <w:pPr>
              <w:widowControl w:val="0"/>
              <w:autoSpaceDE w:val="0"/>
              <w:autoSpaceDN w:val="0"/>
              <w:spacing w:after="0" w:line="275" w:lineRule="exact"/>
              <w:ind w:left="108"/>
              <w:rPr>
                <w:rFonts w:ascii="Times New Roman" w:eastAsia="Times New Roman" w:hAnsi="Times New Roman"/>
                <w:sz w:val="24"/>
                <w:szCs w:val="24"/>
              </w:rPr>
            </w:pPr>
            <w:r w:rsidRPr="003B2ACD">
              <w:rPr>
                <w:rFonts w:ascii="Times New Roman" w:eastAsia="Times New Roman" w:hAnsi="Times New Roman"/>
                <w:sz w:val="24"/>
                <w:szCs w:val="24"/>
              </w:rPr>
              <w:t xml:space="preserve">Од 3 до 7 година, </w:t>
            </w:r>
            <w:r w:rsidRPr="003B2ACD">
              <w:rPr>
                <w:rFonts w:ascii="Times New Roman" w:hAnsi="Times New Roman"/>
                <w:sz w:val="24"/>
                <w:szCs w:val="24"/>
                <w:lang w:val="sr-Cyrl-CS"/>
              </w:rPr>
              <w:t>реализују и обавезни четворочасовни припремни програм</w:t>
            </w:r>
          </w:p>
        </w:tc>
        <w:tc>
          <w:tcPr>
            <w:tcW w:w="1809" w:type="dxa"/>
          </w:tcPr>
          <w:p w:rsidR="00BA10CE" w:rsidRPr="003B2ACD" w:rsidRDefault="00BA10CE" w:rsidP="007663DD">
            <w:pPr>
              <w:widowControl w:val="0"/>
              <w:autoSpaceDE w:val="0"/>
              <w:autoSpaceDN w:val="0"/>
              <w:spacing w:after="0" w:line="275" w:lineRule="exact"/>
              <w:ind w:left="468"/>
              <w:jc w:val="center"/>
              <w:rPr>
                <w:rFonts w:ascii="Times New Roman" w:eastAsia="Times New Roman" w:hAnsi="Times New Roman"/>
                <w:sz w:val="24"/>
                <w:szCs w:val="24"/>
              </w:rPr>
            </w:pPr>
            <w:r w:rsidRPr="003B2ACD">
              <w:rPr>
                <w:rFonts w:ascii="Times New Roman" w:eastAsia="Times New Roman" w:hAnsi="Times New Roman"/>
                <w:sz w:val="24"/>
                <w:szCs w:val="24"/>
              </w:rPr>
              <w:t>2</w:t>
            </w:r>
          </w:p>
        </w:tc>
        <w:tc>
          <w:tcPr>
            <w:tcW w:w="1810" w:type="dxa"/>
          </w:tcPr>
          <w:p w:rsidR="00BA10CE" w:rsidRPr="00D122C6" w:rsidRDefault="00CF257D" w:rsidP="00BB6930">
            <w:pPr>
              <w:widowControl w:val="0"/>
              <w:autoSpaceDE w:val="0"/>
              <w:autoSpaceDN w:val="0"/>
              <w:spacing w:after="0" w:line="275" w:lineRule="exact"/>
              <w:ind w:left="349"/>
              <w:rPr>
                <w:rFonts w:ascii="Times New Roman" w:eastAsia="Times New Roman" w:hAnsi="Times New Roman"/>
                <w:sz w:val="24"/>
                <w:szCs w:val="24"/>
              </w:rPr>
            </w:pPr>
            <w:r w:rsidRPr="00D122C6">
              <w:rPr>
                <w:rFonts w:ascii="Times New Roman" w:eastAsia="Times New Roman" w:hAnsi="Times New Roman"/>
                <w:sz w:val="24"/>
                <w:szCs w:val="24"/>
              </w:rPr>
              <w:t xml:space="preserve">        1</w:t>
            </w:r>
            <w:r w:rsidR="00D122C6" w:rsidRPr="00D122C6">
              <w:rPr>
                <w:rFonts w:ascii="Times New Roman" w:eastAsia="Times New Roman" w:hAnsi="Times New Roman"/>
                <w:sz w:val="24"/>
                <w:szCs w:val="24"/>
              </w:rPr>
              <w:t>6</w:t>
            </w:r>
          </w:p>
        </w:tc>
      </w:tr>
      <w:tr w:rsidR="00BA10CE" w:rsidRPr="008A01AC" w:rsidTr="0085071F">
        <w:trPr>
          <w:trHeight w:val="553"/>
          <w:jc w:val="center"/>
        </w:trPr>
        <w:tc>
          <w:tcPr>
            <w:tcW w:w="2573" w:type="dxa"/>
          </w:tcPr>
          <w:p w:rsidR="00BA10CE" w:rsidRPr="003B2ACD" w:rsidRDefault="00BA10CE" w:rsidP="007663DD">
            <w:pPr>
              <w:widowControl w:val="0"/>
              <w:autoSpaceDE w:val="0"/>
              <w:autoSpaceDN w:val="0"/>
              <w:spacing w:before="1" w:after="0" w:line="240" w:lineRule="auto"/>
              <w:ind w:left="107"/>
              <w:rPr>
                <w:rFonts w:ascii="Times New Roman" w:eastAsia="Times New Roman" w:hAnsi="Times New Roman"/>
                <w:b/>
                <w:sz w:val="24"/>
                <w:szCs w:val="24"/>
              </w:rPr>
            </w:pPr>
            <w:r w:rsidRPr="003B2ACD">
              <w:rPr>
                <w:rFonts w:ascii="Times New Roman" w:eastAsia="Times New Roman" w:hAnsi="Times New Roman"/>
                <w:b/>
                <w:sz w:val="24"/>
                <w:szCs w:val="24"/>
              </w:rPr>
              <w:t xml:space="preserve">Укупно </w:t>
            </w:r>
            <w:r w:rsidR="003B2ACD" w:rsidRPr="003B2ACD">
              <w:rPr>
                <w:rFonts w:ascii="Times New Roman" w:eastAsia="Times New Roman" w:hAnsi="Times New Roman"/>
                <w:b/>
                <w:sz w:val="24"/>
                <w:szCs w:val="24"/>
              </w:rPr>
              <w:t>4</w:t>
            </w:r>
            <w:r w:rsidRPr="003B2ACD">
              <w:rPr>
                <w:rFonts w:ascii="Times New Roman" w:eastAsia="Times New Roman" w:hAnsi="Times New Roman"/>
                <w:b/>
                <w:sz w:val="24"/>
                <w:szCs w:val="24"/>
              </w:rPr>
              <w:t xml:space="preserve"> васпит</w:t>
            </w:r>
            <w:r w:rsidR="00BB6930">
              <w:rPr>
                <w:rFonts w:ascii="Times New Roman" w:eastAsia="Times New Roman" w:hAnsi="Times New Roman"/>
                <w:b/>
                <w:sz w:val="24"/>
                <w:szCs w:val="24"/>
              </w:rPr>
              <w:t>не</w:t>
            </w:r>
            <w:r w:rsidRPr="003B2ACD">
              <w:rPr>
                <w:rFonts w:ascii="Times New Roman" w:eastAsia="Times New Roman" w:hAnsi="Times New Roman"/>
                <w:b/>
                <w:sz w:val="24"/>
                <w:szCs w:val="24"/>
              </w:rPr>
              <w:t xml:space="preserve"> група</w:t>
            </w:r>
          </w:p>
        </w:tc>
        <w:tc>
          <w:tcPr>
            <w:tcW w:w="2441" w:type="dxa"/>
          </w:tcPr>
          <w:p w:rsidR="00BA10CE" w:rsidRPr="008A01AC" w:rsidRDefault="00BA10CE" w:rsidP="007663DD">
            <w:pPr>
              <w:widowControl w:val="0"/>
              <w:autoSpaceDE w:val="0"/>
              <w:autoSpaceDN w:val="0"/>
              <w:spacing w:after="0" w:line="240" w:lineRule="auto"/>
              <w:rPr>
                <w:rFonts w:ascii="Times New Roman" w:eastAsia="Times New Roman" w:hAnsi="Times New Roman"/>
                <w:color w:val="4472C4"/>
                <w:sz w:val="24"/>
                <w:szCs w:val="24"/>
              </w:rPr>
            </w:pPr>
            <w:r w:rsidRPr="008A01AC">
              <w:rPr>
                <w:rFonts w:ascii="Times New Roman" w:eastAsia="Times New Roman" w:hAnsi="Times New Roman"/>
                <w:color w:val="4472C4"/>
                <w:sz w:val="24"/>
                <w:szCs w:val="24"/>
              </w:rPr>
              <w:t xml:space="preserve"> </w:t>
            </w:r>
          </w:p>
        </w:tc>
        <w:tc>
          <w:tcPr>
            <w:tcW w:w="1809" w:type="dxa"/>
          </w:tcPr>
          <w:p w:rsidR="00BA10CE" w:rsidRPr="008A01AC" w:rsidRDefault="003B2ACD" w:rsidP="007663DD">
            <w:pPr>
              <w:widowControl w:val="0"/>
              <w:autoSpaceDE w:val="0"/>
              <w:autoSpaceDN w:val="0"/>
              <w:spacing w:before="1" w:after="0" w:line="240" w:lineRule="auto"/>
              <w:ind w:left="468"/>
              <w:jc w:val="center"/>
              <w:rPr>
                <w:rFonts w:ascii="Times New Roman" w:eastAsia="Times New Roman" w:hAnsi="Times New Roman"/>
                <w:b/>
                <w:color w:val="4472C4"/>
                <w:sz w:val="24"/>
                <w:szCs w:val="24"/>
              </w:rPr>
            </w:pPr>
            <w:r w:rsidRPr="003B2ACD">
              <w:rPr>
                <w:rFonts w:ascii="Times New Roman" w:eastAsia="Times New Roman" w:hAnsi="Times New Roman"/>
                <w:b/>
                <w:sz w:val="24"/>
                <w:szCs w:val="24"/>
              </w:rPr>
              <w:t>4</w:t>
            </w:r>
          </w:p>
        </w:tc>
        <w:tc>
          <w:tcPr>
            <w:tcW w:w="1810" w:type="dxa"/>
          </w:tcPr>
          <w:p w:rsidR="00BA10CE" w:rsidRPr="00D122C6" w:rsidRDefault="00CF257D" w:rsidP="007663DD">
            <w:pPr>
              <w:widowControl w:val="0"/>
              <w:autoSpaceDE w:val="0"/>
              <w:autoSpaceDN w:val="0"/>
              <w:spacing w:before="1" w:after="0" w:line="240" w:lineRule="auto"/>
              <w:ind w:left="289"/>
              <w:jc w:val="center"/>
              <w:rPr>
                <w:rFonts w:ascii="Times New Roman" w:eastAsia="Times New Roman" w:hAnsi="Times New Roman"/>
                <w:b/>
                <w:sz w:val="24"/>
                <w:szCs w:val="24"/>
              </w:rPr>
            </w:pPr>
            <w:r w:rsidRPr="00D122C6">
              <w:rPr>
                <w:rFonts w:ascii="Times New Roman" w:eastAsia="Times New Roman" w:hAnsi="Times New Roman"/>
                <w:b/>
                <w:sz w:val="24"/>
                <w:szCs w:val="24"/>
              </w:rPr>
              <w:t>6</w:t>
            </w:r>
            <w:r w:rsidR="00D122C6" w:rsidRPr="00D122C6">
              <w:rPr>
                <w:rFonts w:ascii="Times New Roman" w:eastAsia="Times New Roman" w:hAnsi="Times New Roman"/>
                <w:b/>
                <w:sz w:val="24"/>
                <w:szCs w:val="24"/>
              </w:rPr>
              <w:t>9</w:t>
            </w:r>
          </w:p>
        </w:tc>
      </w:tr>
    </w:tbl>
    <w:p w:rsidR="00BA10CE" w:rsidRPr="008A01AC" w:rsidRDefault="00BA10CE" w:rsidP="00BA10CE">
      <w:pPr>
        <w:widowControl w:val="0"/>
        <w:autoSpaceDE w:val="0"/>
        <w:autoSpaceDN w:val="0"/>
        <w:spacing w:before="10" w:after="0" w:line="240" w:lineRule="auto"/>
        <w:rPr>
          <w:rFonts w:ascii="Times New Roman" w:eastAsia="Times New Roman" w:hAnsi="Times New Roman"/>
          <w:b/>
          <w:sz w:val="24"/>
          <w:szCs w:val="24"/>
        </w:rPr>
      </w:pPr>
      <w:r w:rsidRPr="008A01AC">
        <w:rPr>
          <w:rFonts w:ascii="Times New Roman" w:eastAsia="Times New Roman" w:hAnsi="Times New Roman"/>
          <w:b/>
          <w:sz w:val="24"/>
          <w:szCs w:val="24"/>
        </w:rPr>
        <w:t xml:space="preserve">                    </w:t>
      </w:r>
    </w:p>
    <w:p w:rsidR="00BA10CE" w:rsidRPr="008A01AC" w:rsidRDefault="00BA10CE" w:rsidP="00BA10CE">
      <w:pPr>
        <w:widowControl w:val="0"/>
        <w:autoSpaceDE w:val="0"/>
        <w:autoSpaceDN w:val="0"/>
        <w:spacing w:before="10" w:after="0" w:line="240" w:lineRule="auto"/>
        <w:rPr>
          <w:rFonts w:ascii="Times New Roman" w:eastAsia="Times New Roman" w:hAnsi="Times New Roman"/>
          <w:b/>
          <w:sz w:val="24"/>
          <w:szCs w:val="24"/>
        </w:rPr>
      </w:pPr>
    </w:p>
    <w:p w:rsidR="00BA10CE" w:rsidRPr="00463026" w:rsidRDefault="00BA10CE" w:rsidP="00BA10CE">
      <w:pPr>
        <w:jc w:val="both"/>
        <w:rPr>
          <w:rFonts w:ascii="Times New Roman" w:hAnsi="Times New Roman"/>
          <w:b/>
          <w:bCs/>
          <w:iCs/>
          <w:sz w:val="24"/>
          <w:szCs w:val="24"/>
          <w:lang w:val="sr-Cyrl-CS"/>
        </w:rPr>
      </w:pPr>
      <w:r w:rsidRPr="00463026">
        <w:rPr>
          <w:rFonts w:ascii="Times New Roman" w:hAnsi="Times New Roman"/>
          <w:b/>
          <w:bCs/>
          <w:iCs/>
          <w:sz w:val="24"/>
          <w:szCs w:val="24"/>
          <w:lang w:val="sr-Cyrl-CS"/>
        </w:rPr>
        <w:t>Табела бр.</w:t>
      </w:r>
      <w:r w:rsidR="0085071F">
        <w:rPr>
          <w:rFonts w:ascii="Times New Roman" w:hAnsi="Times New Roman"/>
          <w:b/>
          <w:bCs/>
          <w:iCs/>
          <w:sz w:val="24"/>
          <w:szCs w:val="24"/>
          <w:lang w:val="sr-Cyrl-CS"/>
        </w:rPr>
        <w:t xml:space="preserve"> </w:t>
      </w:r>
      <w:r w:rsidR="00463026" w:rsidRPr="00463026">
        <w:rPr>
          <w:rFonts w:ascii="Times New Roman" w:hAnsi="Times New Roman"/>
          <w:b/>
          <w:bCs/>
          <w:iCs/>
          <w:sz w:val="24"/>
          <w:szCs w:val="24"/>
          <w:lang w:val="sr-Cyrl-CS"/>
        </w:rPr>
        <w:t>5.</w:t>
      </w:r>
      <w:r w:rsidR="0085071F">
        <w:rPr>
          <w:rFonts w:ascii="Times New Roman" w:hAnsi="Times New Roman"/>
          <w:b/>
          <w:bCs/>
          <w:iCs/>
          <w:sz w:val="24"/>
          <w:szCs w:val="24"/>
          <w:lang w:val="sr-Cyrl-CS"/>
        </w:rPr>
        <w:t>3</w:t>
      </w:r>
      <w:r w:rsidR="00463026" w:rsidRPr="00463026">
        <w:rPr>
          <w:rFonts w:ascii="Times New Roman" w:hAnsi="Times New Roman"/>
          <w:b/>
          <w:bCs/>
          <w:iCs/>
          <w:sz w:val="24"/>
          <w:szCs w:val="24"/>
          <w:lang w:val="sr-Cyrl-CS"/>
        </w:rPr>
        <w:t>.3.</w:t>
      </w:r>
      <w:r w:rsidRPr="00463026">
        <w:rPr>
          <w:rFonts w:ascii="Times New Roman" w:hAnsi="Times New Roman"/>
          <w:b/>
          <w:bCs/>
          <w:iCs/>
          <w:sz w:val="24"/>
          <w:szCs w:val="24"/>
          <w:lang w:val="sr-Cyrl-CS"/>
        </w:rPr>
        <w:t xml:space="preserve"> Структура и број подручних васпитних група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5"/>
        <w:gridCol w:w="3186"/>
        <w:gridCol w:w="2266"/>
        <w:gridCol w:w="2266"/>
      </w:tblGrid>
      <w:tr w:rsidR="00BA10CE" w:rsidRPr="008A01AC" w:rsidTr="0085071F">
        <w:trPr>
          <w:jc w:val="center"/>
        </w:trPr>
        <w:tc>
          <w:tcPr>
            <w:tcW w:w="1345" w:type="dxa"/>
          </w:tcPr>
          <w:p w:rsidR="00BA10CE" w:rsidRPr="008A01AC" w:rsidRDefault="00BA10CE" w:rsidP="007663DD">
            <w:pPr>
              <w:spacing w:after="0" w:line="240" w:lineRule="auto"/>
              <w:jc w:val="both"/>
              <w:rPr>
                <w:rFonts w:ascii="Times New Roman" w:hAnsi="Times New Roman"/>
                <w:b/>
                <w:sz w:val="24"/>
                <w:szCs w:val="24"/>
                <w:lang w:val="sr-Cyrl-CS"/>
              </w:rPr>
            </w:pPr>
            <w:r w:rsidRPr="008A01AC">
              <w:rPr>
                <w:rFonts w:ascii="Times New Roman" w:hAnsi="Times New Roman"/>
                <w:b/>
                <w:sz w:val="24"/>
                <w:szCs w:val="24"/>
                <w:lang w:val="sr-Cyrl-CS"/>
              </w:rPr>
              <w:t>Редни број</w:t>
            </w:r>
          </w:p>
        </w:tc>
        <w:tc>
          <w:tcPr>
            <w:tcW w:w="3186" w:type="dxa"/>
          </w:tcPr>
          <w:p w:rsidR="00BA10CE" w:rsidRPr="008A01AC" w:rsidRDefault="00BA10CE" w:rsidP="007663DD">
            <w:pPr>
              <w:spacing w:after="0" w:line="240" w:lineRule="auto"/>
              <w:jc w:val="both"/>
              <w:rPr>
                <w:rFonts w:ascii="Times New Roman" w:hAnsi="Times New Roman"/>
                <w:b/>
                <w:sz w:val="24"/>
                <w:szCs w:val="24"/>
                <w:lang w:val="sr-Cyrl-CS"/>
              </w:rPr>
            </w:pPr>
            <w:r w:rsidRPr="008A01AC">
              <w:rPr>
                <w:rFonts w:ascii="Times New Roman" w:hAnsi="Times New Roman"/>
                <w:b/>
                <w:sz w:val="24"/>
                <w:szCs w:val="24"/>
                <w:lang w:val="sr-Cyrl-CS"/>
              </w:rPr>
              <w:t>Назив групе</w:t>
            </w:r>
          </w:p>
        </w:tc>
        <w:tc>
          <w:tcPr>
            <w:tcW w:w="2266" w:type="dxa"/>
          </w:tcPr>
          <w:p w:rsidR="00BA10CE" w:rsidRPr="008A01AC" w:rsidRDefault="00BA10CE" w:rsidP="007663DD">
            <w:pPr>
              <w:spacing w:after="0" w:line="240" w:lineRule="auto"/>
              <w:jc w:val="both"/>
              <w:rPr>
                <w:rFonts w:ascii="Times New Roman" w:hAnsi="Times New Roman"/>
                <w:b/>
                <w:sz w:val="24"/>
                <w:szCs w:val="24"/>
                <w:lang w:val="sr-Cyrl-CS"/>
              </w:rPr>
            </w:pPr>
            <w:r w:rsidRPr="008A01AC">
              <w:rPr>
                <w:rFonts w:ascii="Times New Roman" w:hAnsi="Times New Roman"/>
                <w:b/>
                <w:sz w:val="24"/>
                <w:szCs w:val="24"/>
                <w:lang w:val="sr-Cyrl-CS"/>
              </w:rPr>
              <w:t>Узраст деце</w:t>
            </w:r>
          </w:p>
        </w:tc>
        <w:tc>
          <w:tcPr>
            <w:tcW w:w="2266" w:type="dxa"/>
          </w:tcPr>
          <w:p w:rsidR="00BA10CE" w:rsidRPr="008A01AC" w:rsidRDefault="00BA10CE" w:rsidP="007663DD">
            <w:pPr>
              <w:spacing w:after="0" w:line="240" w:lineRule="auto"/>
              <w:jc w:val="both"/>
              <w:rPr>
                <w:rFonts w:ascii="Times New Roman" w:hAnsi="Times New Roman"/>
                <w:b/>
                <w:sz w:val="24"/>
                <w:szCs w:val="24"/>
                <w:lang w:val="sr-Cyrl-CS"/>
              </w:rPr>
            </w:pPr>
            <w:r w:rsidRPr="008A01AC">
              <w:rPr>
                <w:rFonts w:ascii="Times New Roman" w:hAnsi="Times New Roman"/>
                <w:b/>
                <w:sz w:val="24"/>
                <w:szCs w:val="24"/>
                <w:lang w:val="sr-Cyrl-CS"/>
              </w:rPr>
              <w:t>Место у ком се група налази</w:t>
            </w:r>
          </w:p>
        </w:tc>
      </w:tr>
      <w:tr w:rsidR="00BA10CE" w:rsidRPr="008A01AC" w:rsidTr="0085071F">
        <w:trPr>
          <w:jc w:val="center"/>
        </w:trPr>
        <w:tc>
          <w:tcPr>
            <w:tcW w:w="1345"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1.</w:t>
            </w:r>
          </w:p>
        </w:tc>
        <w:tc>
          <w:tcPr>
            <w:tcW w:w="318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„Срцуленце“</w:t>
            </w:r>
          </w:p>
        </w:tc>
        <w:tc>
          <w:tcPr>
            <w:tcW w:w="226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Од 3 до 7 година</w:t>
            </w:r>
          </w:p>
        </w:tc>
        <w:tc>
          <w:tcPr>
            <w:tcW w:w="226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Макце</w:t>
            </w:r>
          </w:p>
        </w:tc>
      </w:tr>
      <w:tr w:rsidR="00BA10CE" w:rsidRPr="008A01AC" w:rsidTr="0085071F">
        <w:trPr>
          <w:jc w:val="center"/>
        </w:trPr>
        <w:tc>
          <w:tcPr>
            <w:tcW w:w="1345"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2.</w:t>
            </w:r>
          </w:p>
        </w:tc>
        <w:tc>
          <w:tcPr>
            <w:tcW w:w="318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„Срећа“</w:t>
            </w:r>
          </w:p>
        </w:tc>
        <w:tc>
          <w:tcPr>
            <w:tcW w:w="226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Од 3 до 7 година</w:t>
            </w:r>
          </w:p>
        </w:tc>
        <w:tc>
          <w:tcPr>
            <w:tcW w:w="226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Десине</w:t>
            </w:r>
          </w:p>
        </w:tc>
      </w:tr>
      <w:tr w:rsidR="00BA10CE" w:rsidRPr="008A01AC" w:rsidTr="0085071F">
        <w:trPr>
          <w:jc w:val="center"/>
        </w:trPr>
        <w:tc>
          <w:tcPr>
            <w:tcW w:w="1345"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3.</w:t>
            </w:r>
          </w:p>
        </w:tc>
        <w:tc>
          <w:tcPr>
            <w:tcW w:w="318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„Бубамара“</w:t>
            </w:r>
          </w:p>
        </w:tc>
        <w:tc>
          <w:tcPr>
            <w:tcW w:w="226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Од 3 до 7 година</w:t>
            </w:r>
          </w:p>
        </w:tc>
        <w:tc>
          <w:tcPr>
            <w:tcW w:w="226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Царевац</w:t>
            </w:r>
          </w:p>
        </w:tc>
      </w:tr>
      <w:tr w:rsidR="00BA10CE" w:rsidRPr="008A01AC" w:rsidTr="0085071F">
        <w:trPr>
          <w:jc w:val="center"/>
        </w:trPr>
        <w:tc>
          <w:tcPr>
            <w:tcW w:w="1345"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4.</w:t>
            </w:r>
          </w:p>
        </w:tc>
        <w:tc>
          <w:tcPr>
            <w:tcW w:w="318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„Вини Пу“</w:t>
            </w:r>
          </w:p>
        </w:tc>
        <w:tc>
          <w:tcPr>
            <w:tcW w:w="226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Од 3 до 7 година</w:t>
            </w:r>
          </w:p>
        </w:tc>
        <w:tc>
          <w:tcPr>
            <w:tcW w:w="226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Пожежено</w:t>
            </w:r>
          </w:p>
        </w:tc>
      </w:tr>
      <w:tr w:rsidR="00BA10CE" w:rsidRPr="008A01AC" w:rsidTr="0085071F">
        <w:trPr>
          <w:jc w:val="center"/>
        </w:trPr>
        <w:tc>
          <w:tcPr>
            <w:tcW w:w="1345"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5.</w:t>
            </w:r>
          </w:p>
        </w:tc>
        <w:tc>
          <w:tcPr>
            <w:tcW w:w="318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„Панда“</w:t>
            </w:r>
          </w:p>
        </w:tc>
        <w:tc>
          <w:tcPr>
            <w:tcW w:w="226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Од 3 до 7 година</w:t>
            </w:r>
          </w:p>
        </w:tc>
        <w:tc>
          <w:tcPr>
            <w:tcW w:w="226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Затоње</w:t>
            </w:r>
          </w:p>
        </w:tc>
      </w:tr>
      <w:tr w:rsidR="00BA10CE" w:rsidRPr="008A01AC" w:rsidTr="0085071F">
        <w:trPr>
          <w:jc w:val="center"/>
        </w:trPr>
        <w:tc>
          <w:tcPr>
            <w:tcW w:w="1345"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6.</w:t>
            </w:r>
          </w:p>
        </w:tc>
        <w:tc>
          <w:tcPr>
            <w:tcW w:w="318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„Бубамара“</w:t>
            </w:r>
          </w:p>
        </w:tc>
        <w:tc>
          <w:tcPr>
            <w:tcW w:w="226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Од 3 до 7 година</w:t>
            </w:r>
          </w:p>
        </w:tc>
        <w:tc>
          <w:tcPr>
            <w:tcW w:w="226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Кисиљево</w:t>
            </w:r>
          </w:p>
        </w:tc>
      </w:tr>
      <w:tr w:rsidR="00BA10CE" w:rsidRPr="008A01AC" w:rsidTr="0085071F">
        <w:trPr>
          <w:jc w:val="center"/>
        </w:trPr>
        <w:tc>
          <w:tcPr>
            <w:tcW w:w="1345"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7.</w:t>
            </w:r>
          </w:p>
        </w:tc>
        <w:tc>
          <w:tcPr>
            <w:tcW w:w="318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„Лептирић“</w:t>
            </w:r>
          </w:p>
        </w:tc>
        <w:tc>
          <w:tcPr>
            <w:tcW w:w="226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Од 3 до 7 година</w:t>
            </w:r>
          </w:p>
        </w:tc>
        <w:tc>
          <w:tcPr>
            <w:tcW w:w="226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Тополовник</w:t>
            </w:r>
          </w:p>
        </w:tc>
      </w:tr>
      <w:tr w:rsidR="00BA10CE" w:rsidRPr="008A01AC" w:rsidTr="0085071F">
        <w:trPr>
          <w:jc w:val="center"/>
        </w:trPr>
        <w:tc>
          <w:tcPr>
            <w:tcW w:w="1345"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lastRenderedPageBreak/>
              <w:t>8.</w:t>
            </w:r>
          </w:p>
        </w:tc>
        <w:tc>
          <w:tcPr>
            <w:tcW w:w="318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„Бубамара“</w:t>
            </w:r>
          </w:p>
        </w:tc>
        <w:tc>
          <w:tcPr>
            <w:tcW w:w="226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Од 3 до 7 година</w:t>
            </w:r>
          </w:p>
        </w:tc>
        <w:tc>
          <w:tcPr>
            <w:tcW w:w="226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Мајиловац</w:t>
            </w:r>
          </w:p>
        </w:tc>
      </w:tr>
      <w:tr w:rsidR="00BA10CE" w:rsidRPr="008A01AC" w:rsidTr="0085071F">
        <w:trPr>
          <w:jc w:val="center"/>
        </w:trPr>
        <w:tc>
          <w:tcPr>
            <w:tcW w:w="1345"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9.</w:t>
            </w:r>
          </w:p>
        </w:tc>
        <w:tc>
          <w:tcPr>
            <w:tcW w:w="3186" w:type="dxa"/>
          </w:tcPr>
          <w:p w:rsidR="00BA10CE" w:rsidRPr="00BE7399" w:rsidRDefault="00FD2517" w:rsidP="007663DD">
            <w:pPr>
              <w:spacing w:after="0" w:line="240" w:lineRule="auto"/>
              <w:jc w:val="both"/>
              <w:rPr>
                <w:rFonts w:ascii="Times New Roman" w:hAnsi="Times New Roman"/>
                <w:sz w:val="24"/>
                <w:szCs w:val="24"/>
                <w:lang w:val="sr-Cyrl-CS"/>
              </w:rPr>
            </w:pPr>
            <w:r w:rsidRPr="00BE7399">
              <w:rPr>
                <w:rFonts w:ascii="Times New Roman" w:hAnsi="Times New Roman"/>
                <w:sz w:val="24"/>
                <w:szCs w:val="24"/>
                <w:lang w:val="sr-Cyrl-CS"/>
              </w:rPr>
              <w:t>„Јежу</w:t>
            </w:r>
            <w:r w:rsidR="003249C6" w:rsidRPr="00BE7399">
              <w:rPr>
                <w:rFonts w:ascii="Times New Roman" w:hAnsi="Times New Roman"/>
                <w:sz w:val="24"/>
                <w:szCs w:val="24"/>
                <w:lang w:val="sr-Cyrl-CS"/>
              </w:rPr>
              <w:t>р</w:t>
            </w:r>
            <w:r w:rsidRPr="00BE7399">
              <w:rPr>
                <w:rFonts w:ascii="Times New Roman" w:hAnsi="Times New Roman"/>
                <w:sz w:val="24"/>
                <w:szCs w:val="24"/>
                <w:lang w:val="sr-Cyrl-CS"/>
              </w:rPr>
              <w:t>ко“</w:t>
            </w:r>
          </w:p>
        </w:tc>
        <w:tc>
          <w:tcPr>
            <w:tcW w:w="2266" w:type="dxa"/>
          </w:tcPr>
          <w:p w:rsidR="00BA10CE" w:rsidRPr="00BA08F1" w:rsidRDefault="00BA10CE" w:rsidP="007663DD">
            <w:pPr>
              <w:spacing w:after="0" w:line="240" w:lineRule="auto"/>
              <w:jc w:val="both"/>
              <w:rPr>
                <w:rFonts w:ascii="Times New Roman" w:hAnsi="Times New Roman"/>
                <w:sz w:val="24"/>
                <w:szCs w:val="24"/>
                <w:lang w:val="sr-Cyrl-CS"/>
              </w:rPr>
            </w:pPr>
            <w:r w:rsidRPr="00BA08F1">
              <w:rPr>
                <w:rFonts w:ascii="Times New Roman" w:hAnsi="Times New Roman"/>
                <w:sz w:val="24"/>
                <w:szCs w:val="24"/>
                <w:lang w:val="sr-Cyrl-CS"/>
              </w:rPr>
              <w:t>Од 2 до 5 година</w:t>
            </w:r>
          </w:p>
        </w:tc>
        <w:tc>
          <w:tcPr>
            <w:tcW w:w="2266" w:type="dxa"/>
          </w:tcPr>
          <w:p w:rsidR="00BA10CE" w:rsidRPr="00BA08F1" w:rsidRDefault="00BA10CE" w:rsidP="007663DD">
            <w:pPr>
              <w:spacing w:after="0" w:line="240" w:lineRule="auto"/>
              <w:jc w:val="both"/>
              <w:rPr>
                <w:rFonts w:ascii="Times New Roman" w:hAnsi="Times New Roman"/>
                <w:sz w:val="24"/>
                <w:szCs w:val="24"/>
                <w:lang w:val="sr-Cyrl-CS"/>
              </w:rPr>
            </w:pPr>
            <w:r w:rsidRPr="00BA08F1">
              <w:rPr>
                <w:rFonts w:ascii="Times New Roman" w:hAnsi="Times New Roman"/>
                <w:sz w:val="24"/>
                <w:szCs w:val="24"/>
                <w:lang w:val="sr-Cyrl-CS"/>
              </w:rPr>
              <w:t>Мајиловац</w:t>
            </w:r>
          </w:p>
        </w:tc>
      </w:tr>
      <w:tr w:rsidR="00BA10CE" w:rsidRPr="008A01AC" w:rsidTr="0085071F">
        <w:trPr>
          <w:jc w:val="center"/>
        </w:trPr>
        <w:tc>
          <w:tcPr>
            <w:tcW w:w="1345"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10.</w:t>
            </w:r>
          </w:p>
        </w:tc>
        <w:tc>
          <w:tcPr>
            <w:tcW w:w="318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„Пчелица“</w:t>
            </w:r>
          </w:p>
        </w:tc>
        <w:tc>
          <w:tcPr>
            <w:tcW w:w="226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Од 3 до 7 година</w:t>
            </w:r>
          </w:p>
        </w:tc>
        <w:tc>
          <w:tcPr>
            <w:tcW w:w="226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Курјаче</w:t>
            </w:r>
          </w:p>
        </w:tc>
      </w:tr>
      <w:tr w:rsidR="00BA10CE" w:rsidRPr="008A01AC" w:rsidTr="0085071F">
        <w:trPr>
          <w:jc w:val="center"/>
        </w:trPr>
        <w:tc>
          <w:tcPr>
            <w:tcW w:w="1345"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11.</w:t>
            </w:r>
          </w:p>
        </w:tc>
        <w:tc>
          <w:tcPr>
            <w:tcW w:w="318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„Сунце“</w:t>
            </w:r>
          </w:p>
        </w:tc>
        <w:tc>
          <w:tcPr>
            <w:tcW w:w="226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Од 3 до 7 година</w:t>
            </w:r>
          </w:p>
        </w:tc>
        <w:tc>
          <w:tcPr>
            <w:tcW w:w="2266" w:type="dxa"/>
          </w:tcPr>
          <w:p w:rsidR="00BA10CE" w:rsidRPr="008A01AC" w:rsidRDefault="00BA10CE" w:rsidP="007663DD">
            <w:pPr>
              <w:spacing w:after="0" w:line="240" w:lineRule="auto"/>
              <w:jc w:val="both"/>
              <w:rPr>
                <w:rFonts w:ascii="Times New Roman" w:hAnsi="Times New Roman"/>
                <w:sz w:val="24"/>
                <w:szCs w:val="24"/>
                <w:lang w:val="sr-Cyrl-CS"/>
              </w:rPr>
            </w:pPr>
            <w:r w:rsidRPr="008A01AC">
              <w:rPr>
                <w:rFonts w:ascii="Times New Roman" w:hAnsi="Times New Roman"/>
                <w:sz w:val="24"/>
                <w:szCs w:val="24"/>
                <w:lang w:val="sr-Cyrl-CS"/>
              </w:rPr>
              <w:t>Сираково</w:t>
            </w:r>
          </w:p>
        </w:tc>
      </w:tr>
      <w:tr w:rsidR="00BA10CE" w:rsidRPr="008A01AC" w:rsidTr="0085071F">
        <w:trPr>
          <w:jc w:val="center"/>
        </w:trPr>
        <w:tc>
          <w:tcPr>
            <w:tcW w:w="1345" w:type="dxa"/>
          </w:tcPr>
          <w:p w:rsidR="00BA10CE" w:rsidRPr="008A01AC" w:rsidRDefault="00BA10CE" w:rsidP="007663DD">
            <w:pPr>
              <w:spacing w:after="0" w:line="240" w:lineRule="auto"/>
              <w:jc w:val="both"/>
              <w:rPr>
                <w:rFonts w:ascii="Times New Roman" w:hAnsi="Times New Roman"/>
                <w:b/>
                <w:sz w:val="24"/>
                <w:szCs w:val="24"/>
                <w:lang w:val="sr-Cyrl-CS"/>
              </w:rPr>
            </w:pPr>
            <w:r w:rsidRPr="008A01AC">
              <w:rPr>
                <w:rFonts w:ascii="Times New Roman" w:hAnsi="Times New Roman"/>
                <w:b/>
                <w:sz w:val="24"/>
                <w:szCs w:val="24"/>
                <w:lang w:val="sr-Cyrl-CS"/>
              </w:rPr>
              <w:t>Укупно:</w:t>
            </w:r>
          </w:p>
        </w:tc>
        <w:tc>
          <w:tcPr>
            <w:tcW w:w="3186" w:type="dxa"/>
          </w:tcPr>
          <w:p w:rsidR="00BA10CE" w:rsidRPr="008A01AC" w:rsidRDefault="00BA10CE" w:rsidP="007663DD">
            <w:pPr>
              <w:spacing w:after="0" w:line="240" w:lineRule="auto"/>
              <w:jc w:val="both"/>
              <w:rPr>
                <w:rFonts w:ascii="Times New Roman" w:hAnsi="Times New Roman"/>
                <w:b/>
                <w:sz w:val="24"/>
                <w:szCs w:val="24"/>
                <w:lang w:val="sr-Cyrl-CS"/>
              </w:rPr>
            </w:pPr>
            <w:r w:rsidRPr="008A01AC">
              <w:rPr>
                <w:rFonts w:ascii="Times New Roman" w:hAnsi="Times New Roman"/>
                <w:b/>
                <w:sz w:val="24"/>
                <w:szCs w:val="24"/>
                <w:lang w:val="sr-Cyrl-CS"/>
              </w:rPr>
              <w:t>11 група</w:t>
            </w:r>
          </w:p>
        </w:tc>
        <w:tc>
          <w:tcPr>
            <w:tcW w:w="2266" w:type="dxa"/>
          </w:tcPr>
          <w:p w:rsidR="00BA10CE" w:rsidRPr="008A01AC" w:rsidRDefault="00BA10CE" w:rsidP="007663DD">
            <w:pPr>
              <w:spacing w:after="0" w:line="240" w:lineRule="auto"/>
              <w:jc w:val="both"/>
              <w:rPr>
                <w:rFonts w:ascii="Times New Roman" w:hAnsi="Times New Roman"/>
                <w:b/>
                <w:sz w:val="24"/>
                <w:szCs w:val="24"/>
                <w:lang w:val="sr-Cyrl-CS"/>
              </w:rPr>
            </w:pPr>
            <w:r w:rsidRPr="008A01AC">
              <w:rPr>
                <w:rFonts w:ascii="Times New Roman" w:hAnsi="Times New Roman"/>
                <w:b/>
                <w:sz w:val="24"/>
                <w:szCs w:val="24"/>
                <w:lang w:val="sr-Cyrl-CS"/>
              </w:rPr>
              <w:t>Мешовитог узраста деце</w:t>
            </w:r>
          </w:p>
        </w:tc>
        <w:tc>
          <w:tcPr>
            <w:tcW w:w="2266" w:type="dxa"/>
          </w:tcPr>
          <w:p w:rsidR="00BA10CE" w:rsidRPr="008A01AC" w:rsidRDefault="00BA10CE" w:rsidP="007663DD">
            <w:pPr>
              <w:spacing w:after="0" w:line="240" w:lineRule="auto"/>
              <w:jc w:val="both"/>
              <w:rPr>
                <w:rFonts w:ascii="Times New Roman" w:hAnsi="Times New Roman"/>
                <w:b/>
                <w:sz w:val="24"/>
                <w:szCs w:val="24"/>
                <w:lang w:val="sr-Cyrl-CS"/>
              </w:rPr>
            </w:pPr>
            <w:r w:rsidRPr="008A01AC">
              <w:rPr>
                <w:rFonts w:ascii="Times New Roman" w:hAnsi="Times New Roman"/>
                <w:b/>
                <w:sz w:val="24"/>
                <w:szCs w:val="24"/>
                <w:lang w:val="sr-Cyrl-CS"/>
              </w:rPr>
              <w:t>10 села</w:t>
            </w:r>
          </w:p>
        </w:tc>
      </w:tr>
    </w:tbl>
    <w:p w:rsidR="00BA10CE" w:rsidRPr="008A01AC" w:rsidRDefault="00BA10CE" w:rsidP="00BA10CE">
      <w:pPr>
        <w:widowControl w:val="0"/>
        <w:autoSpaceDE w:val="0"/>
        <w:autoSpaceDN w:val="0"/>
        <w:spacing w:before="10" w:after="0" w:line="240" w:lineRule="auto"/>
        <w:rPr>
          <w:rFonts w:ascii="Times New Roman" w:eastAsia="Times New Roman" w:hAnsi="Times New Roman"/>
          <w:b/>
          <w:sz w:val="24"/>
          <w:szCs w:val="24"/>
        </w:rPr>
      </w:pPr>
    </w:p>
    <w:p w:rsidR="0085071F" w:rsidRDefault="0085071F" w:rsidP="00BA10CE">
      <w:pPr>
        <w:widowControl w:val="0"/>
        <w:autoSpaceDE w:val="0"/>
        <w:autoSpaceDN w:val="0"/>
        <w:spacing w:after="0" w:line="252" w:lineRule="auto"/>
        <w:ind w:left="567" w:right="2022"/>
        <w:rPr>
          <w:rFonts w:ascii="Times New Roman" w:eastAsia="Times New Roman" w:hAnsi="Times New Roman"/>
          <w:b/>
          <w:i/>
          <w:sz w:val="24"/>
          <w:szCs w:val="24"/>
        </w:rPr>
      </w:pPr>
    </w:p>
    <w:p w:rsidR="00BA10CE" w:rsidRPr="008A01AC" w:rsidRDefault="00BA10CE" w:rsidP="0085071F">
      <w:pPr>
        <w:widowControl w:val="0"/>
        <w:autoSpaceDE w:val="0"/>
        <w:autoSpaceDN w:val="0"/>
        <w:spacing w:after="0" w:line="252" w:lineRule="auto"/>
        <w:ind w:left="567" w:right="2022"/>
        <w:jc w:val="both"/>
        <w:rPr>
          <w:rFonts w:ascii="Times New Roman" w:eastAsia="Times New Roman" w:hAnsi="Times New Roman"/>
          <w:b/>
          <w:sz w:val="24"/>
          <w:szCs w:val="24"/>
        </w:rPr>
      </w:pPr>
      <w:bookmarkStart w:id="87" w:name="_Hlk208173519"/>
      <w:r w:rsidRPr="008A01AC">
        <w:rPr>
          <w:rFonts w:ascii="Times New Roman" w:eastAsia="Times New Roman" w:hAnsi="Times New Roman"/>
          <w:b/>
          <w:i/>
          <w:sz w:val="24"/>
          <w:szCs w:val="24"/>
        </w:rPr>
        <w:t>Табела бр.5</w:t>
      </w:r>
      <w:bookmarkEnd w:id="87"/>
      <w:r w:rsidRPr="008A01AC">
        <w:rPr>
          <w:rFonts w:ascii="Times New Roman" w:eastAsia="Times New Roman" w:hAnsi="Times New Roman"/>
          <w:b/>
          <w:i/>
          <w:sz w:val="24"/>
          <w:szCs w:val="24"/>
        </w:rPr>
        <w:t>.3.</w:t>
      </w:r>
      <w:r w:rsidR="0085071F">
        <w:rPr>
          <w:rFonts w:ascii="Times New Roman" w:eastAsia="Times New Roman" w:hAnsi="Times New Roman"/>
          <w:b/>
          <w:i/>
          <w:sz w:val="24"/>
          <w:szCs w:val="24"/>
        </w:rPr>
        <w:t>4</w:t>
      </w:r>
      <w:r w:rsidRPr="008A01AC">
        <w:rPr>
          <w:rFonts w:ascii="Times New Roman" w:eastAsia="Times New Roman" w:hAnsi="Times New Roman"/>
          <w:b/>
          <w:i/>
          <w:sz w:val="24"/>
          <w:szCs w:val="24"/>
        </w:rPr>
        <w:t xml:space="preserve">.. – </w:t>
      </w:r>
      <w:r w:rsidRPr="008A01AC">
        <w:rPr>
          <w:rFonts w:ascii="Times New Roman" w:eastAsia="Times New Roman" w:hAnsi="Times New Roman"/>
          <w:b/>
          <w:sz w:val="24"/>
          <w:szCs w:val="24"/>
        </w:rPr>
        <w:t>План припремног предшколског програма за 2025/26. годину</w:t>
      </w:r>
    </w:p>
    <w:p w:rsidR="00BA10CE" w:rsidRPr="008A01AC" w:rsidRDefault="00BA10CE" w:rsidP="00BA10CE">
      <w:pPr>
        <w:widowControl w:val="0"/>
        <w:autoSpaceDE w:val="0"/>
        <w:autoSpaceDN w:val="0"/>
        <w:spacing w:after="0" w:line="240" w:lineRule="auto"/>
        <w:rPr>
          <w:rFonts w:ascii="Times New Roman" w:eastAsia="Times New Roman" w:hAnsi="Times New Roman"/>
          <w:b/>
          <w:sz w:val="24"/>
          <w:szCs w:val="24"/>
        </w:rPr>
      </w:pPr>
    </w:p>
    <w:p w:rsidR="00BA10CE" w:rsidRPr="008A01AC" w:rsidRDefault="00BA10CE" w:rsidP="00BA10CE">
      <w:pPr>
        <w:widowControl w:val="0"/>
        <w:autoSpaceDE w:val="0"/>
        <w:autoSpaceDN w:val="0"/>
        <w:spacing w:before="4" w:after="0" w:line="240" w:lineRule="auto"/>
        <w:rPr>
          <w:rFonts w:ascii="Times New Roman" w:eastAsia="Times New Roman" w:hAnsi="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2"/>
        <w:gridCol w:w="2093"/>
        <w:gridCol w:w="2146"/>
        <w:gridCol w:w="2204"/>
      </w:tblGrid>
      <w:tr w:rsidR="00D22FAB" w:rsidRPr="00D22FAB" w:rsidTr="00AE57A4">
        <w:trPr>
          <w:trHeight w:val="530"/>
          <w:jc w:val="center"/>
        </w:trPr>
        <w:tc>
          <w:tcPr>
            <w:tcW w:w="4285" w:type="dxa"/>
            <w:gridSpan w:val="2"/>
          </w:tcPr>
          <w:p w:rsidR="00BA10CE" w:rsidRPr="0098175C" w:rsidRDefault="00BA10CE" w:rsidP="007663DD">
            <w:pPr>
              <w:widowControl w:val="0"/>
              <w:tabs>
                <w:tab w:val="left" w:pos="659"/>
                <w:tab w:val="left" w:pos="2043"/>
              </w:tabs>
              <w:autoSpaceDE w:val="0"/>
              <w:autoSpaceDN w:val="0"/>
              <w:spacing w:before="1" w:after="0" w:line="240" w:lineRule="auto"/>
              <w:ind w:right="854"/>
              <w:jc w:val="right"/>
              <w:rPr>
                <w:rFonts w:ascii="Times New Roman" w:eastAsia="Times New Roman" w:hAnsi="Times New Roman"/>
                <w:b/>
                <w:sz w:val="24"/>
                <w:szCs w:val="24"/>
              </w:rPr>
            </w:pPr>
            <w:r w:rsidRPr="0098175C">
              <w:rPr>
                <w:rFonts w:ascii="Times New Roman" w:eastAsia="Times New Roman" w:hAnsi="Times New Roman"/>
                <w:b/>
                <w:sz w:val="24"/>
                <w:szCs w:val="24"/>
              </w:rPr>
              <w:t>У</w:t>
            </w:r>
            <w:r w:rsidRPr="0098175C">
              <w:rPr>
                <w:rFonts w:ascii="Times New Roman" w:eastAsia="Times New Roman" w:hAnsi="Times New Roman"/>
                <w:b/>
                <w:sz w:val="24"/>
                <w:szCs w:val="24"/>
              </w:rPr>
              <w:tab/>
              <w:t>седишту</w:t>
            </w:r>
            <w:r w:rsidRPr="0098175C">
              <w:rPr>
                <w:rFonts w:ascii="Times New Roman" w:eastAsia="Times New Roman" w:hAnsi="Times New Roman"/>
                <w:b/>
                <w:sz w:val="24"/>
                <w:szCs w:val="24"/>
              </w:rPr>
              <w:tab/>
            </w:r>
            <w:r w:rsidRPr="0098175C">
              <w:rPr>
                <w:rFonts w:ascii="Times New Roman" w:eastAsia="Times New Roman" w:hAnsi="Times New Roman"/>
                <w:b/>
                <w:spacing w:val="-1"/>
                <w:sz w:val="24"/>
                <w:szCs w:val="24"/>
              </w:rPr>
              <w:t>установе</w:t>
            </w:r>
          </w:p>
          <w:p w:rsidR="00BA10CE" w:rsidRPr="0098175C" w:rsidRDefault="00BA10CE" w:rsidP="007663DD">
            <w:pPr>
              <w:widowControl w:val="0"/>
              <w:autoSpaceDE w:val="0"/>
              <w:autoSpaceDN w:val="0"/>
              <w:spacing w:before="13" w:after="0" w:line="243" w:lineRule="exact"/>
              <w:ind w:right="855"/>
              <w:jc w:val="right"/>
              <w:rPr>
                <w:rFonts w:ascii="Times New Roman" w:eastAsia="Times New Roman" w:hAnsi="Times New Roman"/>
                <w:b/>
                <w:sz w:val="24"/>
                <w:szCs w:val="24"/>
              </w:rPr>
            </w:pPr>
            <w:r w:rsidRPr="0098175C">
              <w:rPr>
                <w:rFonts w:ascii="Times New Roman" w:eastAsia="Times New Roman" w:hAnsi="Times New Roman"/>
                <w:b/>
                <w:sz w:val="24"/>
                <w:szCs w:val="24"/>
              </w:rPr>
              <w:t>-четворочасовни</w:t>
            </w:r>
            <w:r w:rsidRPr="0098175C">
              <w:rPr>
                <w:rFonts w:ascii="Times New Roman" w:eastAsia="Times New Roman" w:hAnsi="Times New Roman"/>
                <w:b/>
                <w:spacing w:val="44"/>
                <w:sz w:val="24"/>
                <w:szCs w:val="24"/>
              </w:rPr>
              <w:t xml:space="preserve"> </w:t>
            </w:r>
            <w:r w:rsidRPr="0098175C">
              <w:rPr>
                <w:rFonts w:ascii="Times New Roman" w:eastAsia="Times New Roman" w:hAnsi="Times New Roman"/>
                <w:b/>
                <w:sz w:val="24"/>
                <w:szCs w:val="24"/>
              </w:rPr>
              <w:t>програм-</w:t>
            </w:r>
          </w:p>
        </w:tc>
        <w:tc>
          <w:tcPr>
            <w:tcW w:w="4350" w:type="dxa"/>
            <w:gridSpan w:val="2"/>
          </w:tcPr>
          <w:p w:rsidR="00BA10CE" w:rsidRPr="00700B71" w:rsidRDefault="00BA10CE" w:rsidP="007663DD">
            <w:pPr>
              <w:widowControl w:val="0"/>
              <w:tabs>
                <w:tab w:val="left" w:pos="1070"/>
                <w:tab w:val="left" w:pos="2730"/>
              </w:tabs>
              <w:autoSpaceDE w:val="0"/>
              <w:autoSpaceDN w:val="0"/>
              <w:spacing w:before="1" w:after="0" w:line="240" w:lineRule="auto"/>
              <w:ind w:left="328"/>
              <w:rPr>
                <w:rFonts w:ascii="Times New Roman" w:eastAsia="Times New Roman" w:hAnsi="Times New Roman"/>
                <w:b/>
                <w:sz w:val="24"/>
                <w:szCs w:val="24"/>
              </w:rPr>
            </w:pPr>
            <w:r w:rsidRPr="00700B71">
              <w:rPr>
                <w:rFonts w:ascii="Times New Roman" w:eastAsia="Times New Roman" w:hAnsi="Times New Roman"/>
                <w:b/>
                <w:sz w:val="24"/>
                <w:szCs w:val="24"/>
              </w:rPr>
              <w:t>Ван</w:t>
            </w:r>
            <w:r w:rsidRPr="00700B71">
              <w:rPr>
                <w:rFonts w:ascii="Times New Roman" w:eastAsia="Times New Roman" w:hAnsi="Times New Roman"/>
                <w:b/>
                <w:sz w:val="24"/>
                <w:szCs w:val="24"/>
              </w:rPr>
              <w:tab/>
              <w:t>седишта</w:t>
            </w:r>
            <w:r w:rsidRPr="00700B71">
              <w:rPr>
                <w:rFonts w:ascii="Times New Roman" w:eastAsia="Times New Roman" w:hAnsi="Times New Roman"/>
                <w:b/>
                <w:sz w:val="24"/>
                <w:szCs w:val="24"/>
              </w:rPr>
              <w:tab/>
              <w:t>установе</w:t>
            </w:r>
          </w:p>
          <w:p w:rsidR="00BA10CE" w:rsidRPr="00700B71" w:rsidRDefault="00BA10CE" w:rsidP="007663DD">
            <w:pPr>
              <w:widowControl w:val="0"/>
              <w:autoSpaceDE w:val="0"/>
              <w:autoSpaceDN w:val="0"/>
              <w:spacing w:before="13" w:after="0" w:line="243" w:lineRule="exact"/>
              <w:ind w:left="494"/>
              <w:rPr>
                <w:rFonts w:ascii="Times New Roman" w:eastAsia="Times New Roman" w:hAnsi="Times New Roman"/>
                <w:b/>
                <w:sz w:val="24"/>
                <w:szCs w:val="24"/>
              </w:rPr>
            </w:pPr>
            <w:r w:rsidRPr="00700B71">
              <w:rPr>
                <w:rFonts w:ascii="Times New Roman" w:eastAsia="Times New Roman" w:hAnsi="Times New Roman"/>
                <w:b/>
                <w:sz w:val="24"/>
                <w:szCs w:val="24"/>
              </w:rPr>
              <w:t>-четворочасовни програм-</w:t>
            </w:r>
          </w:p>
        </w:tc>
      </w:tr>
      <w:tr w:rsidR="00D22FAB" w:rsidRPr="00D22FAB" w:rsidTr="00AE57A4">
        <w:trPr>
          <w:trHeight w:val="266"/>
          <w:jc w:val="center"/>
        </w:trPr>
        <w:tc>
          <w:tcPr>
            <w:tcW w:w="2192" w:type="dxa"/>
          </w:tcPr>
          <w:p w:rsidR="00BA10CE" w:rsidRPr="0098175C" w:rsidRDefault="00BA10CE" w:rsidP="007663DD">
            <w:pPr>
              <w:widowControl w:val="0"/>
              <w:autoSpaceDE w:val="0"/>
              <w:autoSpaceDN w:val="0"/>
              <w:spacing w:before="1" w:after="0" w:line="245" w:lineRule="exact"/>
              <w:ind w:left="383"/>
              <w:rPr>
                <w:rFonts w:ascii="Times New Roman" w:eastAsia="Times New Roman" w:hAnsi="Times New Roman"/>
                <w:sz w:val="24"/>
                <w:szCs w:val="24"/>
              </w:rPr>
            </w:pPr>
            <w:r w:rsidRPr="0098175C">
              <w:rPr>
                <w:rFonts w:ascii="Times New Roman" w:eastAsia="Times New Roman" w:hAnsi="Times New Roman"/>
                <w:sz w:val="24"/>
                <w:szCs w:val="24"/>
              </w:rPr>
              <w:t>Број група</w:t>
            </w:r>
          </w:p>
        </w:tc>
        <w:tc>
          <w:tcPr>
            <w:tcW w:w="2093" w:type="dxa"/>
          </w:tcPr>
          <w:p w:rsidR="00BA10CE" w:rsidRPr="0098175C" w:rsidRDefault="00BA10CE" w:rsidP="007663DD">
            <w:pPr>
              <w:widowControl w:val="0"/>
              <w:autoSpaceDE w:val="0"/>
              <w:autoSpaceDN w:val="0"/>
              <w:spacing w:before="1" w:after="0" w:line="245" w:lineRule="exact"/>
              <w:ind w:left="148" w:right="847"/>
              <w:jc w:val="center"/>
              <w:rPr>
                <w:rFonts w:ascii="Times New Roman" w:eastAsia="Times New Roman" w:hAnsi="Times New Roman"/>
                <w:sz w:val="24"/>
                <w:szCs w:val="24"/>
              </w:rPr>
            </w:pPr>
            <w:r w:rsidRPr="0098175C">
              <w:rPr>
                <w:rFonts w:ascii="Times New Roman" w:eastAsia="Times New Roman" w:hAnsi="Times New Roman"/>
                <w:sz w:val="24"/>
                <w:szCs w:val="24"/>
              </w:rPr>
              <w:t>Број</w:t>
            </w:r>
            <w:r w:rsidRPr="0098175C">
              <w:rPr>
                <w:rFonts w:ascii="Times New Roman" w:eastAsia="Times New Roman" w:hAnsi="Times New Roman"/>
                <w:spacing w:val="53"/>
                <w:sz w:val="24"/>
                <w:szCs w:val="24"/>
              </w:rPr>
              <w:t xml:space="preserve"> </w:t>
            </w:r>
            <w:r w:rsidRPr="0098175C">
              <w:rPr>
                <w:rFonts w:ascii="Times New Roman" w:eastAsia="Times New Roman" w:hAnsi="Times New Roman"/>
                <w:sz w:val="24"/>
                <w:szCs w:val="24"/>
              </w:rPr>
              <w:t>деце</w:t>
            </w:r>
          </w:p>
        </w:tc>
        <w:tc>
          <w:tcPr>
            <w:tcW w:w="2146" w:type="dxa"/>
          </w:tcPr>
          <w:p w:rsidR="00BA10CE" w:rsidRPr="00700B71" w:rsidRDefault="00BA10CE" w:rsidP="007663DD">
            <w:pPr>
              <w:widowControl w:val="0"/>
              <w:autoSpaceDE w:val="0"/>
              <w:autoSpaceDN w:val="0"/>
              <w:spacing w:before="1" w:after="0" w:line="245" w:lineRule="exact"/>
              <w:ind w:left="217"/>
              <w:rPr>
                <w:rFonts w:ascii="Times New Roman" w:eastAsia="Times New Roman" w:hAnsi="Times New Roman"/>
                <w:sz w:val="24"/>
                <w:szCs w:val="24"/>
              </w:rPr>
            </w:pPr>
            <w:r w:rsidRPr="00700B71">
              <w:rPr>
                <w:rFonts w:ascii="Times New Roman" w:eastAsia="Times New Roman" w:hAnsi="Times New Roman"/>
                <w:sz w:val="24"/>
                <w:szCs w:val="24"/>
              </w:rPr>
              <w:t>Број</w:t>
            </w:r>
            <w:r w:rsidRPr="00700B71">
              <w:rPr>
                <w:rFonts w:ascii="Times New Roman" w:eastAsia="Times New Roman" w:hAnsi="Times New Roman"/>
                <w:spacing w:val="53"/>
                <w:sz w:val="24"/>
                <w:szCs w:val="24"/>
              </w:rPr>
              <w:t xml:space="preserve"> </w:t>
            </w:r>
            <w:r w:rsidRPr="00700B71">
              <w:rPr>
                <w:rFonts w:ascii="Times New Roman" w:eastAsia="Times New Roman" w:hAnsi="Times New Roman"/>
                <w:sz w:val="24"/>
                <w:szCs w:val="24"/>
              </w:rPr>
              <w:t>група</w:t>
            </w:r>
          </w:p>
        </w:tc>
        <w:tc>
          <w:tcPr>
            <w:tcW w:w="2204" w:type="dxa"/>
          </w:tcPr>
          <w:p w:rsidR="00BA10CE" w:rsidRPr="00700B71" w:rsidRDefault="00BA10CE" w:rsidP="007663DD">
            <w:pPr>
              <w:widowControl w:val="0"/>
              <w:autoSpaceDE w:val="0"/>
              <w:autoSpaceDN w:val="0"/>
              <w:spacing w:before="1" w:after="0" w:line="245" w:lineRule="exact"/>
              <w:ind w:left="438"/>
              <w:rPr>
                <w:rFonts w:ascii="Times New Roman" w:eastAsia="Times New Roman" w:hAnsi="Times New Roman"/>
                <w:sz w:val="24"/>
                <w:szCs w:val="24"/>
              </w:rPr>
            </w:pPr>
            <w:r w:rsidRPr="00700B71">
              <w:rPr>
                <w:rFonts w:ascii="Times New Roman" w:eastAsia="Times New Roman" w:hAnsi="Times New Roman"/>
                <w:sz w:val="24"/>
                <w:szCs w:val="24"/>
              </w:rPr>
              <w:t>Број деце</w:t>
            </w:r>
          </w:p>
        </w:tc>
      </w:tr>
      <w:tr w:rsidR="00D22FAB" w:rsidRPr="00D22FAB" w:rsidTr="00AE57A4">
        <w:trPr>
          <w:trHeight w:val="827"/>
          <w:jc w:val="center"/>
        </w:trPr>
        <w:tc>
          <w:tcPr>
            <w:tcW w:w="2192" w:type="dxa"/>
          </w:tcPr>
          <w:p w:rsidR="00BA10CE" w:rsidRPr="0098175C" w:rsidRDefault="00BA10CE" w:rsidP="007663DD">
            <w:pPr>
              <w:widowControl w:val="0"/>
              <w:autoSpaceDE w:val="0"/>
              <w:autoSpaceDN w:val="0"/>
              <w:spacing w:before="1" w:after="0" w:line="240" w:lineRule="auto"/>
              <w:rPr>
                <w:rFonts w:ascii="Times New Roman" w:eastAsia="Times New Roman" w:hAnsi="Times New Roman"/>
                <w:b/>
                <w:sz w:val="24"/>
                <w:szCs w:val="24"/>
              </w:rPr>
            </w:pPr>
          </w:p>
          <w:p w:rsidR="00BA10CE" w:rsidRPr="0098175C" w:rsidRDefault="00B011B6" w:rsidP="007663DD">
            <w:pPr>
              <w:widowControl w:val="0"/>
              <w:autoSpaceDE w:val="0"/>
              <w:autoSpaceDN w:val="0"/>
              <w:spacing w:before="1" w:after="0" w:line="240" w:lineRule="auto"/>
              <w:ind w:left="707"/>
              <w:rPr>
                <w:rFonts w:ascii="Times New Roman" w:eastAsia="Times New Roman" w:hAnsi="Times New Roman"/>
                <w:b/>
                <w:sz w:val="24"/>
                <w:szCs w:val="24"/>
              </w:rPr>
            </w:pPr>
            <w:r>
              <w:rPr>
                <w:rFonts w:ascii="Times New Roman" w:eastAsia="Times New Roman" w:hAnsi="Times New Roman"/>
                <w:b/>
                <w:sz w:val="24"/>
                <w:szCs w:val="24"/>
              </w:rPr>
              <w:t xml:space="preserve">  </w:t>
            </w:r>
            <w:r w:rsidR="0098175C" w:rsidRPr="0098175C">
              <w:rPr>
                <w:rFonts w:ascii="Times New Roman" w:eastAsia="Times New Roman" w:hAnsi="Times New Roman"/>
                <w:b/>
                <w:sz w:val="24"/>
                <w:szCs w:val="24"/>
              </w:rPr>
              <w:t>4</w:t>
            </w:r>
          </w:p>
        </w:tc>
        <w:tc>
          <w:tcPr>
            <w:tcW w:w="2093" w:type="dxa"/>
          </w:tcPr>
          <w:p w:rsidR="00BA10CE" w:rsidRPr="0098175C" w:rsidRDefault="00BA10CE" w:rsidP="007663DD">
            <w:pPr>
              <w:widowControl w:val="0"/>
              <w:autoSpaceDE w:val="0"/>
              <w:autoSpaceDN w:val="0"/>
              <w:spacing w:before="1" w:after="0" w:line="240" w:lineRule="auto"/>
              <w:rPr>
                <w:rFonts w:ascii="Times New Roman" w:eastAsia="Times New Roman" w:hAnsi="Times New Roman"/>
                <w:b/>
                <w:sz w:val="24"/>
                <w:szCs w:val="24"/>
              </w:rPr>
            </w:pPr>
          </w:p>
          <w:p w:rsidR="00BA10CE" w:rsidRPr="0098175C" w:rsidRDefault="0098175C" w:rsidP="007663DD">
            <w:pPr>
              <w:widowControl w:val="0"/>
              <w:autoSpaceDE w:val="0"/>
              <w:autoSpaceDN w:val="0"/>
              <w:spacing w:before="1" w:after="0" w:line="240" w:lineRule="auto"/>
              <w:ind w:left="148" w:right="813"/>
              <w:jc w:val="center"/>
              <w:rPr>
                <w:rFonts w:ascii="Times New Roman" w:eastAsia="Times New Roman" w:hAnsi="Times New Roman"/>
                <w:b/>
                <w:sz w:val="24"/>
                <w:szCs w:val="24"/>
              </w:rPr>
            </w:pPr>
            <w:r w:rsidRPr="0098175C">
              <w:rPr>
                <w:rFonts w:ascii="Times New Roman" w:eastAsia="Times New Roman" w:hAnsi="Times New Roman"/>
                <w:b/>
                <w:sz w:val="24"/>
                <w:szCs w:val="24"/>
              </w:rPr>
              <w:t>14</w:t>
            </w:r>
          </w:p>
        </w:tc>
        <w:tc>
          <w:tcPr>
            <w:tcW w:w="2146" w:type="dxa"/>
          </w:tcPr>
          <w:p w:rsidR="00BA10CE" w:rsidRPr="00700B71" w:rsidRDefault="00BA10CE" w:rsidP="007663DD">
            <w:pPr>
              <w:widowControl w:val="0"/>
              <w:autoSpaceDE w:val="0"/>
              <w:autoSpaceDN w:val="0"/>
              <w:spacing w:before="1" w:after="0" w:line="240" w:lineRule="auto"/>
              <w:rPr>
                <w:rFonts w:ascii="Times New Roman" w:eastAsia="Times New Roman" w:hAnsi="Times New Roman"/>
                <w:b/>
                <w:sz w:val="24"/>
                <w:szCs w:val="24"/>
              </w:rPr>
            </w:pPr>
          </w:p>
          <w:p w:rsidR="00BA10CE" w:rsidRPr="00700B71" w:rsidRDefault="00700B71" w:rsidP="007663DD">
            <w:pPr>
              <w:widowControl w:val="0"/>
              <w:autoSpaceDE w:val="0"/>
              <w:autoSpaceDN w:val="0"/>
              <w:spacing w:before="1" w:after="0" w:line="240" w:lineRule="auto"/>
              <w:ind w:left="647"/>
              <w:rPr>
                <w:rFonts w:ascii="Times New Roman" w:eastAsia="Times New Roman" w:hAnsi="Times New Roman"/>
                <w:sz w:val="24"/>
                <w:szCs w:val="24"/>
              </w:rPr>
            </w:pPr>
            <w:r w:rsidRPr="00700B71">
              <w:rPr>
                <w:rFonts w:ascii="Times New Roman" w:eastAsia="Times New Roman" w:hAnsi="Times New Roman"/>
                <w:sz w:val="24"/>
                <w:szCs w:val="24"/>
              </w:rPr>
              <w:t>11</w:t>
            </w:r>
          </w:p>
        </w:tc>
        <w:tc>
          <w:tcPr>
            <w:tcW w:w="2204" w:type="dxa"/>
          </w:tcPr>
          <w:p w:rsidR="00BA10CE" w:rsidRPr="00700B71" w:rsidRDefault="00BA10CE" w:rsidP="007663DD">
            <w:pPr>
              <w:widowControl w:val="0"/>
              <w:autoSpaceDE w:val="0"/>
              <w:autoSpaceDN w:val="0"/>
              <w:spacing w:before="1" w:after="0" w:line="240" w:lineRule="auto"/>
              <w:rPr>
                <w:rFonts w:ascii="Times New Roman" w:eastAsia="Times New Roman" w:hAnsi="Times New Roman"/>
                <w:b/>
                <w:sz w:val="24"/>
                <w:szCs w:val="24"/>
              </w:rPr>
            </w:pPr>
          </w:p>
          <w:p w:rsidR="00BA10CE" w:rsidRPr="00700B71" w:rsidRDefault="00700B71" w:rsidP="007663DD">
            <w:pPr>
              <w:widowControl w:val="0"/>
              <w:autoSpaceDE w:val="0"/>
              <w:autoSpaceDN w:val="0"/>
              <w:spacing w:before="1" w:after="0" w:line="240" w:lineRule="auto"/>
              <w:ind w:left="749" w:right="1165"/>
              <w:jc w:val="center"/>
              <w:rPr>
                <w:rFonts w:ascii="Times New Roman" w:eastAsia="Times New Roman" w:hAnsi="Times New Roman"/>
                <w:b/>
                <w:sz w:val="24"/>
                <w:szCs w:val="24"/>
              </w:rPr>
            </w:pPr>
            <w:r w:rsidRPr="00700B71">
              <w:rPr>
                <w:rFonts w:ascii="Times New Roman" w:eastAsia="Times New Roman" w:hAnsi="Times New Roman"/>
                <w:b/>
                <w:sz w:val="24"/>
                <w:szCs w:val="24"/>
              </w:rPr>
              <w:t>5</w:t>
            </w:r>
          </w:p>
        </w:tc>
      </w:tr>
      <w:tr w:rsidR="00D22FAB" w:rsidRPr="00D22FAB" w:rsidTr="00AE57A4">
        <w:trPr>
          <w:trHeight w:val="861"/>
          <w:jc w:val="center"/>
        </w:trPr>
        <w:tc>
          <w:tcPr>
            <w:tcW w:w="8635" w:type="dxa"/>
            <w:gridSpan w:val="4"/>
          </w:tcPr>
          <w:p w:rsidR="00BA10CE" w:rsidRPr="0098175C" w:rsidRDefault="00BA10CE" w:rsidP="007663DD">
            <w:pPr>
              <w:widowControl w:val="0"/>
              <w:autoSpaceDE w:val="0"/>
              <w:autoSpaceDN w:val="0"/>
              <w:spacing w:before="1" w:after="0" w:line="240" w:lineRule="auto"/>
              <w:rPr>
                <w:rFonts w:ascii="Times New Roman" w:eastAsia="Times New Roman" w:hAnsi="Times New Roman"/>
                <w:b/>
                <w:sz w:val="24"/>
                <w:szCs w:val="24"/>
              </w:rPr>
            </w:pPr>
          </w:p>
          <w:p w:rsidR="00BA10CE" w:rsidRPr="0098175C" w:rsidRDefault="00BA10CE" w:rsidP="007663DD">
            <w:pPr>
              <w:widowControl w:val="0"/>
              <w:autoSpaceDE w:val="0"/>
              <w:autoSpaceDN w:val="0"/>
              <w:spacing w:before="1" w:after="0" w:line="240" w:lineRule="auto"/>
              <w:ind w:left="887"/>
              <w:rPr>
                <w:rFonts w:ascii="Times New Roman" w:eastAsia="Times New Roman" w:hAnsi="Times New Roman"/>
                <w:b/>
                <w:sz w:val="24"/>
                <w:szCs w:val="24"/>
              </w:rPr>
            </w:pPr>
            <w:r w:rsidRPr="0098175C">
              <w:rPr>
                <w:rFonts w:ascii="Times New Roman" w:eastAsia="Times New Roman" w:hAnsi="Times New Roman"/>
                <w:sz w:val="24"/>
                <w:szCs w:val="24"/>
              </w:rPr>
              <w:t>Припремни прешколски програм</w:t>
            </w:r>
            <w:r w:rsidRPr="0098175C">
              <w:rPr>
                <w:rFonts w:ascii="Times New Roman" w:eastAsia="Times New Roman" w:hAnsi="Times New Roman"/>
                <w:sz w:val="24"/>
                <w:szCs w:val="24"/>
                <w:u w:val="thick"/>
              </w:rPr>
              <w:t xml:space="preserve"> </w:t>
            </w:r>
            <w:r w:rsidRPr="0098175C">
              <w:rPr>
                <w:rFonts w:ascii="Times New Roman" w:eastAsia="Times New Roman" w:hAnsi="Times New Roman"/>
                <w:b/>
                <w:sz w:val="24"/>
                <w:szCs w:val="24"/>
                <w:u w:val="thick"/>
              </w:rPr>
              <w:t>у целодневном</w:t>
            </w:r>
            <w:r w:rsidRPr="0098175C">
              <w:rPr>
                <w:rFonts w:ascii="Times New Roman" w:eastAsia="Times New Roman" w:hAnsi="Times New Roman"/>
                <w:b/>
                <w:spacing w:val="57"/>
                <w:sz w:val="24"/>
                <w:szCs w:val="24"/>
                <w:u w:val="thick"/>
              </w:rPr>
              <w:t xml:space="preserve"> </w:t>
            </w:r>
            <w:r w:rsidRPr="0098175C">
              <w:rPr>
                <w:rFonts w:ascii="Times New Roman" w:eastAsia="Times New Roman" w:hAnsi="Times New Roman"/>
                <w:b/>
                <w:sz w:val="24"/>
                <w:szCs w:val="24"/>
                <w:u w:val="thick"/>
              </w:rPr>
              <w:t>боравку</w:t>
            </w:r>
          </w:p>
        </w:tc>
      </w:tr>
      <w:tr w:rsidR="00700B71" w:rsidRPr="00700B71" w:rsidTr="00AE57A4">
        <w:trPr>
          <w:trHeight w:val="290"/>
          <w:jc w:val="center"/>
        </w:trPr>
        <w:tc>
          <w:tcPr>
            <w:tcW w:w="4285" w:type="dxa"/>
            <w:gridSpan w:val="2"/>
          </w:tcPr>
          <w:p w:rsidR="00BA10CE" w:rsidRPr="0098175C" w:rsidRDefault="00BA10CE" w:rsidP="007663DD">
            <w:pPr>
              <w:widowControl w:val="0"/>
              <w:autoSpaceDE w:val="0"/>
              <w:autoSpaceDN w:val="0"/>
              <w:spacing w:after="0" w:line="270" w:lineRule="exact"/>
              <w:ind w:left="527"/>
              <w:rPr>
                <w:rFonts w:ascii="Times New Roman" w:eastAsia="Times New Roman" w:hAnsi="Times New Roman"/>
                <w:b/>
                <w:sz w:val="24"/>
                <w:szCs w:val="24"/>
              </w:rPr>
            </w:pPr>
            <w:r w:rsidRPr="0098175C">
              <w:rPr>
                <w:rFonts w:ascii="Times New Roman" w:eastAsia="Times New Roman" w:hAnsi="Times New Roman"/>
                <w:b/>
                <w:sz w:val="24"/>
                <w:szCs w:val="24"/>
              </w:rPr>
              <w:t>У седишту</w:t>
            </w:r>
            <w:r w:rsidRPr="0098175C">
              <w:rPr>
                <w:rFonts w:ascii="Times New Roman" w:eastAsia="Times New Roman" w:hAnsi="Times New Roman"/>
                <w:b/>
                <w:spacing w:val="57"/>
                <w:sz w:val="24"/>
                <w:szCs w:val="24"/>
              </w:rPr>
              <w:t xml:space="preserve"> </w:t>
            </w:r>
            <w:r w:rsidRPr="0098175C">
              <w:rPr>
                <w:rFonts w:ascii="Times New Roman" w:eastAsia="Times New Roman" w:hAnsi="Times New Roman"/>
                <w:b/>
                <w:sz w:val="24"/>
                <w:szCs w:val="24"/>
              </w:rPr>
              <w:t>установе</w:t>
            </w:r>
          </w:p>
        </w:tc>
        <w:tc>
          <w:tcPr>
            <w:tcW w:w="4350" w:type="dxa"/>
            <w:gridSpan w:val="2"/>
          </w:tcPr>
          <w:p w:rsidR="00BA10CE" w:rsidRPr="00700B71" w:rsidRDefault="00BA10CE" w:rsidP="007663DD">
            <w:pPr>
              <w:widowControl w:val="0"/>
              <w:autoSpaceDE w:val="0"/>
              <w:autoSpaceDN w:val="0"/>
              <w:spacing w:after="0" w:line="270" w:lineRule="exact"/>
              <w:ind w:left="587"/>
              <w:rPr>
                <w:rFonts w:ascii="Times New Roman" w:eastAsia="Times New Roman" w:hAnsi="Times New Roman"/>
                <w:b/>
                <w:sz w:val="24"/>
                <w:szCs w:val="24"/>
              </w:rPr>
            </w:pPr>
            <w:r w:rsidRPr="00700B71">
              <w:rPr>
                <w:rFonts w:ascii="Times New Roman" w:eastAsia="Times New Roman" w:hAnsi="Times New Roman"/>
                <w:sz w:val="24"/>
                <w:szCs w:val="24"/>
              </w:rPr>
              <w:t>В</w:t>
            </w:r>
            <w:r w:rsidRPr="00700B71">
              <w:rPr>
                <w:rFonts w:ascii="Times New Roman" w:eastAsia="Times New Roman" w:hAnsi="Times New Roman"/>
                <w:b/>
                <w:sz w:val="24"/>
                <w:szCs w:val="24"/>
              </w:rPr>
              <w:t>ан седишта</w:t>
            </w:r>
            <w:r w:rsidRPr="00700B71">
              <w:rPr>
                <w:rFonts w:ascii="Times New Roman" w:eastAsia="Times New Roman" w:hAnsi="Times New Roman"/>
                <w:b/>
                <w:spacing w:val="57"/>
                <w:sz w:val="24"/>
                <w:szCs w:val="24"/>
              </w:rPr>
              <w:t xml:space="preserve"> </w:t>
            </w:r>
            <w:r w:rsidRPr="00700B71">
              <w:rPr>
                <w:rFonts w:ascii="Times New Roman" w:eastAsia="Times New Roman" w:hAnsi="Times New Roman"/>
                <w:b/>
                <w:sz w:val="24"/>
                <w:szCs w:val="24"/>
              </w:rPr>
              <w:t>установе</w:t>
            </w:r>
          </w:p>
        </w:tc>
      </w:tr>
      <w:tr w:rsidR="00700B71" w:rsidRPr="00700B71" w:rsidTr="00AE57A4">
        <w:trPr>
          <w:trHeight w:val="290"/>
          <w:jc w:val="center"/>
        </w:trPr>
        <w:tc>
          <w:tcPr>
            <w:tcW w:w="2192" w:type="dxa"/>
          </w:tcPr>
          <w:p w:rsidR="00BA10CE" w:rsidRPr="0098175C" w:rsidRDefault="00BA10CE" w:rsidP="007663DD">
            <w:pPr>
              <w:widowControl w:val="0"/>
              <w:autoSpaceDE w:val="0"/>
              <w:autoSpaceDN w:val="0"/>
              <w:spacing w:after="0" w:line="270" w:lineRule="exact"/>
              <w:ind w:left="167"/>
              <w:rPr>
                <w:rFonts w:ascii="Times New Roman" w:eastAsia="Times New Roman" w:hAnsi="Times New Roman"/>
                <w:sz w:val="24"/>
                <w:szCs w:val="24"/>
              </w:rPr>
            </w:pPr>
            <w:r w:rsidRPr="0098175C">
              <w:rPr>
                <w:rFonts w:ascii="Times New Roman" w:eastAsia="Times New Roman" w:hAnsi="Times New Roman"/>
                <w:sz w:val="24"/>
                <w:szCs w:val="24"/>
              </w:rPr>
              <w:t>Број група</w:t>
            </w:r>
          </w:p>
        </w:tc>
        <w:tc>
          <w:tcPr>
            <w:tcW w:w="2093" w:type="dxa"/>
          </w:tcPr>
          <w:p w:rsidR="00BA10CE" w:rsidRPr="0098175C" w:rsidRDefault="00BA10CE" w:rsidP="007663DD">
            <w:pPr>
              <w:widowControl w:val="0"/>
              <w:autoSpaceDE w:val="0"/>
              <w:autoSpaceDN w:val="0"/>
              <w:spacing w:after="0" w:line="270" w:lineRule="exact"/>
              <w:ind w:left="122" w:right="900"/>
              <w:jc w:val="center"/>
              <w:rPr>
                <w:rFonts w:ascii="Times New Roman" w:eastAsia="Times New Roman" w:hAnsi="Times New Roman"/>
                <w:sz w:val="24"/>
                <w:szCs w:val="24"/>
              </w:rPr>
            </w:pPr>
            <w:r w:rsidRPr="0098175C">
              <w:rPr>
                <w:rFonts w:ascii="Times New Roman" w:eastAsia="Times New Roman" w:hAnsi="Times New Roman"/>
                <w:sz w:val="24"/>
                <w:szCs w:val="24"/>
              </w:rPr>
              <w:t>Број деце</w:t>
            </w:r>
          </w:p>
        </w:tc>
        <w:tc>
          <w:tcPr>
            <w:tcW w:w="2146" w:type="dxa"/>
          </w:tcPr>
          <w:p w:rsidR="00BA10CE" w:rsidRPr="00700B71" w:rsidRDefault="00BA10CE" w:rsidP="007663DD">
            <w:pPr>
              <w:widowControl w:val="0"/>
              <w:autoSpaceDE w:val="0"/>
              <w:autoSpaceDN w:val="0"/>
              <w:spacing w:after="0" w:line="270" w:lineRule="exact"/>
              <w:ind w:left="227"/>
              <w:rPr>
                <w:rFonts w:ascii="Times New Roman" w:eastAsia="Times New Roman" w:hAnsi="Times New Roman"/>
                <w:sz w:val="24"/>
                <w:szCs w:val="24"/>
              </w:rPr>
            </w:pPr>
            <w:r w:rsidRPr="00700B71">
              <w:rPr>
                <w:rFonts w:ascii="Times New Roman" w:eastAsia="Times New Roman" w:hAnsi="Times New Roman"/>
                <w:sz w:val="24"/>
                <w:szCs w:val="24"/>
              </w:rPr>
              <w:t xml:space="preserve">Бр.група </w:t>
            </w:r>
          </w:p>
        </w:tc>
        <w:tc>
          <w:tcPr>
            <w:tcW w:w="2204" w:type="dxa"/>
          </w:tcPr>
          <w:p w:rsidR="00BA10CE" w:rsidRPr="00700B71" w:rsidRDefault="00BA10CE" w:rsidP="007663DD">
            <w:pPr>
              <w:widowControl w:val="0"/>
              <w:autoSpaceDE w:val="0"/>
              <w:autoSpaceDN w:val="0"/>
              <w:spacing w:after="0" w:line="270" w:lineRule="exact"/>
              <w:ind w:left="167"/>
              <w:rPr>
                <w:rFonts w:ascii="Times New Roman" w:eastAsia="Times New Roman" w:hAnsi="Times New Roman"/>
                <w:sz w:val="24"/>
                <w:szCs w:val="24"/>
              </w:rPr>
            </w:pPr>
            <w:r w:rsidRPr="00700B71">
              <w:rPr>
                <w:rFonts w:ascii="Times New Roman" w:eastAsia="Times New Roman" w:hAnsi="Times New Roman"/>
                <w:sz w:val="24"/>
                <w:szCs w:val="24"/>
              </w:rPr>
              <w:t>Бр. деце</w:t>
            </w:r>
          </w:p>
        </w:tc>
      </w:tr>
      <w:tr w:rsidR="00700B71" w:rsidRPr="00700B71" w:rsidTr="00AE57A4">
        <w:trPr>
          <w:trHeight w:val="581"/>
          <w:jc w:val="center"/>
        </w:trPr>
        <w:tc>
          <w:tcPr>
            <w:tcW w:w="2192" w:type="dxa"/>
          </w:tcPr>
          <w:p w:rsidR="00BA10CE" w:rsidRPr="0098175C" w:rsidRDefault="00D20653" w:rsidP="007663DD">
            <w:pPr>
              <w:widowControl w:val="0"/>
              <w:autoSpaceDE w:val="0"/>
              <w:autoSpaceDN w:val="0"/>
              <w:spacing w:before="2"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w:t>
            </w:r>
            <w:r w:rsidR="0098175C" w:rsidRPr="0098175C">
              <w:rPr>
                <w:rFonts w:ascii="Times New Roman" w:eastAsia="Times New Roman" w:hAnsi="Times New Roman"/>
                <w:b/>
                <w:sz w:val="24"/>
                <w:szCs w:val="24"/>
              </w:rPr>
              <w:t>4</w:t>
            </w:r>
          </w:p>
          <w:p w:rsidR="00BA10CE" w:rsidRPr="0098175C" w:rsidRDefault="00BA10CE" w:rsidP="007663DD">
            <w:pPr>
              <w:widowControl w:val="0"/>
              <w:autoSpaceDE w:val="0"/>
              <w:autoSpaceDN w:val="0"/>
              <w:spacing w:after="0" w:line="271" w:lineRule="exact"/>
              <w:ind w:left="287"/>
              <w:rPr>
                <w:rFonts w:ascii="Times New Roman" w:eastAsia="Times New Roman" w:hAnsi="Times New Roman"/>
                <w:b/>
                <w:sz w:val="24"/>
                <w:szCs w:val="24"/>
              </w:rPr>
            </w:pPr>
          </w:p>
        </w:tc>
        <w:tc>
          <w:tcPr>
            <w:tcW w:w="2093" w:type="dxa"/>
          </w:tcPr>
          <w:p w:rsidR="00BA10CE" w:rsidRPr="0098175C" w:rsidRDefault="00BA10CE" w:rsidP="007663DD">
            <w:pPr>
              <w:widowControl w:val="0"/>
              <w:autoSpaceDE w:val="0"/>
              <w:autoSpaceDN w:val="0"/>
              <w:spacing w:before="2" w:after="0" w:line="240" w:lineRule="auto"/>
              <w:rPr>
                <w:rFonts w:ascii="Times New Roman" w:eastAsia="Times New Roman" w:hAnsi="Times New Roman"/>
                <w:b/>
                <w:sz w:val="24"/>
                <w:szCs w:val="24"/>
              </w:rPr>
            </w:pPr>
          </w:p>
          <w:p w:rsidR="00BA10CE" w:rsidRPr="0098175C" w:rsidRDefault="0098175C" w:rsidP="007663DD">
            <w:pPr>
              <w:widowControl w:val="0"/>
              <w:autoSpaceDE w:val="0"/>
              <w:autoSpaceDN w:val="0"/>
              <w:spacing w:after="0" w:line="271" w:lineRule="exact"/>
              <w:ind w:left="115" w:right="900"/>
              <w:jc w:val="center"/>
              <w:rPr>
                <w:rFonts w:ascii="Times New Roman" w:eastAsia="Times New Roman" w:hAnsi="Times New Roman"/>
                <w:b/>
                <w:sz w:val="24"/>
                <w:szCs w:val="24"/>
              </w:rPr>
            </w:pPr>
            <w:r w:rsidRPr="0098175C">
              <w:rPr>
                <w:rFonts w:ascii="Times New Roman" w:eastAsia="Times New Roman" w:hAnsi="Times New Roman"/>
                <w:b/>
                <w:sz w:val="24"/>
                <w:szCs w:val="24"/>
              </w:rPr>
              <w:t>55</w:t>
            </w:r>
          </w:p>
        </w:tc>
        <w:tc>
          <w:tcPr>
            <w:tcW w:w="2146" w:type="dxa"/>
          </w:tcPr>
          <w:p w:rsidR="00BA10CE" w:rsidRPr="00700B71" w:rsidRDefault="00700B71" w:rsidP="007663DD">
            <w:pPr>
              <w:widowControl w:val="0"/>
              <w:autoSpaceDE w:val="0"/>
              <w:autoSpaceDN w:val="0"/>
              <w:spacing w:after="0" w:line="240" w:lineRule="auto"/>
              <w:rPr>
                <w:rFonts w:ascii="Times New Roman" w:eastAsia="Times New Roman" w:hAnsi="Times New Roman"/>
                <w:b/>
                <w:sz w:val="24"/>
                <w:szCs w:val="24"/>
              </w:rPr>
            </w:pPr>
            <w:r w:rsidRPr="00700B71">
              <w:rPr>
                <w:rFonts w:ascii="Times New Roman" w:eastAsia="Times New Roman" w:hAnsi="Times New Roman"/>
                <w:b/>
                <w:sz w:val="24"/>
                <w:szCs w:val="24"/>
              </w:rPr>
              <w:t xml:space="preserve">           11</w:t>
            </w:r>
          </w:p>
          <w:p w:rsidR="00BA10CE" w:rsidRPr="00700B71" w:rsidRDefault="00BA10CE" w:rsidP="007663DD">
            <w:pPr>
              <w:widowControl w:val="0"/>
              <w:autoSpaceDE w:val="0"/>
              <w:autoSpaceDN w:val="0"/>
              <w:spacing w:after="0" w:line="240" w:lineRule="auto"/>
              <w:rPr>
                <w:rFonts w:ascii="Times New Roman" w:eastAsia="Times New Roman" w:hAnsi="Times New Roman"/>
                <w:b/>
                <w:sz w:val="24"/>
                <w:szCs w:val="24"/>
              </w:rPr>
            </w:pPr>
          </w:p>
        </w:tc>
        <w:tc>
          <w:tcPr>
            <w:tcW w:w="2204" w:type="dxa"/>
          </w:tcPr>
          <w:p w:rsidR="00BA10CE" w:rsidRPr="00700B71" w:rsidRDefault="00700B71" w:rsidP="007663DD">
            <w:pPr>
              <w:widowControl w:val="0"/>
              <w:autoSpaceDE w:val="0"/>
              <w:autoSpaceDN w:val="0"/>
              <w:spacing w:after="0" w:line="240" w:lineRule="auto"/>
              <w:rPr>
                <w:rFonts w:ascii="Times New Roman" w:eastAsia="Times New Roman" w:hAnsi="Times New Roman"/>
                <w:b/>
                <w:sz w:val="24"/>
                <w:szCs w:val="24"/>
              </w:rPr>
            </w:pPr>
            <w:r w:rsidRPr="00700B71">
              <w:rPr>
                <w:rFonts w:ascii="Times New Roman" w:eastAsia="Times New Roman" w:hAnsi="Times New Roman"/>
                <w:b/>
                <w:sz w:val="24"/>
                <w:szCs w:val="24"/>
              </w:rPr>
              <w:t xml:space="preserve">            34</w:t>
            </w:r>
          </w:p>
          <w:p w:rsidR="00BA10CE" w:rsidRPr="00700B71" w:rsidRDefault="00BA10CE" w:rsidP="007663DD">
            <w:pPr>
              <w:widowControl w:val="0"/>
              <w:autoSpaceDE w:val="0"/>
              <w:autoSpaceDN w:val="0"/>
              <w:spacing w:after="0" w:line="240" w:lineRule="auto"/>
              <w:rPr>
                <w:rFonts w:ascii="Times New Roman" w:eastAsia="Times New Roman" w:hAnsi="Times New Roman"/>
                <w:b/>
                <w:sz w:val="24"/>
                <w:szCs w:val="24"/>
              </w:rPr>
            </w:pPr>
          </w:p>
        </w:tc>
      </w:tr>
    </w:tbl>
    <w:p w:rsidR="00BA10CE" w:rsidRPr="008A01AC" w:rsidRDefault="00BA10CE" w:rsidP="00BA10CE">
      <w:pPr>
        <w:widowControl w:val="0"/>
        <w:autoSpaceDE w:val="0"/>
        <w:autoSpaceDN w:val="0"/>
        <w:spacing w:after="0" w:line="240" w:lineRule="auto"/>
        <w:rPr>
          <w:rFonts w:ascii="Times New Roman" w:eastAsia="Times New Roman" w:hAnsi="Times New Roman"/>
          <w:sz w:val="24"/>
          <w:szCs w:val="24"/>
        </w:rPr>
        <w:sectPr w:rsidR="00BA10CE" w:rsidRPr="008A01AC" w:rsidSect="00BA10CE">
          <w:pgSz w:w="11910" w:h="16840"/>
          <w:pgMar w:top="1280" w:right="900" w:bottom="1320" w:left="993" w:header="708" w:footer="1138" w:gutter="0"/>
          <w:cols w:space="720"/>
        </w:sectPr>
      </w:pPr>
    </w:p>
    <w:p w:rsidR="00E0459C" w:rsidRPr="008C2EE6" w:rsidRDefault="008C2EE6" w:rsidP="00E0459C">
      <w:pPr>
        <w:keepNext/>
        <w:keepLines/>
        <w:spacing w:before="160" w:after="80" w:line="269" w:lineRule="auto"/>
        <w:ind w:left="243" w:right="1" w:hanging="10"/>
        <w:jc w:val="center"/>
        <w:outlineLvl w:val="1"/>
        <w:rPr>
          <w:rFonts w:ascii="Times New Roman" w:eastAsiaTheme="majorEastAsia" w:hAnsi="Times New Roman"/>
          <w:color w:val="2F5496" w:themeColor="accent1" w:themeShade="BF"/>
          <w:kern w:val="2"/>
          <w:sz w:val="28"/>
          <w:szCs w:val="28"/>
        </w:rPr>
      </w:pPr>
      <w:bookmarkStart w:id="88" w:name="_Toc360793"/>
      <w:bookmarkStart w:id="89" w:name="_Toc208181102"/>
      <w:bookmarkEnd w:id="68"/>
      <w:bookmarkEnd w:id="69"/>
      <w:bookmarkEnd w:id="70"/>
      <w:bookmarkEnd w:id="71"/>
      <w:bookmarkEnd w:id="72"/>
      <w:bookmarkEnd w:id="73"/>
      <w:bookmarkEnd w:id="74"/>
      <w:r>
        <w:rPr>
          <w:rFonts w:ascii="Times New Roman" w:eastAsiaTheme="majorEastAsia" w:hAnsi="Times New Roman"/>
          <w:color w:val="2F5496" w:themeColor="accent1" w:themeShade="BF"/>
          <w:kern w:val="2"/>
          <w:sz w:val="28"/>
          <w:szCs w:val="28"/>
        </w:rPr>
        <w:lastRenderedPageBreak/>
        <w:t xml:space="preserve">5.4. </w:t>
      </w:r>
      <w:r w:rsidR="00E0459C" w:rsidRPr="008C2EE6">
        <w:rPr>
          <w:rFonts w:ascii="Times New Roman" w:eastAsiaTheme="majorEastAsia" w:hAnsi="Times New Roman"/>
          <w:color w:val="2F5496" w:themeColor="accent1" w:themeShade="BF"/>
          <w:kern w:val="2"/>
          <w:sz w:val="28"/>
          <w:szCs w:val="28"/>
        </w:rPr>
        <w:t>Стварање услова за развијање инклузивне културе</w:t>
      </w:r>
      <w:bookmarkEnd w:id="88"/>
      <w:bookmarkEnd w:id="89"/>
    </w:p>
    <w:p w:rsidR="00E0459C" w:rsidRPr="00E0459C" w:rsidRDefault="00E0459C" w:rsidP="00E0459C">
      <w:pPr>
        <w:spacing w:after="65" w:line="259" w:lineRule="auto"/>
        <w:ind w:left="452"/>
        <w:rPr>
          <w:rFonts w:ascii="Times New Roman" w:eastAsia="Times New Roman" w:hAnsi="Times New Roman"/>
          <w:color w:val="000000"/>
          <w:kern w:val="2"/>
          <w:sz w:val="24"/>
          <w:szCs w:val="24"/>
        </w:rPr>
      </w:pPr>
      <w:r w:rsidRPr="00E0459C">
        <w:rPr>
          <w:rFonts w:ascii="Times New Roman" w:eastAsia="Times New Roman" w:hAnsi="Times New Roman"/>
          <w:color w:val="000000"/>
          <w:kern w:val="2"/>
          <w:sz w:val="24"/>
          <w:szCs w:val="24"/>
        </w:rPr>
        <w:t xml:space="preserve"> </w:t>
      </w:r>
    </w:p>
    <w:p w:rsidR="00E0459C" w:rsidRPr="00E0459C" w:rsidRDefault="00E0459C" w:rsidP="00E0459C">
      <w:pPr>
        <w:spacing w:after="26" w:line="377" w:lineRule="auto"/>
        <w:ind w:left="456" w:right="214" w:firstLine="720"/>
        <w:jc w:val="both"/>
        <w:rPr>
          <w:rFonts w:ascii="Times New Roman" w:eastAsia="Times New Roman" w:hAnsi="Times New Roman"/>
          <w:color w:val="000000"/>
          <w:kern w:val="2"/>
          <w:sz w:val="24"/>
          <w:szCs w:val="24"/>
        </w:rPr>
      </w:pPr>
      <w:r w:rsidRPr="00E0459C">
        <w:rPr>
          <w:rFonts w:ascii="Times New Roman" w:eastAsia="Times New Roman" w:hAnsi="Times New Roman"/>
          <w:color w:val="000000"/>
          <w:kern w:val="2"/>
          <w:sz w:val="24"/>
          <w:szCs w:val="24"/>
        </w:rPr>
        <w:t xml:space="preserve"> Предвиђеним законским актима, Законом о основама система образовања и васпитања и увођењем инклузивног образовања у образовни процес у Србији, Установа је постала отворена за пријем сваког детета. Новим основама програма подржавамо на даље главне постулате инклузивне праксе настојећи да развијамо толерантност, припадност, прихватање разлика и како би вртић постао место на коме се свако осећа добро и даје свој допринос заједници. Основама предшколског програма, дечји вртић се дефинише као простор демократске и инклузивне праксе, као заједница деце и одраслих у којој се развија инклузивни, демократски модел и где се узимају у обзир интереси заједнице, породице и деце. То такође значи да се уважавају различитости, да је средина подржавајућа, осетљива на потребе других, базирана на дељењу моћи. </w:t>
      </w:r>
    </w:p>
    <w:p w:rsidR="00E0459C" w:rsidRPr="00E0459C" w:rsidRDefault="00E0459C" w:rsidP="00E0459C">
      <w:pPr>
        <w:spacing w:after="170" w:line="269" w:lineRule="auto"/>
        <w:ind w:left="1182" w:right="214" w:hanging="10"/>
        <w:jc w:val="both"/>
        <w:rPr>
          <w:rFonts w:ascii="Times New Roman" w:eastAsia="Times New Roman" w:hAnsi="Times New Roman"/>
          <w:color w:val="000000"/>
          <w:kern w:val="2"/>
          <w:sz w:val="24"/>
          <w:szCs w:val="24"/>
        </w:rPr>
      </w:pPr>
      <w:r w:rsidRPr="00E0459C">
        <w:rPr>
          <w:rFonts w:ascii="Times New Roman" w:eastAsia="Times New Roman" w:hAnsi="Times New Roman"/>
          <w:b/>
          <w:color w:val="000000"/>
          <w:kern w:val="2"/>
          <w:sz w:val="24"/>
          <w:szCs w:val="24"/>
        </w:rPr>
        <w:t>Неговање  инклузивне културе</w:t>
      </w:r>
      <w:r w:rsidRPr="00E0459C">
        <w:rPr>
          <w:rFonts w:ascii="Times New Roman" w:eastAsia="Times New Roman" w:hAnsi="Times New Roman"/>
          <w:color w:val="000000"/>
          <w:kern w:val="2"/>
          <w:sz w:val="24"/>
          <w:szCs w:val="24"/>
        </w:rPr>
        <w:t xml:space="preserve">  у нашој установи  спроводимо:      </w:t>
      </w:r>
    </w:p>
    <w:p w:rsidR="00E0459C" w:rsidRPr="00E0459C" w:rsidRDefault="00E0459C" w:rsidP="00E0459C">
      <w:pPr>
        <w:numPr>
          <w:ilvl w:val="0"/>
          <w:numId w:val="58"/>
        </w:numPr>
        <w:spacing w:after="35" w:line="384" w:lineRule="auto"/>
        <w:ind w:right="214" w:hanging="10"/>
        <w:jc w:val="both"/>
        <w:rPr>
          <w:rFonts w:ascii="Times New Roman" w:eastAsia="Times New Roman" w:hAnsi="Times New Roman"/>
          <w:color w:val="000000"/>
          <w:kern w:val="2"/>
          <w:sz w:val="24"/>
          <w:szCs w:val="24"/>
        </w:rPr>
      </w:pPr>
      <w:r w:rsidRPr="00E0459C">
        <w:rPr>
          <w:rFonts w:ascii="Times New Roman" w:eastAsia="Times New Roman" w:hAnsi="Times New Roman"/>
          <w:color w:val="000000"/>
          <w:kern w:val="2"/>
          <w:sz w:val="24"/>
          <w:szCs w:val="24"/>
        </w:rPr>
        <w:t xml:space="preserve">сталним стручним усавршавањем запослених кроз семинаре и програме за развијање толеранције и поштовању различитости и већег сензибилитета  запослених за ову област (нпр. семинар ,,Живети различитост у вртићу“ електронска обука); </w:t>
      </w:r>
    </w:p>
    <w:p w:rsidR="00E0459C" w:rsidRPr="00E0459C" w:rsidRDefault="00E0459C" w:rsidP="00E0459C">
      <w:pPr>
        <w:numPr>
          <w:ilvl w:val="0"/>
          <w:numId w:val="58"/>
        </w:numPr>
        <w:spacing w:after="5" w:line="398" w:lineRule="auto"/>
        <w:ind w:right="214" w:hanging="10"/>
        <w:jc w:val="both"/>
        <w:rPr>
          <w:rFonts w:ascii="Times New Roman" w:eastAsia="Times New Roman" w:hAnsi="Times New Roman"/>
          <w:color w:val="000000"/>
          <w:kern w:val="2"/>
          <w:sz w:val="24"/>
          <w:szCs w:val="24"/>
        </w:rPr>
      </w:pPr>
      <w:r w:rsidRPr="00E0459C">
        <w:rPr>
          <w:rFonts w:ascii="Times New Roman" w:eastAsia="Times New Roman" w:hAnsi="Times New Roman"/>
          <w:color w:val="000000"/>
          <w:kern w:val="2"/>
          <w:sz w:val="24"/>
          <w:szCs w:val="24"/>
        </w:rPr>
        <w:t xml:space="preserve">заступањем интереса детета кроз процес транзиције на свим нивоима (из породице у јаслице, из јаслица у вртић, вртић-школа); </w:t>
      </w:r>
    </w:p>
    <w:p w:rsidR="00E0459C" w:rsidRPr="00E0459C" w:rsidRDefault="00E0459C" w:rsidP="00E0459C">
      <w:pPr>
        <w:numPr>
          <w:ilvl w:val="0"/>
          <w:numId w:val="58"/>
        </w:numPr>
        <w:spacing w:after="126" w:line="269" w:lineRule="auto"/>
        <w:ind w:right="214" w:hanging="10"/>
        <w:jc w:val="both"/>
        <w:rPr>
          <w:rFonts w:ascii="Times New Roman" w:eastAsia="Times New Roman" w:hAnsi="Times New Roman"/>
          <w:color w:val="000000"/>
          <w:kern w:val="2"/>
          <w:sz w:val="24"/>
          <w:szCs w:val="24"/>
        </w:rPr>
      </w:pPr>
      <w:r w:rsidRPr="00E0459C">
        <w:rPr>
          <w:rFonts w:ascii="Times New Roman" w:eastAsia="Times New Roman" w:hAnsi="Times New Roman"/>
          <w:color w:val="000000"/>
          <w:kern w:val="2"/>
          <w:sz w:val="24"/>
          <w:szCs w:val="24"/>
        </w:rPr>
        <w:t xml:space="preserve">учешћем у програмима који доприносе развоју инклузивне културе; </w:t>
      </w:r>
    </w:p>
    <w:p w:rsidR="00E0459C" w:rsidRPr="00E0459C" w:rsidRDefault="00E0459C" w:rsidP="00E0459C">
      <w:pPr>
        <w:numPr>
          <w:ilvl w:val="0"/>
          <w:numId w:val="58"/>
        </w:numPr>
        <w:spacing w:after="5" w:line="398" w:lineRule="auto"/>
        <w:ind w:right="214" w:hanging="10"/>
        <w:jc w:val="both"/>
        <w:rPr>
          <w:rFonts w:ascii="Times New Roman" w:eastAsia="Times New Roman" w:hAnsi="Times New Roman"/>
          <w:color w:val="000000"/>
          <w:kern w:val="2"/>
          <w:sz w:val="24"/>
          <w:szCs w:val="24"/>
        </w:rPr>
      </w:pPr>
      <w:r w:rsidRPr="00E0459C">
        <w:rPr>
          <w:rFonts w:ascii="Times New Roman" w:eastAsia="Times New Roman" w:hAnsi="Times New Roman"/>
          <w:color w:val="000000"/>
          <w:kern w:val="2"/>
          <w:sz w:val="24"/>
          <w:szCs w:val="24"/>
        </w:rPr>
        <w:t xml:space="preserve">укључивњем деце и породица из ромских насеља; </w:t>
      </w:r>
    </w:p>
    <w:p w:rsidR="00E0459C" w:rsidRPr="00E0459C" w:rsidRDefault="00E0459C" w:rsidP="00E0459C">
      <w:pPr>
        <w:numPr>
          <w:ilvl w:val="0"/>
          <w:numId w:val="58"/>
        </w:numPr>
        <w:spacing w:after="126" w:line="269" w:lineRule="auto"/>
        <w:ind w:right="214" w:hanging="10"/>
        <w:jc w:val="both"/>
        <w:rPr>
          <w:rFonts w:ascii="Times New Roman" w:eastAsia="Times New Roman" w:hAnsi="Times New Roman"/>
          <w:color w:val="000000"/>
          <w:kern w:val="2"/>
          <w:sz w:val="24"/>
          <w:szCs w:val="24"/>
        </w:rPr>
      </w:pPr>
      <w:r w:rsidRPr="00E0459C">
        <w:rPr>
          <w:rFonts w:ascii="Times New Roman" w:eastAsia="Times New Roman" w:hAnsi="Times New Roman"/>
          <w:color w:val="000000"/>
          <w:kern w:val="2"/>
          <w:sz w:val="24"/>
          <w:szCs w:val="24"/>
        </w:rPr>
        <w:t xml:space="preserve">већом партиципацијом породице у живот и рад вртића;   </w:t>
      </w:r>
    </w:p>
    <w:p w:rsidR="00E0459C" w:rsidRPr="00E0459C" w:rsidRDefault="00E0459C" w:rsidP="00E0459C">
      <w:pPr>
        <w:numPr>
          <w:ilvl w:val="0"/>
          <w:numId w:val="58"/>
        </w:numPr>
        <w:spacing w:after="129" w:line="269" w:lineRule="auto"/>
        <w:ind w:right="214" w:hanging="10"/>
        <w:jc w:val="both"/>
        <w:rPr>
          <w:rFonts w:ascii="Times New Roman" w:eastAsia="Times New Roman" w:hAnsi="Times New Roman"/>
          <w:color w:val="000000"/>
          <w:kern w:val="2"/>
          <w:sz w:val="24"/>
          <w:szCs w:val="24"/>
        </w:rPr>
      </w:pPr>
      <w:r w:rsidRPr="00E0459C">
        <w:rPr>
          <w:rFonts w:ascii="Times New Roman" w:eastAsia="Times New Roman" w:hAnsi="Times New Roman"/>
          <w:color w:val="000000"/>
          <w:kern w:val="2"/>
          <w:sz w:val="24"/>
          <w:szCs w:val="24"/>
        </w:rPr>
        <w:t xml:space="preserve">организовањем различитих програма у циљу већег обухвата деце ПВО; </w:t>
      </w:r>
    </w:p>
    <w:p w:rsidR="00E0459C" w:rsidRPr="00E0459C" w:rsidRDefault="00E0459C" w:rsidP="00E0459C">
      <w:pPr>
        <w:numPr>
          <w:ilvl w:val="0"/>
          <w:numId w:val="58"/>
        </w:numPr>
        <w:spacing w:after="128" w:line="269" w:lineRule="auto"/>
        <w:ind w:right="214" w:hanging="10"/>
        <w:jc w:val="both"/>
        <w:rPr>
          <w:rFonts w:ascii="Times New Roman" w:eastAsia="Times New Roman" w:hAnsi="Times New Roman"/>
          <w:color w:val="000000"/>
          <w:kern w:val="2"/>
          <w:sz w:val="24"/>
          <w:szCs w:val="24"/>
        </w:rPr>
      </w:pPr>
      <w:r w:rsidRPr="00E0459C">
        <w:rPr>
          <w:rFonts w:ascii="Times New Roman" w:eastAsia="Times New Roman" w:hAnsi="Times New Roman"/>
          <w:color w:val="000000"/>
          <w:kern w:val="2"/>
          <w:sz w:val="24"/>
          <w:szCs w:val="24"/>
        </w:rPr>
        <w:t xml:space="preserve">организовањем заједничких активности деце  и родитеља; </w:t>
      </w:r>
    </w:p>
    <w:p w:rsidR="00E0459C" w:rsidRPr="00E0459C" w:rsidRDefault="00E0459C" w:rsidP="00E0459C">
      <w:pPr>
        <w:numPr>
          <w:ilvl w:val="0"/>
          <w:numId w:val="58"/>
        </w:numPr>
        <w:spacing w:after="5" w:line="269" w:lineRule="auto"/>
        <w:ind w:right="214" w:hanging="10"/>
        <w:jc w:val="both"/>
        <w:rPr>
          <w:rFonts w:ascii="Times New Roman" w:eastAsia="Times New Roman" w:hAnsi="Times New Roman"/>
          <w:color w:val="000000"/>
          <w:kern w:val="2"/>
          <w:sz w:val="24"/>
          <w:szCs w:val="24"/>
        </w:rPr>
      </w:pPr>
      <w:r w:rsidRPr="00E0459C">
        <w:rPr>
          <w:rFonts w:ascii="Times New Roman" w:eastAsia="Times New Roman" w:hAnsi="Times New Roman"/>
          <w:color w:val="000000"/>
          <w:kern w:val="2"/>
          <w:sz w:val="24"/>
          <w:szCs w:val="24"/>
        </w:rPr>
        <w:t xml:space="preserve">мењањем и прилагођавањем постојећег простора у вртићима; </w:t>
      </w:r>
    </w:p>
    <w:p w:rsidR="00E0459C" w:rsidRPr="00E0459C" w:rsidRDefault="00E0459C" w:rsidP="00E0459C">
      <w:pPr>
        <w:numPr>
          <w:ilvl w:val="0"/>
          <w:numId w:val="58"/>
        </w:numPr>
        <w:spacing w:after="5" w:line="399" w:lineRule="auto"/>
        <w:ind w:right="214" w:hanging="10"/>
        <w:jc w:val="both"/>
        <w:rPr>
          <w:rFonts w:ascii="Times New Roman" w:eastAsia="Times New Roman" w:hAnsi="Times New Roman"/>
          <w:color w:val="000000"/>
          <w:kern w:val="2"/>
          <w:sz w:val="24"/>
          <w:szCs w:val="24"/>
        </w:rPr>
      </w:pPr>
      <w:r w:rsidRPr="00E0459C">
        <w:rPr>
          <w:rFonts w:ascii="Times New Roman" w:eastAsia="Times New Roman" w:hAnsi="Times New Roman"/>
          <w:color w:val="000000"/>
          <w:kern w:val="2"/>
          <w:sz w:val="24"/>
          <w:szCs w:val="24"/>
        </w:rPr>
        <w:t xml:space="preserve">упознавањем родитеља на права сваког детета на васпитање и образовање (кроз паное, огласне табле, радионице, разговоре...); </w:t>
      </w:r>
    </w:p>
    <w:p w:rsidR="00E0459C" w:rsidRPr="00E0459C" w:rsidRDefault="00E0459C" w:rsidP="00E0459C">
      <w:pPr>
        <w:numPr>
          <w:ilvl w:val="0"/>
          <w:numId w:val="58"/>
        </w:numPr>
        <w:spacing w:after="5" w:line="396" w:lineRule="auto"/>
        <w:ind w:right="214" w:hanging="10"/>
        <w:jc w:val="both"/>
        <w:rPr>
          <w:rFonts w:ascii="Times New Roman" w:eastAsia="Times New Roman" w:hAnsi="Times New Roman"/>
          <w:color w:val="000000"/>
          <w:kern w:val="2"/>
          <w:sz w:val="24"/>
          <w:szCs w:val="24"/>
        </w:rPr>
      </w:pPr>
      <w:r w:rsidRPr="00E0459C">
        <w:rPr>
          <w:rFonts w:ascii="Times New Roman" w:eastAsia="Times New Roman" w:hAnsi="Times New Roman"/>
          <w:color w:val="000000"/>
          <w:kern w:val="2"/>
          <w:sz w:val="24"/>
          <w:szCs w:val="24"/>
        </w:rPr>
        <w:t xml:space="preserve">уључивањем родитеља деце из ромских породица и деце са развојним проблемима у Савет родитеља; </w:t>
      </w:r>
    </w:p>
    <w:p w:rsidR="00E0459C" w:rsidRPr="00E0459C" w:rsidRDefault="00E0459C" w:rsidP="00E0459C">
      <w:pPr>
        <w:numPr>
          <w:ilvl w:val="0"/>
          <w:numId w:val="58"/>
        </w:numPr>
        <w:spacing w:after="127" w:line="269" w:lineRule="auto"/>
        <w:ind w:right="214" w:hanging="10"/>
        <w:jc w:val="both"/>
        <w:rPr>
          <w:rFonts w:ascii="Times New Roman" w:eastAsia="Times New Roman" w:hAnsi="Times New Roman"/>
          <w:color w:val="000000"/>
          <w:kern w:val="2"/>
          <w:sz w:val="24"/>
          <w:szCs w:val="24"/>
        </w:rPr>
      </w:pPr>
      <w:r w:rsidRPr="00E0459C">
        <w:rPr>
          <w:rFonts w:ascii="Times New Roman" w:eastAsia="Times New Roman" w:hAnsi="Times New Roman"/>
          <w:color w:val="000000"/>
          <w:kern w:val="2"/>
          <w:sz w:val="24"/>
          <w:szCs w:val="24"/>
        </w:rPr>
        <w:t xml:space="preserve">посетом другим установама и разменом искустава у овој области; </w:t>
      </w:r>
    </w:p>
    <w:p w:rsidR="00E0459C" w:rsidRPr="00E0459C" w:rsidRDefault="00E0459C" w:rsidP="00E0459C">
      <w:pPr>
        <w:numPr>
          <w:ilvl w:val="0"/>
          <w:numId w:val="58"/>
        </w:numPr>
        <w:spacing w:after="60" w:line="269" w:lineRule="auto"/>
        <w:ind w:right="214" w:hanging="10"/>
        <w:jc w:val="both"/>
        <w:rPr>
          <w:rFonts w:ascii="Times New Roman" w:eastAsia="Times New Roman" w:hAnsi="Times New Roman"/>
          <w:color w:val="000000"/>
          <w:kern w:val="2"/>
          <w:sz w:val="24"/>
          <w:szCs w:val="24"/>
        </w:rPr>
      </w:pPr>
      <w:r w:rsidRPr="00E0459C">
        <w:rPr>
          <w:rFonts w:ascii="Times New Roman" w:eastAsia="Times New Roman" w:hAnsi="Times New Roman"/>
          <w:color w:val="000000"/>
          <w:kern w:val="2"/>
          <w:sz w:val="24"/>
          <w:szCs w:val="24"/>
        </w:rPr>
        <w:lastRenderedPageBreak/>
        <w:t xml:space="preserve">укључивањем волонтера или стажиста у рад. </w:t>
      </w:r>
    </w:p>
    <w:p w:rsidR="00BA10CE" w:rsidRPr="008A01AC" w:rsidRDefault="00BA10CE" w:rsidP="00BA10CE">
      <w:pPr>
        <w:spacing w:after="0" w:line="240" w:lineRule="auto"/>
        <w:rPr>
          <w:rFonts w:ascii="Times New Roman" w:eastAsia="Times New Roman" w:hAnsi="Times New Roman"/>
          <w:sz w:val="24"/>
          <w:szCs w:val="24"/>
        </w:rPr>
      </w:pPr>
    </w:p>
    <w:p w:rsidR="00BA10CE" w:rsidRPr="00AA32E0" w:rsidRDefault="00BA10CE" w:rsidP="00AA32E0">
      <w:pPr>
        <w:pStyle w:val="Heading2"/>
        <w:jc w:val="center"/>
        <w:rPr>
          <w:rFonts w:ascii="Times New Roman" w:eastAsia="Times New Roman" w:hAnsi="Times New Roman" w:cs="Times New Roman"/>
          <w:sz w:val="28"/>
          <w:szCs w:val="28"/>
        </w:rPr>
      </w:pPr>
      <w:bookmarkStart w:id="90" w:name="_Toc491157526"/>
      <w:bookmarkStart w:id="91" w:name="_Toc491160502"/>
      <w:bookmarkStart w:id="92" w:name="_Toc34030415"/>
      <w:bookmarkStart w:id="93" w:name="_Toc208181103"/>
      <w:r w:rsidRPr="00AA32E0">
        <w:rPr>
          <w:rFonts w:ascii="Times New Roman" w:eastAsia="Times New Roman" w:hAnsi="Times New Roman" w:cs="Times New Roman"/>
          <w:sz w:val="28"/>
          <w:szCs w:val="28"/>
        </w:rPr>
        <w:t>5.</w:t>
      </w:r>
      <w:r w:rsidR="008C2EE6">
        <w:rPr>
          <w:rFonts w:ascii="Times New Roman" w:eastAsia="Times New Roman" w:hAnsi="Times New Roman" w:cs="Times New Roman"/>
          <w:sz w:val="28"/>
          <w:szCs w:val="28"/>
        </w:rPr>
        <w:t>5</w:t>
      </w:r>
      <w:r w:rsidRPr="00AA32E0">
        <w:rPr>
          <w:rFonts w:ascii="Times New Roman" w:eastAsia="Times New Roman" w:hAnsi="Times New Roman" w:cs="Times New Roman"/>
          <w:sz w:val="28"/>
          <w:szCs w:val="28"/>
        </w:rPr>
        <w:t>.</w:t>
      </w:r>
      <w:r w:rsidRPr="008A01AC">
        <w:rPr>
          <w:rFonts w:eastAsia="Times New Roman"/>
        </w:rPr>
        <w:t xml:space="preserve"> </w:t>
      </w:r>
      <w:r w:rsidRPr="00AA32E0">
        <w:rPr>
          <w:rFonts w:ascii="Times New Roman" w:eastAsia="Times New Roman" w:hAnsi="Times New Roman" w:cs="Times New Roman"/>
          <w:sz w:val="28"/>
          <w:szCs w:val="28"/>
        </w:rPr>
        <w:t>Програм инклузивног васпитања и образовања</w:t>
      </w:r>
      <w:bookmarkEnd w:id="90"/>
      <w:bookmarkEnd w:id="91"/>
      <w:bookmarkEnd w:id="92"/>
      <w:r w:rsidRPr="00AA32E0">
        <w:rPr>
          <w:rFonts w:ascii="Times New Roman" w:eastAsia="Times New Roman" w:hAnsi="Times New Roman" w:cs="Times New Roman"/>
          <w:sz w:val="28"/>
          <w:szCs w:val="28"/>
        </w:rPr>
        <w:t xml:space="preserve"> –рад са децом са развојним сметњама у редовним васпитним групама</w:t>
      </w:r>
      <w:bookmarkEnd w:id="93"/>
    </w:p>
    <w:p w:rsidR="00BA10CE" w:rsidRPr="00AA32E0" w:rsidRDefault="00BA10CE" w:rsidP="00AA32E0">
      <w:pPr>
        <w:pStyle w:val="Heading2"/>
        <w:jc w:val="center"/>
        <w:rPr>
          <w:rFonts w:ascii="Times New Roman" w:hAnsi="Times New Roman" w:cs="Times New Roman"/>
          <w:color w:val="auto"/>
          <w:sz w:val="28"/>
          <w:szCs w:val="28"/>
        </w:rPr>
      </w:pPr>
      <w:bookmarkStart w:id="94" w:name="_Toc208181104"/>
      <w:r w:rsidRPr="00AA32E0">
        <w:rPr>
          <w:rFonts w:ascii="Times New Roman" w:hAnsi="Times New Roman" w:cs="Times New Roman"/>
          <w:color w:val="auto"/>
          <w:sz w:val="28"/>
          <w:szCs w:val="28"/>
        </w:rPr>
        <w:t>Рад са децом и породицама из осетљивих група</w:t>
      </w:r>
      <w:bookmarkEnd w:id="94"/>
    </w:p>
    <w:p w:rsidR="00BA10CE" w:rsidRPr="008A01AC" w:rsidRDefault="00BA10CE" w:rsidP="00BA10CE">
      <w:pPr>
        <w:spacing w:after="0"/>
        <w:rPr>
          <w:rFonts w:ascii="Times New Roman" w:eastAsia="Times New Roman" w:hAnsi="Times New Roman"/>
          <w:b/>
          <w:sz w:val="24"/>
          <w:szCs w:val="24"/>
          <w:u w:val="single"/>
        </w:rPr>
      </w:pPr>
    </w:p>
    <w:p w:rsidR="00BA10CE" w:rsidRPr="00830270" w:rsidRDefault="00BA10CE" w:rsidP="00BA10CE">
      <w:pPr>
        <w:pStyle w:val="NoSpacing"/>
        <w:ind w:firstLine="720"/>
        <w:jc w:val="both"/>
      </w:pPr>
      <w:r w:rsidRPr="008A01AC">
        <w:rPr>
          <w:lang w:val="sr-Cyrl-CS"/>
        </w:rPr>
        <w:tab/>
      </w:r>
      <w:r w:rsidRPr="008A01AC">
        <w:rPr>
          <w:color w:val="EE0000"/>
          <w:lang w:val="sr-Cyrl-CS"/>
        </w:rPr>
        <w:t xml:space="preserve"> </w:t>
      </w:r>
      <w:r w:rsidRPr="00830270">
        <w:t>ПУ „Мајски цвет“ препознаје ИНКЛУЗИВНУ КУЛТУРУ као темељ развоја хуманог друштва и у том циљу уважава различитост, изједначавањем права све деце на образовање и васпитање, без обзира на национални, верски, полни, језички, социјални или други идентитет, различитост, као што је различитост за учење и социјализацију; организовање подршке различитостима, политика усмерена на укључивање СВЕ деце из локалне заједнице и пружање свих облика подршке који су у складу са различитостима деце и породица.</w:t>
      </w:r>
    </w:p>
    <w:p w:rsidR="00BA10CE" w:rsidRPr="00830270" w:rsidRDefault="00BA10CE" w:rsidP="00BA10CE">
      <w:pPr>
        <w:spacing w:after="0"/>
        <w:ind w:firstLine="720"/>
        <w:jc w:val="both"/>
        <w:rPr>
          <w:rFonts w:ascii="Times New Roman" w:hAnsi="Times New Roman"/>
          <w:sz w:val="24"/>
          <w:szCs w:val="24"/>
        </w:rPr>
      </w:pPr>
      <w:r w:rsidRPr="00830270">
        <w:rPr>
          <w:rFonts w:ascii="Times New Roman" w:hAnsi="Times New Roman"/>
          <w:sz w:val="24"/>
          <w:szCs w:val="24"/>
        </w:rPr>
        <w:t xml:space="preserve">Предшколска установа представља заједницу деце и одраслих у којој се развија демократска и инклузивна пракса, где се уважавају интереси деце, породице и заједнице. Тежимо да се рад са породицама и децом из осетљивих група базира на уважавању различитости саме деце и породица у развијању реалног програма кроз креирање инклузивног окружења подстицајног за игру и учење, стварање услова за учешће сваког детета и развијање осетљивости на дискриминацију. </w:t>
      </w:r>
    </w:p>
    <w:p w:rsidR="00BA10CE" w:rsidRPr="00830270" w:rsidRDefault="00BA10CE" w:rsidP="00BA10CE">
      <w:pPr>
        <w:spacing w:after="0"/>
        <w:ind w:firstLine="720"/>
        <w:jc w:val="both"/>
        <w:rPr>
          <w:rFonts w:ascii="Times New Roman" w:hAnsi="Times New Roman"/>
          <w:sz w:val="24"/>
          <w:szCs w:val="24"/>
        </w:rPr>
      </w:pPr>
      <w:r w:rsidRPr="00830270">
        <w:rPr>
          <w:rFonts w:ascii="Times New Roman" w:hAnsi="Times New Roman"/>
          <w:sz w:val="24"/>
          <w:szCs w:val="24"/>
        </w:rPr>
        <w:t xml:space="preserve">Обезбеђивање подстицајног окружења за игру и увођење промена у простор вртића у складу са различитим потребама деце и породице (културним, родним, здравственим), омогућава доживљај укључености, уважавања и припадања породице. Мере и активности које установа предузима у оквиру подршке породици и деци из осетљивих група и уважавања различитости: </w:t>
      </w:r>
    </w:p>
    <w:p w:rsidR="00BA10CE" w:rsidRPr="00830270" w:rsidRDefault="00BA10CE" w:rsidP="00BA10CE">
      <w:pPr>
        <w:spacing w:after="0"/>
        <w:ind w:firstLine="720"/>
        <w:jc w:val="both"/>
        <w:rPr>
          <w:rFonts w:ascii="Times New Roman" w:hAnsi="Times New Roman"/>
          <w:sz w:val="24"/>
          <w:szCs w:val="24"/>
        </w:rPr>
      </w:pPr>
      <w:r w:rsidRPr="00830270">
        <w:rPr>
          <w:rFonts w:ascii="Times New Roman" w:hAnsi="Times New Roman"/>
          <w:sz w:val="24"/>
          <w:szCs w:val="24"/>
        </w:rPr>
        <w:t>*  Примена Правилника о ближим условима за утврђивање приоритета за упис деце у предшколску установу;</w:t>
      </w:r>
    </w:p>
    <w:p w:rsidR="00BA10CE" w:rsidRPr="00830270" w:rsidRDefault="00BA10CE" w:rsidP="00BA10CE">
      <w:pPr>
        <w:spacing w:after="0"/>
        <w:ind w:firstLine="720"/>
        <w:jc w:val="both"/>
        <w:rPr>
          <w:rFonts w:ascii="Times New Roman" w:hAnsi="Times New Roman"/>
          <w:sz w:val="24"/>
          <w:szCs w:val="24"/>
        </w:rPr>
      </w:pPr>
      <w:r w:rsidRPr="00830270">
        <w:rPr>
          <w:rFonts w:ascii="Times New Roman" w:hAnsi="Times New Roman"/>
          <w:sz w:val="24"/>
          <w:szCs w:val="24"/>
        </w:rPr>
        <w:t xml:space="preserve"> * Пријем деце на основу препорука установа и институција (Центар за социјални рад); </w:t>
      </w:r>
    </w:p>
    <w:p w:rsidR="00BA10CE" w:rsidRPr="00830270" w:rsidRDefault="00BA10CE" w:rsidP="00BA10CE">
      <w:pPr>
        <w:spacing w:after="0"/>
        <w:ind w:firstLine="720"/>
        <w:jc w:val="both"/>
        <w:rPr>
          <w:rFonts w:ascii="Times New Roman" w:hAnsi="Times New Roman"/>
          <w:sz w:val="24"/>
          <w:szCs w:val="24"/>
        </w:rPr>
      </w:pPr>
      <w:r w:rsidRPr="00830270">
        <w:rPr>
          <w:rFonts w:ascii="Times New Roman" w:hAnsi="Times New Roman"/>
          <w:sz w:val="24"/>
          <w:szCs w:val="24"/>
        </w:rPr>
        <w:t xml:space="preserve">* Обуке, семинари и радионице за развијање толеранције и поштовање различитости и унапређивање компетенција запослених за ову област; </w:t>
      </w:r>
    </w:p>
    <w:p w:rsidR="00BA10CE" w:rsidRPr="00830270" w:rsidRDefault="00BA10CE" w:rsidP="00BA10CE">
      <w:pPr>
        <w:spacing w:after="0"/>
        <w:ind w:firstLine="720"/>
        <w:jc w:val="both"/>
        <w:rPr>
          <w:rFonts w:ascii="Times New Roman" w:hAnsi="Times New Roman"/>
          <w:sz w:val="24"/>
          <w:szCs w:val="24"/>
        </w:rPr>
      </w:pPr>
      <w:r w:rsidRPr="00830270">
        <w:rPr>
          <w:rFonts w:ascii="Times New Roman" w:hAnsi="Times New Roman"/>
          <w:sz w:val="24"/>
          <w:szCs w:val="24"/>
        </w:rPr>
        <w:t xml:space="preserve">* Пружање додатне подршке деци из осетљивих група кроз различите начине подршке а на основу мишљења Интерресорне комисије ( ангажовање личног пратиоца,  обезбеђивање дидактичких средстава и др.); </w:t>
      </w:r>
    </w:p>
    <w:p w:rsidR="00BA10CE" w:rsidRPr="00830270" w:rsidRDefault="00BA10CE" w:rsidP="00BA10CE">
      <w:pPr>
        <w:spacing w:after="0"/>
        <w:ind w:firstLine="720"/>
        <w:jc w:val="both"/>
        <w:rPr>
          <w:rFonts w:ascii="Times New Roman" w:hAnsi="Times New Roman"/>
          <w:sz w:val="24"/>
          <w:szCs w:val="24"/>
        </w:rPr>
      </w:pPr>
      <w:r w:rsidRPr="00830270">
        <w:rPr>
          <w:rFonts w:ascii="Times New Roman" w:hAnsi="Times New Roman"/>
          <w:sz w:val="24"/>
          <w:szCs w:val="24"/>
        </w:rPr>
        <w:t xml:space="preserve"> * Саветодавни рад са породицом;</w:t>
      </w:r>
    </w:p>
    <w:p w:rsidR="00BA10CE" w:rsidRPr="00830270" w:rsidRDefault="00BA10CE" w:rsidP="00BA10CE">
      <w:pPr>
        <w:spacing w:after="0"/>
        <w:ind w:firstLine="720"/>
        <w:jc w:val="both"/>
        <w:rPr>
          <w:rFonts w:ascii="Times New Roman" w:hAnsi="Times New Roman"/>
          <w:sz w:val="24"/>
          <w:szCs w:val="24"/>
        </w:rPr>
      </w:pPr>
      <w:r w:rsidRPr="00830270">
        <w:rPr>
          <w:rFonts w:ascii="Times New Roman" w:hAnsi="Times New Roman"/>
          <w:sz w:val="24"/>
          <w:szCs w:val="24"/>
        </w:rPr>
        <w:t xml:space="preserve"> * Примена и развијање различитих програма за обухват и укључивање деце и породица из ромских насеља у предшколки програм, Реализација програма: „Снажни од почетка-дајмо им крила“ као вид подршке и повећања обухвата деце из осетљивих група </w:t>
      </w:r>
      <w:r w:rsidRPr="00830270">
        <w:rPr>
          <w:rFonts w:ascii="Times New Roman" w:hAnsi="Times New Roman"/>
          <w:sz w:val="24"/>
          <w:szCs w:val="24"/>
        </w:rPr>
        <w:tab/>
      </w:r>
    </w:p>
    <w:p w:rsidR="00BA10CE" w:rsidRPr="00830270" w:rsidRDefault="00BA10CE" w:rsidP="00BA10CE">
      <w:pPr>
        <w:spacing w:after="0"/>
        <w:ind w:firstLine="720"/>
        <w:jc w:val="both"/>
        <w:rPr>
          <w:rFonts w:ascii="Times New Roman" w:hAnsi="Times New Roman"/>
          <w:sz w:val="24"/>
          <w:szCs w:val="24"/>
        </w:rPr>
      </w:pPr>
      <w:r w:rsidRPr="00830270">
        <w:rPr>
          <w:rFonts w:ascii="Times New Roman" w:hAnsi="Times New Roman"/>
          <w:sz w:val="24"/>
          <w:szCs w:val="24"/>
        </w:rPr>
        <w:t xml:space="preserve">* Мењање и прилагођавање постојећег простора у вртићима (адаптација соба, проширивање простора, тражење најпогодније радне собе, избегавање спрата, постављање рампи за прилаз деце са колицима); </w:t>
      </w:r>
    </w:p>
    <w:p w:rsidR="00BA10CE" w:rsidRPr="00830270" w:rsidRDefault="00BA10CE" w:rsidP="00BA10CE">
      <w:pPr>
        <w:spacing w:after="0"/>
        <w:ind w:firstLine="720"/>
        <w:jc w:val="both"/>
        <w:rPr>
          <w:rFonts w:ascii="Times New Roman" w:hAnsi="Times New Roman"/>
          <w:sz w:val="24"/>
          <w:szCs w:val="24"/>
        </w:rPr>
      </w:pPr>
      <w:r w:rsidRPr="00830270">
        <w:rPr>
          <w:rFonts w:ascii="Times New Roman" w:hAnsi="Times New Roman"/>
          <w:sz w:val="24"/>
          <w:szCs w:val="24"/>
        </w:rPr>
        <w:t xml:space="preserve">* Упознавање родитеља са правима сваког детета на васпитање и образовање (кроз паное, огласне табле, радионице, разговоре); </w:t>
      </w:r>
    </w:p>
    <w:p w:rsidR="00BA10CE" w:rsidRPr="00830270" w:rsidRDefault="00BA10CE" w:rsidP="00BA10CE">
      <w:pPr>
        <w:spacing w:after="0"/>
        <w:ind w:firstLine="720"/>
        <w:jc w:val="both"/>
        <w:rPr>
          <w:rFonts w:ascii="Times New Roman" w:hAnsi="Times New Roman"/>
          <w:sz w:val="24"/>
          <w:szCs w:val="24"/>
        </w:rPr>
      </w:pPr>
      <w:r w:rsidRPr="00830270">
        <w:rPr>
          <w:rFonts w:ascii="Times New Roman" w:hAnsi="Times New Roman"/>
          <w:sz w:val="24"/>
          <w:szCs w:val="24"/>
        </w:rPr>
        <w:lastRenderedPageBreak/>
        <w:t>* Партнерство са локалном самоуправом за пружање помоћи у инкузивном образовању и васпитању најмлађих (кроз заједничке сатанке, конференције за медије и јавне наступе); Локална самоуправа је у сарањи са нашом предшколском установом и Центром за социјални рад део пројекта увођења нове услуге пратиоца деце у вртићу, који би у различитим доменима био подршка деци у вртићу, пројекат је у току, пројекат подржавају СКГО и УНИЦЕФ.</w:t>
      </w:r>
    </w:p>
    <w:p w:rsidR="00BA10CE" w:rsidRPr="00830270" w:rsidRDefault="00BA10CE" w:rsidP="00BA10CE">
      <w:pPr>
        <w:spacing w:after="0"/>
        <w:ind w:firstLine="720"/>
        <w:jc w:val="both"/>
        <w:rPr>
          <w:rFonts w:ascii="Times New Roman" w:hAnsi="Times New Roman"/>
          <w:sz w:val="24"/>
          <w:szCs w:val="24"/>
        </w:rPr>
      </w:pPr>
      <w:r w:rsidRPr="00830270">
        <w:rPr>
          <w:rFonts w:ascii="Times New Roman" w:hAnsi="Times New Roman"/>
          <w:sz w:val="24"/>
          <w:szCs w:val="24"/>
        </w:rPr>
        <w:t xml:space="preserve"> * Посета другим установама и размена искустава у овој области; </w:t>
      </w:r>
    </w:p>
    <w:p w:rsidR="00BA10CE" w:rsidRPr="00830270" w:rsidRDefault="00BA10CE" w:rsidP="00BA10CE">
      <w:pPr>
        <w:spacing w:after="0"/>
        <w:ind w:firstLine="720"/>
        <w:jc w:val="both"/>
        <w:rPr>
          <w:rFonts w:ascii="Times New Roman" w:hAnsi="Times New Roman"/>
          <w:sz w:val="24"/>
          <w:szCs w:val="24"/>
        </w:rPr>
      </w:pPr>
      <w:r w:rsidRPr="00830270">
        <w:rPr>
          <w:rFonts w:ascii="Times New Roman" w:hAnsi="Times New Roman"/>
          <w:sz w:val="24"/>
          <w:szCs w:val="24"/>
        </w:rPr>
        <w:t>* Укључивање стажиста у рад. При уласку у колектив детета са потребом за додатном подршком, акценат стављамо на успостављање поверења, уважавања и сарадничких односа са родитељима. То се реализује кроз међусобне разговоре родитеља са нашим тимом васпитача детета и стручних сарадника, договором око поступака и активности које ће примењивати васпитачи у раду као и родитељи код куће да би се подстакао развој детета у највећој могућој мери. Вршњаци су нам такође моћан ресурс и покушавамо да и њиховим укључивањем и интеракцијом у групи подстакнемо равој и учење деце са тешкоћама.</w:t>
      </w:r>
    </w:p>
    <w:p w:rsidR="00BA10CE" w:rsidRPr="00830270" w:rsidRDefault="00BA10CE" w:rsidP="00BA10CE">
      <w:pPr>
        <w:spacing w:after="0"/>
        <w:ind w:firstLine="720"/>
        <w:jc w:val="both"/>
        <w:rPr>
          <w:rFonts w:ascii="Times New Roman" w:eastAsia="Times New Roman" w:hAnsi="Times New Roman"/>
          <w:sz w:val="24"/>
          <w:szCs w:val="24"/>
          <w:lang w:val="sr-Cyrl-CS"/>
        </w:rPr>
      </w:pPr>
      <w:r w:rsidRPr="00830270">
        <w:rPr>
          <w:rFonts w:ascii="Times New Roman" w:eastAsia="Times New Roman" w:hAnsi="Times New Roman"/>
          <w:sz w:val="24"/>
          <w:szCs w:val="24"/>
          <w:lang w:val="sr-Cyrl-CS"/>
        </w:rPr>
        <w:t>Деца са развојним сметњама укључена су у вршњачке групе. Васпитно-образовни рад са децом са сметњама у развоју заснива се на праћењу дечијег развоја и напредовања, изради педагошког профила детета, којима се стварају услови за њихово индивидуализовано обухватање педагошким и стручним радом. Овај рад се одвија уз претходну сарадњу и консултције између васпитача, стручних сарадника и родитеља. Акценат је првенствено на индивидуализованом приступу детету и пружању могућности да се развија у складу са својим способностима и могућностима. То подразумева стално праћење и посматрање од стране васпитача и стручних сарадника.</w:t>
      </w:r>
    </w:p>
    <w:p w:rsidR="00BA10CE" w:rsidRPr="008A01AC" w:rsidRDefault="00BA10CE" w:rsidP="00BA10CE">
      <w:pPr>
        <w:spacing w:after="120"/>
        <w:jc w:val="both"/>
        <w:rPr>
          <w:rFonts w:ascii="Times New Roman" w:eastAsia="Times New Roman" w:hAnsi="Times New Roman"/>
          <w:color w:val="FF0000"/>
          <w:sz w:val="24"/>
          <w:szCs w:val="24"/>
          <w:lang w:val="sr-Cyrl-CS"/>
        </w:rPr>
      </w:pPr>
    </w:p>
    <w:p w:rsidR="005447B5" w:rsidRPr="00E73AB0" w:rsidRDefault="007D50C4" w:rsidP="00BA6495">
      <w:pPr>
        <w:pStyle w:val="Heading2"/>
        <w:jc w:val="center"/>
        <w:rPr>
          <w:rFonts w:ascii="Times New Roman" w:eastAsia="Times New Roman" w:hAnsi="Times New Roman" w:cs="Times New Roman"/>
          <w:sz w:val="28"/>
          <w:szCs w:val="28"/>
        </w:rPr>
      </w:pPr>
      <w:bookmarkStart w:id="95" w:name="_Toc208181105"/>
      <w:r w:rsidRPr="00E73AB0">
        <w:rPr>
          <w:rFonts w:ascii="Times New Roman" w:eastAsia="Times New Roman" w:hAnsi="Times New Roman" w:cs="Times New Roman"/>
          <w:sz w:val="28"/>
          <w:szCs w:val="28"/>
        </w:rPr>
        <w:t>5.</w:t>
      </w:r>
      <w:r w:rsidR="00BA6495">
        <w:rPr>
          <w:rFonts w:ascii="Times New Roman" w:eastAsia="Times New Roman" w:hAnsi="Times New Roman" w:cs="Times New Roman"/>
          <w:sz w:val="28"/>
          <w:szCs w:val="28"/>
        </w:rPr>
        <w:t>6</w:t>
      </w:r>
      <w:r w:rsidRPr="00E73AB0">
        <w:rPr>
          <w:rFonts w:ascii="Times New Roman" w:eastAsia="Times New Roman" w:hAnsi="Times New Roman" w:cs="Times New Roman"/>
          <w:sz w:val="28"/>
          <w:szCs w:val="28"/>
        </w:rPr>
        <w:t>.</w:t>
      </w:r>
      <w:r w:rsidR="00BA6495">
        <w:rPr>
          <w:rFonts w:ascii="Times New Roman" w:eastAsia="Times New Roman" w:hAnsi="Times New Roman" w:cs="Times New Roman"/>
          <w:sz w:val="28"/>
          <w:szCs w:val="28"/>
        </w:rPr>
        <w:t xml:space="preserve"> </w:t>
      </w:r>
      <w:r w:rsidR="005447B5" w:rsidRPr="00E73AB0">
        <w:rPr>
          <w:rFonts w:ascii="Times New Roman" w:eastAsia="Times New Roman" w:hAnsi="Times New Roman" w:cs="Times New Roman"/>
          <w:sz w:val="28"/>
          <w:szCs w:val="28"/>
        </w:rPr>
        <w:t>План организовања посебних, специјализованих пригодних и повремених програма</w:t>
      </w:r>
      <w:bookmarkEnd w:id="95"/>
    </w:p>
    <w:p w:rsidR="005447B5" w:rsidRPr="008A01AC" w:rsidRDefault="005447B5" w:rsidP="005447B5">
      <w:pPr>
        <w:keepNext/>
        <w:keepLines/>
        <w:spacing w:before="40" w:after="0" w:line="240" w:lineRule="auto"/>
        <w:outlineLvl w:val="1"/>
        <w:rPr>
          <w:rFonts w:ascii="Times New Roman" w:eastAsia="Times New Roman" w:hAnsi="Times New Roman"/>
          <w:b/>
          <w:sz w:val="24"/>
          <w:szCs w:val="24"/>
        </w:rPr>
      </w:pPr>
    </w:p>
    <w:p w:rsidR="005447B5" w:rsidRPr="00E73AB0" w:rsidRDefault="00E73AB0" w:rsidP="00E73AB0">
      <w:pPr>
        <w:pStyle w:val="Heading2"/>
        <w:jc w:val="center"/>
        <w:rPr>
          <w:rFonts w:ascii="Times New Roman" w:eastAsia="Times New Roman" w:hAnsi="Times New Roman" w:cs="Times New Roman"/>
          <w:sz w:val="28"/>
          <w:szCs w:val="28"/>
        </w:rPr>
      </w:pPr>
      <w:r w:rsidRPr="00E73AB0">
        <w:rPr>
          <w:rFonts w:ascii="Times New Roman" w:eastAsia="Times New Roman" w:hAnsi="Times New Roman" w:cs="Times New Roman"/>
          <w:sz w:val="28"/>
          <w:szCs w:val="28"/>
        </w:rPr>
        <w:t xml:space="preserve"> </w:t>
      </w:r>
      <w:bookmarkStart w:id="96" w:name="_Toc208181106"/>
      <w:r w:rsidR="005447B5" w:rsidRPr="00E73AB0">
        <w:rPr>
          <w:rFonts w:ascii="Times New Roman" w:eastAsia="Times New Roman" w:hAnsi="Times New Roman" w:cs="Times New Roman"/>
          <w:sz w:val="28"/>
          <w:szCs w:val="28"/>
        </w:rPr>
        <w:t>Посебни програми у установи</w:t>
      </w:r>
      <w:bookmarkEnd w:id="96"/>
    </w:p>
    <w:p w:rsidR="005447B5" w:rsidRPr="008A01AC" w:rsidRDefault="005447B5" w:rsidP="005447B5">
      <w:pPr>
        <w:spacing w:after="0"/>
        <w:ind w:firstLine="720"/>
        <w:jc w:val="both"/>
        <w:rPr>
          <w:rFonts w:ascii="Times New Roman" w:hAnsi="Times New Roman"/>
          <w:sz w:val="24"/>
          <w:szCs w:val="24"/>
        </w:rPr>
      </w:pPr>
      <w:r w:rsidRPr="008A01AC">
        <w:rPr>
          <w:rFonts w:ascii="Times New Roman" w:hAnsi="Times New Roman"/>
          <w:sz w:val="24"/>
          <w:szCs w:val="24"/>
        </w:rPr>
        <w:t xml:space="preserve">Функција посебних програма васпитно-образовног рада је да стимулишу целовит развој детета, да пружају могућност за социјализацију и развој посебних склоности и интересовања у складу са његовим психофизичким могућностима. </w:t>
      </w:r>
    </w:p>
    <w:p w:rsidR="005447B5" w:rsidRPr="008A01AC" w:rsidRDefault="005447B5" w:rsidP="005447B5">
      <w:pPr>
        <w:spacing w:after="0"/>
        <w:ind w:firstLine="720"/>
        <w:jc w:val="both"/>
        <w:rPr>
          <w:rFonts w:ascii="Times New Roman" w:hAnsi="Times New Roman"/>
          <w:sz w:val="24"/>
          <w:szCs w:val="24"/>
          <w:shd w:val="clear" w:color="auto" w:fill="FFFFFF"/>
        </w:rPr>
      </w:pPr>
      <w:r w:rsidRPr="008A01AC">
        <w:rPr>
          <w:rFonts w:ascii="Times New Roman" w:hAnsi="Times New Roman"/>
          <w:sz w:val="24"/>
          <w:szCs w:val="24"/>
          <w:shd w:val="clear" w:color="auto" w:fill="FFFFFF"/>
        </w:rPr>
        <w:t>Функција Програма за рад са децом у породици је додатна подршка породици која има потребе за професионалним и стручним збрињавањем детета, а чија деца нису укључена у живот и рад ПУ, или као додатна помоћ породици чија су деца укључена у предшколску установу.</w:t>
      </w:r>
    </w:p>
    <w:p w:rsidR="005447B5" w:rsidRPr="008A01AC" w:rsidRDefault="005447B5" w:rsidP="005447B5">
      <w:pPr>
        <w:spacing w:after="0"/>
        <w:ind w:firstLine="720"/>
        <w:jc w:val="both"/>
        <w:rPr>
          <w:rFonts w:ascii="Times New Roman" w:hAnsi="Times New Roman"/>
          <w:sz w:val="24"/>
          <w:szCs w:val="24"/>
        </w:rPr>
      </w:pPr>
      <w:r w:rsidRPr="008A01AC">
        <w:rPr>
          <w:rFonts w:ascii="Times New Roman" w:hAnsi="Times New Roman"/>
          <w:sz w:val="24"/>
          <w:szCs w:val="24"/>
        </w:rPr>
        <w:t>Осим целодневног и полудневног програма Установа организује и друге посебне, краће или дуже програме у зависности од потреба и интересовања породица и у складу са потписаним протоколима о сарадњи са институцијама из локалне заједнице.</w:t>
      </w:r>
    </w:p>
    <w:p w:rsidR="005447B5" w:rsidRPr="004B022D" w:rsidRDefault="005447B5" w:rsidP="005447B5">
      <w:pPr>
        <w:rPr>
          <w:rFonts w:ascii="Times New Roman" w:hAnsi="Times New Roman"/>
          <w:sz w:val="24"/>
          <w:szCs w:val="24"/>
        </w:rPr>
      </w:pPr>
    </w:p>
    <w:p w:rsidR="005447B5" w:rsidRPr="00346DB6" w:rsidRDefault="004B022D" w:rsidP="00346DB6">
      <w:pPr>
        <w:pStyle w:val="Heading2"/>
        <w:jc w:val="center"/>
        <w:rPr>
          <w:rFonts w:ascii="Times New Roman" w:hAnsi="Times New Roman" w:cs="Times New Roman"/>
          <w:sz w:val="28"/>
          <w:szCs w:val="28"/>
        </w:rPr>
      </w:pPr>
      <w:bookmarkStart w:id="97" w:name="_Toc208181107"/>
      <w:r w:rsidRPr="00346DB6">
        <w:rPr>
          <w:rFonts w:ascii="Times New Roman" w:hAnsi="Times New Roman" w:cs="Times New Roman"/>
          <w:sz w:val="28"/>
          <w:szCs w:val="28"/>
        </w:rPr>
        <w:lastRenderedPageBreak/>
        <w:t>5.</w:t>
      </w:r>
      <w:r w:rsidR="00BA6495">
        <w:rPr>
          <w:rFonts w:ascii="Times New Roman" w:hAnsi="Times New Roman" w:cs="Times New Roman"/>
          <w:sz w:val="28"/>
          <w:szCs w:val="28"/>
        </w:rPr>
        <w:t>6</w:t>
      </w:r>
      <w:r w:rsidRPr="00346DB6">
        <w:rPr>
          <w:rFonts w:ascii="Times New Roman" w:hAnsi="Times New Roman" w:cs="Times New Roman"/>
          <w:sz w:val="28"/>
          <w:szCs w:val="28"/>
        </w:rPr>
        <w:t xml:space="preserve">.1. </w:t>
      </w:r>
      <w:r w:rsidR="00756EE7">
        <w:rPr>
          <w:rFonts w:ascii="Times New Roman" w:hAnsi="Times New Roman" w:cs="Times New Roman"/>
          <w:sz w:val="28"/>
          <w:szCs w:val="28"/>
        </w:rPr>
        <w:t>„</w:t>
      </w:r>
      <w:r w:rsidR="005447B5" w:rsidRPr="00346DB6">
        <w:rPr>
          <w:rFonts w:ascii="Times New Roman" w:hAnsi="Times New Roman" w:cs="Times New Roman"/>
          <w:sz w:val="28"/>
          <w:szCs w:val="28"/>
        </w:rPr>
        <w:t xml:space="preserve">Заједно </w:t>
      </w:r>
      <w:r w:rsidR="009109C7">
        <w:rPr>
          <w:rFonts w:ascii="Times New Roman" w:hAnsi="Times New Roman" w:cs="Times New Roman"/>
          <w:sz w:val="28"/>
          <w:szCs w:val="28"/>
        </w:rPr>
        <w:t>са</w:t>
      </w:r>
      <w:r w:rsidR="005447B5" w:rsidRPr="00346DB6">
        <w:rPr>
          <w:rFonts w:ascii="Times New Roman" w:hAnsi="Times New Roman" w:cs="Times New Roman"/>
          <w:sz w:val="28"/>
          <w:szCs w:val="28"/>
        </w:rPr>
        <w:t xml:space="preserve"> заједниц</w:t>
      </w:r>
      <w:r w:rsidR="009109C7">
        <w:rPr>
          <w:rFonts w:ascii="Times New Roman" w:hAnsi="Times New Roman" w:cs="Times New Roman"/>
          <w:sz w:val="28"/>
          <w:szCs w:val="28"/>
        </w:rPr>
        <w:t>ом</w:t>
      </w:r>
      <w:r w:rsidR="00756EE7">
        <w:rPr>
          <w:rFonts w:ascii="Times New Roman" w:hAnsi="Times New Roman" w:cs="Times New Roman"/>
          <w:sz w:val="28"/>
          <w:szCs w:val="28"/>
        </w:rPr>
        <w:t>“</w:t>
      </w:r>
      <w:bookmarkEnd w:id="97"/>
    </w:p>
    <w:p w:rsidR="005447B5" w:rsidRDefault="005447B5" w:rsidP="00F87236">
      <w:pPr>
        <w:ind w:firstLine="720"/>
        <w:jc w:val="both"/>
        <w:rPr>
          <w:rFonts w:ascii="Times New Roman" w:hAnsi="Times New Roman"/>
          <w:sz w:val="24"/>
          <w:szCs w:val="24"/>
        </w:rPr>
      </w:pPr>
      <w:r w:rsidRPr="008A01AC">
        <w:rPr>
          <w:rFonts w:ascii="Times New Roman" w:hAnsi="Times New Roman"/>
          <w:sz w:val="24"/>
          <w:szCs w:val="24"/>
        </w:rPr>
        <w:t xml:space="preserve">Циљ програма је учење и истраживање деце кроз животно практичне активности које се дешавају у локалној заједници. Развијање реалног програма у контексту заједнице окружења. </w:t>
      </w:r>
      <w:bookmarkStart w:id="98" w:name="_Hlk208173540"/>
      <w:r w:rsidRPr="008A01AC">
        <w:rPr>
          <w:rFonts w:ascii="Times New Roman" w:hAnsi="Times New Roman"/>
          <w:sz w:val="24"/>
          <w:szCs w:val="24"/>
        </w:rPr>
        <w:t>Програм „Заједно у заједници“</w:t>
      </w:r>
      <w:bookmarkEnd w:id="98"/>
      <w:r w:rsidRPr="008A01AC">
        <w:rPr>
          <w:rFonts w:ascii="Times New Roman" w:hAnsi="Times New Roman"/>
          <w:sz w:val="24"/>
          <w:szCs w:val="24"/>
        </w:rPr>
        <w:t xml:space="preserve"> се реализује током целе године, реализатори су </w:t>
      </w:r>
      <w:r w:rsidR="00F87236">
        <w:rPr>
          <w:rFonts w:ascii="Times New Roman" w:hAnsi="Times New Roman"/>
          <w:sz w:val="24"/>
          <w:szCs w:val="24"/>
        </w:rPr>
        <w:t xml:space="preserve">све васпитне групе уз подршку </w:t>
      </w:r>
      <w:r w:rsidRPr="008A01AC">
        <w:rPr>
          <w:rFonts w:ascii="Times New Roman" w:hAnsi="Times New Roman"/>
          <w:sz w:val="24"/>
          <w:szCs w:val="24"/>
        </w:rPr>
        <w:t>директор</w:t>
      </w:r>
      <w:r w:rsidR="00F87236">
        <w:rPr>
          <w:rFonts w:ascii="Times New Roman" w:hAnsi="Times New Roman"/>
          <w:sz w:val="24"/>
          <w:szCs w:val="24"/>
        </w:rPr>
        <w:t>а</w:t>
      </w:r>
      <w:r w:rsidRPr="008A01AC">
        <w:rPr>
          <w:rFonts w:ascii="Times New Roman" w:hAnsi="Times New Roman"/>
          <w:sz w:val="24"/>
          <w:szCs w:val="24"/>
        </w:rPr>
        <w:t>, стручни</w:t>
      </w:r>
      <w:r w:rsidR="00F87236">
        <w:rPr>
          <w:rFonts w:ascii="Times New Roman" w:hAnsi="Times New Roman"/>
          <w:sz w:val="24"/>
          <w:szCs w:val="24"/>
        </w:rPr>
        <w:t>х</w:t>
      </w:r>
      <w:r w:rsidRPr="008A01AC">
        <w:rPr>
          <w:rFonts w:ascii="Times New Roman" w:hAnsi="Times New Roman"/>
          <w:sz w:val="24"/>
          <w:szCs w:val="24"/>
        </w:rPr>
        <w:t xml:space="preserve"> сарадни</w:t>
      </w:r>
      <w:r w:rsidR="00F87236">
        <w:rPr>
          <w:rFonts w:ascii="Times New Roman" w:hAnsi="Times New Roman"/>
          <w:sz w:val="24"/>
          <w:szCs w:val="24"/>
        </w:rPr>
        <w:t>ка</w:t>
      </w:r>
      <w:r w:rsidRPr="008A01AC">
        <w:rPr>
          <w:rFonts w:ascii="Times New Roman" w:hAnsi="Times New Roman"/>
          <w:sz w:val="24"/>
          <w:szCs w:val="24"/>
        </w:rPr>
        <w:t>, родитеља и локалне заједнице. У програму учествују сва деца, у складу са стратегијама васпитача при развијању теме/пројекта у свакој групи.</w:t>
      </w:r>
    </w:p>
    <w:p w:rsidR="0085071F" w:rsidRPr="0085071F" w:rsidRDefault="0085071F" w:rsidP="00F87236">
      <w:pPr>
        <w:ind w:firstLine="720"/>
        <w:jc w:val="both"/>
        <w:rPr>
          <w:rFonts w:ascii="Times New Roman" w:hAnsi="Times New Roman"/>
          <w:b/>
          <w:iCs/>
          <w:sz w:val="24"/>
          <w:szCs w:val="24"/>
        </w:rPr>
      </w:pPr>
      <w:bookmarkStart w:id="99" w:name="_Hlk208173617"/>
      <w:r w:rsidRPr="0085071F">
        <w:rPr>
          <w:rFonts w:ascii="Times New Roman" w:eastAsia="Times New Roman" w:hAnsi="Times New Roman"/>
          <w:b/>
          <w:iCs/>
          <w:sz w:val="24"/>
          <w:szCs w:val="24"/>
        </w:rPr>
        <w:t xml:space="preserve">Табела бр.5.6.1.1. </w:t>
      </w:r>
      <w:r w:rsidRPr="0085071F">
        <w:rPr>
          <w:rFonts w:ascii="Times New Roman" w:hAnsi="Times New Roman"/>
          <w:b/>
          <w:iCs/>
          <w:sz w:val="24"/>
          <w:szCs w:val="24"/>
        </w:rPr>
        <w:t xml:space="preserve">Програм </w:t>
      </w:r>
      <w:bookmarkEnd w:id="99"/>
      <w:r w:rsidRPr="0085071F">
        <w:rPr>
          <w:rFonts w:ascii="Times New Roman" w:hAnsi="Times New Roman"/>
          <w:b/>
          <w:iCs/>
          <w:sz w:val="24"/>
          <w:szCs w:val="24"/>
        </w:rPr>
        <w:t>„Заједно у заједници“</w:t>
      </w:r>
    </w:p>
    <w:tbl>
      <w:tblPr>
        <w:tblW w:w="9244" w:type="dxa"/>
        <w:jc w:val="center"/>
        <w:tblCellMar>
          <w:top w:w="50" w:type="dxa"/>
          <w:left w:w="120" w:type="dxa"/>
          <w:right w:w="65" w:type="dxa"/>
        </w:tblCellMar>
        <w:tblLook w:val="04A0" w:firstRow="1" w:lastRow="0" w:firstColumn="1" w:lastColumn="0" w:noHBand="0" w:noVBand="1"/>
      </w:tblPr>
      <w:tblGrid>
        <w:gridCol w:w="1824"/>
        <w:gridCol w:w="3186"/>
        <w:gridCol w:w="4234"/>
      </w:tblGrid>
      <w:tr w:rsidR="005447B5" w:rsidRPr="008A01AC" w:rsidTr="00AE57A4">
        <w:trPr>
          <w:trHeight w:val="286"/>
          <w:jc w:val="center"/>
        </w:trPr>
        <w:tc>
          <w:tcPr>
            <w:tcW w:w="1824" w:type="dxa"/>
            <w:tcBorders>
              <w:top w:val="single" w:sz="4" w:space="0" w:color="000000"/>
              <w:left w:val="single" w:sz="4" w:space="0" w:color="000000"/>
              <w:bottom w:val="single" w:sz="4" w:space="0" w:color="000000"/>
              <w:right w:val="single" w:sz="4" w:space="0" w:color="000000"/>
            </w:tcBorders>
            <w:shd w:val="clear" w:color="auto" w:fill="FABF8F"/>
          </w:tcPr>
          <w:p w:rsidR="005447B5" w:rsidRPr="008A01AC" w:rsidRDefault="00AB6A3D" w:rsidP="007663DD">
            <w:pPr>
              <w:spacing w:after="0" w:line="259" w:lineRule="auto"/>
              <w:ind w:right="58"/>
              <w:jc w:val="center"/>
              <w:rPr>
                <w:rFonts w:ascii="Times New Roman" w:eastAsia="Times New Roman" w:hAnsi="Times New Roman"/>
                <w:color w:val="000000"/>
                <w:kern w:val="2"/>
                <w:sz w:val="24"/>
                <w:szCs w:val="24"/>
              </w:rPr>
            </w:pPr>
            <w:r>
              <w:rPr>
                <w:rFonts w:ascii="Times New Roman" w:eastAsia="Times New Roman" w:hAnsi="Times New Roman"/>
                <w:b/>
                <w:color w:val="000000"/>
                <w:kern w:val="2"/>
                <w:sz w:val="24"/>
                <w:szCs w:val="24"/>
              </w:rPr>
              <w:t>Месец</w:t>
            </w:r>
            <w:r w:rsidR="005447B5" w:rsidRPr="008A01AC">
              <w:rPr>
                <w:rFonts w:ascii="Times New Roman" w:eastAsia="Times New Roman" w:hAnsi="Times New Roman"/>
                <w:b/>
                <w:color w:val="000000"/>
                <w:kern w:val="2"/>
                <w:sz w:val="24"/>
                <w:szCs w:val="24"/>
              </w:rPr>
              <w:t xml:space="preserve"> </w:t>
            </w:r>
          </w:p>
        </w:tc>
        <w:tc>
          <w:tcPr>
            <w:tcW w:w="3186" w:type="dxa"/>
            <w:tcBorders>
              <w:top w:val="single" w:sz="4" w:space="0" w:color="000000"/>
              <w:left w:val="single" w:sz="4" w:space="0" w:color="000000"/>
              <w:bottom w:val="single" w:sz="4" w:space="0" w:color="000000"/>
              <w:right w:val="single" w:sz="4" w:space="0" w:color="000000"/>
            </w:tcBorders>
            <w:shd w:val="clear" w:color="auto" w:fill="FABF8F"/>
          </w:tcPr>
          <w:p w:rsidR="005447B5" w:rsidRPr="008A01AC" w:rsidRDefault="00AB6A3D" w:rsidP="007663DD">
            <w:pPr>
              <w:spacing w:after="0" w:line="259" w:lineRule="auto"/>
              <w:ind w:right="54"/>
              <w:jc w:val="center"/>
              <w:rPr>
                <w:rFonts w:ascii="Times New Roman" w:eastAsia="Times New Roman" w:hAnsi="Times New Roman"/>
                <w:color w:val="000000"/>
                <w:kern w:val="2"/>
                <w:sz w:val="24"/>
                <w:szCs w:val="24"/>
              </w:rPr>
            </w:pPr>
            <w:r>
              <w:rPr>
                <w:rFonts w:ascii="Times New Roman" w:eastAsia="Times New Roman" w:hAnsi="Times New Roman"/>
                <w:b/>
                <w:color w:val="000000"/>
                <w:kern w:val="2"/>
                <w:sz w:val="24"/>
                <w:szCs w:val="24"/>
              </w:rPr>
              <w:t>Тема</w:t>
            </w:r>
            <w:r w:rsidR="005447B5" w:rsidRPr="008A01AC">
              <w:rPr>
                <w:rFonts w:ascii="Times New Roman" w:eastAsia="Times New Roman" w:hAnsi="Times New Roman"/>
                <w:b/>
                <w:color w:val="000000"/>
                <w:kern w:val="2"/>
                <w:sz w:val="24"/>
                <w:szCs w:val="24"/>
              </w:rPr>
              <w:t xml:space="preserve"> </w:t>
            </w:r>
          </w:p>
        </w:tc>
        <w:tc>
          <w:tcPr>
            <w:tcW w:w="4234" w:type="dxa"/>
            <w:tcBorders>
              <w:top w:val="single" w:sz="4" w:space="0" w:color="000000"/>
              <w:left w:val="single" w:sz="4" w:space="0" w:color="000000"/>
              <w:bottom w:val="single" w:sz="4" w:space="0" w:color="000000"/>
              <w:right w:val="single" w:sz="4" w:space="0" w:color="000000"/>
            </w:tcBorders>
            <w:shd w:val="clear" w:color="auto" w:fill="FABF8F"/>
          </w:tcPr>
          <w:p w:rsidR="005447B5" w:rsidRPr="00AB6A3D" w:rsidRDefault="00AB6A3D" w:rsidP="007663DD">
            <w:pPr>
              <w:spacing w:after="0" w:line="259" w:lineRule="auto"/>
              <w:ind w:right="54"/>
              <w:jc w:val="center"/>
              <w:rPr>
                <w:rFonts w:ascii="Times New Roman" w:eastAsia="Times New Roman" w:hAnsi="Times New Roman"/>
                <w:color w:val="000000"/>
                <w:kern w:val="2"/>
                <w:sz w:val="24"/>
                <w:szCs w:val="24"/>
              </w:rPr>
            </w:pPr>
            <w:r>
              <w:rPr>
                <w:rFonts w:ascii="Times New Roman" w:eastAsia="Times New Roman" w:hAnsi="Times New Roman"/>
                <w:color w:val="000000"/>
                <w:kern w:val="2"/>
                <w:sz w:val="24"/>
                <w:szCs w:val="24"/>
              </w:rPr>
              <w:t>Циљ</w:t>
            </w:r>
          </w:p>
        </w:tc>
      </w:tr>
      <w:tr w:rsidR="00AB6A3D" w:rsidRPr="008A01AC" w:rsidTr="00AE57A4">
        <w:trPr>
          <w:trHeight w:val="516"/>
          <w:jc w:val="center"/>
        </w:trPr>
        <w:tc>
          <w:tcPr>
            <w:tcW w:w="182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AB6A3D" w:rsidRPr="008A01AC" w:rsidRDefault="00AB6A3D" w:rsidP="007663DD">
            <w:pPr>
              <w:spacing w:after="0" w:line="259" w:lineRule="auto"/>
              <w:ind w:right="56"/>
              <w:rPr>
                <w:rFonts w:ascii="Times New Roman" w:eastAsia="Times New Roman" w:hAnsi="Times New Roman"/>
                <w:color w:val="000000"/>
                <w:kern w:val="2"/>
                <w:sz w:val="24"/>
                <w:szCs w:val="24"/>
              </w:rPr>
            </w:pPr>
            <w:r w:rsidRPr="008A01AC">
              <w:rPr>
                <w:rFonts w:ascii="Times New Roman" w:eastAsia="Times New Roman" w:hAnsi="Times New Roman"/>
                <w:kern w:val="2"/>
                <w:sz w:val="24"/>
                <w:szCs w:val="24"/>
              </w:rPr>
              <w:t>Септембар, на почетку радне године.</w:t>
            </w:r>
          </w:p>
        </w:tc>
        <w:tc>
          <w:tcPr>
            <w:tcW w:w="3186" w:type="dxa"/>
            <w:tcBorders>
              <w:top w:val="single" w:sz="4" w:space="0" w:color="000000"/>
              <w:left w:val="single" w:sz="4" w:space="0" w:color="000000"/>
              <w:bottom w:val="single" w:sz="4" w:space="0" w:color="000000"/>
              <w:right w:val="single" w:sz="4" w:space="0" w:color="000000"/>
            </w:tcBorders>
            <w:vAlign w:val="center"/>
          </w:tcPr>
          <w:p w:rsidR="00AB6A3D" w:rsidRPr="00AB6A3D" w:rsidRDefault="00AB6A3D" w:rsidP="00175FF0">
            <w:pPr>
              <w:spacing w:after="0" w:line="259" w:lineRule="auto"/>
              <w:jc w:val="both"/>
              <w:rPr>
                <w:rFonts w:ascii="Times New Roman" w:eastAsia="Times New Roman" w:hAnsi="Times New Roman"/>
                <w:color w:val="000000"/>
                <w:kern w:val="2"/>
                <w:sz w:val="24"/>
                <w:szCs w:val="24"/>
              </w:rPr>
            </w:pPr>
            <w:r>
              <w:rPr>
                <w:rFonts w:ascii="Times New Roman" w:eastAsia="Times New Roman" w:hAnsi="Times New Roman"/>
                <w:color w:val="000000"/>
                <w:kern w:val="2"/>
                <w:sz w:val="24"/>
                <w:szCs w:val="24"/>
              </w:rPr>
              <w:t>Месец упознавања</w:t>
            </w:r>
          </w:p>
        </w:tc>
        <w:tc>
          <w:tcPr>
            <w:tcW w:w="4234" w:type="dxa"/>
            <w:tcBorders>
              <w:top w:val="single" w:sz="4" w:space="0" w:color="000000"/>
              <w:left w:val="single" w:sz="4" w:space="0" w:color="000000"/>
              <w:bottom w:val="single" w:sz="4" w:space="0" w:color="000000"/>
              <w:right w:val="single" w:sz="4" w:space="0" w:color="000000"/>
            </w:tcBorders>
          </w:tcPr>
          <w:p w:rsidR="00AB6A3D" w:rsidRPr="008A01AC" w:rsidRDefault="00AB6A3D" w:rsidP="00175FF0">
            <w:pPr>
              <w:spacing w:after="0" w:line="259" w:lineRule="auto"/>
              <w:jc w:val="both"/>
              <w:rPr>
                <w:rFonts w:ascii="Times New Roman" w:eastAsia="Times New Roman" w:hAnsi="Times New Roman"/>
                <w:color w:val="000000"/>
                <w:kern w:val="2"/>
                <w:sz w:val="24"/>
                <w:szCs w:val="24"/>
              </w:rPr>
            </w:pPr>
            <w:r>
              <w:rPr>
                <w:rFonts w:ascii="Times New Roman" w:eastAsia="Times New Roman" w:hAnsi="Times New Roman"/>
                <w:color w:val="000000"/>
                <w:kern w:val="2"/>
                <w:sz w:val="24"/>
                <w:szCs w:val="24"/>
              </w:rPr>
              <w:t>Подстицање осећаја припадности, сигурности и поверења у групи.</w:t>
            </w:r>
          </w:p>
        </w:tc>
      </w:tr>
      <w:tr w:rsidR="00AB6A3D" w:rsidRPr="008A01AC" w:rsidTr="00AE57A4">
        <w:trPr>
          <w:trHeight w:val="768"/>
          <w:jc w:val="center"/>
        </w:trPr>
        <w:tc>
          <w:tcPr>
            <w:tcW w:w="182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AB6A3D" w:rsidRPr="008A01AC" w:rsidRDefault="00AB6A3D" w:rsidP="007663DD">
            <w:pPr>
              <w:spacing w:after="0" w:line="259" w:lineRule="auto"/>
              <w:ind w:right="54"/>
              <w:jc w:val="center"/>
              <w:rPr>
                <w:rFonts w:ascii="Times New Roman" w:eastAsia="Times New Roman" w:hAnsi="Times New Roman"/>
                <w:color w:val="000000"/>
                <w:kern w:val="2"/>
                <w:sz w:val="24"/>
                <w:szCs w:val="24"/>
              </w:rPr>
            </w:pPr>
            <w:r w:rsidRPr="008A01AC">
              <w:rPr>
                <w:rFonts w:ascii="Times New Roman" w:eastAsia="Times New Roman" w:hAnsi="Times New Roman"/>
                <w:kern w:val="2"/>
                <w:sz w:val="24"/>
                <w:szCs w:val="24"/>
              </w:rPr>
              <w:t>Октобар</w:t>
            </w:r>
          </w:p>
        </w:tc>
        <w:tc>
          <w:tcPr>
            <w:tcW w:w="3186" w:type="dxa"/>
            <w:tcBorders>
              <w:top w:val="single" w:sz="4" w:space="0" w:color="000000"/>
              <w:left w:val="single" w:sz="4" w:space="0" w:color="000000"/>
              <w:bottom w:val="single" w:sz="4" w:space="0" w:color="000000"/>
              <w:right w:val="single" w:sz="4" w:space="0" w:color="000000"/>
            </w:tcBorders>
          </w:tcPr>
          <w:p w:rsidR="00AB6A3D" w:rsidRPr="00AB6A3D" w:rsidRDefault="00C81E41" w:rsidP="00175FF0">
            <w:pPr>
              <w:spacing w:after="0" w:line="259" w:lineRule="auto"/>
              <w:ind w:right="56"/>
              <w:jc w:val="both"/>
              <w:rPr>
                <w:rFonts w:ascii="Times New Roman" w:eastAsia="Times New Roman" w:hAnsi="Times New Roman"/>
                <w:color w:val="000000"/>
                <w:kern w:val="2"/>
                <w:sz w:val="24"/>
                <w:szCs w:val="24"/>
              </w:rPr>
            </w:pPr>
            <w:r>
              <w:rPr>
                <w:rFonts w:ascii="Times New Roman" w:eastAsia="Times New Roman" w:hAnsi="Times New Roman"/>
                <w:color w:val="000000"/>
                <w:kern w:val="2"/>
                <w:sz w:val="24"/>
                <w:szCs w:val="24"/>
              </w:rPr>
              <w:t>Месец д</w:t>
            </w:r>
            <w:r w:rsidR="00AB6A3D">
              <w:rPr>
                <w:rFonts w:ascii="Times New Roman" w:eastAsia="Times New Roman" w:hAnsi="Times New Roman"/>
                <w:color w:val="000000"/>
                <w:kern w:val="2"/>
                <w:sz w:val="24"/>
                <w:szCs w:val="24"/>
              </w:rPr>
              <w:t>ечјих права</w:t>
            </w:r>
          </w:p>
        </w:tc>
        <w:tc>
          <w:tcPr>
            <w:tcW w:w="4234" w:type="dxa"/>
            <w:tcBorders>
              <w:top w:val="single" w:sz="4" w:space="0" w:color="000000"/>
              <w:left w:val="single" w:sz="4" w:space="0" w:color="000000"/>
              <w:bottom w:val="single" w:sz="4" w:space="0" w:color="000000"/>
              <w:right w:val="single" w:sz="4" w:space="0" w:color="000000"/>
            </w:tcBorders>
          </w:tcPr>
          <w:p w:rsidR="00AB6A3D" w:rsidRPr="008A01AC" w:rsidRDefault="00AB6A3D" w:rsidP="00175FF0">
            <w:pPr>
              <w:spacing w:after="0" w:line="259" w:lineRule="auto"/>
              <w:jc w:val="both"/>
              <w:rPr>
                <w:rFonts w:ascii="Times New Roman" w:eastAsia="Times New Roman" w:hAnsi="Times New Roman"/>
                <w:color w:val="000000"/>
                <w:kern w:val="2"/>
                <w:sz w:val="24"/>
                <w:szCs w:val="24"/>
              </w:rPr>
            </w:pPr>
            <w:r>
              <w:rPr>
                <w:rFonts w:ascii="Times New Roman" w:eastAsia="Times New Roman" w:hAnsi="Times New Roman"/>
                <w:color w:val="000000"/>
                <w:kern w:val="2"/>
                <w:sz w:val="24"/>
                <w:szCs w:val="24"/>
              </w:rPr>
              <w:t>Развијање свести о правима кроз игру, причу и разговор.</w:t>
            </w:r>
          </w:p>
        </w:tc>
      </w:tr>
      <w:tr w:rsidR="00AB6A3D" w:rsidRPr="008A01AC" w:rsidTr="00AE57A4">
        <w:trPr>
          <w:trHeight w:val="1275"/>
          <w:jc w:val="center"/>
        </w:trPr>
        <w:tc>
          <w:tcPr>
            <w:tcW w:w="182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AB6A3D" w:rsidRPr="008A01AC" w:rsidRDefault="00AB6A3D" w:rsidP="007663DD">
            <w:pPr>
              <w:spacing w:after="0" w:line="259" w:lineRule="auto"/>
              <w:ind w:right="56"/>
              <w:jc w:val="center"/>
              <w:rPr>
                <w:rFonts w:ascii="Times New Roman" w:eastAsia="Times New Roman" w:hAnsi="Times New Roman"/>
                <w:color w:val="000000"/>
                <w:kern w:val="2"/>
                <w:sz w:val="24"/>
                <w:szCs w:val="24"/>
              </w:rPr>
            </w:pPr>
            <w:r w:rsidRPr="008A01AC">
              <w:rPr>
                <w:rFonts w:ascii="Times New Roman" w:eastAsia="Times New Roman" w:hAnsi="Times New Roman"/>
                <w:kern w:val="2"/>
                <w:sz w:val="24"/>
                <w:szCs w:val="24"/>
              </w:rPr>
              <w:t>Новембар</w:t>
            </w:r>
          </w:p>
        </w:tc>
        <w:tc>
          <w:tcPr>
            <w:tcW w:w="3186" w:type="dxa"/>
            <w:tcBorders>
              <w:top w:val="single" w:sz="4" w:space="0" w:color="000000"/>
              <w:left w:val="single" w:sz="4" w:space="0" w:color="000000"/>
              <w:bottom w:val="single" w:sz="4" w:space="0" w:color="000000"/>
              <w:right w:val="single" w:sz="4" w:space="0" w:color="000000"/>
            </w:tcBorders>
            <w:vAlign w:val="center"/>
          </w:tcPr>
          <w:p w:rsidR="00AB6A3D" w:rsidRPr="00AB6A3D" w:rsidRDefault="00AB6A3D" w:rsidP="00175FF0">
            <w:pPr>
              <w:spacing w:after="0" w:line="259" w:lineRule="auto"/>
              <w:ind w:right="56"/>
              <w:jc w:val="both"/>
              <w:rPr>
                <w:rFonts w:ascii="Times New Roman" w:eastAsia="Times New Roman" w:hAnsi="Times New Roman"/>
                <w:color w:val="000000"/>
                <w:kern w:val="2"/>
                <w:sz w:val="24"/>
                <w:szCs w:val="24"/>
              </w:rPr>
            </w:pPr>
            <w:r>
              <w:rPr>
                <w:rFonts w:ascii="Times New Roman" w:eastAsia="Times New Roman" w:hAnsi="Times New Roman"/>
                <w:color w:val="000000"/>
                <w:kern w:val="2"/>
                <w:sz w:val="24"/>
                <w:szCs w:val="24"/>
              </w:rPr>
              <w:t>Дан предшколске установе „Мајски цвет“</w:t>
            </w:r>
          </w:p>
        </w:tc>
        <w:tc>
          <w:tcPr>
            <w:tcW w:w="4234" w:type="dxa"/>
            <w:tcBorders>
              <w:top w:val="single" w:sz="4" w:space="0" w:color="000000"/>
              <w:left w:val="single" w:sz="4" w:space="0" w:color="000000"/>
              <w:bottom w:val="single" w:sz="4" w:space="0" w:color="000000"/>
              <w:right w:val="single" w:sz="4" w:space="0" w:color="000000"/>
            </w:tcBorders>
          </w:tcPr>
          <w:p w:rsidR="00AB6A3D" w:rsidRPr="00AB6A3D" w:rsidRDefault="00AB6A3D" w:rsidP="00175FF0">
            <w:pPr>
              <w:spacing w:after="0" w:line="259" w:lineRule="auto"/>
              <w:jc w:val="both"/>
              <w:rPr>
                <w:rFonts w:ascii="Times New Roman" w:eastAsia="Times New Roman" w:hAnsi="Times New Roman"/>
                <w:color w:val="000000"/>
                <w:kern w:val="2"/>
                <w:sz w:val="24"/>
                <w:szCs w:val="24"/>
              </w:rPr>
            </w:pPr>
            <w:r>
              <w:rPr>
                <w:rFonts w:ascii="Times New Roman" w:eastAsia="Times New Roman" w:hAnsi="Times New Roman"/>
                <w:color w:val="000000"/>
                <w:kern w:val="2"/>
                <w:sz w:val="24"/>
                <w:szCs w:val="24"/>
              </w:rPr>
              <w:t>Неговање идентитета врти</w:t>
            </w:r>
            <w:r w:rsidR="000402D6">
              <w:rPr>
                <w:rFonts w:ascii="Times New Roman" w:eastAsia="Times New Roman" w:hAnsi="Times New Roman"/>
                <w:color w:val="000000"/>
                <w:kern w:val="2"/>
                <w:sz w:val="24"/>
                <w:szCs w:val="24"/>
              </w:rPr>
              <w:t>ћ</w:t>
            </w:r>
            <w:r>
              <w:rPr>
                <w:rFonts w:ascii="Times New Roman" w:eastAsia="Times New Roman" w:hAnsi="Times New Roman"/>
                <w:color w:val="000000"/>
                <w:kern w:val="2"/>
                <w:sz w:val="24"/>
                <w:szCs w:val="24"/>
              </w:rPr>
              <w:t>а и осећаја заједништа.</w:t>
            </w:r>
          </w:p>
        </w:tc>
      </w:tr>
      <w:tr w:rsidR="00AB6A3D" w:rsidRPr="008A01AC" w:rsidTr="00AE57A4">
        <w:trPr>
          <w:trHeight w:val="1022"/>
          <w:jc w:val="center"/>
        </w:trPr>
        <w:tc>
          <w:tcPr>
            <w:tcW w:w="182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AB6A3D" w:rsidRPr="008A01AC" w:rsidRDefault="00AB6A3D" w:rsidP="007663DD">
            <w:pPr>
              <w:spacing w:after="0" w:line="259" w:lineRule="auto"/>
              <w:ind w:left="115" w:right="99" w:hanging="19"/>
              <w:jc w:val="center"/>
              <w:rPr>
                <w:rFonts w:ascii="Times New Roman" w:eastAsia="Times New Roman" w:hAnsi="Times New Roman"/>
                <w:color w:val="000000"/>
                <w:kern w:val="2"/>
                <w:sz w:val="24"/>
                <w:szCs w:val="24"/>
              </w:rPr>
            </w:pPr>
            <w:r w:rsidRPr="008A01AC">
              <w:rPr>
                <w:rFonts w:ascii="Times New Roman" w:eastAsia="Times New Roman" w:hAnsi="Times New Roman"/>
                <w:kern w:val="2"/>
                <w:sz w:val="24"/>
                <w:szCs w:val="24"/>
              </w:rPr>
              <w:t>Децембар</w:t>
            </w:r>
          </w:p>
        </w:tc>
        <w:tc>
          <w:tcPr>
            <w:tcW w:w="3186" w:type="dxa"/>
            <w:tcBorders>
              <w:top w:val="single" w:sz="4" w:space="0" w:color="000000"/>
              <w:left w:val="single" w:sz="4" w:space="0" w:color="000000"/>
              <w:bottom w:val="single" w:sz="4" w:space="0" w:color="000000"/>
              <w:right w:val="single" w:sz="4" w:space="0" w:color="000000"/>
            </w:tcBorders>
            <w:vAlign w:val="center"/>
          </w:tcPr>
          <w:p w:rsidR="00AB6A3D" w:rsidRPr="00AB6A3D" w:rsidRDefault="00C81E41" w:rsidP="00175FF0">
            <w:pPr>
              <w:spacing w:after="44" w:line="236" w:lineRule="auto"/>
              <w:jc w:val="both"/>
              <w:rPr>
                <w:rFonts w:ascii="Times New Roman" w:eastAsia="Times New Roman" w:hAnsi="Times New Roman"/>
                <w:color w:val="000000"/>
                <w:kern w:val="2"/>
                <w:sz w:val="24"/>
                <w:szCs w:val="24"/>
              </w:rPr>
            </w:pPr>
            <w:r>
              <w:rPr>
                <w:rFonts w:ascii="Times New Roman" w:eastAsia="Times New Roman" w:hAnsi="Times New Roman"/>
                <w:color w:val="000000"/>
                <w:kern w:val="2"/>
                <w:sz w:val="24"/>
                <w:szCs w:val="24"/>
              </w:rPr>
              <w:t>Месец с</w:t>
            </w:r>
            <w:r w:rsidR="00AB6A3D">
              <w:rPr>
                <w:rFonts w:ascii="Times New Roman" w:eastAsia="Times New Roman" w:hAnsi="Times New Roman"/>
                <w:color w:val="000000"/>
                <w:kern w:val="2"/>
                <w:sz w:val="24"/>
                <w:szCs w:val="24"/>
              </w:rPr>
              <w:t>лавља</w:t>
            </w:r>
          </w:p>
        </w:tc>
        <w:tc>
          <w:tcPr>
            <w:tcW w:w="4234" w:type="dxa"/>
            <w:tcBorders>
              <w:top w:val="single" w:sz="4" w:space="0" w:color="000000"/>
              <w:left w:val="single" w:sz="4" w:space="0" w:color="000000"/>
              <w:bottom w:val="single" w:sz="4" w:space="0" w:color="000000"/>
              <w:right w:val="single" w:sz="4" w:space="0" w:color="000000"/>
            </w:tcBorders>
          </w:tcPr>
          <w:p w:rsidR="00AB6A3D" w:rsidRPr="008A01AC" w:rsidRDefault="00AB6A3D" w:rsidP="00175FF0">
            <w:pPr>
              <w:spacing w:after="0" w:line="259" w:lineRule="auto"/>
              <w:jc w:val="both"/>
              <w:rPr>
                <w:rFonts w:ascii="Times New Roman" w:eastAsia="Times New Roman" w:hAnsi="Times New Roman"/>
                <w:color w:val="000000"/>
                <w:kern w:val="2"/>
                <w:sz w:val="24"/>
                <w:szCs w:val="24"/>
              </w:rPr>
            </w:pPr>
            <w:r>
              <w:rPr>
                <w:rFonts w:ascii="Times New Roman" w:eastAsia="Times New Roman" w:hAnsi="Times New Roman"/>
                <w:color w:val="000000"/>
                <w:kern w:val="2"/>
                <w:sz w:val="24"/>
                <w:szCs w:val="24"/>
              </w:rPr>
              <w:t>Неговање обичаја, традиције и заједничког славља</w:t>
            </w:r>
            <w:r w:rsidR="00C81E41">
              <w:rPr>
                <w:rFonts w:ascii="Times New Roman" w:eastAsia="Times New Roman" w:hAnsi="Times New Roman"/>
                <w:color w:val="000000"/>
                <w:kern w:val="2"/>
                <w:sz w:val="24"/>
                <w:szCs w:val="24"/>
              </w:rPr>
              <w:t>.</w:t>
            </w:r>
          </w:p>
        </w:tc>
      </w:tr>
      <w:tr w:rsidR="00AB6A3D" w:rsidRPr="008A01AC" w:rsidTr="00AE57A4">
        <w:trPr>
          <w:trHeight w:val="769"/>
          <w:jc w:val="center"/>
        </w:trPr>
        <w:tc>
          <w:tcPr>
            <w:tcW w:w="182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AB6A3D" w:rsidRPr="008A01AC" w:rsidRDefault="00AB6A3D" w:rsidP="007663DD">
            <w:pPr>
              <w:spacing w:after="0" w:line="259" w:lineRule="auto"/>
              <w:ind w:left="56"/>
              <w:rPr>
                <w:rFonts w:ascii="Times New Roman" w:eastAsia="Times New Roman" w:hAnsi="Times New Roman"/>
                <w:color w:val="000000"/>
                <w:kern w:val="2"/>
                <w:sz w:val="24"/>
                <w:szCs w:val="24"/>
              </w:rPr>
            </w:pPr>
            <w:r w:rsidRPr="008A01AC">
              <w:rPr>
                <w:rFonts w:ascii="Times New Roman" w:eastAsia="Times New Roman" w:hAnsi="Times New Roman"/>
                <w:kern w:val="2"/>
                <w:sz w:val="24"/>
                <w:szCs w:val="24"/>
              </w:rPr>
              <w:t>Јануар/фебруар</w:t>
            </w:r>
          </w:p>
        </w:tc>
        <w:tc>
          <w:tcPr>
            <w:tcW w:w="3186" w:type="dxa"/>
            <w:tcBorders>
              <w:top w:val="single" w:sz="4" w:space="0" w:color="000000"/>
              <w:left w:val="single" w:sz="4" w:space="0" w:color="000000"/>
              <w:bottom w:val="single" w:sz="4" w:space="0" w:color="000000"/>
              <w:right w:val="single" w:sz="4" w:space="0" w:color="000000"/>
            </w:tcBorders>
          </w:tcPr>
          <w:p w:rsidR="00AB6A3D" w:rsidRPr="00AB6A3D" w:rsidRDefault="00AB6A3D" w:rsidP="00175FF0">
            <w:pPr>
              <w:spacing w:after="0" w:line="259" w:lineRule="auto"/>
              <w:ind w:right="56"/>
              <w:jc w:val="both"/>
              <w:rPr>
                <w:rFonts w:ascii="Times New Roman" w:eastAsia="Times New Roman" w:hAnsi="Times New Roman"/>
                <w:color w:val="000000"/>
                <w:kern w:val="2"/>
                <w:sz w:val="24"/>
                <w:szCs w:val="24"/>
              </w:rPr>
            </w:pPr>
            <w:r>
              <w:rPr>
                <w:rFonts w:ascii="Times New Roman" w:eastAsia="Times New Roman" w:hAnsi="Times New Roman"/>
                <w:color w:val="000000"/>
                <w:kern w:val="2"/>
                <w:sz w:val="24"/>
                <w:szCs w:val="24"/>
              </w:rPr>
              <w:t xml:space="preserve">Месец хоризонталне размене и </w:t>
            </w:r>
            <w:r w:rsidR="00C81E41">
              <w:rPr>
                <w:rFonts w:ascii="Times New Roman" w:eastAsia="Times New Roman" w:hAnsi="Times New Roman"/>
                <w:color w:val="000000"/>
                <w:kern w:val="2"/>
                <w:sz w:val="24"/>
                <w:szCs w:val="24"/>
              </w:rPr>
              <w:t>умрежавања</w:t>
            </w:r>
          </w:p>
        </w:tc>
        <w:tc>
          <w:tcPr>
            <w:tcW w:w="4234" w:type="dxa"/>
            <w:tcBorders>
              <w:top w:val="single" w:sz="4" w:space="0" w:color="000000"/>
              <w:left w:val="single" w:sz="4" w:space="0" w:color="000000"/>
              <w:bottom w:val="single" w:sz="4" w:space="0" w:color="000000"/>
              <w:right w:val="single" w:sz="4" w:space="0" w:color="000000"/>
            </w:tcBorders>
          </w:tcPr>
          <w:p w:rsidR="00AB6A3D" w:rsidRPr="008A01AC" w:rsidRDefault="00AB6A3D" w:rsidP="00175FF0">
            <w:pPr>
              <w:spacing w:after="0" w:line="259" w:lineRule="auto"/>
              <w:jc w:val="both"/>
              <w:rPr>
                <w:rFonts w:ascii="Times New Roman" w:eastAsia="Times New Roman" w:hAnsi="Times New Roman"/>
                <w:color w:val="000000"/>
                <w:kern w:val="2"/>
                <w:sz w:val="24"/>
                <w:szCs w:val="24"/>
              </w:rPr>
            </w:pPr>
            <w:r>
              <w:rPr>
                <w:rFonts w:ascii="Times New Roman" w:eastAsia="Times New Roman" w:hAnsi="Times New Roman"/>
                <w:color w:val="000000"/>
                <w:kern w:val="2"/>
                <w:sz w:val="24"/>
                <w:szCs w:val="24"/>
              </w:rPr>
              <w:t>Подстицање сарадње и учења кроз размену искуства.</w:t>
            </w:r>
          </w:p>
        </w:tc>
      </w:tr>
      <w:tr w:rsidR="00AB6A3D" w:rsidRPr="008A01AC" w:rsidTr="00AE57A4">
        <w:trPr>
          <w:trHeight w:val="515"/>
          <w:jc w:val="center"/>
        </w:trPr>
        <w:tc>
          <w:tcPr>
            <w:tcW w:w="182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AB6A3D" w:rsidRPr="008A01AC" w:rsidRDefault="00AB6A3D" w:rsidP="007663DD">
            <w:pPr>
              <w:spacing w:after="0" w:line="259" w:lineRule="auto"/>
              <w:ind w:right="57"/>
              <w:jc w:val="center"/>
              <w:rPr>
                <w:rFonts w:ascii="Times New Roman" w:eastAsia="Times New Roman" w:hAnsi="Times New Roman"/>
                <w:color w:val="000000"/>
                <w:kern w:val="2"/>
                <w:sz w:val="24"/>
                <w:szCs w:val="24"/>
              </w:rPr>
            </w:pPr>
            <w:r w:rsidRPr="008A01AC">
              <w:rPr>
                <w:rFonts w:ascii="Times New Roman" w:eastAsia="Times New Roman" w:hAnsi="Times New Roman"/>
                <w:kern w:val="2"/>
                <w:sz w:val="24"/>
                <w:szCs w:val="24"/>
              </w:rPr>
              <w:t>Март</w:t>
            </w:r>
          </w:p>
        </w:tc>
        <w:tc>
          <w:tcPr>
            <w:tcW w:w="3186" w:type="dxa"/>
            <w:tcBorders>
              <w:top w:val="single" w:sz="4" w:space="0" w:color="000000"/>
              <w:left w:val="single" w:sz="4" w:space="0" w:color="000000"/>
              <w:bottom w:val="single" w:sz="4" w:space="0" w:color="000000"/>
              <w:right w:val="single" w:sz="4" w:space="0" w:color="000000"/>
            </w:tcBorders>
            <w:vAlign w:val="center"/>
          </w:tcPr>
          <w:p w:rsidR="00AB6A3D" w:rsidRPr="00AB6A3D" w:rsidRDefault="00AB6A3D" w:rsidP="00175FF0">
            <w:pPr>
              <w:spacing w:after="0" w:line="259" w:lineRule="auto"/>
              <w:ind w:left="29"/>
              <w:jc w:val="both"/>
              <w:rPr>
                <w:rFonts w:ascii="Times New Roman" w:eastAsia="Times New Roman" w:hAnsi="Times New Roman"/>
                <w:color w:val="000000"/>
                <w:kern w:val="2"/>
                <w:sz w:val="24"/>
                <w:szCs w:val="24"/>
              </w:rPr>
            </w:pPr>
            <w:r>
              <w:rPr>
                <w:rFonts w:ascii="Times New Roman" w:eastAsia="Times New Roman" w:hAnsi="Times New Roman"/>
                <w:color w:val="000000"/>
                <w:kern w:val="2"/>
                <w:sz w:val="24"/>
                <w:szCs w:val="24"/>
              </w:rPr>
              <w:t>Месец различитости</w:t>
            </w:r>
          </w:p>
        </w:tc>
        <w:tc>
          <w:tcPr>
            <w:tcW w:w="4234" w:type="dxa"/>
            <w:tcBorders>
              <w:top w:val="single" w:sz="4" w:space="0" w:color="000000"/>
              <w:left w:val="single" w:sz="4" w:space="0" w:color="000000"/>
              <w:bottom w:val="single" w:sz="4" w:space="0" w:color="000000"/>
              <w:right w:val="single" w:sz="4" w:space="0" w:color="000000"/>
            </w:tcBorders>
          </w:tcPr>
          <w:p w:rsidR="00AB6A3D" w:rsidRPr="00AB6A3D" w:rsidRDefault="00AB6A3D" w:rsidP="00175FF0">
            <w:pPr>
              <w:spacing w:after="0" w:line="259" w:lineRule="auto"/>
              <w:ind w:left="8" w:right="8"/>
              <w:jc w:val="both"/>
              <w:rPr>
                <w:rFonts w:ascii="Times New Roman" w:eastAsia="Times New Roman" w:hAnsi="Times New Roman"/>
                <w:color w:val="000000"/>
                <w:kern w:val="2"/>
                <w:sz w:val="24"/>
                <w:szCs w:val="24"/>
              </w:rPr>
            </w:pPr>
            <w:r>
              <w:rPr>
                <w:rFonts w:ascii="Times New Roman" w:eastAsia="Times New Roman" w:hAnsi="Times New Roman"/>
                <w:color w:val="000000"/>
                <w:kern w:val="2"/>
                <w:sz w:val="24"/>
                <w:szCs w:val="24"/>
              </w:rPr>
              <w:t>Развијање толеранције и прихватање различитости.</w:t>
            </w:r>
          </w:p>
        </w:tc>
      </w:tr>
      <w:tr w:rsidR="00AB6A3D" w:rsidRPr="008A01AC" w:rsidTr="00AE57A4">
        <w:trPr>
          <w:trHeight w:val="515"/>
          <w:jc w:val="center"/>
        </w:trPr>
        <w:tc>
          <w:tcPr>
            <w:tcW w:w="182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AB6A3D" w:rsidRPr="008A01AC" w:rsidRDefault="00AB6A3D" w:rsidP="007663DD">
            <w:pPr>
              <w:spacing w:after="0" w:line="259" w:lineRule="auto"/>
              <w:ind w:right="57"/>
              <w:jc w:val="center"/>
              <w:rPr>
                <w:rFonts w:ascii="Times New Roman" w:eastAsia="Times New Roman" w:hAnsi="Times New Roman"/>
                <w:color w:val="000000"/>
                <w:kern w:val="2"/>
                <w:sz w:val="24"/>
                <w:szCs w:val="24"/>
              </w:rPr>
            </w:pPr>
            <w:r w:rsidRPr="008A01AC">
              <w:rPr>
                <w:rFonts w:ascii="Times New Roman" w:eastAsia="Times New Roman" w:hAnsi="Times New Roman"/>
                <w:kern w:val="2"/>
                <w:sz w:val="24"/>
                <w:szCs w:val="24"/>
              </w:rPr>
              <w:t>Април</w:t>
            </w:r>
          </w:p>
        </w:tc>
        <w:tc>
          <w:tcPr>
            <w:tcW w:w="3186" w:type="dxa"/>
            <w:tcBorders>
              <w:top w:val="single" w:sz="4" w:space="0" w:color="000000"/>
              <w:left w:val="single" w:sz="4" w:space="0" w:color="000000"/>
              <w:bottom w:val="single" w:sz="4" w:space="0" w:color="000000"/>
              <w:right w:val="single" w:sz="4" w:space="0" w:color="000000"/>
            </w:tcBorders>
            <w:vAlign w:val="center"/>
          </w:tcPr>
          <w:p w:rsidR="00AB6A3D" w:rsidRPr="00AB6A3D" w:rsidRDefault="00AB6A3D" w:rsidP="00175FF0">
            <w:pPr>
              <w:spacing w:after="0" w:line="259" w:lineRule="auto"/>
              <w:jc w:val="both"/>
              <w:rPr>
                <w:rFonts w:ascii="Times New Roman" w:eastAsia="Times New Roman" w:hAnsi="Times New Roman"/>
                <w:color w:val="000000"/>
                <w:kern w:val="2"/>
                <w:sz w:val="24"/>
                <w:szCs w:val="24"/>
              </w:rPr>
            </w:pPr>
            <w:r>
              <w:rPr>
                <w:rFonts w:ascii="Times New Roman" w:eastAsia="Times New Roman" w:hAnsi="Times New Roman"/>
                <w:color w:val="000000"/>
                <w:kern w:val="2"/>
                <w:sz w:val="24"/>
                <w:szCs w:val="24"/>
              </w:rPr>
              <w:t>Заштита животне средине</w:t>
            </w:r>
          </w:p>
        </w:tc>
        <w:tc>
          <w:tcPr>
            <w:tcW w:w="4234" w:type="dxa"/>
            <w:tcBorders>
              <w:top w:val="single" w:sz="4" w:space="0" w:color="000000"/>
              <w:left w:val="single" w:sz="4" w:space="0" w:color="000000"/>
              <w:bottom w:val="single" w:sz="4" w:space="0" w:color="000000"/>
              <w:right w:val="single" w:sz="4" w:space="0" w:color="000000"/>
            </w:tcBorders>
          </w:tcPr>
          <w:p w:rsidR="00AB6A3D" w:rsidRPr="00AB6A3D" w:rsidRDefault="00AB6A3D" w:rsidP="00175FF0">
            <w:pPr>
              <w:spacing w:after="0" w:line="259" w:lineRule="auto"/>
              <w:ind w:left="8" w:right="8"/>
              <w:jc w:val="both"/>
              <w:rPr>
                <w:rFonts w:ascii="Times New Roman" w:eastAsia="Times New Roman" w:hAnsi="Times New Roman"/>
                <w:color w:val="000000"/>
                <w:kern w:val="2"/>
                <w:sz w:val="24"/>
                <w:szCs w:val="24"/>
              </w:rPr>
            </w:pPr>
            <w:r>
              <w:rPr>
                <w:rFonts w:ascii="Times New Roman" w:eastAsia="Times New Roman" w:hAnsi="Times New Roman"/>
                <w:color w:val="000000"/>
                <w:kern w:val="2"/>
                <w:sz w:val="24"/>
                <w:szCs w:val="24"/>
              </w:rPr>
              <w:t>Развијање еколошке свести на искуствен начин.</w:t>
            </w:r>
          </w:p>
        </w:tc>
      </w:tr>
      <w:tr w:rsidR="00AB6A3D" w:rsidRPr="008A01AC" w:rsidTr="00AE57A4">
        <w:trPr>
          <w:trHeight w:val="515"/>
          <w:jc w:val="center"/>
        </w:trPr>
        <w:tc>
          <w:tcPr>
            <w:tcW w:w="182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AB6A3D" w:rsidRPr="008A01AC" w:rsidRDefault="00AB6A3D" w:rsidP="007663DD">
            <w:pPr>
              <w:spacing w:after="0" w:line="259" w:lineRule="auto"/>
              <w:ind w:right="57"/>
              <w:jc w:val="center"/>
              <w:rPr>
                <w:rFonts w:ascii="Times New Roman" w:eastAsia="Times New Roman" w:hAnsi="Times New Roman"/>
                <w:color w:val="000000"/>
                <w:kern w:val="2"/>
                <w:sz w:val="24"/>
                <w:szCs w:val="24"/>
              </w:rPr>
            </w:pPr>
            <w:r w:rsidRPr="008A01AC">
              <w:rPr>
                <w:rFonts w:ascii="Times New Roman" w:eastAsia="Times New Roman" w:hAnsi="Times New Roman"/>
                <w:kern w:val="2"/>
                <w:sz w:val="24"/>
                <w:szCs w:val="24"/>
              </w:rPr>
              <w:t>Мај</w:t>
            </w:r>
          </w:p>
        </w:tc>
        <w:tc>
          <w:tcPr>
            <w:tcW w:w="3186" w:type="dxa"/>
            <w:tcBorders>
              <w:top w:val="single" w:sz="4" w:space="0" w:color="000000"/>
              <w:left w:val="single" w:sz="4" w:space="0" w:color="000000"/>
              <w:bottom w:val="single" w:sz="4" w:space="0" w:color="000000"/>
              <w:right w:val="single" w:sz="4" w:space="0" w:color="000000"/>
            </w:tcBorders>
            <w:vAlign w:val="center"/>
          </w:tcPr>
          <w:p w:rsidR="00AB6A3D" w:rsidRPr="00AB6A3D" w:rsidRDefault="00AB6A3D" w:rsidP="00175FF0">
            <w:pPr>
              <w:spacing w:after="0" w:line="259" w:lineRule="auto"/>
              <w:ind w:left="29"/>
              <w:jc w:val="both"/>
              <w:rPr>
                <w:rFonts w:ascii="Times New Roman" w:eastAsia="Times New Roman" w:hAnsi="Times New Roman"/>
                <w:color w:val="000000"/>
                <w:kern w:val="2"/>
                <w:sz w:val="24"/>
                <w:szCs w:val="24"/>
              </w:rPr>
            </w:pPr>
            <w:r>
              <w:rPr>
                <w:rFonts w:ascii="Times New Roman" w:eastAsia="Times New Roman" w:hAnsi="Times New Roman"/>
                <w:color w:val="000000"/>
                <w:kern w:val="2"/>
                <w:sz w:val="24"/>
                <w:szCs w:val="24"/>
              </w:rPr>
              <w:t>Месец заједништа и повезивања</w:t>
            </w:r>
          </w:p>
        </w:tc>
        <w:tc>
          <w:tcPr>
            <w:tcW w:w="4234" w:type="dxa"/>
            <w:tcBorders>
              <w:top w:val="single" w:sz="4" w:space="0" w:color="000000"/>
              <w:left w:val="single" w:sz="4" w:space="0" w:color="000000"/>
              <w:bottom w:val="single" w:sz="4" w:space="0" w:color="000000"/>
              <w:right w:val="single" w:sz="4" w:space="0" w:color="000000"/>
            </w:tcBorders>
          </w:tcPr>
          <w:p w:rsidR="00AB6A3D" w:rsidRPr="008A01AC" w:rsidRDefault="00AB6A3D" w:rsidP="00175FF0">
            <w:pPr>
              <w:spacing w:after="0" w:line="259" w:lineRule="auto"/>
              <w:ind w:left="8" w:right="8"/>
              <w:jc w:val="both"/>
              <w:rPr>
                <w:rFonts w:ascii="Times New Roman" w:eastAsia="Times New Roman" w:hAnsi="Times New Roman"/>
                <w:color w:val="000000"/>
                <w:kern w:val="2"/>
                <w:sz w:val="24"/>
                <w:szCs w:val="24"/>
              </w:rPr>
            </w:pPr>
            <w:r>
              <w:rPr>
                <w:rFonts w:ascii="Times New Roman" w:eastAsia="Times New Roman" w:hAnsi="Times New Roman"/>
                <w:color w:val="000000"/>
                <w:kern w:val="2"/>
                <w:sz w:val="24"/>
                <w:szCs w:val="24"/>
              </w:rPr>
              <w:t>Јачање партнерства породице, вртића и заједнице.</w:t>
            </w:r>
          </w:p>
        </w:tc>
      </w:tr>
      <w:tr w:rsidR="00AB6A3D" w:rsidRPr="008A01AC" w:rsidTr="00AE57A4">
        <w:trPr>
          <w:trHeight w:val="515"/>
          <w:jc w:val="center"/>
        </w:trPr>
        <w:tc>
          <w:tcPr>
            <w:tcW w:w="182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AB6A3D" w:rsidRPr="008A01AC" w:rsidRDefault="00AB6A3D" w:rsidP="007663DD">
            <w:pPr>
              <w:spacing w:after="0" w:line="259" w:lineRule="auto"/>
              <w:ind w:right="57"/>
              <w:jc w:val="center"/>
              <w:rPr>
                <w:rFonts w:ascii="Times New Roman" w:eastAsia="Times New Roman" w:hAnsi="Times New Roman"/>
                <w:color w:val="000000"/>
                <w:kern w:val="2"/>
                <w:sz w:val="24"/>
                <w:szCs w:val="24"/>
              </w:rPr>
            </w:pPr>
            <w:r w:rsidRPr="008A01AC">
              <w:rPr>
                <w:rFonts w:ascii="Times New Roman" w:eastAsia="Times New Roman" w:hAnsi="Times New Roman"/>
                <w:kern w:val="2"/>
                <w:sz w:val="24"/>
                <w:szCs w:val="24"/>
              </w:rPr>
              <w:t>Јун</w:t>
            </w:r>
          </w:p>
        </w:tc>
        <w:tc>
          <w:tcPr>
            <w:tcW w:w="3186" w:type="dxa"/>
            <w:tcBorders>
              <w:top w:val="single" w:sz="4" w:space="0" w:color="000000"/>
              <w:left w:val="single" w:sz="4" w:space="0" w:color="000000"/>
              <w:bottom w:val="single" w:sz="4" w:space="0" w:color="000000"/>
              <w:right w:val="single" w:sz="4" w:space="0" w:color="000000"/>
            </w:tcBorders>
            <w:vAlign w:val="center"/>
          </w:tcPr>
          <w:p w:rsidR="00AB6A3D" w:rsidRPr="00AB6A3D" w:rsidRDefault="00AB6A3D" w:rsidP="00175FF0">
            <w:pPr>
              <w:spacing w:after="0" w:line="259" w:lineRule="auto"/>
              <w:ind w:left="29"/>
              <w:jc w:val="both"/>
              <w:rPr>
                <w:rFonts w:ascii="Times New Roman" w:eastAsia="Times New Roman" w:hAnsi="Times New Roman"/>
                <w:color w:val="000000"/>
                <w:kern w:val="2"/>
                <w:sz w:val="24"/>
                <w:szCs w:val="24"/>
              </w:rPr>
            </w:pPr>
            <w:r>
              <w:rPr>
                <w:rFonts w:ascii="Times New Roman" w:eastAsia="Times New Roman" w:hAnsi="Times New Roman"/>
                <w:color w:val="000000"/>
                <w:kern w:val="2"/>
                <w:sz w:val="24"/>
                <w:szCs w:val="24"/>
              </w:rPr>
              <w:t>Месец деце и породице</w:t>
            </w:r>
          </w:p>
        </w:tc>
        <w:tc>
          <w:tcPr>
            <w:tcW w:w="4234" w:type="dxa"/>
            <w:tcBorders>
              <w:top w:val="single" w:sz="4" w:space="0" w:color="000000"/>
              <w:left w:val="single" w:sz="4" w:space="0" w:color="000000"/>
              <w:bottom w:val="single" w:sz="4" w:space="0" w:color="000000"/>
              <w:right w:val="single" w:sz="4" w:space="0" w:color="000000"/>
            </w:tcBorders>
          </w:tcPr>
          <w:p w:rsidR="00AB6A3D" w:rsidRPr="008A01AC" w:rsidRDefault="00AB6A3D" w:rsidP="00175FF0">
            <w:pPr>
              <w:spacing w:after="0" w:line="259" w:lineRule="auto"/>
              <w:ind w:left="8" w:right="8"/>
              <w:jc w:val="both"/>
              <w:rPr>
                <w:rFonts w:ascii="Times New Roman" w:eastAsia="Times New Roman" w:hAnsi="Times New Roman"/>
                <w:color w:val="000000"/>
                <w:kern w:val="2"/>
                <w:sz w:val="24"/>
                <w:szCs w:val="24"/>
              </w:rPr>
            </w:pPr>
            <w:r>
              <w:rPr>
                <w:rFonts w:ascii="Times New Roman" w:eastAsia="Times New Roman" w:hAnsi="Times New Roman"/>
                <w:color w:val="000000"/>
                <w:kern w:val="2"/>
                <w:sz w:val="24"/>
                <w:szCs w:val="24"/>
              </w:rPr>
              <w:t>Прослава Дана детета и важности породице</w:t>
            </w:r>
            <w:r w:rsidR="00C81E41">
              <w:rPr>
                <w:rFonts w:ascii="Times New Roman" w:eastAsia="Times New Roman" w:hAnsi="Times New Roman"/>
                <w:color w:val="000000"/>
                <w:kern w:val="2"/>
                <w:sz w:val="24"/>
                <w:szCs w:val="24"/>
              </w:rPr>
              <w:t>.</w:t>
            </w:r>
          </w:p>
        </w:tc>
      </w:tr>
      <w:tr w:rsidR="00AB6A3D" w:rsidRPr="008A01AC" w:rsidTr="00AE57A4">
        <w:trPr>
          <w:trHeight w:val="515"/>
          <w:jc w:val="center"/>
        </w:trPr>
        <w:tc>
          <w:tcPr>
            <w:tcW w:w="182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AB6A3D" w:rsidRPr="008A01AC" w:rsidRDefault="00AB6A3D" w:rsidP="007663DD">
            <w:pPr>
              <w:spacing w:after="0" w:line="259" w:lineRule="auto"/>
              <w:ind w:right="57"/>
              <w:jc w:val="center"/>
              <w:rPr>
                <w:rFonts w:ascii="Times New Roman" w:eastAsia="Times New Roman" w:hAnsi="Times New Roman"/>
                <w:color w:val="000000"/>
                <w:kern w:val="2"/>
                <w:sz w:val="24"/>
                <w:szCs w:val="24"/>
              </w:rPr>
            </w:pPr>
            <w:r w:rsidRPr="008A01AC">
              <w:rPr>
                <w:rFonts w:ascii="Times New Roman" w:eastAsia="Times New Roman" w:hAnsi="Times New Roman"/>
                <w:kern w:val="2"/>
                <w:sz w:val="24"/>
                <w:szCs w:val="24"/>
              </w:rPr>
              <w:t>Јул</w:t>
            </w:r>
          </w:p>
        </w:tc>
        <w:tc>
          <w:tcPr>
            <w:tcW w:w="3186" w:type="dxa"/>
            <w:tcBorders>
              <w:top w:val="single" w:sz="4" w:space="0" w:color="000000"/>
              <w:left w:val="single" w:sz="4" w:space="0" w:color="000000"/>
              <w:bottom w:val="single" w:sz="4" w:space="0" w:color="000000"/>
              <w:right w:val="single" w:sz="4" w:space="0" w:color="000000"/>
            </w:tcBorders>
            <w:vAlign w:val="center"/>
          </w:tcPr>
          <w:p w:rsidR="00AB6A3D" w:rsidRPr="00AB6A3D" w:rsidRDefault="00AB6A3D" w:rsidP="00175FF0">
            <w:pPr>
              <w:spacing w:after="0" w:line="259" w:lineRule="auto"/>
              <w:ind w:left="29"/>
              <w:jc w:val="both"/>
              <w:rPr>
                <w:rFonts w:ascii="Times New Roman" w:eastAsia="Times New Roman" w:hAnsi="Times New Roman"/>
                <w:color w:val="000000"/>
                <w:kern w:val="2"/>
                <w:sz w:val="24"/>
                <w:szCs w:val="24"/>
              </w:rPr>
            </w:pPr>
            <w:r>
              <w:rPr>
                <w:rFonts w:ascii="Times New Roman" w:eastAsia="Times New Roman" w:hAnsi="Times New Roman"/>
                <w:color w:val="000000"/>
                <w:kern w:val="2"/>
                <w:sz w:val="24"/>
                <w:szCs w:val="24"/>
              </w:rPr>
              <w:t>Месец игре</w:t>
            </w:r>
          </w:p>
        </w:tc>
        <w:tc>
          <w:tcPr>
            <w:tcW w:w="4234" w:type="dxa"/>
            <w:tcBorders>
              <w:top w:val="single" w:sz="4" w:space="0" w:color="000000"/>
              <w:left w:val="single" w:sz="4" w:space="0" w:color="000000"/>
              <w:bottom w:val="single" w:sz="4" w:space="0" w:color="000000"/>
              <w:right w:val="single" w:sz="4" w:space="0" w:color="000000"/>
            </w:tcBorders>
          </w:tcPr>
          <w:p w:rsidR="00AB6A3D" w:rsidRPr="008A01AC" w:rsidRDefault="00AB6A3D" w:rsidP="00175FF0">
            <w:pPr>
              <w:spacing w:after="0" w:line="259" w:lineRule="auto"/>
              <w:ind w:left="8" w:right="8"/>
              <w:jc w:val="both"/>
              <w:rPr>
                <w:rFonts w:ascii="Times New Roman" w:eastAsia="Times New Roman" w:hAnsi="Times New Roman"/>
                <w:color w:val="000000"/>
                <w:kern w:val="2"/>
                <w:sz w:val="24"/>
                <w:szCs w:val="24"/>
              </w:rPr>
            </w:pPr>
            <w:r>
              <w:rPr>
                <w:rFonts w:ascii="Times New Roman" w:eastAsia="Times New Roman" w:hAnsi="Times New Roman"/>
                <w:color w:val="000000"/>
                <w:kern w:val="2"/>
                <w:sz w:val="24"/>
                <w:szCs w:val="24"/>
              </w:rPr>
              <w:t>Промоција игра ко основног облика учења и развоја.</w:t>
            </w:r>
          </w:p>
        </w:tc>
      </w:tr>
      <w:tr w:rsidR="00AB6A3D" w:rsidRPr="008A01AC" w:rsidTr="00AE57A4">
        <w:trPr>
          <w:trHeight w:val="515"/>
          <w:jc w:val="center"/>
        </w:trPr>
        <w:tc>
          <w:tcPr>
            <w:tcW w:w="182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AB6A3D" w:rsidRPr="008A01AC" w:rsidRDefault="00AB6A3D" w:rsidP="007663DD">
            <w:pPr>
              <w:spacing w:after="0" w:line="259" w:lineRule="auto"/>
              <w:ind w:right="57"/>
              <w:jc w:val="center"/>
              <w:rPr>
                <w:rFonts w:ascii="Times New Roman" w:eastAsia="Times New Roman" w:hAnsi="Times New Roman"/>
                <w:kern w:val="2"/>
                <w:sz w:val="24"/>
                <w:szCs w:val="24"/>
              </w:rPr>
            </w:pPr>
            <w:r w:rsidRPr="008A01AC">
              <w:rPr>
                <w:rFonts w:ascii="Times New Roman" w:eastAsia="Times New Roman" w:hAnsi="Times New Roman"/>
                <w:kern w:val="2"/>
                <w:sz w:val="24"/>
                <w:szCs w:val="24"/>
              </w:rPr>
              <w:t>Август</w:t>
            </w:r>
          </w:p>
        </w:tc>
        <w:tc>
          <w:tcPr>
            <w:tcW w:w="3186" w:type="dxa"/>
            <w:tcBorders>
              <w:top w:val="single" w:sz="4" w:space="0" w:color="000000"/>
              <w:left w:val="single" w:sz="4" w:space="0" w:color="000000"/>
              <w:bottom w:val="single" w:sz="4" w:space="0" w:color="000000"/>
              <w:right w:val="single" w:sz="4" w:space="0" w:color="000000"/>
            </w:tcBorders>
            <w:vAlign w:val="center"/>
          </w:tcPr>
          <w:p w:rsidR="00AB6A3D" w:rsidRPr="00AB6A3D" w:rsidRDefault="00AB6A3D" w:rsidP="00175FF0">
            <w:pPr>
              <w:spacing w:after="0" w:line="259" w:lineRule="auto"/>
              <w:ind w:left="29"/>
              <w:jc w:val="both"/>
              <w:rPr>
                <w:rFonts w:ascii="Times New Roman" w:eastAsia="Times New Roman" w:hAnsi="Times New Roman"/>
                <w:color w:val="000000"/>
                <w:kern w:val="2"/>
                <w:sz w:val="24"/>
                <w:szCs w:val="24"/>
              </w:rPr>
            </w:pPr>
            <w:r>
              <w:rPr>
                <w:rFonts w:ascii="Times New Roman" w:eastAsia="Times New Roman" w:hAnsi="Times New Roman"/>
                <w:color w:val="000000"/>
                <w:kern w:val="2"/>
                <w:sz w:val="24"/>
                <w:szCs w:val="24"/>
              </w:rPr>
              <w:t>Месец нових почетака</w:t>
            </w:r>
          </w:p>
        </w:tc>
        <w:tc>
          <w:tcPr>
            <w:tcW w:w="4234" w:type="dxa"/>
            <w:tcBorders>
              <w:top w:val="single" w:sz="4" w:space="0" w:color="000000"/>
              <w:left w:val="single" w:sz="4" w:space="0" w:color="000000"/>
              <w:bottom w:val="single" w:sz="4" w:space="0" w:color="000000"/>
              <w:right w:val="single" w:sz="4" w:space="0" w:color="000000"/>
            </w:tcBorders>
          </w:tcPr>
          <w:p w:rsidR="00AB6A3D" w:rsidRPr="008A01AC" w:rsidRDefault="00AB6A3D" w:rsidP="00175FF0">
            <w:pPr>
              <w:spacing w:after="0" w:line="259" w:lineRule="auto"/>
              <w:ind w:left="8" w:right="8"/>
              <w:jc w:val="both"/>
              <w:rPr>
                <w:rFonts w:ascii="Times New Roman" w:eastAsia="Times New Roman" w:hAnsi="Times New Roman"/>
                <w:color w:val="000000"/>
                <w:kern w:val="2"/>
                <w:sz w:val="24"/>
                <w:szCs w:val="24"/>
              </w:rPr>
            </w:pPr>
            <w:r>
              <w:rPr>
                <w:rFonts w:ascii="Times New Roman" w:eastAsia="Times New Roman" w:hAnsi="Times New Roman"/>
                <w:color w:val="000000"/>
                <w:kern w:val="2"/>
                <w:sz w:val="24"/>
                <w:szCs w:val="24"/>
              </w:rPr>
              <w:t>Адаптација новоуписане деце, оснаживање старих чланова групе да буду подшка.</w:t>
            </w:r>
          </w:p>
        </w:tc>
      </w:tr>
    </w:tbl>
    <w:p w:rsidR="008C2EE6" w:rsidRPr="008C2EE6" w:rsidRDefault="008C2EE6" w:rsidP="005447B5">
      <w:pPr>
        <w:keepNext/>
        <w:keepLines/>
        <w:spacing w:before="40" w:after="0" w:line="240" w:lineRule="auto"/>
        <w:outlineLvl w:val="1"/>
        <w:rPr>
          <w:rFonts w:ascii="Times New Roman" w:hAnsi="Times New Roman"/>
          <w:color w:val="FF0000"/>
          <w:sz w:val="24"/>
          <w:szCs w:val="24"/>
          <w:lang w:eastAsia="zh-CN"/>
        </w:rPr>
      </w:pPr>
    </w:p>
    <w:p w:rsidR="005447B5" w:rsidRPr="00346DB6" w:rsidRDefault="004B022D" w:rsidP="00346DB6">
      <w:pPr>
        <w:pStyle w:val="Heading2"/>
        <w:jc w:val="center"/>
        <w:rPr>
          <w:rFonts w:ascii="Times New Roman" w:hAnsi="Times New Roman" w:cs="Times New Roman"/>
          <w:sz w:val="28"/>
          <w:szCs w:val="28"/>
        </w:rPr>
      </w:pPr>
      <w:bookmarkStart w:id="100" w:name="_Toc208181108"/>
      <w:bookmarkStart w:id="101" w:name="_Hlk206404657"/>
      <w:r w:rsidRPr="00346DB6">
        <w:rPr>
          <w:rFonts w:ascii="Times New Roman" w:hAnsi="Times New Roman" w:cs="Times New Roman"/>
          <w:sz w:val="28"/>
          <w:szCs w:val="28"/>
        </w:rPr>
        <w:t>5.</w:t>
      </w:r>
      <w:r w:rsidR="00BA6495">
        <w:rPr>
          <w:rFonts w:ascii="Times New Roman" w:hAnsi="Times New Roman" w:cs="Times New Roman"/>
          <w:sz w:val="28"/>
          <w:szCs w:val="28"/>
        </w:rPr>
        <w:t>6</w:t>
      </w:r>
      <w:r w:rsidRPr="00346DB6">
        <w:rPr>
          <w:rFonts w:ascii="Times New Roman" w:hAnsi="Times New Roman" w:cs="Times New Roman"/>
          <w:sz w:val="28"/>
          <w:szCs w:val="28"/>
        </w:rPr>
        <w:t>.</w:t>
      </w:r>
      <w:r w:rsidR="00346DB6" w:rsidRPr="00346DB6">
        <w:rPr>
          <w:rFonts w:ascii="Times New Roman" w:hAnsi="Times New Roman" w:cs="Times New Roman"/>
          <w:sz w:val="28"/>
          <w:szCs w:val="28"/>
        </w:rPr>
        <w:t>2</w:t>
      </w:r>
      <w:r w:rsidR="00575A54" w:rsidRPr="00346DB6">
        <w:rPr>
          <w:rFonts w:ascii="Times New Roman" w:hAnsi="Times New Roman" w:cs="Times New Roman"/>
          <w:sz w:val="28"/>
          <w:szCs w:val="28"/>
        </w:rPr>
        <w:t>.</w:t>
      </w:r>
      <w:r w:rsidRPr="00346DB6">
        <w:rPr>
          <w:rFonts w:ascii="Times New Roman" w:hAnsi="Times New Roman" w:cs="Times New Roman"/>
          <w:sz w:val="28"/>
          <w:szCs w:val="28"/>
        </w:rPr>
        <w:t xml:space="preserve"> </w:t>
      </w:r>
      <w:bookmarkStart w:id="102" w:name="_Hlk208173631"/>
      <w:r w:rsidR="005447B5" w:rsidRPr="00346DB6">
        <w:rPr>
          <w:rFonts w:ascii="Times New Roman" w:hAnsi="Times New Roman" w:cs="Times New Roman"/>
          <w:sz w:val="28"/>
          <w:szCs w:val="28"/>
        </w:rPr>
        <w:t>Плес у вртићу - „ПЛЕСОМ ДО ЗВЕЗДА“</w:t>
      </w:r>
      <w:bookmarkEnd w:id="100"/>
    </w:p>
    <w:bookmarkEnd w:id="101"/>
    <w:bookmarkEnd w:id="102"/>
    <w:p w:rsidR="005447B5" w:rsidRPr="008A01AC" w:rsidRDefault="005447B5" w:rsidP="005447B5">
      <w:pPr>
        <w:spacing w:after="0"/>
        <w:jc w:val="both"/>
        <w:rPr>
          <w:rFonts w:ascii="Times New Roman" w:hAnsi="Times New Roman"/>
          <w:sz w:val="24"/>
          <w:szCs w:val="24"/>
        </w:rPr>
      </w:pPr>
      <w:r w:rsidRPr="008A01AC">
        <w:rPr>
          <w:rFonts w:ascii="Times New Roman" w:hAnsi="Times New Roman"/>
          <w:b/>
          <w:sz w:val="24"/>
          <w:szCs w:val="24"/>
        </w:rPr>
        <w:tab/>
      </w:r>
      <w:r w:rsidRPr="008A01AC">
        <w:rPr>
          <w:rFonts w:ascii="Times New Roman" w:hAnsi="Times New Roman"/>
          <w:sz w:val="24"/>
          <w:szCs w:val="24"/>
        </w:rPr>
        <w:t>Циљ овог програма је да кроз плес и покрет покажемо колико је музика важна у одрастању сваког детета и како може помоћи деци у развијању потенцијала и вештина кроз неговање љубави према музици и плесу.</w:t>
      </w:r>
    </w:p>
    <w:p w:rsidR="005447B5" w:rsidRPr="008A01AC" w:rsidRDefault="005447B5" w:rsidP="005447B5">
      <w:pPr>
        <w:spacing w:after="0"/>
        <w:jc w:val="both"/>
        <w:rPr>
          <w:rFonts w:ascii="Times New Roman" w:hAnsi="Times New Roman"/>
          <w:sz w:val="24"/>
          <w:szCs w:val="24"/>
        </w:rPr>
      </w:pPr>
      <w:r w:rsidRPr="008A01AC">
        <w:rPr>
          <w:rFonts w:ascii="Times New Roman" w:hAnsi="Times New Roman"/>
          <w:b/>
          <w:sz w:val="24"/>
          <w:szCs w:val="24"/>
        </w:rPr>
        <w:tab/>
      </w:r>
      <w:r w:rsidRPr="008A01AC">
        <w:rPr>
          <w:rFonts w:ascii="Times New Roman" w:hAnsi="Times New Roman"/>
          <w:sz w:val="24"/>
          <w:szCs w:val="24"/>
        </w:rPr>
        <w:t xml:space="preserve">Плес је један од најбољих начина стимулације дечије креативности кроз ритам, покрет и песму. </w:t>
      </w:r>
    </w:p>
    <w:p w:rsidR="005447B5" w:rsidRPr="008A01AC" w:rsidRDefault="005447B5" w:rsidP="005447B5">
      <w:pPr>
        <w:spacing w:after="0"/>
        <w:ind w:firstLine="720"/>
        <w:jc w:val="both"/>
        <w:rPr>
          <w:rFonts w:ascii="Times New Roman" w:hAnsi="Times New Roman"/>
          <w:sz w:val="24"/>
          <w:szCs w:val="24"/>
        </w:rPr>
      </w:pPr>
      <w:r w:rsidRPr="008A01AC">
        <w:rPr>
          <w:rFonts w:ascii="Times New Roman" w:hAnsi="Times New Roman"/>
          <w:sz w:val="24"/>
          <w:szCs w:val="24"/>
        </w:rPr>
        <w:t>Све активности у оквиру програма садржане су у једном циклусу плеса који траје од децембра до јуна текуће радне године, активности се реалазују у складу са узрасним групама и личним карактеристикама деце. Реализатори програма су васпитачи и стручни сарадници, који су упућени у заинтересованост и степен моторичког развоја сваког детета.</w:t>
      </w:r>
    </w:p>
    <w:p w:rsidR="005447B5" w:rsidRPr="008A01AC" w:rsidRDefault="005447B5" w:rsidP="005447B5">
      <w:pPr>
        <w:spacing w:after="0"/>
        <w:ind w:firstLine="720"/>
        <w:jc w:val="both"/>
        <w:rPr>
          <w:rFonts w:ascii="Times New Roman" w:hAnsi="Times New Roman"/>
          <w:sz w:val="24"/>
          <w:szCs w:val="24"/>
        </w:rPr>
      </w:pPr>
      <w:r w:rsidRPr="008A01AC">
        <w:rPr>
          <w:rFonts w:ascii="Times New Roman" w:hAnsi="Times New Roman"/>
          <w:sz w:val="24"/>
          <w:szCs w:val="24"/>
        </w:rPr>
        <w:t>Како би активности биле реализоване на нивоу целе установе а у складу са интивидуалним и узрасним карактеристикама  група односно деце, директор је формирао Тим за плес.</w:t>
      </w:r>
    </w:p>
    <w:p w:rsidR="005447B5" w:rsidRPr="001E0770" w:rsidRDefault="005447B5" w:rsidP="005447B5">
      <w:pPr>
        <w:spacing w:after="0"/>
        <w:ind w:firstLine="720"/>
        <w:jc w:val="both"/>
        <w:rPr>
          <w:rFonts w:ascii="Times New Roman" w:hAnsi="Times New Roman"/>
          <w:sz w:val="24"/>
          <w:szCs w:val="24"/>
        </w:rPr>
      </w:pPr>
      <w:bookmarkStart w:id="103" w:name="_Hlk206404675"/>
      <w:r w:rsidRPr="001E0770">
        <w:rPr>
          <w:rFonts w:ascii="Times New Roman" w:hAnsi="Times New Roman"/>
          <w:sz w:val="24"/>
          <w:szCs w:val="24"/>
        </w:rPr>
        <w:t xml:space="preserve">Чланови </w:t>
      </w:r>
      <w:r w:rsidRPr="001E0770">
        <w:rPr>
          <w:rFonts w:ascii="Times New Roman" w:hAnsi="Times New Roman"/>
          <w:sz w:val="24"/>
          <w:szCs w:val="24"/>
          <w:u w:val="single"/>
        </w:rPr>
        <w:t>Тима за плес</w:t>
      </w:r>
      <w:r w:rsidRPr="001E0770">
        <w:rPr>
          <w:rFonts w:ascii="Times New Roman" w:hAnsi="Times New Roman"/>
          <w:sz w:val="24"/>
          <w:szCs w:val="24"/>
        </w:rPr>
        <w:t xml:space="preserve"> у радној 2025/26.</w:t>
      </w:r>
      <w:r w:rsidR="001E0770">
        <w:rPr>
          <w:rFonts w:ascii="Times New Roman" w:hAnsi="Times New Roman"/>
          <w:sz w:val="24"/>
          <w:szCs w:val="24"/>
        </w:rPr>
        <w:t xml:space="preserve"> </w:t>
      </w:r>
      <w:r w:rsidRPr="001E0770">
        <w:rPr>
          <w:rFonts w:ascii="Times New Roman" w:hAnsi="Times New Roman"/>
          <w:sz w:val="24"/>
          <w:szCs w:val="24"/>
        </w:rPr>
        <w:t xml:space="preserve">години су: </w:t>
      </w:r>
    </w:p>
    <w:p w:rsidR="001E0770" w:rsidRPr="001E0770" w:rsidRDefault="001E0770" w:rsidP="001E0770">
      <w:pPr>
        <w:numPr>
          <w:ilvl w:val="0"/>
          <w:numId w:val="44"/>
        </w:numPr>
        <w:spacing w:after="160" w:line="259" w:lineRule="auto"/>
        <w:contextualSpacing/>
        <w:rPr>
          <w:rFonts w:ascii="Times New Roman" w:hAnsi="Times New Roman"/>
          <w:sz w:val="24"/>
          <w:szCs w:val="24"/>
        </w:rPr>
      </w:pPr>
      <w:r w:rsidRPr="001E0770">
        <w:rPr>
          <w:rFonts w:ascii="Times New Roman" w:hAnsi="Times New Roman"/>
          <w:sz w:val="24"/>
          <w:szCs w:val="24"/>
        </w:rPr>
        <w:t>Милена Митић-директор</w:t>
      </w:r>
    </w:p>
    <w:p w:rsidR="001E0770" w:rsidRPr="001E0770" w:rsidRDefault="001E0770" w:rsidP="001E0770">
      <w:pPr>
        <w:numPr>
          <w:ilvl w:val="0"/>
          <w:numId w:val="44"/>
        </w:numPr>
        <w:spacing w:after="160" w:line="259" w:lineRule="auto"/>
        <w:contextualSpacing/>
        <w:rPr>
          <w:rFonts w:ascii="Times New Roman" w:hAnsi="Times New Roman"/>
          <w:sz w:val="24"/>
          <w:szCs w:val="24"/>
        </w:rPr>
      </w:pPr>
      <w:r w:rsidRPr="001E0770">
        <w:rPr>
          <w:rFonts w:ascii="Times New Roman" w:hAnsi="Times New Roman"/>
          <w:sz w:val="24"/>
          <w:szCs w:val="24"/>
        </w:rPr>
        <w:t>Ана Тегелтија-васпитач-координатор Тима</w:t>
      </w:r>
    </w:p>
    <w:p w:rsidR="001E0770" w:rsidRPr="001E0770" w:rsidRDefault="001E0770" w:rsidP="001E0770">
      <w:pPr>
        <w:numPr>
          <w:ilvl w:val="0"/>
          <w:numId w:val="44"/>
        </w:numPr>
        <w:spacing w:after="160" w:line="259" w:lineRule="auto"/>
        <w:contextualSpacing/>
        <w:rPr>
          <w:rFonts w:ascii="Times New Roman" w:hAnsi="Times New Roman"/>
          <w:sz w:val="24"/>
          <w:szCs w:val="24"/>
        </w:rPr>
      </w:pPr>
      <w:r w:rsidRPr="001E0770">
        <w:rPr>
          <w:rFonts w:ascii="Times New Roman" w:hAnsi="Times New Roman"/>
          <w:sz w:val="24"/>
          <w:szCs w:val="24"/>
        </w:rPr>
        <w:t>Милена Ђуричић-васпитач</w:t>
      </w:r>
    </w:p>
    <w:p w:rsidR="001E0770" w:rsidRPr="001E0770" w:rsidRDefault="001E0770" w:rsidP="001E0770">
      <w:pPr>
        <w:numPr>
          <w:ilvl w:val="0"/>
          <w:numId w:val="44"/>
        </w:numPr>
        <w:spacing w:after="160" w:line="259" w:lineRule="auto"/>
        <w:contextualSpacing/>
        <w:rPr>
          <w:rFonts w:ascii="Times New Roman" w:hAnsi="Times New Roman"/>
          <w:sz w:val="24"/>
          <w:szCs w:val="24"/>
        </w:rPr>
      </w:pPr>
      <w:r w:rsidRPr="001E0770">
        <w:rPr>
          <w:rFonts w:ascii="Times New Roman" w:hAnsi="Times New Roman"/>
          <w:sz w:val="24"/>
          <w:szCs w:val="24"/>
        </w:rPr>
        <w:t>Јелена Блажевић Богдановић-стручни сарадник-логопед</w:t>
      </w:r>
    </w:p>
    <w:p w:rsidR="001E0770" w:rsidRPr="001E0770" w:rsidRDefault="001E0770" w:rsidP="001E0770">
      <w:pPr>
        <w:numPr>
          <w:ilvl w:val="0"/>
          <w:numId w:val="44"/>
        </w:numPr>
        <w:spacing w:after="160" w:line="259" w:lineRule="auto"/>
        <w:contextualSpacing/>
        <w:rPr>
          <w:rFonts w:ascii="Times New Roman" w:hAnsi="Times New Roman"/>
          <w:sz w:val="24"/>
          <w:szCs w:val="24"/>
        </w:rPr>
      </w:pPr>
      <w:r w:rsidRPr="001E0770">
        <w:rPr>
          <w:rFonts w:ascii="Times New Roman" w:hAnsi="Times New Roman"/>
          <w:sz w:val="24"/>
          <w:szCs w:val="24"/>
        </w:rPr>
        <w:t>Александра Милићевић-васпитач</w:t>
      </w:r>
    </w:p>
    <w:p w:rsidR="001E0770" w:rsidRPr="001E0770" w:rsidRDefault="001E0770" w:rsidP="001E0770">
      <w:pPr>
        <w:numPr>
          <w:ilvl w:val="0"/>
          <w:numId w:val="44"/>
        </w:numPr>
        <w:spacing w:after="160" w:line="259" w:lineRule="auto"/>
        <w:contextualSpacing/>
        <w:rPr>
          <w:rFonts w:ascii="Times New Roman" w:hAnsi="Times New Roman"/>
          <w:sz w:val="24"/>
          <w:szCs w:val="24"/>
        </w:rPr>
      </w:pPr>
      <w:r w:rsidRPr="001E0770">
        <w:rPr>
          <w:rFonts w:ascii="Times New Roman" w:hAnsi="Times New Roman"/>
          <w:sz w:val="24"/>
          <w:szCs w:val="24"/>
        </w:rPr>
        <w:t>Данијела Јанковић-васпитач</w:t>
      </w:r>
    </w:p>
    <w:p w:rsidR="001E0770" w:rsidRDefault="001E0770" w:rsidP="001E0770">
      <w:pPr>
        <w:numPr>
          <w:ilvl w:val="0"/>
          <w:numId w:val="44"/>
        </w:numPr>
        <w:spacing w:after="160" w:line="259" w:lineRule="auto"/>
        <w:contextualSpacing/>
        <w:rPr>
          <w:rFonts w:ascii="Times New Roman" w:hAnsi="Times New Roman"/>
          <w:sz w:val="24"/>
          <w:szCs w:val="24"/>
        </w:rPr>
      </w:pPr>
      <w:r w:rsidRPr="001E0770">
        <w:rPr>
          <w:rFonts w:ascii="Times New Roman" w:hAnsi="Times New Roman"/>
          <w:sz w:val="24"/>
          <w:szCs w:val="24"/>
        </w:rPr>
        <w:t>Милица Ивков-медицинска сестра-васпитач</w:t>
      </w:r>
    </w:p>
    <w:p w:rsidR="00AF7FD5" w:rsidRPr="001E0770" w:rsidRDefault="00AF7FD5" w:rsidP="00AF7FD5">
      <w:pPr>
        <w:spacing w:after="160" w:line="259" w:lineRule="auto"/>
        <w:ind w:left="720"/>
        <w:contextualSpacing/>
        <w:rPr>
          <w:rFonts w:ascii="Times New Roman" w:hAnsi="Times New Roman"/>
          <w:sz w:val="24"/>
          <w:szCs w:val="24"/>
        </w:rPr>
      </w:pPr>
    </w:p>
    <w:p w:rsidR="001E0770" w:rsidRPr="008A01AC" w:rsidRDefault="00AF7FD5" w:rsidP="005447B5">
      <w:pPr>
        <w:spacing w:after="0"/>
        <w:ind w:firstLine="720"/>
        <w:jc w:val="both"/>
        <w:rPr>
          <w:rFonts w:ascii="Times New Roman" w:hAnsi="Times New Roman"/>
          <w:color w:val="FF0000"/>
          <w:sz w:val="24"/>
          <w:szCs w:val="24"/>
        </w:rPr>
      </w:pPr>
      <w:bookmarkStart w:id="104" w:name="_Hlk208173698"/>
      <w:r w:rsidRPr="0085071F">
        <w:rPr>
          <w:rFonts w:ascii="Times New Roman" w:eastAsia="Times New Roman" w:hAnsi="Times New Roman"/>
          <w:b/>
          <w:iCs/>
          <w:sz w:val="24"/>
          <w:szCs w:val="24"/>
        </w:rPr>
        <w:t>Табела бр.</w:t>
      </w:r>
      <w:r w:rsidR="00154875">
        <w:rPr>
          <w:rFonts w:ascii="Times New Roman" w:eastAsia="Times New Roman" w:hAnsi="Times New Roman"/>
          <w:b/>
          <w:iCs/>
          <w:sz w:val="24"/>
          <w:szCs w:val="24"/>
        </w:rPr>
        <w:t xml:space="preserve"> </w:t>
      </w:r>
      <w:r w:rsidRPr="0085071F">
        <w:rPr>
          <w:rFonts w:ascii="Times New Roman" w:eastAsia="Times New Roman" w:hAnsi="Times New Roman"/>
          <w:b/>
          <w:iCs/>
          <w:sz w:val="24"/>
          <w:szCs w:val="24"/>
        </w:rPr>
        <w:t>5.6.</w:t>
      </w:r>
      <w:r>
        <w:rPr>
          <w:rFonts w:ascii="Times New Roman" w:eastAsia="Times New Roman" w:hAnsi="Times New Roman"/>
          <w:b/>
          <w:iCs/>
          <w:sz w:val="24"/>
          <w:szCs w:val="24"/>
        </w:rPr>
        <w:t>2</w:t>
      </w:r>
      <w:r w:rsidRPr="0085071F">
        <w:rPr>
          <w:rFonts w:ascii="Times New Roman" w:eastAsia="Times New Roman" w:hAnsi="Times New Roman"/>
          <w:b/>
          <w:iCs/>
          <w:sz w:val="24"/>
          <w:szCs w:val="24"/>
        </w:rPr>
        <w:t xml:space="preserve">.1. </w:t>
      </w:r>
      <w:bookmarkEnd w:id="104"/>
      <w:r w:rsidRPr="0085071F">
        <w:rPr>
          <w:rFonts w:ascii="Times New Roman" w:hAnsi="Times New Roman"/>
          <w:b/>
          <w:iCs/>
          <w:sz w:val="24"/>
          <w:szCs w:val="24"/>
        </w:rPr>
        <w:t>Програм</w:t>
      </w:r>
      <w:r>
        <w:rPr>
          <w:rFonts w:ascii="Times New Roman" w:hAnsi="Times New Roman"/>
          <w:b/>
          <w:iCs/>
          <w:sz w:val="24"/>
          <w:szCs w:val="24"/>
        </w:rPr>
        <w:t xml:space="preserve"> плеса у вртићу „Плесом до звезда“</w:t>
      </w:r>
    </w:p>
    <w:bookmarkEnd w:id="103"/>
    <w:p w:rsidR="005447B5" w:rsidRPr="004B022D" w:rsidRDefault="005447B5" w:rsidP="004B022D">
      <w:pPr>
        <w:spacing w:after="0"/>
        <w:jc w:val="both"/>
        <w:rPr>
          <w:rFonts w:ascii="Times New Roman" w:hAnsi="Times New Roman"/>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750"/>
        <w:gridCol w:w="1300"/>
        <w:gridCol w:w="1530"/>
        <w:gridCol w:w="1818"/>
      </w:tblGrid>
      <w:tr w:rsidR="005447B5" w:rsidRPr="008A01AC" w:rsidTr="00AE57A4">
        <w:trPr>
          <w:jc w:val="center"/>
        </w:trPr>
        <w:tc>
          <w:tcPr>
            <w:tcW w:w="9576" w:type="dxa"/>
            <w:gridSpan w:val="5"/>
            <w:shd w:val="clear" w:color="auto" w:fill="EEECE1"/>
            <w:vAlign w:val="center"/>
          </w:tcPr>
          <w:p w:rsidR="005447B5" w:rsidRPr="008A01AC" w:rsidRDefault="005447B5" w:rsidP="007663DD">
            <w:pPr>
              <w:tabs>
                <w:tab w:val="center" w:pos="4320"/>
                <w:tab w:val="right" w:pos="8640"/>
              </w:tabs>
              <w:spacing w:after="0"/>
              <w:jc w:val="center"/>
              <w:rPr>
                <w:rFonts w:ascii="Times New Roman" w:eastAsia="Times New Roman" w:hAnsi="Times New Roman"/>
                <w:b/>
                <w:sz w:val="24"/>
                <w:szCs w:val="24"/>
              </w:rPr>
            </w:pPr>
            <w:r w:rsidRPr="008A01AC">
              <w:rPr>
                <w:rFonts w:ascii="Times New Roman" w:eastAsia="Times New Roman" w:hAnsi="Times New Roman"/>
                <w:b/>
                <w:sz w:val="24"/>
                <w:szCs w:val="24"/>
              </w:rPr>
              <w:t>ПЛЕС У ВРТИЋУ</w:t>
            </w:r>
          </w:p>
        </w:tc>
      </w:tr>
      <w:tr w:rsidR="005447B5" w:rsidRPr="008A01AC" w:rsidTr="00AE57A4">
        <w:trPr>
          <w:jc w:val="center"/>
        </w:trPr>
        <w:tc>
          <w:tcPr>
            <w:tcW w:w="2178" w:type="dxa"/>
            <w:shd w:val="clear" w:color="auto" w:fill="EEECE1"/>
            <w:vAlign w:val="center"/>
          </w:tcPr>
          <w:p w:rsidR="005447B5" w:rsidRPr="008A01AC" w:rsidRDefault="005447B5" w:rsidP="007663DD">
            <w:pPr>
              <w:tabs>
                <w:tab w:val="center" w:pos="4320"/>
                <w:tab w:val="right" w:pos="8640"/>
              </w:tabs>
              <w:spacing w:after="0"/>
              <w:jc w:val="center"/>
              <w:rPr>
                <w:rFonts w:ascii="Times New Roman" w:eastAsia="Times New Roman" w:hAnsi="Times New Roman"/>
                <w:b/>
                <w:sz w:val="24"/>
                <w:szCs w:val="24"/>
              </w:rPr>
            </w:pPr>
            <w:r w:rsidRPr="008A01AC">
              <w:rPr>
                <w:rFonts w:ascii="Times New Roman" w:eastAsia="Times New Roman" w:hAnsi="Times New Roman"/>
                <w:b/>
                <w:sz w:val="24"/>
                <w:szCs w:val="24"/>
              </w:rPr>
              <w:t>ЦИЉЕВИ</w:t>
            </w:r>
          </w:p>
        </w:tc>
        <w:tc>
          <w:tcPr>
            <w:tcW w:w="2750" w:type="dxa"/>
            <w:shd w:val="clear" w:color="auto" w:fill="EEECE1"/>
            <w:vAlign w:val="center"/>
          </w:tcPr>
          <w:p w:rsidR="005447B5" w:rsidRPr="008A01AC" w:rsidRDefault="005447B5" w:rsidP="007663DD">
            <w:pPr>
              <w:tabs>
                <w:tab w:val="center" w:pos="4320"/>
                <w:tab w:val="right" w:pos="8640"/>
              </w:tabs>
              <w:spacing w:after="0"/>
              <w:jc w:val="center"/>
              <w:rPr>
                <w:rFonts w:ascii="Times New Roman" w:eastAsia="Times New Roman" w:hAnsi="Times New Roman"/>
                <w:b/>
                <w:sz w:val="24"/>
                <w:szCs w:val="24"/>
              </w:rPr>
            </w:pPr>
            <w:r w:rsidRPr="008A01AC">
              <w:rPr>
                <w:rFonts w:ascii="Times New Roman" w:eastAsia="Times New Roman" w:hAnsi="Times New Roman"/>
                <w:b/>
                <w:sz w:val="24"/>
                <w:szCs w:val="24"/>
              </w:rPr>
              <w:t>АКТИВНОСТИ</w:t>
            </w:r>
          </w:p>
        </w:tc>
        <w:tc>
          <w:tcPr>
            <w:tcW w:w="1300" w:type="dxa"/>
            <w:shd w:val="clear" w:color="auto" w:fill="EEECE1"/>
            <w:vAlign w:val="center"/>
          </w:tcPr>
          <w:p w:rsidR="005447B5" w:rsidRPr="008A01AC" w:rsidRDefault="005447B5" w:rsidP="007663DD">
            <w:pPr>
              <w:tabs>
                <w:tab w:val="center" w:pos="4320"/>
                <w:tab w:val="right" w:pos="8640"/>
              </w:tabs>
              <w:spacing w:after="0"/>
              <w:jc w:val="center"/>
              <w:rPr>
                <w:rFonts w:ascii="Times New Roman" w:eastAsia="Times New Roman" w:hAnsi="Times New Roman"/>
                <w:b/>
                <w:sz w:val="24"/>
                <w:szCs w:val="24"/>
              </w:rPr>
            </w:pPr>
            <w:r w:rsidRPr="008A01AC">
              <w:rPr>
                <w:rFonts w:ascii="Times New Roman" w:eastAsia="Times New Roman" w:hAnsi="Times New Roman"/>
                <w:b/>
                <w:sz w:val="24"/>
                <w:szCs w:val="24"/>
              </w:rPr>
              <w:t>НОСИОЦИ</w:t>
            </w:r>
          </w:p>
        </w:tc>
        <w:tc>
          <w:tcPr>
            <w:tcW w:w="1530" w:type="dxa"/>
            <w:shd w:val="clear" w:color="auto" w:fill="EEECE1"/>
            <w:vAlign w:val="center"/>
          </w:tcPr>
          <w:p w:rsidR="005447B5" w:rsidRPr="008A01AC" w:rsidRDefault="005447B5" w:rsidP="007663DD">
            <w:pPr>
              <w:tabs>
                <w:tab w:val="center" w:pos="4320"/>
                <w:tab w:val="right" w:pos="8640"/>
              </w:tabs>
              <w:spacing w:after="0"/>
              <w:jc w:val="center"/>
              <w:rPr>
                <w:rFonts w:ascii="Times New Roman" w:eastAsia="Times New Roman" w:hAnsi="Times New Roman"/>
                <w:b/>
                <w:sz w:val="24"/>
                <w:szCs w:val="24"/>
              </w:rPr>
            </w:pPr>
            <w:r w:rsidRPr="008A01AC">
              <w:rPr>
                <w:rFonts w:ascii="Times New Roman" w:eastAsia="Times New Roman" w:hAnsi="Times New Roman"/>
                <w:b/>
                <w:sz w:val="24"/>
                <w:szCs w:val="24"/>
              </w:rPr>
              <w:t>ВРЕМЕНСКА ДИНАМИКА</w:t>
            </w:r>
          </w:p>
        </w:tc>
        <w:tc>
          <w:tcPr>
            <w:tcW w:w="1818" w:type="dxa"/>
            <w:shd w:val="clear" w:color="auto" w:fill="EEECE1"/>
            <w:vAlign w:val="center"/>
          </w:tcPr>
          <w:p w:rsidR="005447B5" w:rsidRPr="008A01AC" w:rsidRDefault="005447B5" w:rsidP="007663DD">
            <w:pPr>
              <w:tabs>
                <w:tab w:val="center" w:pos="4320"/>
                <w:tab w:val="right" w:pos="8640"/>
              </w:tabs>
              <w:spacing w:after="0"/>
              <w:jc w:val="center"/>
              <w:rPr>
                <w:rFonts w:ascii="Times New Roman" w:eastAsia="Times New Roman" w:hAnsi="Times New Roman"/>
                <w:b/>
                <w:sz w:val="24"/>
                <w:szCs w:val="24"/>
              </w:rPr>
            </w:pPr>
            <w:r w:rsidRPr="008A01AC">
              <w:rPr>
                <w:rFonts w:ascii="Times New Roman" w:eastAsia="Times New Roman" w:hAnsi="Times New Roman"/>
                <w:b/>
                <w:sz w:val="24"/>
                <w:szCs w:val="24"/>
              </w:rPr>
              <w:t>НАЧИН ПРАЋЕЊА</w:t>
            </w:r>
          </w:p>
        </w:tc>
      </w:tr>
      <w:tr w:rsidR="005447B5" w:rsidRPr="008A01AC" w:rsidTr="00AE57A4">
        <w:trPr>
          <w:jc w:val="center"/>
        </w:trPr>
        <w:tc>
          <w:tcPr>
            <w:tcW w:w="2178" w:type="dxa"/>
            <w:vMerge w:val="restart"/>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Увођење забавних и узбудљивих активности, које ће деци помоћи у јединственом развијању потенцијала.</w:t>
            </w:r>
          </w:p>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p>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 xml:space="preserve">Пружити деци прилику да се узразе кроз индивидуалне </w:t>
            </w:r>
            <w:r w:rsidRPr="008A01AC">
              <w:rPr>
                <w:rFonts w:ascii="Times New Roman" w:eastAsia="Times New Roman" w:hAnsi="Times New Roman"/>
                <w:sz w:val="24"/>
                <w:szCs w:val="24"/>
              </w:rPr>
              <w:lastRenderedPageBreak/>
              <w:t>покрете уз стицање вештина управљања сопственим телом, као и развијање осећаја за ритам и покрете.</w:t>
            </w:r>
          </w:p>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p>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Буђење радозналости код деце, како тело функционише кроз одговор на звук и ритам.</w:t>
            </w:r>
          </w:p>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p>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p>
        </w:tc>
        <w:tc>
          <w:tcPr>
            <w:tcW w:w="2750" w:type="dxa"/>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lastRenderedPageBreak/>
              <w:t>Договори о начину реализције програма на нивоу васпитних група и узраста деце.</w:t>
            </w:r>
          </w:p>
        </w:tc>
        <w:tc>
          <w:tcPr>
            <w:tcW w:w="1300" w:type="dxa"/>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Чланови Тима</w:t>
            </w:r>
          </w:p>
        </w:tc>
        <w:tc>
          <w:tcPr>
            <w:tcW w:w="1530" w:type="dxa"/>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/Септембар</w:t>
            </w:r>
          </w:p>
        </w:tc>
        <w:tc>
          <w:tcPr>
            <w:tcW w:w="1818" w:type="dxa"/>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Записник са састанка Тима</w:t>
            </w:r>
          </w:p>
        </w:tc>
      </w:tr>
      <w:tr w:rsidR="005447B5" w:rsidRPr="008A01AC" w:rsidTr="00AE57A4">
        <w:trPr>
          <w:jc w:val="center"/>
        </w:trPr>
        <w:tc>
          <w:tcPr>
            <w:tcW w:w="2178" w:type="dxa"/>
            <w:vMerge/>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p>
        </w:tc>
        <w:tc>
          <w:tcPr>
            <w:tcW w:w="2750" w:type="dxa"/>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Одабир музике и покрета у складу са постављеним циљевима, узимајући у обзир зраст и могућности деце.</w:t>
            </w:r>
          </w:p>
        </w:tc>
        <w:tc>
          <w:tcPr>
            <w:tcW w:w="1300" w:type="dxa"/>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Тим за плес</w:t>
            </w:r>
          </w:p>
        </w:tc>
        <w:tc>
          <w:tcPr>
            <w:tcW w:w="1530" w:type="dxa"/>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Октобар-новембар</w:t>
            </w:r>
          </w:p>
        </w:tc>
        <w:tc>
          <w:tcPr>
            <w:tcW w:w="1818" w:type="dxa"/>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Записник са састанка Тима</w:t>
            </w:r>
          </w:p>
        </w:tc>
      </w:tr>
      <w:tr w:rsidR="005447B5" w:rsidRPr="008A01AC" w:rsidTr="00AE57A4">
        <w:trPr>
          <w:jc w:val="center"/>
        </w:trPr>
        <w:tc>
          <w:tcPr>
            <w:tcW w:w="2178" w:type="dxa"/>
            <w:vMerge/>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p>
        </w:tc>
        <w:tc>
          <w:tcPr>
            <w:tcW w:w="2750" w:type="dxa"/>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 xml:space="preserve">Презентовање музике и покрета васпитном-особљу, увежбавање </w:t>
            </w:r>
            <w:r w:rsidRPr="008A01AC">
              <w:rPr>
                <w:rFonts w:ascii="Times New Roman" w:eastAsia="Times New Roman" w:hAnsi="Times New Roman"/>
                <w:sz w:val="24"/>
                <w:szCs w:val="24"/>
              </w:rPr>
              <w:lastRenderedPageBreak/>
              <w:t>покрета на планираним састанцима (В-О веће)</w:t>
            </w:r>
          </w:p>
        </w:tc>
        <w:tc>
          <w:tcPr>
            <w:tcW w:w="1300" w:type="dxa"/>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lastRenderedPageBreak/>
              <w:t xml:space="preserve">Тим за плес </w:t>
            </w:r>
            <w:r w:rsidRPr="008A01AC">
              <w:rPr>
                <w:rFonts w:ascii="Times New Roman" w:eastAsia="Times New Roman" w:hAnsi="Times New Roman"/>
                <w:sz w:val="24"/>
                <w:szCs w:val="24"/>
              </w:rPr>
              <w:lastRenderedPageBreak/>
              <w:t>Васпитачи</w:t>
            </w:r>
          </w:p>
        </w:tc>
        <w:tc>
          <w:tcPr>
            <w:tcW w:w="1530" w:type="dxa"/>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lastRenderedPageBreak/>
              <w:t>Јануар-фебруар</w:t>
            </w:r>
          </w:p>
        </w:tc>
        <w:tc>
          <w:tcPr>
            <w:tcW w:w="1818" w:type="dxa"/>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Запосник са сатанка Тима</w:t>
            </w:r>
          </w:p>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lastRenderedPageBreak/>
              <w:t>Запосник са стручног већа</w:t>
            </w:r>
          </w:p>
        </w:tc>
      </w:tr>
      <w:tr w:rsidR="005447B5" w:rsidRPr="008A01AC" w:rsidTr="00AE57A4">
        <w:trPr>
          <w:trHeight w:val="2106"/>
          <w:jc w:val="center"/>
        </w:trPr>
        <w:tc>
          <w:tcPr>
            <w:tcW w:w="2178" w:type="dxa"/>
            <w:vMerge/>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p>
        </w:tc>
        <w:tc>
          <w:tcPr>
            <w:tcW w:w="2750" w:type="dxa"/>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Планиране ситуације учења, реализација активности кроз заједничке плесне активности деце и васпитача</w:t>
            </w:r>
          </w:p>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p>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p>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 xml:space="preserve"> </w:t>
            </w:r>
          </w:p>
        </w:tc>
        <w:tc>
          <w:tcPr>
            <w:tcW w:w="1300" w:type="dxa"/>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Васпитачи</w:t>
            </w:r>
          </w:p>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Тим за плес</w:t>
            </w:r>
          </w:p>
        </w:tc>
        <w:tc>
          <w:tcPr>
            <w:tcW w:w="1530" w:type="dxa"/>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Март-мај, два до три пута у току недеље</w:t>
            </w:r>
          </w:p>
        </w:tc>
        <w:tc>
          <w:tcPr>
            <w:tcW w:w="1818" w:type="dxa"/>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Кроз непосредан увид и педагошку документацију (пројектни, индивидуални дечији портфолио)</w:t>
            </w:r>
          </w:p>
        </w:tc>
      </w:tr>
      <w:tr w:rsidR="005447B5" w:rsidRPr="008A01AC" w:rsidTr="00AE57A4">
        <w:trPr>
          <w:trHeight w:val="1056"/>
          <w:jc w:val="center"/>
        </w:trPr>
        <w:tc>
          <w:tcPr>
            <w:tcW w:w="2178" w:type="dxa"/>
            <w:vMerge/>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p>
        </w:tc>
        <w:tc>
          <w:tcPr>
            <w:tcW w:w="2750" w:type="dxa"/>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Сарадња са родитељима, укључивање родитеља у програм, договор око заједничке плесне активности, мајица и извођења завршне манифестације.</w:t>
            </w:r>
          </w:p>
        </w:tc>
        <w:tc>
          <w:tcPr>
            <w:tcW w:w="1300" w:type="dxa"/>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 xml:space="preserve"> Тим за плес</w:t>
            </w:r>
          </w:p>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Васпитачи</w:t>
            </w:r>
          </w:p>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Тим за креативно уређење установе</w:t>
            </w:r>
          </w:p>
        </w:tc>
        <w:tc>
          <w:tcPr>
            <w:tcW w:w="1530" w:type="dxa"/>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Март - јун</w:t>
            </w:r>
          </w:p>
        </w:tc>
        <w:tc>
          <w:tcPr>
            <w:tcW w:w="1818" w:type="dxa"/>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На родитељским састанцима и  путем свакодневне комуникације</w:t>
            </w:r>
          </w:p>
        </w:tc>
      </w:tr>
      <w:tr w:rsidR="005447B5" w:rsidRPr="008A01AC" w:rsidTr="00AE57A4">
        <w:trPr>
          <w:trHeight w:val="660"/>
          <w:jc w:val="center"/>
        </w:trPr>
        <w:tc>
          <w:tcPr>
            <w:tcW w:w="2178" w:type="dxa"/>
            <w:vMerge/>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p>
        </w:tc>
        <w:tc>
          <w:tcPr>
            <w:tcW w:w="2750" w:type="dxa"/>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Завршна манифестација, припрема и реализација (музика, организација, слоган манифестације и сл.)</w:t>
            </w:r>
          </w:p>
        </w:tc>
        <w:tc>
          <w:tcPr>
            <w:tcW w:w="1300" w:type="dxa"/>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Директор, Тим за плес, васпитачи</w:t>
            </w:r>
          </w:p>
        </w:tc>
        <w:tc>
          <w:tcPr>
            <w:tcW w:w="1530" w:type="dxa"/>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 xml:space="preserve">Мај или јун </w:t>
            </w:r>
          </w:p>
        </w:tc>
        <w:tc>
          <w:tcPr>
            <w:tcW w:w="1818" w:type="dxa"/>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Увидом у педагошку документацију, Извештај о раду установе, Летопис, сајт установе</w:t>
            </w:r>
          </w:p>
        </w:tc>
      </w:tr>
      <w:tr w:rsidR="005447B5" w:rsidRPr="008A01AC" w:rsidTr="00AE57A4">
        <w:trPr>
          <w:trHeight w:val="660"/>
          <w:jc w:val="center"/>
        </w:trPr>
        <w:tc>
          <w:tcPr>
            <w:tcW w:w="2178" w:type="dxa"/>
            <w:vMerge/>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p>
        </w:tc>
        <w:tc>
          <w:tcPr>
            <w:tcW w:w="2750" w:type="dxa"/>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Рефлексија у односу на постављене циљеве и реализавона активности у оквиру програма.</w:t>
            </w:r>
          </w:p>
        </w:tc>
        <w:tc>
          <w:tcPr>
            <w:tcW w:w="1300" w:type="dxa"/>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Стручно веће</w:t>
            </w:r>
          </w:p>
        </w:tc>
        <w:tc>
          <w:tcPr>
            <w:tcW w:w="1530" w:type="dxa"/>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Јун</w:t>
            </w:r>
          </w:p>
        </w:tc>
        <w:tc>
          <w:tcPr>
            <w:tcW w:w="1818" w:type="dxa"/>
            <w:shd w:val="clear" w:color="auto" w:fill="FFFFFF"/>
            <w:vAlign w:val="center"/>
          </w:tcPr>
          <w:p w:rsidR="005447B5" w:rsidRPr="008A01AC" w:rsidRDefault="005447B5" w:rsidP="007663DD">
            <w:pPr>
              <w:tabs>
                <w:tab w:val="center" w:pos="4320"/>
                <w:tab w:val="right" w:pos="8640"/>
              </w:tabs>
              <w:spacing w:after="0"/>
              <w:jc w:val="center"/>
              <w:rPr>
                <w:rFonts w:ascii="Times New Roman" w:eastAsia="Times New Roman" w:hAnsi="Times New Roman"/>
                <w:sz w:val="24"/>
                <w:szCs w:val="24"/>
              </w:rPr>
            </w:pPr>
            <w:r w:rsidRPr="008A01AC">
              <w:rPr>
                <w:rFonts w:ascii="Times New Roman" w:eastAsia="Times New Roman" w:hAnsi="Times New Roman"/>
                <w:sz w:val="24"/>
                <w:szCs w:val="24"/>
              </w:rPr>
              <w:t>Записник са Стручног већа</w:t>
            </w:r>
          </w:p>
        </w:tc>
      </w:tr>
    </w:tbl>
    <w:p w:rsidR="005447B5" w:rsidRPr="008A01AC" w:rsidRDefault="005447B5" w:rsidP="005447B5">
      <w:pPr>
        <w:spacing w:after="0"/>
        <w:jc w:val="both"/>
        <w:rPr>
          <w:rFonts w:ascii="Times New Roman" w:hAnsi="Times New Roman"/>
          <w:sz w:val="24"/>
          <w:szCs w:val="24"/>
        </w:rPr>
      </w:pPr>
    </w:p>
    <w:p w:rsidR="005447B5" w:rsidRDefault="005447B5" w:rsidP="005447B5">
      <w:pPr>
        <w:spacing w:after="0"/>
        <w:ind w:firstLine="720"/>
        <w:jc w:val="both"/>
        <w:rPr>
          <w:rFonts w:ascii="Times New Roman" w:hAnsi="Times New Roman"/>
          <w:sz w:val="24"/>
          <w:szCs w:val="24"/>
        </w:rPr>
      </w:pPr>
      <w:r w:rsidRPr="008A01AC">
        <w:rPr>
          <w:rFonts w:ascii="Times New Roman" w:hAnsi="Times New Roman"/>
          <w:sz w:val="24"/>
          <w:szCs w:val="24"/>
        </w:rPr>
        <w:t>Програм се реализује у склопу редовних активности у вртићу, у радним и заједничким просторима. Значајни партнери у реализацији програма су нам родитељи, који су укључени у више аспеката реализације. Кроз непосредно учешће, игру и плес са децом, као и приликом организовања велике завршне плесне манифестације, када у истим мајицама деца, родитељи и васпитачи заједно плешу и славе учешће у програму.</w:t>
      </w:r>
    </w:p>
    <w:p w:rsidR="004B3534" w:rsidRDefault="004B3534" w:rsidP="005447B5">
      <w:pPr>
        <w:spacing w:after="0"/>
        <w:ind w:firstLine="720"/>
        <w:jc w:val="both"/>
        <w:rPr>
          <w:rFonts w:ascii="Times New Roman" w:hAnsi="Times New Roman"/>
          <w:sz w:val="24"/>
          <w:szCs w:val="24"/>
        </w:rPr>
      </w:pPr>
    </w:p>
    <w:p w:rsidR="004B3534" w:rsidRDefault="004B3534" w:rsidP="005447B5">
      <w:pPr>
        <w:spacing w:after="0"/>
        <w:ind w:firstLine="720"/>
        <w:jc w:val="both"/>
        <w:rPr>
          <w:rFonts w:ascii="Times New Roman" w:hAnsi="Times New Roman"/>
          <w:sz w:val="24"/>
          <w:szCs w:val="24"/>
        </w:rPr>
      </w:pPr>
    </w:p>
    <w:p w:rsidR="004B3534" w:rsidRPr="008A01AC" w:rsidRDefault="004B3534" w:rsidP="005447B5">
      <w:pPr>
        <w:spacing w:after="0"/>
        <w:ind w:firstLine="720"/>
        <w:jc w:val="both"/>
        <w:rPr>
          <w:rFonts w:ascii="Times New Roman" w:hAnsi="Times New Roman"/>
          <w:b/>
          <w:sz w:val="24"/>
          <w:szCs w:val="24"/>
        </w:rPr>
      </w:pPr>
    </w:p>
    <w:p w:rsidR="005447B5" w:rsidRPr="008A01AC" w:rsidRDefault="005447B5" w:rsidP="005447B5">
      <w:pPr>
        <w:spacing w:after="0"/>
        <w:rPr>
          <w:rFonts w:ascii="Times New Roman" w:eastAsia="Times New Roman" w:hAnsi="Times New Roman"/>
          <w:b/>
          <w:sz w:val="24"/>
          <w:szCs w:val="24"/>
        </w:rPr>
      </w:pPr>
    </w:p>
    <w:p w:rsidR="005447B5" w:rsidRPr="005800DA" w:rsidRDefault="005447B5" w:rsidP="005800DA">
      <w:pPr>
        <w:pStyle w:val="Heading2"/>
        <w:jc w:val="center"/>
        <w:rPr>
          <w:rFonts w:ascii="Times New Roman" w:eastAsia="Times New Roman" w:hAnsi="Times New Roman" w:cs="Times New Roman"/>
          <w:sz w:val="28"/>
          <w:szCs w:val="28"/>
        </w:rPr>
      </w:pPr>
      <w:bookmarkStart w:id="105" w:name="_Toc208181109"/>
      <w:r w:rsidRPr="005800DA">
        <w:rPr>
          <w:rFonts w:ascii="Times New Roman" w:eastAsia="Times New Roman" w:hAnsi="Times New Roman" w:cs="Times New Roman"/>
          <w:sz w:val="28"/>
          <w:szCs w:val="28"/>
        </w:rPr>
        <w:lastRenderedPageBreak/>
        <w:t>5.</w:t>
      </w:r>
      <w:r w:rsidR="00BA6495">
        <w:rPr>
          <w:rFonts w:ascii="Times New Roman" w:eastAsia="Times New Roman" w:hAnsi="Times New Roman" w:cs="Times New Roman"/>
          <w:sz w:val="28"/>
          <w:szCs w:val="28"/>
        </w:rPr>
        <w:t>6</w:t>
      </w:r>
      <w:r w:rsidRPr="005800DA">
        <w:rPr>
          <w:rFonts w:ascii="Times New Roman" w:eastAsia="Times New Roman" w:hAnsi="Times New Roman" w:cs="Times New Roman"/>
          <w:sz w:val="28"/>
          <w:szCs w:val="28"/>
        </w:rPr>
        <w:t>.</w:t>
      </w:r>
      <w:r w:rsidR="004B022D" w:rsidRPr="005800DA">
        <w:rPr>
          <w:rFonts w:ascii="Times New Roman" w:eastAsia="Times New Roman" w:hAnsi="Times New Roman" w:cs="Times New Roman"/>
          <w:sz w:val="28"/>
          <w:szCs w:val="28"/>
        </w:rPr>
        <w:t>3</w:t>
      </w:r>
      <w:r w:rsidRPr="005800DA">
        <w:rPr>
          <w:rFonts w:ascii="Times New Roman" w:eastAsia="Times New Roman" w:hAnsi="Times New Roman" w:cs="Times New Roman"/>
          <w:sz w:val="28"/>
          <w:szCs w:val="28"/>
        </w:rPr>
        <w:t>. Енглески језик</w:t>
      </w:r>
      <w:bookmarkEnd w:id="105"/>
    </w:p>
    <w:p w:rsidR="005447B5" w:rsidRPr="008A01AC" w:rsidRDefault="005447B5" w:rsidP="005447B5">
      <w:pPr>
        <w:spacing w:after="0"/>
        <w:rPr>
          <w:rFonts w:ascii="Times New Roman" w:eastAsia="Times New Roman" w:hAnsi="Times New Roman"/>
          <w:b/>
          <w:sz w:val="24"/>
          <w:szCs w:val="24"/>
        </w:rPr>
      </w:pPr>
    </w:p>
    <w:p w:rsidR="005447B5" w:rsidRPr="008A01AC" w:rsidRDefault="005447B5" w:rsidP="005447B5">
      <w:pPr>
        <w:pStyle w:val="BodyText"/>
        <w:spacing w:before="292"/>
        <w:ind w:left="0"/>
      </w:pPr>
      <w:r w:rsidRPr="008A01AC">
        <w:t>Програм</w:t>
      </w:r>
      <w:r w:rsidRPr="008A01AC">
        <w:rPr>
          <w:spacing w:val="-9"/>
        </w:rPr>
        <w:t xml:space="preserve"> </w:t>
      </w:r>
      <w:r w:rsidRPr="008A01AC">
        <w:t>учења</w:t>
      </w:r>
      <w:r w:rsidRPr="008A01AC">
        <w:rPr>
          <w:spacing w:val="-12"/>
        </w:rPr>
        <w:t xml:space="preserve"> </w:t>
      </w:r>
      <w:r w:rsidRPr="008A01AC">
        <w:t>енглеског</w:t>
      </w:r>
      <w:r w:rsidRPr="008A01AC">
        <w:rPr>
          <w:spacing w:val="-8"/>
        </w:rPr>
        <w:t xml:space="preserve"> </w:t>
      </w:r>
      <w:r w:rsidRPr="008A01AC">
        <w:t>језика</w:t>
      </w:r>
      <w:r w:rsidRPr="008A01AC">
        <w:rPr>
          <w:spacing w:val="-10"/>
        </w:rPr>
        <w:t xml:space="preserve"> </w:t>
      </w:r>
      <w:r w:rsidRPr="008A01AC">
        <w:t>усмерен</w:t>
      </w:r>
      <w:r w:rsidRPr="008A01AC">
        <w:rPr>
          <w:spacing w:val="-9"/>
        </w:rPr>
        <w:t xml:space="preserve"> </w:t>
      </w:r>
      <w:r w:rsidRPr="008A01AC">
        <w:t>је</w:t>
      </w:r>
      <w:r w:rsidRPr="008A01AC">
        <w:rPr>
          <w:spacing w:val="-12"/>
        </w:rPr>
        <w:t xml:space="preserve"> </w:t>
      </w:r>
      <w:r w:rsidRPr="008A01AC">
        <w:t>на</w:t>
      </w:r>
      <w:r w:rsidRPr="008A01AC">
        <w:rPr>
          <w:spacing w:val="-12"/>
        </w:rPr>
        <w:t xml:space="preserve"> </w:t>
      </w:r>
      <w:r w:rsidRPr="008A01AC">
        <w:t>учење</w:t>
      </w:r>
      <w:r w:rsidRPr="008A01AC">
        <w:rPr>
          <w:spacing w:val="-9"/>
        </w:rPr>
        <w:t xml:space="preserve"> </w:t>
      </w:r>
      <w:r w:rsidRPr="008A01AC">
        <w:t>основних</w:t>
      </w:r>
      <w:r w:rsidRPr="008A01AC">
        <w:rPr>
          <w:spacing w:val="-11"/>
        </w:rPr>
        <w:t xml:space="preserve"> </w:t>
      </w:r>
      <w:r w:rsidRPr="008A01AC">
        <w:t>појмова</w:t>
      </w:r>
      <w:r w:rsidRPr="008A01AC">
        <w:rPr>
          <w:spacing w:val="-10"/>
        </w:rPr>
        <w:t xml:space="preserve"> </w:t>
      </w:r>
      <w:r w:rsidRPr="008A01AC">
        <w:t>кроз</w:t>
      </w:r>
      <w:r w:rsidRPr="008A01AC">
        <w:rPr>
          <w:spacing w:val="-10"/>
        </w:rPr>
        <w:t xml:space="preserve"> </w:t>
      </w:r>
      <w:r w:rsidRPr="008A01AC">
        <w:t>игровне</w:t>
      </w:r>
      <w:r w:rsidRPr="008A01AC">
        <w:rPr>
          <w:spacing w:val="-9"/>
        </w:rPr>
        <w:t xml:space="preserve"> </w:t>
      </w:r>
      <w:r w:rsidRPr="008A01AC">
        <w:t>активности, песмом, цртањем и играма који одговарају узрасту у којима су заступљене вештине слушања и говора</w:t>
      </w:r>
      <w:r w:rsidRPr="008A01AC">
        <w:rPr>
          <w:spacing w:val="40"/>
        </w:rPr>
        <w:t xml:space="preserve"> </w:t>
      </w:r>
      <w:r w:rsidRPr="008A01AC">
        <w:t xml:space="preserve">за децу узраста од 4,5 до 6,5 година. Кроз активности реализује се корелација са свим васпитно-образовним областима предвиђених Планом и програмом васпитно-образовног рада и подстиче се когнитивни развој детета као и перцепција, памћење једноставних појмова, емотивно-социјални развој и сарадња. </w:t>
      </w:r>
    </w:p>
    <w:p w:rsidR="005447B5" w:rsidRPr="008A01AC" w:rsidRDefault="005447B5" w:rsidP="005447B5">
      <w:pPr>
        <w:spacing w:before="293"/>
        <w:rPr>
          <w:rFonts w:ascii="Times New Roman" w:hAnsi="Times New Roman"/>
          <w:b/>
          <w:sz w:val="24"/>
          <w:szCs w:val="24"/>
        </w:rPr>
      </w:pPr>
      <w:r w:rsidRPr="008A01AC">
        <w:rPr>
          <w:rFonts w:ascii="Times New Roman" w:hAnsi="Times New Roman"/>
          <w:b/>
          <w:spacing w:val="-2"/>
          <w:sz w:val="24"/>
          <w:szCs w:val="24"/>
        </w:rPr>
        <w:t>ЦИЉЕВИ</w:t>
      </w:r>
    </w:p>
    <w:p w:rsidR="005447B5" w:rsidRPr="008A01AC" w:rsidRDefault="005447B5" w:rsidP="00DE677A">
      <w:pPr>
        <w:pStyle w:val="ListParagraph"/>
        <w:widowControl w:val="0"/>
        <w:numPr>
          <w:ilvl w:val="0"/>
          <w:numId w:val="45"/>
        </w:numPr>
        <w:tabs>
          <w:tab w:val="left" w:pos="1256"/>
        </w:tabs>
        <w:autoSpaceDE w:val="0"/>
        <w:autoSpaceDN w:val="0"/>
        <w:spacing w:before="42" w:after="0" w:line="305" w:lineRule="exact"/>
        <w:ind w:left="0"/>
        <w:contextualSpacing w:val="0"/>
        <w:rPr>
          <w:rFonts w:ascii="Times New Roman" w:hAnsi="Times New Roman"/>
        </w:rPr>
      </w:pPr>
      <w:r w:rsidRPr="008A01AC">
        <w:rPr>
          <w:rFonts w:ascii="Times New Roman" w:hAnsi="Times New Roman"/>
        </w:rPr>
        <w:t>Мотивисање</w:t>
      </w:r>
      <w:r w:rsidRPr="008A01AC">
        <w:rPr>
          <w:rFonts w:ascii="Times New Roman" w:hAnsi="Times New Roman"/>
          <w:spacing w:val="-3"/>
        </w:rPr>
        <w:t xml:space="preserve"> </w:t>
      </w:r>
      <w:r w:rsidRPr="008A01AC">
        <w:rPr>
          <w:rFonts w:ascii="Times New Roman" w:hAnsi="Times New Roman"/>
        </w:rPr>
        <w:t>деце</w:t>
      </w:r>
      <w:r w:rsidRPr="008A01AC">
        <w:rPr>
          <w:rFonts w:ascii="Times New Roman" w:hAnsi="Times New Roman"/>
          <w:spacing w:val="-1"/>
        </w:rPr>
        <w:t xml:space="preserve"> </w:t>
      </w:r>
      <w:r w:rsidRPr="008A01AC">
        <w:rPr>
          <w:rFonts w:ascii="Times New Roman" w:hAnsi="Times New Roman"/>
        </w:rPr>
        <w:t>за</w:t>
      </w:r>
      <w:r w:rsidRPr="008A01AC">
        <w:rPr>
          <w:rFonts w:ascii="Times New Roman" w:hAnsi="Times New Roman"/>
          <w:spacing w:val="-4"/>
        </w:rPr>
        <w:t xml:space="preserve"> </w:t>
      </w:r>
      <w:r w:rsidRPr="008A01AC">
        <w:rPr>
          <w:rFonts w:ascii="Times New Roman" w:hAnsi="Times New Roman"/>
        </w:rPr>
        <w:t xml:space="preserve">учење страног </w:t>
      </w:r>
      <w:r w:rsidRPr="008A01AC">
        <w:rPr>
          <w:rFonts w:ascii="Times New Roman" w:hAnsi="Times New Roman"/>
          <w:spacing w:val="-2"/>
        </w:rPr>
        <w:t>језика</w:t>
      </w:r>
    </w:p>
    <w:p w:rsidR="005447B5" w:rsidRPr="008A01AC" w:rsidRDefault="005447B5" w:rsidP="00DE677A">
      <w:pPr>
        <w:pStyle w:val="ListParagraph"/>
        <w:widowControl w:val="0"/>
        <w:numPr>
          <w:ilvl w:val="0"/>
          <w:numId w:val="45"/>
        </w:numPr>
        <w:autoSpaceDE w:val="0"/>
        <w:autoSpaceDN w:val="0"/>
        <w:spacing w:after="0" w:line="240" w:lineRule="auto"/>
        <w:ind w:left="0"/>
        <w:contextualSpacing w:val="0"/>
        <w:rPr>
          <w:rFonts w:ascii="Times New Roman" w:hAnsi="Times New Roman"/>
        </w:rPr>
      </w:pPr>
      <w:r w:rsidRPr="008A01AC">
        <w:rPr>
          <w:rFonts w:ascii="Times New Roman" w:hAnsi="Times New Roman"/>
        </w:rPr>
        <w:t>Стварање основе за лакше учење страног језика</w:t>
      </w:r>
    </w:p>
    <w:p w:rsidR="005447B5" w:rsidRPr="008A01AC" w:rsidRDefault="005447B5" w:rsidP="00DE677A">
      <w:pPr>
        <w:pStyle w:val="ListParagraph"/>
        <w:widowControl w:val="0"/>
        <w:numPr>
          <w:ilvl w:val="0"/>
          <w:numId w:val="45"/>
        </w:numPr>
        <w:tabs>
          <w:tab w:val="left" w:pos="1256"/>
        </w:tabs>
        <w:autoSpaceDE w:val="0"/>
        <w:autoSpaceDN w:val="0"/>
        <w:spacing w:before="4" w:after="0" w:line="240" w:lineRule="auto"/>
        <w:ind w:left="0"/>
        <w:contextualSpacing w:val="0"/>
        <w:rPr>
          <w:rFonts w:ascii="Times New Roman" w:hAnsi="Times New Roman"/>
        </w:rPr>
      </w:pPr>
      <w:r w:rsidRPr="008A01AC">
        <w:rPr>
          <w:rFonts w:ascii="Times New Roman" w:hAnsi="Times New Roman"/>
        </w:rPr>
        <w:t>Развијање</w:t>
      </w:r>
      <w:r w:rsidRPr="008A01AC">
        <w:rPr>
          <w:rFonts w:ascii="Times New Roman" w:hAnsi="Times New Roman"/>
          <w:spacing w:val="-3"/>
        </w:rPr>
        <w:t xml:space="preserve"> </w:t>
      </w:r>
      <w:r w:rsidRPr="008A01AC">
        <w:rPr>
          <w:rFonts w:ascii="Times New Roman" w:hAnsi="Times New Roman"/>
        </w:rPr>
        <w:t>комуникацијске</w:t>
      </w:r>
      <w:r w:rsidRPr="008A01AC">
        <w:rPr>
          <w:rFonts w:ascii="Times New Roman" w:hAnsi="Times New Roman"/>
          <w:spacing w:val="-2"/>
        </w:rPr>
        <w:t xml:space="preserve"> </w:t>
      </w:r>
      <w:r w:rsidRPr="008A01AC">
        <w:rPr>
          <w:rFonts w:ascii="Times New Roman" w:hAnsi="Times New Roman"/>
        </w:rPr>
        <w:t>компетенције</w:t>
      </w:r>
      <w:r w:rsidRPr="008A01AC">
        <w:rPr>
          <w:rFonts w:ascii="Times New Roman" w:hAnsi="Times New Roman"/>
          <w:spacing w:val="-2"/>
        </w:rPr>
        <w:t xml:space="preserve"> </w:t>
      </w:r>
      <w:r w:rsidRPr="008A01AC">
        <w:rPr>
          <w:rFonts w:ascii="Times New Roman" w:hAnsi="Times New Roman"/>
        </w:rPr>
        <w:t>(разумевање,</w:t>
      </w:r>
      <w:r w:rsidRPr="008A01AC">
        <w:rPr>
          <w:rFonts w:ascii="Times New Roman" w:hAnsi="Times New Roman"/>
          <w:spacing w:val="-2"/>
        </w:rPr>
        <w:t xml:space="preserve"> изражавање)</w:t>
      </w:r>
    </w:p>
    <w:p w:rsidR="005447B5" w:rsidRPr="008A01AC" w:rsidRDefault="005447B5" w:rsidP="00DE677A">
      <w:pPr>
        <w:pStyle w:val="ListParagraph"/>
        <w:widowControl w:val="0"/>
        <w:numPr>
          <w:ilvl w:val="0"/>
          <w:numId w:val="45"/>
        </w:numPr>
        <w:tabs>
          <w:tab w:val="left" w:pos="1256"/>
        </w:tabs>
        <w:autoSpaceDE w:val="0"/>
        <w:autoSpaceDN w:val="0"/>
        <w:spacing w:before="4" w:after="0" w:line="240" w:lineRule="auto"/>
        <w:ind w:left="0"/>
        <w:contextualSpacing w:val="0"/>
        <w:rPr>
          <w:rFonts w:ascii="Times New Roman" w:hAnsi="Times New Roman"/>
        </w:rPr>
      </w:pPr>
      <w:r w:rsidRPr="008A01AC">
        <w:rPr>
          <w:rFonts w:ascii="Times New Roman" w:hAnsi="Times New Roman"/>
        </w:rPr>
        <w:t>Подстицање креативности и уважавање индивидуалности</w:t>
      </w:r>
    </w:p>
    <w:p w:rsidR="005447B5" w:rsidRPr="008A01AC" w:rsidRDefault="005447B5" w:rsidP="00DE677A">
      <w:pPr>
        <w:pStyle w:val="ListParagraph"/>
        <w:widowControl w:val="0"/>
        <w:numPr>
          <w:ilvl w:val="0"/>
          <w:numId w:val="45"/>
        </w:numPr>
        <w:autoSpaceDE w:val="0"/>
        <w:autoSpaceDN w:val="0"/>
        <w:spacing w:after="0" w:line="240" w:lineRule="auto"/>
        <w:ind w:left="0"/>
        <w:contextualSpacing w:val="0"/>
        <w:rPr>
          <w:rFonts w:ascii="Times New Roman" w:hAnsi="Times New Roman"/>
        </w:rPr>
      </w:pPr>
      <w:r w:rsidRPr="008A01AC">
        <w:rPr>
          <w:rFonts w:ascii="Times New Roman" w:hAnsi="Times New Roman"/>
        </w:rPr>
        <w:t>Отвореност према новим сазнањима и неговање радозналости</w:t>
      </w:r>
    </w:p>
    <w:p w:rsidR="005447B5" w:rsidRPr="008A01AC" w:rsidRDefault="005447B5" w:rsidP="00DE677A">
      <w:pPr>
        <w:pStyle w:val="ListParagraph"/>
        <w:widowControl w:val="0"/>
        <w:numPr>
          <w:ilvl w:val="0"/>
          <w:numId w:val="45"/>
        </w:numPr>
        <w:tabs>
          <w:tab w:val="left" w:pos="1256"/>
        </w:tabs>
        <w:autoSpaceDE w:val="0"/>
        <w:autoSpaceDN w:val="0"/>
        <w:spacing w:before="4" w:after="0" w:line="240" w:lineRule="auto"/>
        <w:ind w:left="0"/>
        <w:contextualSpacing w:val="0"/>
        <w:rPr>
          <w:rFonts w:ascii="Times New Roman" w:hAnsi="Times New Roman"/>
        </w:rPr>
      </w:pPr>
      <w:r w:rsidRPr="008A01AC">
        <w:rPr>
          <w:rFonts w:ascii="Times New Roman" w:hAnsi="Times New Roman"/>
        </w:rPr>
        <w:t>Јачање социо-емоционалне компетенције</w:t>
      </w:r>
    </w:p>
    <w:p w:rsidR="005447B5" w:rsidRPr="008A01AC" w:rsidRDefault="005447B5" w:rsidP="005447B5">
      <w:pPr>
        <w:pStyle w:val="BodyText"/>
        <w:spacing w:before="135"/>
        <w:ind w:left="0"/>
      </w:pPr>
      <w:r w:rsidRPr="008A01AC">
        <w:t>Учење енглеског језика биће организовано два пута недељно у трајању од по 45 минута у матичној установи, а 1 недељно у издвојеним одељењима. Настава је организована у мањим групама (од 10 до 15 деце), а наставу изводи дипломирани професор енглеског језика  и књижевности, по посебном плану и програму.</w:t>
      </w:r>
    </w:p>
    <w:p w:rsidR="005447B5" w:rsidRPr="008A01AC" w:rsidRDefault="005447B5" w:rsidP="005447B5">
      <w:pPr>
        <w:pStyle w:val="BodyText"/>
        <w:spacing w:before="135"/>
        <w:ind w:left="0"/>
      </w:pPr>
      <w:r w:rsidRPr="008A01AC">
        <w:t xml:space="preserve">Родитељи заинтересоване деце сами финансирају обуку и потребне уџбенике, а установа обезбеђује простор за реализацију програма уз месечну надокнаду. </w:t>
      </w:r>
    </w:p>
    <w:p w:rsidR="005447B5" w:rsidRPr="008A01AC" w:rsidRDefault="00AF7FD5" w:rsidP="005447B5">
      <w:pPr>
        <w:pStyle w:val="BodyText"/>
        <w:spacing w:before="135"/>
        <w:ind w:left="0"/>
        <w:rPr>
          <w:b/>
          <w:bCs/>
        </w:rPr>
      </w:pPr>
      <w:r w:rsidRPr="0085071F">
        <w:rPr>
          <w:b/>
          <w:iCs/>
        </w:rPr>
        <w:t>Табела бр.</w:t>
      </w:r>
      <w:r>
        <w:rPr>
          <w:b/>
          <w:iCs/>
        </w:rPr>
        <w:t xml:space="preserve"> </w:t>
      </w:r>
      <w:r w:rsidRPr="0085071F">
        <w:rPr>
          <w:b/>
          <w:iCs/>
        </w:rPr>
        <w:t>5.6.</w:t>
      </w:r>
      <w:r>
        <w:rPr>
          <w:b/>
          <w:iCs/>
        </w:rPr>
        <w:t>3</w:t>
      </w:r>
      <w:r w:rsidRPr="0085071F">
        <w:rPr>
          <w:b/>
          <w:iCs/>
        </w:rPr>
        <w:t xml:space="preserve">.1. </w:t>
      </w:r>
      <w:r>
        <w:rPr>
          <w:b/>
          <w:iCs/>
        </w:rPr>
        <w:t xml:space="preserve">– Програм Енглеског језика </w:t>
      </w:r>
      <w:r>
        <w:rPr>
          <w:b/>
          <w:bCs/>
        </w:rPr>
        <w:t>с</w:t>
      </w:r>
      <w:r w:rsidR="005447B5" w:rsidRPr="008A01AC">
        <w:rPr>
          <w:b/>
          <w:bCs/>
        </w:rPr>
        <w:t>тарија васпитна група</w:t>
      </w:r>
    </w:p>
    <w:tbl>
      <w:tblPr>
        <w:tblpPr w:leftFromText="180" w:rightFromText="180" w:vertAnchor="text" w:horzAnchor="margin" w:tblpXSpec="center" w:tblpY="276"/>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1568"/>
        <w:gridCol w:w="1732"/>
        <w:gridCol w:w="2228"/>
      </w:tblGrid>
      <w:tr w:rsidR="005447B5" w:rsidRPr="008A01AC" w:rsidTr="00AE57A4">
        <w:trPr>
          <w:trHeight w:val="839"/>
        </w:trPr>
        <w:tc>
          <w:tcPr>
            <w:tcW w:w="4107" w:type="dxa"/>
          </w:tcPr>
          <w:p w:rsidR="005447B5" w:rsidRPr="008A01AC" w:rsidRDefault="005447B5" w:rsidP="007663DD">
            <w:pPr>
              <w:pStyle w:val="TableParagraph"/>
              <w:spacing w:before="18"/>
              <w:rPr>
                <w:sz w:val="24"/>
                <w:szCs w:val="24"/>
              </w:rPr>
            </w:pPr>
            <w:bookmarkStart w:id="106" w:name="_Hlk176510315"/>
          </w:p>
          <w:p w:rsidR="005447B5" w:rsidRPr="008A01AC" w:rsidRDefault="005447B5" w:rsidP="007663DD">
            <w:pPr>
              <w:pStyle w:val="TableParagraph"/>
              <w:jc w:val="center"/>
              <w:rPr>
                <w:b/>
                <w:sz w:val="24"/>
                <w:szCs w:val="24"/>
              </w:rPr>
            </w:pPr>
            <w:r w:rsidRPr="008A01AC">
              <w:rPr>
                <w:b/>
                <w:spacing w:val="-2"/>
                <w:sz w:val="24"/>
                <w:szCs w:val="24"/>
              </w:rPr>
              <w:t>АКТИВНОСТИ</w:t>
            </w:r>
          </w:p>
        </w:tc>
        <w:tc>
          <w:tcPr>
            <w:tcW w:w="1568" w:type="dxa"/>
          </w:tcPr>
          <w:p w:rsidR="005447B5" w:rsidRPr="008A01AC" w:rsidRDefault="005447B5" w:rsidP="007663DD">
            <w:pPr>
              <w:pStyle w:val="TableParagraph"/>
              <w:spacing w:before="8"/>
              <w:rPr>
                <w:b/>
                <w:sz w:val="24"/>
                <w:szCs w:val="24"/>
              </w:rPr>
            </w:pPr>
            <w:r w:rsidRPr="008A01AC">
              <w:rPr>
                <w:b/>
                <w:spacing w:val="-2"/>
                <w:sz w:val="24"/>
                <w:szCs w:val="24"/>
              </w:rPr>
              <w:t>НОСИОЦИ</w:t>
            </w:r>
          </w:p>
        </w:tc>
        <w:tc>
          <w:tcPr>
            <w:tcW w:w="1732" w:type="dxa"/>
          </w:tcPr>
          <w:p w:rsidR="005447B5" w:rsidRPr="008A01AC" w:rsidRDefault="005447B5" w:rsidP="007663DD">
            <w:pPr>
              <w:pStyle w:val="TableParagraph"/>
              <w:spacing w:before="8"/>
              <w:ind w:hanging="3"/>
              <w:rPr>
                <w:b/>
                <w:sz w:val="24"/>
                <w:szCs w:val="24"/>
              </w:rPr>
            </w:pPr>
            <w:r w:rsidRPr="008A01AC">
              <w:rPr>
                <w:b/>
                <w:spacing w:val="-2"/>
                <w:sz w:val="24"/>
                <w:szCs w:val="24"/>
              </w:rPr>
              <w:t>ВРЕМЕНСКА ДИНАМИКА</w:t>
            </w:r>
          </w:p>
        </w:tc>
        <w:tc>
          <w:tcPr>
            <w:tcW w:w="2228" w:type="dxa"/>
          </w:tcPr>
          <w:p w:rsidR="005447B5" w:rsidRPr="008A01AC" w:rsidRDefault="005447B5" w:rsidP="007663DD">
            <w:pPr>
              <w:pStyle w:val="TableParagraph"/>
              <w:spacing w:before="8"/>
              <w:rPr>
                <w:b/>
                <w:sz w:val="24"/>
                <w:szCs w:val="24"/>
              </w:rPr>
            </w:pPr>
            <w:r w:rsidRPr="008A01AC">
              <w:rPr>
                <w:b/>
                <w:sz w:val="24"/>
                <w:szCs w:val="24"/>
              </w:rPr>
              <w:t xml:space="preserve">НАЧИН </w:t>
            </w:r>
            <w:r w:rsidRPr="008A01AC">
              <w:rPr>
                <w:b/>
                <w:spacing w:val="-2"/>
                <w:sz w:val="24"/>
                <w:szCs w:val="24"/>
              </w:rPr>
              <w:t>ПРАЋЕЊА</w:t>
            </w:r>
          </w:p>
        </w:tc>
      </w:tr>
      <w:tr w:rsidR="005447B5" w:rsidRPr="008A01AC" w:rsidTr="00AE57A4">
        <w:trPr>
          <w:trHeight w:val="834"/>
        </w:trPr>
        <w:tc>
          <w:tcPr>
            <w:tcW w:w="4107" w:type="dxa"/>
          </w:tcPr>
          <w:p w:rsidR="005447B5" w:rsidRPr="008A01AC" w:rsidRDefault="005447B5" w:rsidP="007663DD">
            <w:pPr>
              <w:pStyle w:val="TableParagraph"/>
              <w:spacing w:before="18"/>
              <w:rPr>
                <w:sz w:val="24"/>
                <w:szCs w:val="24"/>
              </w:rPr>
            </w:pPr>
          </w:p>
          <w:p w:rsidR="005447B5" w:rsidRPr="008A01AC" w:rsidRDefault="005447B5" w:rsidP="007663DD">
            <w:pPr>
              <w:pStyle w:val="TableParagraph"/>
              <w:rPr>
                <w:b/>
                <w:sz w:val="24"/>
                <w:szCs w:val="24"/>
              </w:rPr>
            </w:pPr>
            <w:r w:rsidRPr="008A01AC">
              <w:rPr>
                <w:b/>
                <w:sz w:val="24"/>
                <w:szCs w:val="24"/>
              </w:rPr>
              <w:t>1.</w:t>
            </w:r>
            <w:r w:rsidRPr="008A01AC">
              <w:rPr>
                <w:b/>
                <w:spacing w:val="41"/>
                <w:sz w:val="24"/>
                <w:szCs w:val="24"/>
              </w:rPr>
              <w:t xml:space="preserve">  </w:t>
            </w:r>
            <w:r w:rsidRPr="008A01AC">
              <w:rPr>
                <w:b/>
                <w:sz w:val="24"/>
                <w:szCs w:val="24"/>
              </w:rPr>
              <w:t>Добродошли!-</w:t>
            </w:r>
            <w:r w:rsidRPr="008A01AC">
              <w:rPr>
                <w:b/>
                <w:spacing w:val="-1"/>
                <w:sz w:val="24"/>
                <w:szCs w:val="24"/>
              </w:rPr>
              <w:t xml:space="preserve"> </w:t>
            </w:r>
            <w:r w:rsidRPr="008A01AC">
              <w:rPr>
                <w:b/>
                <w:sz w:val="24"/>
                <w:szCs w:val="24"/>
              </w:rPr>
              <w:t>језик</w:t>
            </w:r>
            <w:r w:rsidRPr="008A01AC">
              <w:rPr>
                <w:b/>
                <w:spacing w:val="-4"/>
                <w:sz w:val="24"/>
                <w:szCs w:val="24"/>
              </w:rPr>
              <w:t xml:space="preserve"> </w:t>
            </w:r>
            <w:r w:rsidRPr="008A01AC">
              <w:rPr>
                <w:b/>
                <w:sz w:val="24"/>
                <w:szCs w:val="24"/>
              </w:rPr>
              <w:t>у</w:t>
            </w:r>
            <w:r w:rsidRPr="008A01AC">
              <w:rPr>
                <w:b/>
                <w:spacing w:val="-3"/>
                <w:sz w:val="24"/>
                <w:szCs w:val="24"/>
              </w:rPr>
              <w:t xml:space="preserve"> </w:t>
            </w:r>
            <w:r w:rsidRPr="008A01AC">
              <w:rPr>
                <w:b/>
                <w:spacing w:val="-2"/>
                <w:sz w:val="24"/>
                <w:szCs w:val="24"/>
              </w:rPr>
              <w:t>учионици</w:t>
            </w:r>
          </w:p>
        </w:tc>
        <w:tc>
          <w:tcPr>
            <w:tcW w:w="1568" w:type="dxa"/>
            <w:vMerge w:val="restart"/>
          </w:tcPr>
          <w:p w:rsidR="005447B5" w:rsidRPr="008A01AC" w:rsidRDefault="005447B5" w:rsidP="007663DD">
            <w:pPr>
              <w:pStyle w:val="TableParagraph"/>
              <w:rPr>
                <w:sz w:val="24"/>
                <w:szCs w:val="24"/>
              </w:rPr>
            </w:pPr>
          </w:p>
          <w:p w:rsidR="005447B5" w:rsidRPr="008A01AC" w:rsidRDefault="005447B5" w:rsidP="007663DD">
            <w:pPr>
              <w:pStyle w:val="TableParagraph"/>
              <w:rPr>
                <w:sz w:val="24"/>
                <w:szCs w:val="24"/>
              </w:rPr>
            </w:pPr>
          </w:p>
          <w:p w:rsidR="005447B5" w:rsidRPr="008A01AC" w:rsidRDefault="005447B5" w:rsidP="007663DD">
            <w:pPr>
              <w:pStyle w:val="TableParagraph"/>
              <w:rPr>
                <w:sz w:val="24"/>
                <w:szCs w:val="24"/>
              </w:rPr>
            </w:pPr>
          </w:p>
          <w:p w:rsidR="005447B5" w:rsidRPr="008A01AC" w:rsidRDefault="005447B5" w:rsidP="007663DD">
            <w:pPr>
              <w:pStyle w:val="TableParagraph"/>
              <w:spacing w:before="48"/>
              <w:rPr>
                <w:sz w:val="24"/>
                <w:szCs w:val="24"/>
              </w:rPr>
            </w:pPr>
          </w:p>
          <w:p w:rsidR="005447B5" w:rsidRPr="008A01AC" w:rsidRDefault="005447B5" w:rsidP="007663DD">
            <w:pPr>
              <w:pStyle w:val="TableParagraph"/>
              <w:jc w:val="both"/>
              <w:rPr>
                <w:sz w:val="24"/>
                <w:szCs w:val="24"/>
              </w:rPr>
            </w:pPr>
            <w:r w:rsidRPr="008A01AC">
              <w:rPr>
                <w:spacing w:val="-2"/>
                <w:sz w:val="24"/>
                <w:szCs w:val="24"/>
              </w:rPr>
              <w:t>Професор енглеског језика</w:t>
            </w:r>
          </w:p>
        </w:tc>
        <w:tc>
          <w:tcPr>
            <w:tcW w:w="1732" w:type="dxa"/>
          </w:tcPr>
          <w:p w:rsidR="005447B5" w:rsidRPr="008A01AC" w:rsidRDefault="005447B5" w:rsidP="007663DD">
            <w:pPr>
              <w:pStyle w:val="TableParagraph"/>
              <w:spacing w:before="18"/>
              <w:rPr>
                <w:sz w:val="24"/>
                <w:szCs w:val="24"/>
              </w:rPr>
            </w:pPr>
          </w:p>
          <w:p w:rsidR="005447B5" w:rsidRPr="008A01AC" w:rsidRDefault="005447B5" w:rsidP="007663DD">
            <w:pPr>
              <w:pStyle w:val="TableParagraph"/>
              <w:rPr>
                <w:b/>
                <w:sz w:val="24"/>
                <w:szCs w:val="24"/>
              </w:rPr>
            </w:pPr>
            <w:r w:rsidRPr="008A01AC">
              <w:rPr>
                <w:b/>
                <w:sz w:val="24"/>
                <w:szCs w:val="24"/>
              </w:rPr>
              <w:t>Октобар</w:t>
            </w:r>
            <w:r w:rsidRPr="008A01AC">
              <w:rPr>
                <w:b/>
                <w:spacing w:val="-4"/>
                <w:sz w:val="24"/>
                <w:szCs w:val="24"/>
              </w:rPr>
              <w:t xml:space="preserve"> </w:t>
            </w:r>
          </w:p>
        </w:tc>
        <w:tc>
          <w:tcPr>
            <w:tcW w:w="2228" w:type="dxa"/>
            <w:vMerge w:val="restart"/>
          </w:tcPr>
          <w:p w:rsidR="005447B5" w:rsidRPr="008A01AC" w:rsidRDefault="005447B5" w:rsidP="007663DD">
            <w:pPr>
              <w:pStyle w:val="TableParagraph"/>
              <w:rPr>
                <w:sz w:val="24"/>
                <w:szCs w:val="24"/>
              </w:rPr>
            </w:pPr>
          </w:p>
          <w:p w:rsidR="005447B5" w:rsidRPr="008A01AC" w:rsidRDefault="005447B5" w:rsidP="007663DD">
            <w:pPr>
              <w:pStyle w:val="TableParagraph"/>
              <w:rPr>
                <w:sz w:val="24"/>
                <w:szCs w:val="24"/>
              </w:rPr>
            </w:pPr>
          </w:p>
          <w:p w:rsidR="005447B5" w:rsidRPr="008A01AC" w:rsidRDefault="005447B5" w:rsidP="007663DD">
            <w:pPr>
              <w:pStyle w:val="TableParagraph"/>
              <w:rPr>
                <w:sz w:val="24"/>
                <w:szCs w:val="24"/>
              </w:rPr>
            </w:pPr>
          </w:p>
          <w:p w:rsidR="005447B5" w:rsidRPr="008A01AC" w:rsidRDefault="005447B5" w:rsidP="007663DD">
            <w:pPr>
              <w:pStyle w:val="TableParagraph"/>
              <w:rPr>
                <w:sz w:val="24"/>
                <w:szCs w:val="24"/>
              </w:rPr>
            </w:pPr>
          </w:p>
          <w:p w:rsidR="005447B5" w:rsidRPr="008A01AC" w:rsidRDefault="005447B5" w:rsidP="007663DD">
            <w:pPr>
              <w:pStyle w:val="TableParagraph"/>
              <w:spacing w:before="58"/>
              <w:rPr>
                <w:sz w:val="24"/>
                <w:szCs w:val="24"/>
              </w:rPr>
            </w:pPr>
          </w:p>
          <w:p w:rsidR="005447B5" w:rsidRPr="008A01AC" w:rsidRDefault="005447B5" w:rsidP="007663DD">
            <w:pPr>
              <w:pStyle w:val="TableParagraph"/>
              <w:rPr>
                <w:sz w:val="24"/>
                <w:szCs w:val="24"/>
              </w:rPr>
            </w:pPr>
            <w:r w:rsidRPr="008A01AC">
              <w:rPr>
                <w:sz w:val="24"/>
                <w:szCs w:val="24"/>
              </w:rPr>
              <w:t>Ученички</w:t>
            </w:r>
            <w:r w:rsidRPr="008A01AC">
              <w:rPr>
                <w:spacing w:val="-13"/>
                <w:sz w:val="24"/>
                <w:szCs w:val="24"/>
              </w:rPr>
              <w:t xml:space="preserve"> </w:t>
            </w:r>
            <w:r w:rsidRPr="008A01AC">
              <w:rPr>
                <w:sz w:val="24"/>
                <w:szCs w:val="24"/>
              </w:rPr>
              <w:t>портфолио,</w:t>
            </w:r>
            <w:r w:rsidRPr="008A01AC">
              <w:rPr>
                <w:spacing w:val="-12"/>
                <w:sz w:val="24"/>
                <w:szCs w:val="24"/>
              </w:rPr>
              <w:t xml:space="preserve"> </w:t>
            </w:r>
            <w:r w:rsidRPr="008A01AC">
              <w:rPr>
                <w:sz w:val="24"/>
                <w:szCs w:val="24"/>
              </w:rPr>
              <w:t>увид</w:t>
            </w:r>
            <w:r w:rsidRPr="008A01AC">
              <w:rPr>
                <w:spacing w:val="-12"/>
                <w:sz w:val="24"/>
                <w:szCs w:val="24"/>
              </w:rPr>
              <w:t xml:space="preserve"> </w:t>
            </w:r>
            <w:r w:rsidRPr="008A01AC">
              <w:rPr>
                <w:sz w:val="24"/>
                <w:szCs w:val="24"/>
              </w:rPr>
              <w:t>у непосредни рад (педагог,</w:t>
            </w:r>
          </w:p>
          <w:p w:rsidR="005447B5" w:rsidRPr="008A01AC" w:rsidRDefault="005447B5" w:rsidP="007663DD">
            <w:pPr>
              <w:pStyle w:val="TableParagraph"/>
              <w:spacing w:before="1"/>
              <w:rPr>
                <w:sz w:val="24"/>
                <w:szCs w:val="24"/>
              </w:rPr>
            </w:pPr>
            <w:r w:rsidRPr="008A01AC">
              <w:rPr>
                <w:sz w:val="24"/>
                <w:szCs w:val="24"/>
              </w:rPr>
              <w:t>психолог),</w:t>
            </w:r>
            <w:r w:rsidRPr="008A01AC">
              <w:rPr>
                <w:spacing w:val="-10"/>
                <w:sz w:val="24"/>
                <w:szCs w:val="24"/>
              </w:rPr>
              <w:t xml:space="preserve"> </w:t>
            </w:r>
            <w:r w:rsidRPr="008A01AC">
              <w:rPr>
                <w:sz w:val="24"/>
                <w:szCs w:val="24"/>
              </w:rPr>
              <w:t>извештај</w:t>
            </w:r>
            <w:r w:rsidRPr="008A01AC">
              <w:rPr>
                <w:spacing w:val="-9"/>
                <w:sz w:val="24"/>
                <w:szCs w:val="24"/>
              </w:rPr>
              <w:t xml:space="preserve"> </w:t>
            </w:r>
            <w:r w:rsidRPr="008A01AC">
              <w:rPr>
                <w:sz w:val="24"/>
                <w:szCs w:val="24"/>
              </w:rPr>
              <w:t>о</w:t>
            </w:r>
            <w:r w:rsidRPr="008A01AC">
              <w:rPr>
                <w:spacing w:val="-6"/>
                <w:sz w:val="24"/>
                <w:szCs w:val="24"/>
              </w:rPr>
              <w:t xml:space="preserve"> </w:t>
            </w:r>
            <w:r w:rsidRPr="008A01AC">
              <w:rPr>
                <w:sz w:val="24"/>
                <w:szCs w:val="24"/>
              </w:rPr>
              <w:t>раду</w:t>
            </w:r>
            <w:r w:rsidRPr="008A01AC">
              <w:rPr>
                <w:spacing w:val="-7"/>
                <w:sz w:val="24"/>
                <w:szCs w:val="24"/>
              </w:rPr>
              <w:t xml:space="preserve"> </w:t>
            </w:r>
            <w:r w:rsidRPr="008A01AC">
              <w:rPr>
                <w:sz w:val="24"/>
                <w:szCs w:val="24"/>
              </w:rPr>
              <w:t>на</w:t>
            </w:r>
            <w:r w:rsidRPr="008A01AC">
              <w:rPr>
                <w:spacing w:val="-9"/>
                <w:sz w:val="24"/>
                <w:szCs w:val="24"/>
              </w:rPr>
              <w:t xml:space="preserve"> </w:t>
            </w:r>
            <w:r w:rsidRPr="008A01AC">
              <w:rPr>
                <w:sz w:val="24"/>
                <w:szCs w:val="24"/>
              </w:rPr>
              <w:t>крају школске године.</w:t>
            </w:r>
          </w:p>
        </w:tc>
      </w:tr>
      <w:tr w:rsidR="005447B5" w:rsidRPr="008A01AC" w:rsidTr="00AE57A4">
        <w:trPr>
          <w:trHeight w:val="547"/>
        </w:trPr>
        <w:tc>
          <w:tcPr>
            <w:tcW w:w="4107" w:type="dxa"/>
          </w:tcPr>
          <w:p w:rsidR="005447B5" w:rsidRPr="008A01AC" w:rsidRDefault="005447B5" w:rsidP="007663DD">
            <w:pPr>
              <w:pStyle w:val="TableParagraph"/>
              <w:spacing w:line="270" w:lineRule="atLeast"/>
              <w:ind w:hanging="360"/>
              <w:rPr>
                <w:b/>
                <w:sz w:val="24"/>
                <w:szCs w:val="24"/>
              </w:rPr>
            </w:pPr>
            <w:r w:rsidRPr="008A01AC">
              <w:rPr>
                <w:b/>
                <w:sz w:val="24"/>
                <w:szCs w:val="24"/>
              </w:rPr>
              <w:t>2.</w:t>
            </w:r>
            <w:r w:rsidRPr="008A01AC">
              <w:rPr>
                <w:b/>
                <w:spacing w:val="80"/>
                <w:w w:val="150"/>
                <w:sz w:val="24"/>
                <w:szCs w:val="24"/>
              </w:rPr>
              <w:t xml:space="preserve"> </w:t>
            </w:r>
            <w:r w:rsidRPr="008A01AC">
              <w:rPr>
                <w:b/>
                <w:sz w:val="24"/>
                <w:szCs w:val="24"/>
              </w:rPr>
              <w:t>Здраво!-</w:t>
            </w:r>
            <w:r w:rsidRPr="008A01AC">
              <w:rPr>
                <w:b/>
                <w:spacing w:val="-6"/>
                <w:sz w:val="24"/>
                <w:szCs w:val="24"/>
              </w:rPr>
              <w:t xml:space="preserve"> </w:t>
            </w:r>
            <w:r w:rsidRPr="008A01AC">
              <w:rPr>
                <w:b/>
                <w:sz w:val="24"/>
                <w:szCs w:val="24"/>
              </w:rPr>
              <w:t>представљање,</w:t>
            </w:r>
            <w:r w:rsidRPr="008A01AC">
              <w:rPr>
                <w:b/>
                <w:spacing w:val="-9"/>
                <w:sz w:val="24"/>
                <w:szCs w:val="24"/>
              </w:rPr>
              <w:t xml:space="preserve"> </w:t>
            </w:r>
            <w:r w:rsidRPr="008A01AC">
              <w:rPr>
                <w:b/>
                <w:sz w:val="24"/>
                <w:szCs w:val="24"/>
              </w:rPr>
              <w:t>бројеви до 10</w:t>
            </w:r>
          </w:p>
        </w:tc>
        <w:tc>
          <w:tcPr>
            <w:tcW w:w="1568" w:type="dxa"/>
            <w:vMerge/>
            <w:tcBorders>
              <w:top w:val="nil"/>
            </w:tcBorders>
          </w:tcPr>
          <w:p w:rsidR="005447B5" w:rsidRPr="008A01AC" w:rsidRDefault="005447B5" w:rsidP="007663DD">
            <w:pPr>
              <w:rPr>
                <w:rFonts w:ascii="Times New Roman" w:hAnsi="Times New Roman"/>
                <w:sz w:val="24"/>
                <w:szCs w:val="24"/>
              </w:rPr>
            </w:pPr>
          </w:p>
        </w:tc>
        <w:tc>
          <w:tcPr>
            <w:tcW w:w="1732" w:type="dxa"/>
          </w:tcPr>
          <w:p w:rsidR="005447B5" w:rsidRPr="008A01AC" w:rsidRDefault="005447B5" w:rsidP="007663DD">
            <w:pPr>
              <w:pStyle w:val="TableParagraph"/>
              <w:spacing w:before="9"/>
              <w:rPr>
                <w:b/>
                <w:sz w:val="24"/>
                <w:szCs w:val="24"/>
              </w:rPr>
            </w:pPr>
            <w:r w:rsidRPr="008A01AC">
              <w:rPr>
                <w:b/>
                <w:sz w:val="24"/>
                <w:szCs w:val="24"/>
              </w:rPr>
              <w:t>Октобар</w:t>
            </w:r>
            <w:r w:rsidRPr="008A01AC">
              <w:rPr>
                <w:b/>
                <w:spacing w:val="-4"/>
                <w:sz w:val="24"/>
                <w:szCs w:val="24"/>
              </w:rPr>
              <w:t xml:space="preserve"> </w:t>
            </w:r>
          </w:p>
        </w:tc>
        <w:tc>
          <w:tcPr>
            <w:tcW w:w="2228" w:type="dxa"/>
            <w:vMerge/>
            <w:tcBorders>
              <w:top w:val="nil"/>
            </w:tcBorders>
          </w:tcPr>
          <w:p w:rsidR="005447B5" w:rsidRPr="008A01AC" w:rsidRDefault="005447B5" w:rsidP="007663DD">
            <w:pPr>
              <w:rPr>
                <w:rFonts w:ascii="Times New Roman" w:hAnsi="Times New Roman"/>
                <w:sz w:val="24"/>
                <w:szCs w:val="24"/>
              </w:rPr>
            </w:pPr>
          </w:p>
        </w:tc>
      </w:tr>
      <w:tr w:rsidR="005447B5" w:rsidRPr="008A01AC" w:rsidTr="00AE57A4">
        <w:trPr>
          <w:trHeight w:val="546"/>
        </w:trPr>
        <w:tc>
          <w:tcPr>
            <w:tcW w:w="4107" w:type="dxa"/>
          </w:tcPr>
          <w:p w:rsidR="005447B5" w:rsidRPr="008A01AC" w:rsidRDefault="005447B5" w:rsidP="007663DD">
            <w:pPr>
              <w:pStyle w:val="TableParagraph"/>
              <w:spacing w:before="8"/>
              <w:rPr>
                <w:b/>
                <w:sz w:val="24"/>
                <w:szCs w:val="24"/>
              </w:rPr>
            </w:pPr>
            <w:r w:rsidRPr="008A01AC">
              <w:rPr>
                <w:b/>
                <w:sz w:val="24"/>
                <w:szCs w:val="24"/>
              </w:rPr>
              <w:t>3.</w:t>
            </w:r>
            <w:r w:rsidRPr="008A01AC">
              <w:rPr>
                <w:b/>
                <w:spacing w:val="42"/>
                <w:sz w:val="24"/>
                <w:szCs w:val="24"/>
              </w:rPr>
              <w:t xml:space="preserve">  </w:t>
            </w:r>
            <w:r w:rsidRPr="008A01AC">
              <w:rPr>
                <w:b/>
                <w:sz w:val="24"/>
                <w:szCs w:val="24"/>
              </w:rPr>
              <w:t>Ја</w:t>
            </w:r>
            <w:r w:rsidRPr="008A01AC">
              <w:rPr>
                <w:b/>
                <w:spacing w:val="-2"/>
                <w:sz w:val="24"/>
                <w:szCs w:val="24"/>
              </w:rPr>
              <w:t xml:space="preserve"> </w:t>
            </w:r>
            <w:r w:rsidRPr="008A01AC">
              <w:rPr>
                <w:b/>
                <w:sz w:val="24"/>
                <w:szCs w:val="24"/>
              </w:rPr>
              <w:t>сам</w:t>
            </w:r>
            <w:r w:rsidRPr="008A01AC">
              <w:rPr>
                <w:b/>
                <w:spacing w:val="-3"/>
                <w:sz w:val="24"/>
                <w:szCs w:val="24"/>
              </w:rPr>
              <w:t xml:space="preserve"> </w:t>
            </w:r>
            <w:r w:rsidRPr="008A01AC">
              <w:rPr>
                <w:b/>
                <w:sz w:val="24"/>
                <w:szCs w:val="24"/>
              </w:rPr>
              <w:t>срећан-</w:t>
            </w:r>
            <w:r w:rsidRPr="008A01AC">
              <w:rPr>
                <w:b/>
                <w:spacing w:val="-1"/>
                <w:sz w:val="24"/>
                <w:szCs w:val="24"/>
              </w:rPr>
              <w:t xml:space="preserve"> </w:t>
            </w:r>
            <w:r w:rsidRPr="008A01AC">
              <w:rPr>
                <w:b/>
                <w:spacing w:val="-2"/>
                <w:sz w:val="24"/>
                <w:szCs w:val="24"/>
              </w:rPr>
              <w:t>осећања</w:t>
            </w:r>
          </w:p>
        </w:tc>
        <w:tc>
          <w:tcPr>
            <w:tcW w:w="1568" w:type="dxa"/>
            <w:vMerge/>
            <w:tcBorders>
              <w:top w:val="nil"/>
            </w:tcBorders>
          </w:tcPr>
          <w:p w:rsidR="005447B5" w:rsidRPr="008A01AC" w:rsidRDefault="005447B5" w:rsidP="007663DD">
            <w:pPr>
              <w:rPr>
                <w:rFonts w:ascii="Times New Roman" w:hAnsi="Times New Roman"/>
                <w:sz w:val="24"/>
                <w:szCs w:val="24"/>
              </w:rPr>
            </w:pPr>
          </w:p>
        </w:tc>
        <w:tc>
          <w:tcPr>
            <w:tcW w:w="1732" w:type="dxa"/>
          </w:tcPr>
          <w:p w:rsidR="005447B5" w:rsidRPr="008A01AC" w:rsidRDefault="005447B5" w:rsidP="007663DD">
            <w:pPr>
              <w:pStyle w:val="TableParagraph"/>
              <w:spacing w:before="8"/>
              <w:rPr>
                <w:b/>
                <w:sz w:val="24"/>
                <w:szCs w:val="24"/>
              </w:rPr>
            </w:pPr>
            <w:r w:rsidRPr="008A01AC">
              <w:rPr>
                <w:b/>
                <w:spacing w:val="-2"/>
                <w:sz w:val="24"/>
                <w:szCs w:val="24"/>
              </w:rPr>
              <w:t>Новембар</w:t>
            </w:r>
          </w:p>
          <w:p w:rsidR="005447B5" w:rsidRPr="008A01AC" w:rsidRDefault="005447B5" w:rsidP="007663DD">
            <w:pPr>
              <w:pStyle w:val="TableParagraph"/>
              <w:spacing w:before="1" w:line="249" w:lineRule="exact"/>
              <w:rPr>
                <w:b/>
                <w:sz w:val="24"/>
                <w:szCs w:val="24"/>
              </w:rPr>
            </w:pPr>
          </w:p>
        </w:tc>
        <w:tc>
          <w:tcPr>
            <w:tcW w:w="2228" w:type="dxa"/>
            <w:vMerge/>
            <w:tcBorders>
              <w:top w:val="nil"/>
            </w:tcBorders>
          </w:tcPr>
          <w:p w:rsidR="005447B5" w:rsidRPr="008A01AC" w:rsidRDefault="005447B5" w:rsidP="007663DD">
            <w:pPr>
              <w:rPr>
                <w:rFonts w:ascii="Times New Roman" w:hAnsi="Times New Roman"/>
                <w:sz w:val="24"/>
                <w:szCs w:val="24"/>
              </w:rPr>
            </w:pPr>
          </w:p>
        </w:tc>
      </w:tr>
      <w:tr w:rsidR="005447B5" w:rsidRPr="008A01AC" w:rsidTr="00AE57A4">
        <w:trPr>
          <w:trHeight w:val="549"/>
        </w:trPr>
        <w:tc>
          <w:tcPr>
            <w:tcW w:w="4107" w:type="dxa"/>
          </w:tcPr>
          <w:p w:rsidR="005447B5" w:rsidRPr="008A01AC" w:rsidRDefault="005447B5" w:rsidP="007663DD">
            <w:pPr>
              <w:pStyle w:val="TableParagraph"/>
              <w:spacing w:before="11"/>
              <w:rPr>
                <w:b/>
                <w:sz w:val="24"/>
                <w:szCs w:val="24"/>
              </w:rPr>
            </w:pPr>
            <w:r w:rsidRPr="008A01AC">
              <w:rPr>
                <w:b/>
                <w:sz w:val="24"/>
                <w:szCs w:val="24"/>
              </w:rPr>
              <w:t>4.</w:t>
            </w:r>
            <w:r w:rsidRPr="008A01AC">
              <w:rPr>
                <w:b/>
                <w:spacing w:val="41"/>
                <w:sz w:val="24"/>
                <w:szCs w:val="24"/>
              </w:rPr>
              <w:t xml:space="preserve">  </w:t>
            </w:r>
            <w:r w:rsidRPr="008A01AC">
              <w:rPr>
                <w:b/>
                <w:sz w:val="24"/>
                <w:szCs w:val="24"/>
              </w:rPr>
              <w:t>У</w:t>
            </w:r>
            <w:r w:rsidRPr="008A01AC">
              <w:rPr>
                <w:b/>
                <w:spacing w:val="-1"/>
                <w:sz w:val="24"/>
                <w:szCs w:val="24"/>
              </w:rPr>
              <w:t xml:space="preserve"> </w:t>
            </w:r>
            <w:r w:rsidRPr="008A01AC">
              <w:rPr>
                <w:b/>
                <w:sz w:val="24"/>
                <w:szCs w:val="24"/>
              </w:rPr>
              <w:t>вртићу-</w:t>
            </w:r>
            <w:r w:rsidRPr="008A01AC">
              <w:rPr>
                <w:b/>
                <w:spacing w:val="-2"/>
                <w:sz w:val="24"/>
                <w:szCs w:val="24"/>
              </w:rPr>
              <w:t xml:space="preserve"> </w:t>
            </w:r>
            <w:r w:rsidRPr="008A01AC">
              <w:rPr>
                <w:b/>
                <w:sz w:val="24"/>
                <w:szCs w:val="24"/>
              </w:rPr>
              <w:t>предмети</w:t>
            </w:r>
            <w:r w:rsidRPr="008A01AC">
              <w:rPr>
                <w:b/>
                <w:spacing w:val="-4"/>
                <w:sz w:val="24"/>
                <w:szCs w:val="24"/>
              </w:rPr>
              <w:t xml:space="preserve"> </w:t>
            </w:r>
            <w:r w:rsidRPr="008A01AC">
              <w:rPr>
                <w:b/>
                <w:sz w:val="24"/>
                <w:szCs w:val="24"/>
              </w:rPr>
              <w:t>из</w:t>
            </w:r>
            <w:r w:rsidRPr="008A01AC">
              <w:rPr>
                <w:b/>
                <w:spacing w:val="-2"/>
                <w:sz w:val="24"/>
                <w:szCs w:val="24"/>
              </w:rPr>
              <w:t xml:space="preserve"> учионице</w:t>
            </w:r>
          </w:p>
        </w:tc>
        <w:tc>
          <w:tcPr>
            <w:tcW w:w="1568" w:type="dxa"/>
            <w:vMerge/>
            <w:tcBorders>
              <w:top w:val="nil"/>
            </w:tcBorders>
          </w:tcPr>
          <w:p w:rsidR="005447B5" w:rsidRPr="008A01AC" w:rsidRDefault="005447B5" w:rsidP="007663DD">
            <w:pPr>
              <w:rPr>
                <w:rFonts w:ascii="Times New Roman" w:hAnsi="Times New Roman"/>
                <w:sz w:val="24"/>
                <w:szCs w:val="24"/>
              </w:rPr>
            </w:pPr>
          </w:p>
        </w:tc>
        <w:tc>
          <w:tcPr>
            <w:tcW w:w="1732" w:type="dxa"/>
          </w:tcPr>
          <w:p w:rsidR="005447B5" w:rsidRPr="008A01AC" w:rsidRDefault="005447B5" w:rsidP="007663DD">
            <w:pPr>
              <w:pStyle w:val="TableParagraph"/>
              <w:spacing w:before="11"/>
              <w:rPr>
                <w:b/>
                <w:sz w:val="24"/>
                <w:szCs w:val="24"/>
              </w:rPr>
            </w:pPr>
            <w:r w:rsidRPr="008A01AC">
              <w:rPr>
                <w:b/>
                <w:spacing w:val="-2"/>
                <w:sz w:val="24"/>
                <w:szCs w:val="24"/>
              </w:rPr>
              <w:t>Децембар</w:t>
            </w:r>
          </w:p>
          <w:p w:rsidR="005447B5" w:rsidRPr="008A01AC" w:rsidRDefault="005447B5" w:rsidP="007663DD">
            <w:pPr>
              <w:pStyle w:val="TableParagraph"/>
              <w:spacing w:line="249" w:lineRule="exact"/>
              <w:rPr>
                <w:b/>
                <w:sz w:val="24"/>
                <w:szCs w:val="24"/>
              </w:rPr>
            </w:pPr>
          </w:p>
        </w:tc>
        <w:tc>
          <w:tcPr>
            <w:tcW w:w="2228" w:type="dxa"/>
            <w:vMerge/>
            <w:tcBorders>
              <w:top w:val="nil"/>
            </w:tcBorders>
          </w:tcPr>
          <w:p w:rsidR="005447B5" w:rsidRPr="008A01AC" w:rsidRDefault="005447B5" w:rsidP="007663DD">
            <w:pPr>
              <w:rPr>
                <w:rFonts w:ascii="Times New Roman" w:hAnsi="Times New Roman"/>
                <w:sz w:val="24"/>
                <w:szCs w:val="24"/>
              </w:rPr>
            </w:pPr>
          </w:p>
        </w:tc>
      </w:tr>
      <w:tr w:rsidR="005447B5" w:rsidRPr="008A01AC" w:rsidTr="00AE57A4">
        <w:trPr>
          <w:trHeight w:val="277"/>
        </w:trPr>
        <w:tc>
          <w:tcPr>
            <w:tcW w:w="4107" w:type="dxa"/>
          </w:tcPr>
          <w:p w:rsidR="005447B5" w:rsidRPr="008A01AC" w:rsidRDefault="005447B5" w:rsidP="007663DD">
            <w:pPr>
              <w:pStyle w:val="TableParagraph"/>
              <w:spacing w:before="8" w:line="249" w:lineRule="exact"/>
              <w:rPr>
                <w:b/>
                <w:sz w:val="24"/>
                <w:szCs w:val="24"/>
              </w:rPr>
            </w:pPr>
            <w:r w:rsidRPr="008A01AC">
              <w:rPr>
                <w:b/>
                <w:sz w:val="24"/>
                <w:szCs w:val="24"/>
              </w:rPr>
              <w:t>5.</w:t>
            </w:r>
            <w:r w:rsidRPr="008A01AC">
              <w:rPr>
                <w:b/>
                <w:spacing w:val="41"/>
                <w:sz w:val="24"/>
                <w:szCs w:val="24"/>
              </w:rPr>
              <w:t xml:space="preserve">  </w:t>
            </w:r>
            <w:r w:rsidRPr="008A01AC">
              <w:rPr>
                <w:b/>
                <w:sz w:val="24"/>
                <w:szCs w:val="24"/>
              </w:rPr>
              <w:t>Моје</w:t>
            </w:r>
            <w:r w:rsidRPr="008A01AC">
              <w:rPr>
                <w:b/>
                <w:spacing w:val="-3"/>
                <w:sz w:val="24"/>
                <w:szCs w:val="24"/>
              </w:rPr>
              <w:t xml:space="preserve"> </w:t>
            </w:r>
            <w:r w:rsidRPr="008A01AC">
              <w:rPr>
                <w:b/>
                <w:sz w:val="24"/>
                <w:szCs w:val="24"/>
              </w:rPr>
              <w:t>омиљене</w:t>
            </w:r>
            <w:r w:rsidRPr="008A01AC">
              <w:rPr>
                <w:b/>
                <w:spacing w:val="-4"/>
                <w:sz w:val="24"/>
                <w:szCs w:val="24"/>
              </w:rPr>
              <w:t xml:space="preserve"> </w:t>
            </w:r>
            <w:r w:rsidRPr="008A01AC">
              <w:rPr>
                <w:b/>
                <w:sz w:val="24"/>
                <w:szCs w:val="24"/>
              </w:rPr>
              <w:t>боје -</w:t>
            </w:r>
            <w:r w:rsidRPr="008A01AC">
              <w:rPr>
                <w:b/>
                <w:spacing w:val="-4"/>
                <w:sz w:val="24"/>
                <w:szCs w:val="24"/>
              </w:rPr>
              <w:t>боје</w:t>
            </w:r>
          </w:p>
        </w:tc>
        <w:tc>
          <w:tcPr>
            <w:tcW w:w="1568" w:type="dxa"/>
            <w:vMerge/>
            <w:tcBorders>
              <w:top w:val="nil"/>
            </w:tcBorders>
          </w:tcPr>
          <w:p w:rsidR="005447B5" w:rsidRPr="008A01AC" w:rsidRDefault="005447B5" w:rsidP="007663DD">
            <w:pPr>
              <w:rPr>
                <w:rFonts w:ascii="Times New Roman" w:hAnsi="Times New Roman"/>
                <w:sz w:val="24"/>
                <w:szCs w:val="24"/>
              </w:rPr>
            </w:pPr>
          </w:p>
        </w:tc>
        <w:tc>
          <w:tcPr>
            <w:tcW w:w="1732" w:type="dxa"/>
          </w:tcPr>
          <w:p w:rsidR="005447B5" w:rsidRPr="008A01AC" w:rsidRDefault="005447B5" w:rsidP="007663DD">
            <w:pPr>
              <w:pStyle w:val="TableParagraph"/>
              <w:spacing w:before="8" w:line="249" w:lineRule="exact"/>
              <w:rPr>
                <w:b/>
                <w:sz w:val="24"/>
                <w:szCs w:val="24"/>
              </w:rPr>
            </w:pPr>
            <w:r w:rsidRPr="008A01AC">
              <w:rPr>
                <w:b/>
                <w:sz w:val="24"/>
                <w:szCs w:val="24"/>
              </w:rPr>
              <w:t>Јануар</w:t>
            </w:r>
            <w:r w:rsidRPr="008A01AC">
              <w:rPr>
                <w:b/>
                <w:spacing w:val="-6"/>
                <w:sz w:val="24"/>
                <w:szCs w:val="24"/>
              </w:rPr>
              <w:t xml:space="preserve"> </w:t>
            </w:r>
          </w:p>
        </w:tc>
        <w:tc>
          <w:tcPr>
            <w:tcW w:w="2228" w:type="dxa"/>
            <w:vMerge/>
            <w:tcBorders>
              <w:top w:val="nil"/>
            </w:tcBorders>
          </w:tcPr>
          <w:p w:rsidR="005447B5" w:rsidRPr="008A01AC" w:rsidRDefault="005447B5" w:rsidP="007663DD">
            <w:pPr>
              <w:rPr>
                <w:rFonts w:ascii="Times New Roman" w:hAnsi="Times New Roman"/>
                <w:sz w:val="24"/>
                <w:szCs w:val="24"/>
              </w:rPr>
            </w:pPr>
          </w:p>
        </w:tc>
      </w:tr>
      <w:tr w:rsidR="005447B5" w:rsidRPr="008A01AC" w:rsidTr="00AE57A4">
        <w:trPr>
          <w:trHeight w:val="278"/>
        </w:trPr>
        <w:tc>
          <w:tcPr>
            <w:tcW w:w="4107" w:type="dxa"/>
          </w:tcPr>
          <w:p w:rsidR="005447B5" w:rsidRPr="008A01AC" w:rsidRDefault="005447B5" w:rsidP="007663DD">
            <w:pPr>
              <w:pStyle w:val="TableParagraph"/>
              <w:spacing w:before="8" w:line="249" w:lineRule="exact"/>
              <w:rPr>
                <w:b/>
                <w:sz w:val="24"/>
                <w:szCs w:val="24"/>
              </w:rPr>
            </w:pPr>
            <w:r w:rsidRPr="008A01AC">
              <w:rPr>
                <w:b/>
                <w:sz w:val="24"/>
                <w:szCs w:val="24"/>
              </w:rPr>
              <w:t>6.</w:t>
            </w:r>
            <w:r w:rsidRPr="008A01AC">
              <w:rPr>
                <w:b/>
                <w:spacing w:val="42"/>
                <w:sz w:val="24"/>
                <w:szCs w:val="24"/>
              </w:rPr>
              <w:t xml:space="preserve">  </w:t>
            </w:r>
            <w:r w:rsidRPr="008A01AC">
              <w:rPr>
                <w:b/>
                <w:sz w:val="24"/>
                <w:szCs w:val="24"/>
              </w:rPr>
              <w:t>Моја</w:t>
            </w:r>
            <w:r w:rsidRPr="008A01AC">
              <w:rPr>
                <w:b/>
                <w:spacing w:val="-2"/>
                <w:sz w:val="24"/>
                <w:szCs w:val="24"/>
              </w:rPr>
              <w:t xml:space="preserve"> </w:t>
            </w:r>
            <w:r w:rsidRPr="008A01AC">
              <w:rPr>
                <w:b/>
                <w:sz w:val="24"/>
                <w:szCs w:val="24"/>
              </w:rPr>
              <w:t>одећа</w:t>
            </w:r>
            <w:r w:rsidRPr="008A01AC">
              <w:rPr>
                <w:b/>
                <w:spacing w:val="-2"/>
                <w:sz w:val="24"/>
                <w:szCs w:val="24"/>
              </w:rPr>
              <w:t xml:space="preserve"> </w:t>
            </w:r>
            <w:r w:rsidRPr="008A01AC">
              <w:rPr>
                <w:b/>
                <w:sz w:val="24"/>
                <w:szCs w:val="24"/>
              </w:rPr>
              <w:t>-</w:t>
            </w:r>
            <w:r w:rsidRPr="008A01AC">
              <w:rPr>
                <w:b/>
                <w:spacing w:val="-4"/>
                <w:sz w:val="24"/>
                <w:szCs w:val="24"/>
              </w:rPr>
              <w:t>одећа</w:t>
            </w:r>
          </w:p>
        </w:tc>
        <w:tc>
          <w:tcPr>
            <w:tcW w:w="1568" w:type="dxa"/>
            <w:vMerge/>
            <w:tcBorders>
              <w:top w:val="nil"/>
            </w:tcBorders>
          </w:tcPr>
          <w:p w:rsidR="005447B5" w:rsidRPr="008A01AC" w:rsidRDefault="005447B5" w:rsidP="007663DD">
            <w:pPr>
              <w:rPr>
                <w:rFonts w:ascii="Times New Roman" w:hAnsi="Times New Roman"/>
                <w:sz w:val="24"/>
                <w:szCs w:val="24"/>
              </w:rPr>
            </w:pPr>
          </w:p>
        </w:tc>
        <w:tc>
          <w:tcPr>
            <w:tcW w:w="1732" w:type="dxa"/>
          </w:tcPr>
          <w:p w:rsidR="005447B5" w:rsidRPr="008A01AC" w:rsidRDefault="005447B5" w:rsidP="007663DD">
            <w:pPr>
              <w:pStyle w:val="TableParagraph"/>
              <w:spacing w:before="8" w:line="249" w:lineRule="exact"/>
              <w:rPr>
                <w:b/>
                <w:sz w:val="24"/>
                <w:szCs w:val="24"/>
              </w:rPr>
            </w:pPr>
            <w:r w:rsidRPr="008A01AC">
              <w:rPr>
                <w:b/>
                <w:sz w:val="24"/>
                <w:szCs w:val="24"/>
              </w:rPr>
              <w:t>Фебруар</w:t>
            </w:r>
            <w:r w:rsidRPr="008A01AC">
              <w:rPr>
                <w:b/>
                <w:spacing w:val="-5"/>
                <w:sz w:val="24"/>
                <w:szCs w:val="24"/>
              </w:rPr>
              <w:t xml:space="preserve"> </w:t>
            </w:r>
          </w:p>
        </w:tc>
        <w:tc>
          <w:tcPr>
            <w:tcW w:w="2228" w:type="dxa"/>
            <w:vMerge/>
            <w:tcBorders>
              <w:top w:val="nil"/>
            </w:tcBorders>
          </w:tcPr>
          <w:p w:rsidR="005447B5" w:rsidRPr="008A01AC" w:rsidRDefault="005447B5" w:rsidP="007663DD">
            <w:pPr>
              <w:rPr>
                <w:rFonts w:ascii="Times New Roman" w:hAnsi="Times New Roman"/>
                <w:sz w:val="24"/>
                <w:szCs w:val="24"/>
              </w:rPr>
            </w:pPr>
          </w:p>
        </w:tc>
      </w:tr>
      <w:tr w:rsidR="005447B5" w:rsidRPr="008A01AC" w:rsidTr="00AE57A4">
        <w:trPr>
          <w:trHeight w:val="278"/>
        </w:trPr>
        <w:tc>
          <w:tcPr>
            <w:tcW w:w="4107" w:type="dxa"/>
          </w:tcPr>
          <w:p w:rsidR="005447B5" w:rsidRPr="008A01AC" w:rsidRDefault="005447B5" w:rsidP="007663DD">
            <w:pPr>
              <w:pStyle w:val="TableParagraph"/>
              <w:spacing w:before="8" w:line="249" w:lineRule="exact"/>
              <w:rPr>
                <w:b/>
                <w:sz w:val="24"/>
                <w:szCs w:val="24"/>
              </w:rPr>
            </w:pPr>
            <w:r w:rsidRPr="008A01AC">
              <w:rPr>
                <w:b/>
                <w:sz w:val="24"/>
                <w:szCs w:val="24"/>
              </w:rPr>
              <w:t>7.</w:t>
            </w:r>
            <w:r w:rsidRPr="008A01AC">
              <w:rPr>
                <w:b/>
                <w:spacing w:val="42"/>
                <w:sz w:val="24"/>
                <w:szCs w:val="24"/>
              </w:rPr>
              <w:t xml:space="preserve">  </w:t>
            </w:r>
            <w:r w:rsidRPr="008A01AC">
              <w:rPr>
                <w:b/>
                <w:sz w:val="24"/>
                <w:szCs w:val="24"/>
              </w:rPr>
              <w:t>Ово сам ја</w:t>
            </w:r>
            <w:r w:rsidRPr="008A01AC">
              <w:rPr>
                <w:b/>
                <w:spacing w:val="-4"/>
                <w:sz w:val="24"/>
                <w:szCs w:val="24"/>
              </w:rPr>
              <w:t xml:space="preserve"> </w:t>
            </w:r>
            <w:r w:rsidRPr="008A01AC">
              <w:rPr>
                <w:b/>
                <w:sz w:val="24"/>
                <w:szCs w:val="24"/>
              </w:rPr>
              <w:t>–</w:t>
            </w:r>
            <w:r w:rsidRPr="008A01AC">
              <w:rPr>
                <w:b/>
                <w:spacing w:val="-3"/>
                <w:sz w:val="24"/>
                <w:szCs w:val="24"/>
              </w:rPr>
              <w:t xml:space="preserve"> </w:t>
            </w:r>
            <w:r w:rsidRPr="008A01AC">
              <w:rPr>
                <w:b/>
                <w:sz w:val="24"/>
                <w:szCs w:val="24"/>
              </w:rPr>
              <w:t xml:space="preserve">делови </w:t>
            </w:r>
            <w:r w:rsidRPr="008A01AC">
              <w:rPr>
                <w:b/>
                <w:spacing w:val="-4"/>
                <w:sz w:val="24"/>
                <w:szCs w:val="24"/>
              </w:rPr>
              <w:t>тела</w:t>
            </w:r>
          </w:p>
        </w:tc>
        <w:tc>
          <w:tcPr>
            <w:tcW w:w="1568" w:type="dxa"/>
            <w:vMerge/>
            <w:tcBorders>
              <w:top w:val="nil"/>
            </w:tcBorders>
          </w:tcPr>
          <w:p w:rsidR="005447B5" w:rsidRPr="008A01AC" w:rsidRDefault="005447B5" w:rsidP="007663DD">
            <w:pPr>
              <w:rPr>
                <w:rFonts w:ascii="Times New Roman" w:hAnsi="Times New Roman"/>
                <w:sz w:val="24"/>
                <w:szCs w:val="24"/>
              </w:rPr>
            </w:pPr>
          </w:p>
        </w:tc>
        <w:tc>
          <w:tcPr>
            <w:tcW w:w="1732" w:type="dxa"/>
          </w:tcPr>
          <w:p w:rsidR="005447B5" w:rsidRPr="008A01AC" w:rsidRDefault="005447B5" w:rsidP="007663DD">
            <w:pPr>
              <w:pStyle w:val="TableParagraph"/>
              <w:spacing w:before="8" w:line="249" w:lineRule="exact"/>
              <w:rPr>
                <w:b/>
                <w:sz w:val="24"/>
                <w:szCs w:val="24"/>
              </w:rPr>
            </w:pPr>
            <w:r w:rsidRPr="008A01AC">
              <w:rPr>
                <w:b/>
                <w:sz w:val="24"/>
                <w:szCs w:val="24"/>
              </w:rPr>
              <w:t>Март</w:t>
            </w:r>
            <w:r w:rsidRPr="008A01AC">
              <w:rPr>
                <w:b/>
                <w:spacing w:val="-4"/>
                <w:sz w:val="24"/>
                <w:szCs w:val="24"/>
              </w:rPr>
              <w:t xml:space="preserve"> </w:t>
            </w:r>
          </w:p>
        </w:tc>
        <w:tc>
          <w:tcPr>
            <w:tcW w:w="2228" w:type="dxa"/>
            <w:vMerge/>
            <w:tcBorders>
              <w:top w:val="nil"/>
            </w:tcBorders>
          </w:tcPr>
          <w:p w:rsidR="005447B5" w:rsidRPr="008A01AC" w:rsidRDefault="005447B5" w:rsidP="007663DD">
            <w:pPr>
              <w:rPr>
                <w:rFonts w:ascii="Times New Roman" w:hAnsi="Times New Roman"/>
                <w:sz w:val="24"/>
                <w:szCs w:val="24"/>
              </w:rPr>
            </w:pPr>
          </w:p>
        </w:tc>
      </w:tr>
      <w:tr w:rsidR="005447B5" w:rsidRPr="008A01AC" w:rsidTr="00AE57A4">
        <w:trPr>
          <w:trHeight w:val="546"/>
        </w:trPr>
        <w:tc>
          <w:tcPr>
            <w:tcW w:w="4107" w:type="dxa"/>
          </w:tcPr>
          <w:p w:rsidR="005447B5" w:rsidRPr="008A01AC" w:rsidRDefault="005447B5" w:rsidP="007663DD">
            <w:pPr>
              <w:pStyle w:val="TableParagraph"/>
              <w:spacing w:line="270" w:lineRule="atLeast"/>
              <w:ind w:hanging="360"/>
              <w:rPr>
                <w:b/>
                <w:sz w:val="24"/>
                <w:szCs w:val="24"/>
              </w:rPr>
            </w:pPr>
            <w:r w:rsidRPr="008A01AC">
              <w:rPr>
                <w:b/>
                <w:sz w:val="24"/>
                <w:szCs w:val="24"/>
              </w:rPr>
              <w:t>8.</w:t>
            </w:r>
            <w:r w:rsidRPr="008A01AC">
              <w:rPr>
                <w:b/>
                <w:spacing w:val="80"/>
                <w:sz w:val="24"/>
                <w:szCs w:val="24"/>
              </w:rPr>
              <w:t xml:space="preserve"> </w:t>
            </w:r>
            <w:r w:rsidRPr="008A01AC">
              <w:rPr>
                <w:b/>
                <w:sz w:val="24"/>
                <w:szCs w:val="24"/>
              </w:rPr>
              <w:t>Моја</w:t>
            </w:r>
            <w:r w:rsidRPr="008A01AC">
              <w:rPr>
                <w:b/>
                <w:spacing w:val="-7"/>
                <w:sz w:val="24"/>
                <w:szCs w:val="24"/>
              </w:rPr>
              <w:t xml:space="preserve"> </w:t>
            </w:r>
            <w:r w:rsidRPr="008A01AC">
              <w:rPr>
                <w:b/>
                <w:sz w:val="24"/>
                <w:szCs w:val="24"/>
              </w:rPr>
              <w:t>породица-</w:t>
            </w:r>
            <w:r w:rsidRPr="008A01AC">
              <w:rPr>
                <w:b/>
                <w:spacing w:val="-6"/>
                <w:sz w:val="24"/>
                <w:szCs w:val="24"/>
              </w:rPr>
              <w:t xml:space="preserve"> </w:t>
            </w:r>
            <w:r w:rsidRPr="008A01AC">
              <w:rPr>
                <w:b/>
                <w:sz w:val="24"/>
                <w:szCs w:val="24"/>
              </w:rPr>
              <w:t xml:space="preserve">чланови </w:t>
            </w:r>
            <w:r w:rsidRPr="008A01AC">
              <w:rPr>
                <w:b/>
                <w:spacing w:val="-2"/>
                <w:sz w:val="24"/>
                <w:szCs w:val="24"/>
              </w:rPr>
              <w:t>породице</w:t>
            </w:r>
          </w:p>
        </w:tc>
        <w:tc>
          <w:tcPr>
            <w:tcW w:w="1568" w:type="dxa"/>
            <w:vMerge/>
            <w:tcBorders>
              <w:top w:val="nil"/>
            </w:tcBorders>
          </w:tcPr>
          <w:p w:rsidR="005447B5" w:rsidRPr="008A01AC" w:rsidRDefault="005447B5" w:rsidP="007663DD">
            <w:pPr>
              <w:rPr>
                <w:rFonts w:ascii="Times New Roman" w:hAnsi="Times New Roman"/>
                <w:sz w:val="24"/>
                <w:szCs w:val="24"/>
              </w:rPr>
            </w:pPr>
          </w:p>
        </w:tc>
        <w:tc>
          <w:tcPr>
            <w:tcW w:w="1732" w:type="dxa"/>
          </w:tcPr>
          <w:p w:rsidR="005447B5" w:rsidRPr="008A01AC" w:rsidRDefault="005447B5" w:rsidP="007663DD">
            <w:pPr>
              <w:pStyle w:val="TableParagraph"/>
              <w:spacing w:before="8"/>
              <w:rPr>
                <w:b/>
                <w:sz w:val="24"/>
                <w:szCs w:val="24"/>
              </w:rPr>
            </w:pPr>
            <w:r w:rsidRPr="008A01AC">
              <w:rPr>
                <w:b/>
                <w:sz w:val="24"/>
                <w:szCs w:val="24"/>
              </w:rPr>
              <w:t>Април</w:t>
            </w:r>
            <w:r w:rsidRPr="008A01AC">
              <w:rPr>
                <w:b/>
                <w:spacing w:val="-5"/>
                <w:sz w:val="24"/>
                <w:szCs w:val="24"/>
              </w:rPr>
              <w:t xml:space="preserve"> </w:t>
            </w:r>
          </w:p>
        </w:tc>
        <w:tc>
          <w:tcPr>
            <w:tcW w:w="2228" w:type="dxa"/>
            <w:vMerge/>
            <w:tcBorders>
              <w:top w:val="nil"/>
            </w:tcBorders>
          </w:tcPr>
          <w:p w:rsidR="005447B5" w:rsidRPr="008A01AC" w:rsidRDefault="005447B5" w:rsidP="007663DD">
            <w:pPr>
              <w:rPr>
                <w:rFonts w:ascii="Times New Roman" w:hAnsi="Times New Roman"/>
                <w:sz w:val="24"/>
                <w:szCs w:val="24"/>
              </w:rPr>
            </w:pPr>
          </w:p>
        </w:tc>
      </w:tr>
      <w:tr w:rsidR="005447B5" w:rsidRPr="008A01AC" w:rsidTr="00AE57A4">
        <w:trPr>
          <w:trHeight w:val="547"/>
        </w:trPr>
        <w:tc>
          <w:tcPr>
            <w:tcW w:w="4107" w:type="dxa"/>
            <w:tcBorders>
              <w:bottom w:val="single" w:sz="4" w:space="0" w:color="auto"/>
            </w:tcBorders>
          </w:tcPr>
          <w:p w:rsidR="005447B5" w:rsidRPr="008A01AC" w:rsidRDefault="005447B5" w:rsidP="007663DD">
            <w:pPr>
              <w:pStyle w:val="TableParagraph"/>
              <w:spacing w:line="266" w:lineRule="exact"/>
              <w:ind w:hanging="360"/>
              <w:rPr>
                <w:b/>
                <w:sz w:val="24"/>
                <w:szCs w:val="24"/>
              </w:rPr>
            </w:pPr>
            <w:r w:rsidRPr="008A01AC">
              <w:rPr>
                <w:b/>
                <w:sz w:val="24"/>
                <w:szCs w:val="24"/>
              </w:rPr>
              <w:lastRenderedPageBreak/>
              <w:t>9.</w:t>
            </w:r>
            <w:r w:rsidRPr="008A01AC">
              <w:rPr>
                <w:b/>
                <w:spacing w:val="80"/>
                <w:w w:val="150"/>
                <w:sz w:val="24"/>
                <w:szCs w:val="24"/>
              </w:rPr>
              <w:t xml:space="preserve"> </w:t>
            </w:r>
            <w:r w:rsidRPr="008A01AC">
              <w:rPr>
                <w:b/>
                <w:sz w:val="24"/>
                <w:szCs w:val="24"/>
              </w:rPr>
              <w:t>Животиње</w:t>
            </w:r>
            <w:r w:rsidRPr="008A01AC">
              <w:rPr>
                <w:b/>
                <w:spacing w:val="-8"/>
                <w:sz w:val="24"/>
                <w:szCs w:val="24"/>
              </w:rPr>
              <w:t xml:space="preserve"> </w:t>
            </w:r>
            <w:r w:rsidRPr="008A01AC">
              <w:rPr>
                <w:b/>
                <w:sz w:val="24"/>
                <w:szCs w:val="24"/>
              </w:rPr>
              <w:t>на</w:t>
            </w:r>
            <w:r w:rsidRPr="008A01AC">
              <w:rPr>
                <w:b/>
                <w:spacing w:val="-5"/>
                <w:sz w:val="24"/>
                <w:szCs w:val="24"/>
              </w:rPr>
              <w:t xml:space="preserve"> </w:t>
            </w:r>
            <w:r w:rsidRPr="008A01AC">
              <w:rPr>
                <w:b/>
                <w:sz w:val="24"/>
                <w:szCs w:val="24"/>
              </w:rPr>
              <w:t>фарми-</w:t>
            </w:r>
            <w:r w:rsidRPr="008A01AC">
              <w:rPr>
                <w:b/>
                <w:spacing w:val="-7"/>
                <w:sz w:val="24"/>
                <w:szCs w:val="24"/>
              </w:rPr>
              <w:t xml:space="preserve"> </w:t>
            </w:r>
            <w:r w:rsidRPr="008A01AC">
              <w:rPr>
                <w:b/>
                <w:sz w:val="24"/>
                <w:szCs w:val="24"/>
              </w:rPr>
              <w:t xml:space="preserve">домаће </w:t>
            </w:r>
            <w:r w:rsidRPr="008A01AC">
              <w:rPr>
                <w:b/>
                <w:spacing w:val="-2"/>
                <w:sz w:val="24"/>
                <w:szCs w:val="24"/>
              </w:rPr>
              <w:t>животиње</w:t>
            </w:r>
          </w:p>
        </w:tc>
        <w:tc>
          <w:tcPr>
            <w:tcW w:w="1568" w:type="dxa"/>
            <w:vMerge/>
            <w:tcBorders>
              <w:top w:val="nil"/>
            </w:tcBorders>
          </w:tcPr>
          <w:p w:rsidR="005447B5" w:rsidRPr="008A01AC" w:rsidRDefault="005447B5" w:rsidP="007663DD">
            <w:pPr>
              <w:rPr>
                <w:rFonts w:ascii="Times New Roman" w:hAnsi="Times New Roman"/>
                <w:sz w:val="24"/>
                <w:szCs w:val="24"/>
              </w:rPr>
            </w:pPr>
          </w:p>
        </w:tc>
        <w:tc>
          <w:tcPr>
            <w:tcW w:w="1732" w:type="dxa"/>
            <w:tcBorders>
              <w:bottom w:val="single" w:sz="4" w:space="0" w:color="auto"/>
            </w:tcBorders>
          </w:tcPr>
          <w:p w:rsidR="005447B5" w:rsidRPr="008A01AC" w:rsidRDefault="005447B5" w:rsidP="007663DD">
            <w:pPr>
              <w:pStyle w:val="TableParagraph"/>
              <w:spacing w:before="11"/>
              <w:rPr>
                <w:b/>
                <w:sz w:val="24"/>
                <w:szCs w:val="24"/>
              </w:rPr>
            </w:pPr>
            <w:r w:rsidRPr="008A01AC">
              <w:rPr>
                <w:b/>
                <w:sz w:val="24"/>
                <w:szCs w:val="24"/>
              </w:rPr>
              <w:t>Мај</w:t>
            </w:r>
            <w:r w:rsidRPr="008A01AC">
              <w:rPr>
                <w:b/>
                <w:spacing w:val="-2"/>
                <w:sz w:val="24"/>
                <w:szCs w:val="24"/>
              </w:rPr>
              <w:t xml:space="preserve"> </w:t>
            </w:r>
          </w:p>
        </w:tc>
        <w:tc>
          <w:tcPr>
            <w:tcW w:w="2228" w:type="dxa"/>
            <w:vMerge/>
            <w:tcBorders>
              <w:top w:val="nil"/>
            </w:tcBorders>
          </w:tcPr>
          <w:p w:rsidR="005447B5" w:rsidRPr="008A01AC" w:rsidRDefault="005447B5" w:rsidP="007663DD">
            <w:pPr>
              <w:rPr>
                <w:rFonts w:ascii="Times New Roman" w:hAnsi="Times New Roman"/>
                <w:sz w:val="24"/>
                <w:szCs w:val="24"/>
              </w:rPr>
            </w:pPr>
          </w:p>
        </w:tc>
      </w:tr>
      <w:tr w:rsidR="005447B5" w:rsidRPr="008A01AC" w:rsidTr="00AE57A4">
        <w:trPr>
          <w:trHeight w:val="280"/>
        </w:trPr>
        <w:tc>
          <w:tcPr>
            <w:tcW w:w="4107" w:type="dxa"/>
            <w:tcBorders>
              <w:top w:val="single" w:sz="4" w:space="0" w:color="auto"/>
              <w:left w:val="single" w:sz="4" w:space="0" w:color="auto"/>
              <w:bottom w:val="single" w:sz="4" w:space="0" w:color="auto"/>
              <w:right w:val="single" w:sz="4" w:space="0" w:color="auto"/>
            </w:tcBorders>
          </w:tcPr>
          <w:p w:rsidR="005447B5" w:rsidRPr="008A01AC" w:rsidRDefault="005447B5" w:rsidP="007663DD">
            <w:pPr>
              <w:pStyle w:val="TableParagraph"/>
              <w:spacing w:before="11" w:line="249" w:lineRule="exact"/>
              <w:rPr>
                <w:b/>
                <w:sz w:val="24"/>
                <w:szCs w:val="24"/>
              </w:rPr>
            </w:pPr>
            <w:r w:rsidRPr="008A01AC">
              <w:rPr>
                <w:b/>
                <w:sz w:val="24"/>
                <w:szCs w:val="24"/>
              </w:rPr>
              <w:t>10.</w:t>
            </w:r>
            <w:r w:rsidRPr="008A01AC">
              <w:rPr>
                <w:b/>
                <w:spacing w:val="76"/>
                <w:sz w:val="24"/>
                <w:szCs w:val="24"/>
              </w:rPr>
              <w:t xml:space="preserve"> </w:t>
            </w:r>
            <w:r w:rsidRPr="008A01AC">
              <w:rPr>
                <w:b/>
                <w:spacing w:val="-2"/>
                <w:sz w:val="24"/>
                <w:szCs w:val="24"/>
              </w:rPr>
              <w:t>Довиђења!</w:t>
            </w:r>
          </w:p>
        </w:tc>
        <w:tc>
          <w:tcPr>
            <w:tcW w:w="1568" w:type="dxa"/>
            <w:vMerge/>
            <w:tcBorders>
              <w:top w:val="nil"/>
              <w:left w:val="single" w:sz="4" w:space="0" w:color="auto"/>
              <w:right w:val="single" w:sz="4" w:space="0" w:color="auto"/>
            </w:tcBorders>
          </w:tcPr>
          <w:p w:rsidR="005447B5" w:rsidRPr="008A01AC" w:rsidRDefault="005447B5" w:rsidP="007663DD">
            <w:pPr>
              <w:rPr>
                <w:rFonts w:ascii="Times New Roman" w:hAnsi="Times New Roman"/>
                <w:sz w:val="24"/>
                <w:szCs w:val="24"/>
              </w:rPr>
            </w:pPr>
          </w:p>
        </w:tc>
        <w:tc>
          <w:tcPr>
            <w:tcW w:w="1732" w:type="dxa"/>
            <w:tcBorders>
              <w:top w:val="single" w:sz="4" w:space="0" w:color="auto"/>
              <w:left w:val="single" w:sz="4" w:space="0" w:color="auto"/>
              <w:bottom w:val="single" w:sz="4" w:space="0" w:color="auto"/>
              <w:right w:val="single" w:sz="4" w:space="0" w:color="auto"/>
            </w:tcBorders>
          </w:tcPr>
          <w:p w:rsidR="005447B5" w:rsidRPr="008A01AC" w:rsidRDefault="005447B5" w:rsidP="007663DD">
            <w:pPr>
              <w:pStyle w:val="TableParagraph"/>
              <w:spacing w:before="11" w:line="249" w:lineRule="exact"/>
              <w:rPr>
                <w:b/>
                <w:sz w:val="24"/>
                <w:szCs w:val="24"/>
              </w:rPr>
            </w:pPr>
            <w:r w:rsidRPr="008A01AC">
              <w:rPr>
                <w:b/>
                <w:sz w:val="24"/>
                <w:szCs w:val="24"/>
              </w:rPr>
              <w:t>Мај</w:t>
            </w:r>
          </w:p>
        </w:tc>
        <w:tc>
          <w:tcPr>
            <w:tcW w:w="2228" w:type="dxa"/>
            <w:vMerge/>
            <w:tcBorders>
              <w:top w:val="nil"/>
              <w:left w:val="single" w:sz="4" w:space="0" w:color="auto"/>
            </w:tcBorders>
          </w:tcPr>
          <w:p w:rsidR="005447B5" w:rsidRPr="008A01AC" w:rsidRDefault="005447B5" w:rsidP="007663DD">
            <w:pPr>
              <w:rPr>
                <w:rFonts w:ascii="Times New Roman" w:hAnsi="Times New Roman"/>
                <w:sz w:val="24"/>
                <w:szCs w:val="24"/>
              </w:rPr>
            </w:pPr>
          </w:p>
        </w:tc>
      </w:tr>
      <w:bookmarkEnd w:id="106"/>
    </w:tbl>
    <w:p w:rsidR="005447B5" w:rsidRPr="00AF7FD5" w:rsidRDefault="005447B5" w:rsidP="005447B5">
      <w:pPr>
        <w:pStyle w:val="BodyText"/>
        <w:spacing w:before="135"/>
        <w:ind w:left="0"/>
      </w:pPr>
    </w:p>
    <w:p w:rsidR="005447B5" w:rsidRPr="008A01AC" w:rsidRDefault="009227C9" w:rsidP="005447B5">
      <w:pPr>
        <w:pStyle w:val="BodyText"/>
        <w:spacing w:before="135"/>
        <w:ind w:left="0"/>
        <w:rPr>
          <w:b/>
          <w:bCs/>
        </w:rPr>
      </w:pPr>
      <w:r w:rsidRPr="0085071F">
        <w:rPr>
          <w:b/>
          <w:iCs/>
        </w:rPr>
        <w:t>Табела бр.</w:t>
      </w:r>
      <w:r w:rsidR="00154875">
        <w:rPr>
          <w:b/>
          <w:iCs/>
        </w:rPr>
        <w:t xml:space="preserve"> </w:t>
      </w:r>
      <w:r w:rsidRPr="0085071F">
        <w:rPr>
          <w:b/>
          <w:iCs/>
        </w:rPr>
        <w:t>5.6.</w:t>
      </w:r>
      <w:r>
        <w:rPr>
          <w:b/>
          <w:iCs/>
        </w:rPr>
        <w:t>3</w:t>
      </w:r>
      <w:r w:rsidRPr="0085071F">
        <w:rPr>
          <w:b/>
          <w:iCs/>
        </w:rPr>
        <w:t>.</w:t>
      </w:r>
      <w:r>
        <w:rPr>
          <w:b/>
          <w:iCs/>
        </w:rPr>
        <w:t>2</w:t>
      </w:r>
      <w:r w:rsidRPr="0085071F">
        <w:rPr>
          <w:b/>
          <w:iCs/>
        </w:rPr>
        <w:t>.</w:t>
      </w:r>
      <w:r>
        <w:rPr>
          <w:b/>
          <w:iCs/>
        </w:rPr>
        <w:t xml:space="preserve"> Програм Енглеског језика г</w:t>
      </w:r>
      <w:r w:rsidR="005447B5" w:rsidRPr="008A01AC">
        <w:rPr>
          <w:b/>
          <w:bCs/>
        </w:rPr>
        <w:t xml:space="preserve">рупа која реализује програм у години пред полазак у школу </w:t>
      </w:r>
    </w:p>
    <w:tbl>
      <w:tblPr>
        <w:tblpPr w:leftFromText="180" w:rightFromText="180" w:vertAnchor="text" w:horzAnchor="margin" w:tblpXSpec="center" w:tblpY="276"/>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1568"/>
        <w:gridCol w:w="1732"/>
        <w:gridCol w:w="2228"/>
      </w:tblGrid>
      <w:tr w:rsidR="005447B5" w:rsidRPr="008A01AC" w:rsidTr="0009229C">
        <w:trPr>
          <w:trHeight w:val="839"/>
        </w:trPr>
        <w:tc>
          <w:tcPr>
            <w:tcW w:w="4107" w:type="dxa"/>
          </w:tcPr>
          <w:p w:rsidR="005447B5" w:rsidRPr="008A01AC" w:rsidRDefault="005447B5" w:rsidP="007663DD">
            <w:pPr>
              <w:rPr>
                <w:rFonts w:ascii="Times New Roman" w:hAnsi="Times New Roman"/>
                <w:b/>
                <w:i/>
                <w:sz w:val="24"/>
                <w:szCs w:val="24"/>
              </w:rPr>
            </w:pPr>
          </w:p>
          <w:p w:rsidR="005447B5" w:rsidRPr="008A01AC" w:rsidRDefault="005447B5" w:rsidP="007663DD">
            <w:pPr>
              <w:rPr>
                <w:rFonts w:ascii="Times New Roman" w:hAnsi="Times New Roman"/>
                <w:b/>
                <w:i/>
                <w:sz w:val="24"/>
                <w:szCs w:val="24"/>
              </w:rPr>
            </w:pPr>
            <w:r w:rsidRPr="008A01AC">
              <w:rPr>
                <w:rFonts w:ascii="Times New Roman" w:hAnsi="Times New Roman"/>
                <w:b/>
                <w:i/>
                <w:sz w:val="24"/>
                <w:szCs w:val="24"/>
              </w:rPr>
              <w:t>АКТИВНОСТИ</w:t>
            </w:r>
          </w:p>
        </w:tc>
        <w:tc>
          <w:tcPr>
            <w:tcW w:w="1568" w:type="dxa"/>
          </w:tcPr>
          <w:p w:rsidR="005447B5" w:rsidRPr="008A01AC" w:rsidRDefault="005447B5" w:rsidP="007663DD">
            <w:pPr>
              <w:rPr>
                <w:rFonts w:ascii="Times New Roman" w:hAnsi="Times New Roman"/>
                <w:b/>
                <w:i/>
                <w:sz w:val="24"/>
                <w:szCs w:val="24"/>
              </w:rPr>
            </w:pPr>
            <w:r w:rsidRPr="008A01AC">
              <w:rPr>
                <w:rFonts w:ascii="Times New Roman" w:hAnsi="Times New Roman"/>
                <w:b/>
                <w:i/>
                <w:sz w:val="24"/>
                <w:szCs w:val="24"/>
              </w:rPr>
              <w:t>НОСИОЦИ</w:t>
            </w:r>
          </w:p>
        </w:tc>
        <w:tc>
          <w:tcPr>
            <w:tcW w:w="1732" w:type="dxa"/>
          </w:tcPr>
          <w:p w:rsidR="005447B5" w:rsidRPr="008A01AC" w:rsidRDefault="005447B5" w:rsidP="007663DD">
            <w:pPr>
              <w:rPr>
                <w:rFonts w:ascii="Times New Roman" w:hAnsi="Times New Roman"/>
                <w:b/>
                <w:i/>
                <w:sz w:val="24"/>
                <w:szCs w:val="24"/>
              </w:rPr>
            </w:pPr>
            <w:r w:rsidRPr="008A01AC">
              <w:rPr>
                <w:rFonts w:ascii="Times New Roman" w:hAnsi="Times New Roman"/>
                <w:b/>
                <w:i/>
                <w:sz w:val="24"/>
                <w:szCs w:val="24"/>
              </w:rPr>
              <w:t>ВРЕМЕНСКА ДИНАМИКА</w:t>
            </w:r>
          </w:p>
        </w:tc>
        <w:tc>
          <w:tcPr>
            <w:tcW w:w="2228" w:type="dxa"/>
          </w:tcPr>
          <w:p w:rsidR="005447B5" w:rsidRPr="008A01AC" w:rsidRDefault="005447B5" w:rsidP="007663DD">
            <w:pPr>
              <w:rPr>
                <w:rFonts w:ascii="Times New Roman" w:hAnsi="Times New Roman"/>
                <w:b/>
                <w:i/>
                <w:sz w:val="24"/>
                <w:szCs w:val="24"/>
              </w:rPr>
            </w:pPr>
            <w:r w:rsidRPr="008A01AC">
              <w:rPr>
                <w:rFonts w:ascii="Times New Roman" w:hAnsi="Times New Roman"/>
                <w:b/>
                <w:i/>
                <w:sz w:val="24"/>
                <w:szCs w:val="24"/>
              </w:rPr>
              <w:t>НАЧИН ПРАЋЕЊА</w:t>
            </w:r>
          </w:p>
        </w:tc>
      </w:tr>
      <w:tr w:rsidR="005447B5" w:rsidRPr="008A01AC" w:rsidTr="0009229C">
        <w:trPr>
          <w:trHeight w:val="834"/>
        </w:trPr>
        <w:tc>
          <w:tcPr>
            <w:tcW w:w="4107" w:type="dxa"/>
          </w:tcPr>
          <w:p w:rsidR="005447B5" w:rsidRPr="008A01AC" w:rsidRDefault="005447B5" w:rsidP="007663DD">
            <w:pPr>
              <w:rPr>
                <w:rFonts w:ascii="Times New Roman" w:hAnsi="Times New Roman"/>
                <w:b/>
                <w:i/>
                <w:sz w:val="24"/>
                <w:szCs w:val="24"/>
              </w:rPr>
            </w:pPr>
          </w:p>
          <w:p w:rsidR="005447B5" w:rsidRPr="008A01AC" w:rsidRDefault="005447B5" w:rsidP="007663DD">
            <w:pPr>
              <w:rPr>
                <w:rFonts w:ascii="Times New Roman" w:hAnsi="Times New Roman"/>
                <w:b/>
                <w:i/>
                <w:sz w:val="24"/>
                <w:szCs w:val="24"/>
              </w:rPr>
            </w:pPr>
            <w:r w:rsidRPr="008A01AC">
              <w:rPr>
                <w:rFonts w:ascii="Times New Roman" w:hAnsi="Times New Roman"/>
                <w:b/>
                <w:i/>
                <w:sz w:val="24"/>
                <w:szCs w:val="24"/>
              </w:rPr>
              <w:t>1.  Пријатељи- представљање и поздрави</w:t>
            </w:r>
          </w:p>
        </w:tc>
        <w:tc>
          <w:tcPr>
            <w:tcW w:w="1568" w:type="dxa"/>
            <w:vMerge w:val="restart"/>
          </w:tcPr>
          <w:p w:rsidR="005447B5" w:rsidRPr="008A01AC" w:rsidRDefault="005447B5" w:rsidP="007663DD">
            <w:pPr>
              <w:rPr>
                <w:rFonts w:ascii="Times New Roman" w:hAnsi="Times New Roman"/>
                <w:b/>
                <w:i/>
                <w:sz w:val="24"/>
                <w:szCs w:val="24"/>
              </w:rPr>
            </w:pPr>
          </w:p>
          <w:p w:rsidR="005447B5" w:rsidRPr="008A01AC" w:rsidRDefault="005447B5" w:rsidP="007663DD">
            <w:pPr>
              <w:rPr>
                <w:rFonts w:ascii="Times New Roman" w:hAnsi="Times New Roman"/>
                <w:b/>
                <w:i/>
                <w:sz w:val="24"/>
                <w:szCs w:val="24"/>
              </w:rPr>
            </w:pPr>
          </w:p>
          <w:p w:rsidR="005447B5" w:rsidRPr="008A01AC" w:rsidRDefault="005447B5" w:rsidP="007663DD">
            <w:pPr>
              <w:rPr>
                <w:rFonts w:ascii="Times New Roman" w:hAnsi="Times New Roman"/>
                <w:b/>
                <w:i/>
                <w:sz w:val="24"/>
                <w:szCs w:val="24"/>
              </w:rPr>
            </w:pPr>
          </w:p>
          <w:p w:rsidR="005447B5" w:rsidRPr="008A01AC" w:rsidRDefault="005447B5" w:rsidP="007663DD">
            <w:pPr>
              <w:rPr>
                <w:rFonts w:ascii="Times New Roman" w:hAnsi="Times New Roman"/>
                <w:b/>
                <w:i/>
                <w:sz w:val="24"/>
                <w:szCs w:val="24"/>
              </w:rPr>
            </w:pPr>
          </w:p>
          <w:p w:rsidR="005447B5" w:rsidRPr="008A01AC" w:rsidRDefault="005447B5" w:rsidP="007663DD">
            <w:pPr>
              <w:rPr>
                <w:rFonts w:ascii="Times New Roman" w:hAnsi="Times New Roman"/>
                <w:b/>
                <w:i/>
                <w:sz w:val="24"/>
                <w:szCs w:val="24"/>
              </w:rPr>
            </w:pPr>
            <w:r w:rsidRPr="008A01AC">
              <w:rPr>
                <w:rFonts w:ascii="Times New Roman" w:hAnsi="Times New Roman"/>
                <w:b/>
                <w:i/>
                <w:sz w:val="24"/>
                <w:szCs w:val="24"/>
              </w:rPr>
              <w:t>Професор енглеског језика</w:t>
            </w:r>
          </w:p>
        </w:tc>
        <w:tc>
          <w:tcPr>
            <w:tcW w:w="1732" w:type="dxa"/>
          </w:tcPr>
          <w:p w:rsidR="005447B5" w:rsidRPr="008A01AC" w:rsidRDefault="005447B5" w:rsidP="007663DD">
            <w:pPr>
              <w:rPr>
                <w:rFonts w:ascii="Times New Roman" w:hAnsi="Times New Roman"/>
                <w:b/>
                <w:i/>
                <w:sz w:val="24"/>
                <w:szCs w:val="24"/>
              </w:rPr>
            </w:pPr>
          </w:p>
          <w:p w:rsidR="005447B5" w:rsidRPr="008A01AC" w:rsidRDefault="005447B5" w:rsidP="007663DD">
            <w:pPr>
              <w:rPr>
                <w:rFonts w:ascii="Times New Roman" w:hAnsi="Times New Roman"/>
                <w:b/>
                <w:i/>
                <w:sz w:val="24"/>
                <w:szCs w:val="24"/>
              </w:rPr>
            </w:pPr>
            <w:r w:rsidRPr="008A01AC">
              <w:rPr>
                <w:rFonts w:ascii="Times New Roman" w:hAnsi="Times New Roman"/>
                <w:b/>
                <w:i/>
                <w:sz w:val="24"/>
                <w:szCs w:val="24"/>
              </w:rPr>
              <w:t xml:space="preserve">Октобар </w:t>
            </w:r>
          </w:p>
        </w:tc>
        <w:tc>
          <w:tcPr>
            <w:tcW w:w="2228" w:type="dxa"/>
            <w:vMerge w:val="restart"/>
          </w:tcPr>
          <w:p w:rsidR="005447B5" w:rsidRPr="008A01AC" w:rsidRDefault="005447B5" w:rsidP="007663DD">
            <w:pPr>
              <w:rPr>
                <w:rFonts w:ascii="Times New Roman" w:hAnsi="Times New Roman"/>
                <w:b/>
                <w:i/>
                <w:sz w:val="24"/>
                <w:szCs w:val="24"/>
              </w:rPr>
            </w:pPr>
          </w:p>
          <w:p w:rsidR="005447B5" w:rsidRPr="008A01AC" w:rsidRDefault="005447B5" w:rsidP="007663DD">
            <w:pPr>
              <w:rPr>
                <w:rFonts w:ascii="Times New Roman" w:hAnsi="Times New Roman"/>
                <w:b/>
                <w:i/>
                <w:sz w:val="24"/>
                <w:szCs w:val="24"/>
              </w:rPr>
            </w:pPr>
          </w:p>
          <w:p w:rsidR="005447B5" w:rsidRPr="008A01AC" w:rsidRDefault="005447B5" w:rsidP="007663DD">
            <w:pPr>
              <w:rPr>
                <w:rFonts w:ascii="Times New Roman" w:hAnsi="Times New Roman"/>
                <w:b/>
                <w:i/>
                <w:sz w:val="24"/>
                <w:szCs w:val="24"/>
              </w:rPr>
            </w:pPr>
          </w:p>
          <w:p w:rsidR="005447B5" w:rsidRPr="008A01AC" w:rsidRDefault="005447B5" w:rsidP="007663DD">
            <w:pPr>
              <w:rPr>
                <w:rFonts w:ascii="Times New Roman" w:hAnsi="Times New Roman"/>
                <w:b/>
                <w:i/>
                <w:sz w:val="24"/>
                <w:szCs w:val="24"/>
              </w:rPr>
            </w:pPr>
          </w:p>
          <w:p w:rsidR="005447B5" w:rsidRPr="008A01AC" w:rsidRDefault="005447B5" w:rsidP="007663DD">
            <w:pPr>
              <w:rPr>
                <w:rFonts w:ascii="Times New Roman" w:hAnsi="Times New Roman"/>
                <w:b/>
                <w:i/>
                <w:sz w:val="24"/>
                <w:szCs w:val="24"/>
              </w:rPr>
            </w:pPr>
          </w:p>
          <w:p w:rsidR="005447B5" w:rsidRPr="008A01AC" w:rsidRDefault="005447B5" w:rsidP="007663DD">
            <w:pPr>
              <w:rPr>
                <w:rFonts w:ascii="Times New Roman" w:hAnsi="Times New Roman"/>
                <w:b/>
                <w:i/>
                <w:sz w:val="24"/>
                <w:szCs w:val="24"/>
              </w:rPr>
            </w:pPr>
            <w:r w:rsidRPr="008A01AC">
              <w:rPr>
                <w:rFonts w:ascii="Times New Roman" w:hAnsi="Times New Roman"/>
                <w:b/>
                <w:i/>
                <w:sz w:val="24"/>
                <w:szCs w:val="24"/>
              </w:rPr>
              <w:t>Ученички портфолио, увид у непосредни рад (педагог,</w:t>
            </w:r>
          </w:p>
          <w:p w:rsidR="005447B5" w:rsidRPr="008A01AC" w:rsidRDefault="005447B5" w:rsidP="007663DD">
            <w:pPr>
              <w:rPr>
                <w:rFonts w:ascii="Times New Roman" w:hAnsi="Times New Roman"/>
                <w:b/>
                <w:i/>
                <w:sz w:val="24"/>
                <w:szCs w:val="24"/>
              </w:rPr>
            </w:pPr>
            <w:r w:rsidRPr="008A01AC">
              <w:rPr>
                <w:rFonts w:ascii="Times New Roman" w:hAnsi="Times New Roman"/>
                <w:b/>
                <w:i/>
                <w:sz w:val="24"/>
                <w:szCs w:val="24"/>
              </w:rPr>
              <w:t>психолог), извештај о раду на крају школске године.</w:t>
            </w:r>
          </w:p>
        </w:tc>
      </w:tr>
      <w:tr w:rsidR="005447B5" w:rsidRPr="008A01AC" w:rsidTr="0009229C">
        <w:trPr>
          <w:trHeight w:val="547"/>
        </w:trPr>
        <w:tc>
          <w:tcPr>
            <w:tcW w:w="4107" w:type="dxa"/>
          </w:tcPr>
          <w:p w:rsidR="005447B5" w:rsidRPr="008A01AC" w:rsidRDefault="005447B5" w:rsidP="007663DD">
            <w:pPr>
              <w:rPr>
                <w:rFonts w:ascii="Times New Roman" w:hAnsi="Times New Roman"/>
                <w:b/>
                <w:i/>
                <w:sz w:val="24"/>
                <w:szCs w:val="24"/>
              </w:rPr>
            </w:pPr>
            <w:r w:rsidRPr="008A01AC">
              <w:rPr>
                <w:rFonts w:ascii="Times New Roman" w:hAnsi="Times New Roman"/>
                <w:b/>
                <w:i/>
                <w:sz w:val="24"/>
                <w:szCs w:val="24"/>
              </w:rPr>
              <w:t>2. Бројеви и боје</w:t>
            </w:r>
          </w:p>
        </w:tc>
        <w:tc>
          <w:tcPr>
            <w:tcW w:w="1568" w:type="dxa"/>
            <w:vMerge/>
            <w:tcBorders>
              <w:top w:val="nil"/>
            </w:tcBorders>
          </w:tcPr>
          <w:p w:rsidR="005447B5" w:rsidRPr="008A01AC" w:rsidRDefault="005447B5" w:rsidP="007663DD">
            <w:pPr>
              <w:rPr>
                <w:rFonts w:ascii="Times New Roman" w:hAnsi="Times New Roman"/>
                <w:b/>
                <w:i/>
                <w:sz w:val="24"/>
                <w:szCs w:val="24"/>
              </w:rPr>
            </w:pPr>
          </w:p>
        </w:tc>
        <w:tc>
          <w:tcPr>
            <w:tcW w:w="1732" w:type="dxa"/>
          </w:tcPr>
          <w:p w:rsidR="005447B5" w:rsidRPr="008A01AC" w:rsidRDefault="005447B5" w:rsidP="007663DD">
            <w:pPr>
              <w:rPr>
                <w:rFonts w:ascii="Times New Roman" w:hAnsi="Times New Roman"/>
                <w:b/>
                <w:i/>
                <w:sz w:val="24"/>
                <w:szCs w:val="24"/>
              </w:rPr>
            </w:pPr>
            <w:r w:rsidRPr="008A01AC">
              <w:rPr>
                <w:rFonts w:ascii="Times New Roman" w:hAnsi="Times New Roman"/>
                <w:b/>
                <w:i/>
                <w:sz w:val="24"/>
                <w:szCs w:val="24"/>
              </w:rPr>
              <w:t xml:space="preserve">Октобар </w:t>
            </w:r>
          </w:p>
        </w:tc>
        <w:tc>
          <w:tcPr>
            <w:tcW w:w="2228" w:type="dxa"/>
            <w:vMerge/>
            <w:tcBorders>
              <w:top w:val="nil"/>
            </w:tcBorders>
          </w:tcPr>
          <w:p w:rsidR="005447B5" w:rsidRPr="008A01AC" w:rsidRDefault="005447B5" w:rsidP="007663DD">
            <w:pPr>
              <w:jc w:val="right"/>
              <w:rPr>
                <w:rFonts w:ascii="Times New Roman" w:hAnsi="Times New Roman"/>
                <w:b/>
                <w:i/>
                <w:sz w:val="24"/>
                <w:szCs w:val="24"/>
              </w:rPr>
            </w:pPr>
          </w:p>
        </w:tc>
      </w:tr>
      <w:tr w:rsidR="005447B5" w:rsidRPr="008A01AC" w:rsidTr="0009229C">
        <w:trPr>
          <w:trHeight w:val="546"/>
        </w:trPr>
        <w:tc>
          <w:tcPr>
            <w:tcW w:w="4107" w:type="dxa"/>
          </w:tcPr>
          <w:p w:rsidR="005447B5" w:rsidRPr="008A01AC" w:rsidRDefault="005447B5" w:rsidP="007663DD">
            <w:pPr>
              <w:rPr>
                <w:rFonts w:ascii="Times New Roman" w:hAnsi="Times New Roman"/>
                <w:b/>
                <w:i/>
                <w:sz w:val="24"/>
                <w:szCs w:val="24"/>
              </w:rPr>
            </w:pPr>
            <w:r w:rsidRPr="008A01AC">
              <w:rPr>
                <w:rFonts w:ascii="Times New Roman" w:hAnsi="Times New Roman"/>
                <w:b/>
                <w:i/>
                <w:sz w:val="24"/>
                <w:szCs w:val="24"/>
              </w:rPr>
              <w:t>3.  Породица</w:t>
            </w:r>
          </w:p>
        </w:tc>
        <w:tc>
          <w:tcPr>
            <w:tcW w:w="1568" w:type="dxa"/>
            <w:vMerge/>
            <w:tcBorders>
              <w:top w:val="nil"/>
            </w:tcBorders>
          </w:tcPr>
          <w:p w:rsidR="005447B5" w:rsidRPr="008A01AC" w:rsidRDefault="005447B5" w:rsidP="007663DD">
            <w:pPr>
              <w:rPr>
                <w:rFonts w:ascii="Times New Roman" w:hAnsi="Times New Roman"/>
                <w:b/>
                <w:i/>
                <w:sz w:val="24"/>
                <w:szCs w:val="24"/>
              </w:rPr>
            </w:pPr>
          </w:p>
        </w:tc>
        <w:tc>
          <w:tcPr>
            <w:tcW w:w="1732" w:type="dxa"/>
          </w:tcPr>
          <w:p w:rsidR="005447B5" w:rsidRPr="008A01AC" w:rsidRDefault="005447B5" w:rsidP="007663DD">
            <w:pPr>
              <w:rPr>
                <w:rFonts w:ascii="Times New Roman" w:hAnsi="Times New Roman"/>
                <w:b/>
                <w:i/>
                <w:sz w:val="24"/>
                <w:szCs w:val="24"/>
              </w:rPr>
            </w:pPr>
            <w:r w:rsidRPr="008A01AC">
              <w:rPr>
                <w:rFonts w:ascii="Times New Roman" w:hAnsi="Times New Roman"/>
                <w:b/>
                <w:i/>
                <w:sz w:val="24"/>
                <w:szCs w:val="24"/>
              </w:rPr>
              <w:t>Новембар</w:t>
            </w:r>
          </w:p>
          <w:p w:rsidR="005447B5" w:rsidRPr="008A01AC" w:rsidRDefault="005447B5" w:rsidP="007663DD">
            <w:pPr>
              <w:rPr>
                <w:rFonts w:ascii="Times New Roman" w:hAnsi="Times New Roman"/>
                <w:b/>
                <w:i/>
                <w:sz w:val="24"/>
                <w:szCs w:val="24"/>
              </w:rPr>
            </w:pPr>
          </w:p>
        </w:tc>
        <w:tc>
          <w:tcPr>
            <w:tcW w:w="2228" w:type="dxa"/>
            <w:vMerge/>
            <w:tcBorders>
              <w:top w:val="nil"/>
            </w:tcBorders>
          </w:tcPr>
          <w:p w:rsidR="005447B5" w:rsidRPr="008A01AC" w:rsidRDefault="005447B5" w:rsidP="007663DD">
            <w:pPr>
              <w:jc w:val="right"/>
              <w:rPr>
                <w:rFonts w:ascii="Times New Roman" w:hAnsi="Times New Roman"/>
                <w:b/>
                <w:i/>
                <w:sz w:val="24"/>
                <w:szCs w:val="24"/>
              </w:rPr>
            </w:pPr>
          </w:p>
        </w:tc>
      </w:tr>
      <w:tr w:rsidR="005447B5" w:rsidRPr="008A01AC" w:rsidTr="0009229C">
        <w:trPr>
          <w:trHeight w:val="549"/>
        </w:trPr>
        <w:tc>
          <w:tcPr>
            <w:tcW w:w="4107" w:type="dxa"/>
          </w:tcPr>
          <w:p w:rsidR="005447B5" w:rsidRPr="008A01AC" w:rsidRDefault="005447B5" w:rsidP="007663DD">
            <w:pPr>
              <w:rPr>
                <w:rFonts w:ascii="Times New Roman" w:hAnsi="Times New Roman"/>
                <w:b/>
                <w:i/>
                <w:sz w:val="24"/>
                <w:szCs w:val="24"/>
              </w:rPr>
            </w:pPr>
            <w:r w:rsidRPr="008A01AC">
              <w:rPr>
                <w:rFonts w:ascii="Times New Roman" w:hAnsi="Times New Roman"/>
                <w:b/>
                <w:i/>
                <w:sz w:val="24"/>
                <w:szCs w:val="24"/>
              </w:rPr>
              <w:t xml:space="preserve">4.  Бројеви и боје </w:t>
            </w:r>
          </w:p>
        </w:tc>
        <w:tc>
          <w:tcPr>
            <w:tcW w:w="1568" w:type="dxa"/>
            <w:vMerge/>
            <w:tcBorders>
              <w:top w:val="nil"/>
            </w:tcBorders>
          </w:tcPr>
          <w:p w:rsidR="005447B5" w:rsidRPr="008A01AC" w:rsidRDefault="005447B5" w:rsidP="007663DD">
            <w:pPr>
              <w:rPr>
                <w:rFonts w:ascii="Times New Roman" w:hAnsi="Times New Roman"/>
                <w:b/>
                <w:i/>
                <w:sz w:val="24"/>
                <w:szCs w:val="24"/>
              </w:rPr>
            </w:pPr>
          </w:p>
        </w:tc>
        <w:tc>
          <w:tcPr>
            <w:tcW w:w="1732" w:type="dxa"/>
          </w:tcPr>
          <w:p w:rsidR="005447B5" w:rsidRPr="008A01AC" w:rsidRDefault="005447B5" w:rsidP="007663DD">
            <w:pPr>
              <w:rPr>
                <w:rFonts w:ascii="Times New Roman" w:hAnsi="Times New Roman"/>
                <w:b/>
                <w:i/>
                <w:sz w:val="24"/>
                <w:szCs w:val="24"/>
              </w:rPr>
            </w:pPr>
            <w:r w:rsidRPr="008A01AC">
              <w:rPr>
                <w:rFonts w:ascii="Times New Roman" w:hAnsi="Times New Roman"/>
                <w:b/>
                <w:i/>
                <w:sz w:val="24"/>
                <w:szCs w:val="24"/>
              </w:rPr>
              <w:t>Децембар</w:t>
            </w:r>
          </w:p>
          <w:p w:rsidR="005447B5" w:rsidRPr="008A01AC" w:rsidRDefault="005447B5" w:rsidP="007663DD">
            <w:pPr>
              <w:rPr>
                <w:rFonts w:ascii="Times New Roman" w:hAnsi="Times New Roman"/>
                <w:b/>
                <w:i/>
                <w:sz w:val="24"/>
                <w:szCs w:val="24"/>
              </w:rPr>
            </w:pPr>
          </w:p>
        </w:tc>
        <w:tc>
          <w:tcPr>
            <w:tcW w:w="2228" w:type="dxa"/>
            <w:vMerge/>
            <w:tcBorders>
              <w:top w:val="nil"/>
            </w:tcBorders>
          </w:tcPr>
          <w:p w:rsidR="005447B5" w:rsidRPr="008A01AC" w:rsidRDefault="005447B5" w:rsidP="007663DD">
            <w:pPr>
              <w:jc w:val="right"/>
              <w:rPr>
                <w:rFonts w:ascii="Times New Roman" w:hAnsi="Times New Roman"/>
                <w:b/>
                <w:i/>
                <w:sz w:val="24"/>
                <w:szCs w:val="24"/>
              </w:rPr>
            </w:pPr>
          </w:p>
        </w:tc>
      </w:tr>
      <w:tr w:rsidR="005447B5" w:rsidRPr="008A01AC" w:rsidTr="0009229C">
        <w:trPr>
          <w:trHeight w:val="277"/>
        </w:trPr>
        <w:tc>
          <w:tcPr>
            <w:tcW w:w="4107" w:type="dxa"/>
          </w:tcPr>
          <w:p w:rsidR="005447B5" w:rsidRPr="008A01AC" w:rsidRDefault="005447B5" w:rsidP="007663DD">
            <w:pPr>
              <w:rPr>
                <w:rFonts w:ascii="Times New Roman" w:hAnsi="Times New Roman"/>
                <w:b/>
                <w:i/>
                <w:sz w:val="24"/>
                <w:szCs w:val="24"/>
              </w:rPr>
            </w:pPr>
            <w:r w:rsidRPr="008A01AC">
              <w:rPr>
                <w:rFonts w:ascii="Times New Roman" w:hAnsi="Times New Roman"/>
                <w:b/>
                <w:i/>
                <w:sz w:val="24"/>
                <w:szCs w:val="24"/>
              </w:rPr>
              <w:t>5. Школа</w:t>
            </w:r>
          </w:p>
        </w:tc>
        <w:tc>
          <w:tcPr>
            <w:tcW w:w="1568" w:type="dxa"/>
            <w:vMerge/>
            <w:tcBorders>
              <w:top w:val="nil"/>
            </w:tcBorders>
          </w:tcPr>
          <w:p w:rsidR="005447B5" w:rsidRPr="008A01AC" w:rsidRDefault="005447B5" w:rsidP="007663DD">
            <w:pPr>
              <w:rPr>
                <w:rFonts w:ascii="Times New Roman" w:hAnsi="Times New Roman"/>
                <w:b/>
                <w:i/>
                <w:sz w:val="24"/>
                <w:szCs w:val="24"/>
              </w:rPr>
            </w:pPr>
          </w:p>
        </w:tc>
        <w:tc>
          <w:tcPr>
            <w:tcW w:w="1732" w:type="dxa"/>
          </w:tcPr>
          <w:p w:rsidR="005447B5" w:rsidRPr="008A01AC" w:rsidRDefault="005447B5" w:rsidP="007663DD">
            <w:pPr>
              <w:rPr>
                <w:rFonts w:ascii="Times New Roman" w:hAnsi="Times New Roman"/>
                <w:b/>
                <w:i/>
                <w:sz w:val="24"/>
                <w:szCs w:val="24"/>
              </w:rPr>
            </w:pPr>
            <w:r w:rsidRPr="008A01AC">
              <w:rPr>
                <w:rFonts w:ascii="Times New Roman" w:hAnsi="Times New Roman"/>
                <w:b/>
                <w:i/>
                <w:sz w:val="24"/>
                <w:szCs w:val="24"/>
              </w:rPr>
              <w:t xml:space="preserve">Јануар </w:t>
            </w:r>
          </w:p>
        </w:tc>
        <w:tc>
          <w:tcPr>
            <w:tcW w:w="2228" w:type="dxa"/>
            <w:vMerge/>
            <w:tcBorders>
              <w:top w:val="nil"/>
            </w:tcBorders>
          </w:tcPr>
          <w:p w:rsidR="005447B5" w:rsidRPr="008A01AC" w:rsidRDefault="005447B5" w:rsidP="007663DD">
            <w:pPr>
              <w:jc w:val="right"/>
              <w:rPr>
                <w:rFonts w:ascii="Times New Roman" w:hAnsi="Times New Roman"/>
                <w:b/>
                <w:i/>
                <w:sz w:val="24"/>
                <w:szCs w:val="24"/>
              </w:rPr>
            </w:pPr>
          </w:p>
        </w:tc>
      </w:tr>
      <w:tr w:rsidR="005447B5" w:rsidRPr="008A01AC" w:rsidTr="0009229C">
        <w:trPr>
          <w:trHeight w:val="278"/>
        </w:trPr>
        <w:tc>
          <w:tcPr>
            <w:tcW w:w="4107" w:type="dxa"/>
          </w:tcPr>
          <w:p w:rsidR="005447B5" w:rsidRPr="008A01AC" w:rsidRDefault="005447B5" w:rsidP="007663DD">
            <w:pPr>
              <w:rPr>
                <w:rFonts w:ascii="Times New Roman" w:hAnsi="Times New Roman"/>
                <w:b/>
                <w:i/>
                <w:sz w:val="24"/>
                <w:szCs w:val="24"/>
              </w:rPr>
            </w:pPr>
            <w:r w:rsidRPr="008A01AC">
              <w:rPr>
                <w:rFonts w:ascii="Times New Roman" w:hAnsi="Times New Roman"/>
                <w:b/>
                <w:i/>
                <w:sz w:val="24"/>
                <w:szCs w:val="24"/>
              </w:rPr>
              <w:t>6.  Играчке</w:t>
            </w:r>
          </w:p>
        </w:tc>
        <w:tc>
          <w:tcPr>
            <w:tcW w:w="1568" w:type="dxa"/>
            <w:vMerge/>
            <w:tcBorders>
              <w:top w:val="nil"/>
            </w:tcBorders>
          </w:tcPr>
          <w:p w:rsidR="005447B5" w:rsidRPr="008A01AC" w:rsidRDefault="005447B5" w:rsidP="007663DD">
            <w:pPr>
              <w:rPr>
                <w:rFonts w:ascii="Times New Roman" w:hAnsi="Times New Roman"/>
                <w:b/>
                <w:i/>
                <w:sz w:val="24"/>
                <w:szCs w:val="24"/>
              </w:rPr>
            </w:pPr>
          </w:p>
        </w:tc>
        <w:tc>
          <w:tcPr>
            <w:tcW w:w="1732" w:type="dxa"/>
          </w:tcPr>
          <w:p w:rsidR="005447B5" w:rsidRPr="008A01AC" w:rsidRDefault="005447B5" w:rsidP="007663DD">
            <w:pPr>
              <w:rPr>
                <w:rFonts w:ascii="Times New Roman" w:hAnsi="Times New Roman"/>
                <w:b/>
                <w:i/>
                <w:sz w:val="24"/>
                <w:szCs w:val="24"/>
              </w:rPr>
            </w:pPr>
            <w:r w:rsidRPr="008A01AC">
              <w:rPr>
                <w:rFonts w:ascii="Times New Roman" w:hAnsi="Times New Roman"/>
                <w:b/>
                <w:i/>
                <w:sz w:val="24"/>
                <w:szCs w:val="24"/>
              </w:rPr>
              <w:t xml:space="preserve">Фебруар </w:t>
            </w:r>
          </w:p>
        </w:tc>
        <w:tc>
          <w:tcPr>
            <w:tcW w:w="2228" w:type="dxa"/>
            <w:vMerge/>
            <w:tcBorders>
              <w:top w:val="nil"/>
            </w:tcBorders>
          </w:tcPr>
          <w:p w:rsidR="005447B5" w:rsidRPr="008A01AC" w:rsidRDefault="005447B5" w:rsidP="007663DD">
            <w:pPr>
              <w:jc w:val="right"/>
              <w:rPr>
                <w:rFonts w:ascii="Times New Roman" w:hAnsi="Times New Roman"/>
                <w:b/>
                <w:i/>
                <w:sz w:val="24"/>
                <w:szCs w:val="24"/>
              </w:rPr>
            </w:pPr>
          </w:p>
        </w:tc>
      </w:tr>
      <w:tr w:rsidR="005447B5" w:rsidRPr="008A01AC" w:rsidTr="0009229C">
        <w:trPr>
          <w:trHeight w:val="278"/>
        </w:trPr>
        <w:tc>
          <w:tcPr>
            <w:tcW w:w="4107" w:type="dxa"/>
          </w:tcPr>
          <w:p w:rsidR="005447B5" w:rsidRPr="008A01AC" w:rsidRDefault="005447B5" w:rsidP="007663DD">
            <w:pPr>
              <w:rPr>
                <w:rFonts w:ascii="Times New Roman" w:hAnsi="Times New Roman"/>
                <w:b/>
                <w:i/>
                <w:sz w:val="24"/>
                <w:szCs w:val="24"/>
              </w:rPr>
            </w:pPr>
            <w:r w:rsidRPr="008A01AC">
              <w:rPr>
                <w:rFonts w:ascii="Times New Roman" w:hAnsi="Times New Roman"/>
                <w:b/>
                <w:i/>
                <w:sz w:val="24"/>
                <w:szCs w:val="24"/>
              </w:rPr>
              <w:t>7.  Тело и лице</w:t>
            </w:r>
          </w:p>
        </w:tc>
        <w:tc>
          <w:tcPr>
            <w:tcW w:w="1568" w:type="dxa"/>
            <w:vMerge/>
            <w:tcBorders>
              <w:top w:val="nil"/>
            </w:tcBorders>
          </w:tcPr>
          <w:p w:rsidR="005447B5" w:rsidRPr="008A01AC" w:rsidRDefault="005447B5" w:rsidP="007663DD">
            <w:pPr>
              <w:rPr>
                <w:rFonts w:ascii="Times New Roman" w:hAnsi="Times New Roman"/>
                <w:b/>
                <w:i/>
                <w:sz w:val="24"/>
                <w:szCs w:val="24"/>
              </w:rPr>
            </w:pPr>
          </w:p>
        </w:tc>
        <w:tc>
          <w:tcPr>
            <w:tcW w:w="1732" w:type="dxa"/>
          </w:tcPr>
          <w:p w:rsidR="005447B5" w:rsidRPr="008A01AC" w:rsidRDefault="005447B5" w:rsidP="007663DD">
            <w:pPr>
              <w:rPr>
                <w:rFonts w:ascii="Times New Roman" w:hAnsi="Times New Roman"/>
                <w:b/>
                <w:i/>
                <w:sz w:val="24"/>
                <w:szCs w:val="24"/>
              </w:rPr>
            </w:pPr>
            <w:r w:rsidRPr="008A01AC">
              <w:rPr>
                <w:rFonts w:ascii="Times New Roman" w:hAnsi="Times New Roman"/>
                <w:b/>
                <w:i/>
                <w:sz w:val="24"/>
                <w:szCs w:val="24"/>
              </w:rPr>
              <w:t xml:space="preserve">Март </w:t>
            </w:r>
          </w:p>
        </w:tc>
        <w:tc>
          <w:tcPr>
            <w:tcW w:w="2228" w:type="dxa"/>
            <w:vMerge/>
            <w:tcBorders>
              <w:top w:val="nil"/>
            </w:tcBorders>
          </w:tcPr>
          <w:p w:rsidR="005447B5" w:rsidRPr="008A01AC" w:rsidRDefault="005447B5" w:rsidP="007663DD">
            <w:pPr>
              <w:jc w:val="right"/>
              <w:rPr>
                <w:rFonts w:ascii="Times New Roman" w:hAnsi="Times New Roman"/>
                <w:b/>
                <w:i/>
                <w:sz w:val="24"/>
                <w:szCs w:val="24"/>
              </w:rPr>
            </w:pPr>
          </w:p>
        </w:tc>
      </w:tr>
      <w:tr w:rsidR="005447B5" w:rsidRPr="008A01AC" w:rsidTr="0009229C">
        <w:trPr>
          <w:trHeight w:val="546"/>
        </w:trPr>
        <w:tc>
          <w:tcPr>
            <w:tcW w:w="4107" w:type="dxa"/>
          </w:tcPr>
          <w:p w:rsidR="005447B5" w:rsidRPr="008A01AC" w:rsidRDefault="005447B5" w:rsidP="007663DD">
            <w:pPr>
              <w:rPr>
                <w:rFonts w:ascii="Times New Roman" w:hAnsi="Times New Roman"/>
                <w:b/>
                <w:i/>
                <w:sz w:val="24"/>
                <w:szCs w:val="24"/>
              </w:rPr>
            </w:pPr>
            <w:r w:rsidRPr="008A01AC">
              <w:rPr>
                <w:rFonts w:ascii="Times New Roman" w:hAnsi="Times New Roman"/>
                <w:b/>
                <w:i/>
                <w:sz w:val="24"/>
                <w:szCs w:val="24"/>
              </w:rPr>
              <w:t>8. Кућа</w:t>
            </w:r>
          </w:p>
        </w:tc>
        <w:tc>
          <w:tcPr>
            <w:tcW w:w="1568" w:type="dxa"/>
            <w:vMerge/>
            <w:tcBorders>
              <w:top w:val="nil"/>
            </w:tcBorders>
          </w:tcPr>
          <w:p w:rsidR="005447B5" w:rsidRPr="008A01AC" w:rsidRDefault="005447B5" w:rsidP="007663DD">
            <w:pPr>
              <w:rPr>
                <w:rFonts w:ascii="Times New Roman" w:hAnsi="Times New Roman"/>
                <w:b/>
                <w:i/>
                <w:sz w:val="24"/>
                <w:szCs w:val="24"/>
              </w:rPr>
            </w:pPr>
          </w:p>
        </w:tc>
        <w:tc>
          <w:tcPr>
            <w:tcW w:w="1732" w:type="dxa"/>
          </w:tcPr>
          <w:p w:rsidR="005447B5" w:rsidRPr="008A01AC" w:rsidRDefault="005447B5" w:rsidP="007663DD">
            <w:pPr>
              <w:rPr>
                <w:rFonts w:ascii="Times New Roman" w:hAnsi="Times New Roman"/>
                <w:b/>
                <w:i/>
                <w:sz w:val="24"/>
                <w:szCs w:val="24"/>
              </w:rPr>
            </w:pPr>
            <w:r w:rsidRPr="008A01AC">
              <w:rPr>
                <w:rFonts w:ascii="Times New Roman" w:hAnsi="Times New Roman"/>
                <w:b/>
                <w:i/>
                <w:sz w:val="24"/>
                <w:szCs w:val="24"/>
              </w:rPr>
              <w:t xml:space="preserve">Април </w:t>
            </w:r>
          </w:p>
        </w:tc>
        <w:tc>
          <w:tcPr>
            <w:tcW w:w="2228" w:type="dxa"/>
            <w:vMerge/>
            <w:tcBorders>
              <w:top w:val="nil"/>
            </w:tcBorders>
          </w:tcPr>
          <w:p w:rsidR="005447B5" w:rsidRPr="008A01AC" w:rsidRDefault="005447B5" w:rsidP="007663DD">
            <w:pPr>
              <w:jc w:val="right"/>
              <w:rPr>
                <w:rFonts w:ascii="Times New Roman" w:hAnsi="Times New Roman"/>
                <w:b/>
                <w:i/>
                <w:sz w:val="24"/>
                <w:szCs w:val="24"/>
              </w:rPr>
            </w:pPr>
          </w:p>
        </w:tc>
      </w:tr>
      <w:tr w:rsidR="005447B5" w:rsidRPr="008A01AC" w:rsidTr="0009229C">
        <w:trPr>
          <w:trHeight w:val="547"/>
        </w:trPr>
        <w:tc>
          <w:tcPr>
            <w:tcW w:w="4107" w:type="dxa"/>
          </w:tcPr>
          <w:p w:rsidR="005447B5" w:rsidRPr="008A01AC" w:rsidRDefault="005447B5" w:rsidP="007663DD">
            <w:pPr>
              <w:rPr>
                <w:rFonts w:ascii="Times New Roman" w:hAnsi="Times New Roman"/>
                <w:b/>
                <w:i/>
                <w:sz w:val="24"/>
                <w:szCs w:val="24"/>
              </w:rPr>
            </w:pPr>
            <w:r w:rsidRPr="008A01AC">
              <w:rPr>
                <w:rFonts w:ascii="Times New Roman" w:hAnsi="Times New Roman"/>
                <w:b/>
                <w:i/>
                <w:sz w:val="24"/>
                <w:szCs w:val="24"/>
              </w:rPr>
              <w:t>9. Храна</w:t>
            </w:r>
          </w:p>
        </w:tc>
        <w:tc>
          <w:tcPr>
            <w:tcW w:w="1568" w:type="dxa"/>
            <w:vMerge/>
            <w:tcBorders>
              <w:top w:val="nil"/>
            </w:tcBorders>
          </w:tcPr>
          <w:p w:rsidR="005447B5" w:rsidRPr="008A01AC" w:rsidRDefault="005447B5" w:rsidP="007663DD">
            <w:pPr>
              <w:rPr>
                <w:rFonts w:ascii="Times New Roman" w:hAnsi="Times New Roman"/>
                <w:b/>
                <w:i/>
                <w:sz w:val="24"/>
                <w:szCs w:val="24"/>
              </w:rPr>
            </w:pPr>
          </w:p>
        </w:tc>
        <w:tc>
          <w:tcPr>
            <w:tcW w:w="1732" w:type="dxa"/>
          </w:tcPr>
          <w:p w:rsidR="005447B5" w:rsidRPr="008A01AC" w:rsidRDefault="005447B5" w:rsidP="007663DD">
            <w:pPr>
              <w:rPr>
                <w:rFonts w:ascii="Times New Roman" w:hAnsi="Times New Roman"/>
                <w:b/>
                <w:i/>
                <w:sz w:val="24"/>
                <w:szCs w:val="24"/>
              </w:rPr>
            </w:pPr>
            <w:r w:rsidRPr="008A01AC">
              <w:rPr>
                <w:rFonts w:ascii="Times New Roman" w:hAnsi="Times New Roman"/>
                <w:b/>
                <w:i/>
                <w:sz w:val="24"/>
                <w:szCs w:val="24"/>
              </w:rPr>
              <w:t xml:space="preserve">Мај </w:t>
            </w:r>
          </w:p>
        </w:tc>
        <w:tc>
          <w:tcPr>
            <w:tcW w:w="2228" w:type="dxa"/>
            <w:vMerge/>
            <w:tcBorders>
              <w:top w:val="nil"/>
            </w:tcBorders>
          </w:tcPr>
          <w:p w:rsidR="005447B5" w:rsidRPr="008A01AC" w:rsidRDefault="005447B5" w:rsidP="007663DD">
            <w:pPr>
              <w:jc w:val="right"/>
              <w:rPr>
                <w:rFonts w:ascii="Times New Roman" w:hAnsi="Times New Roman"/>
                <w:b/>
                <w:i/>
                <w:sz w:val="24"/>
                <w:szCs w:val="24"/>
              </w:rPr>
            </w:pPr>
          </w:p>
        </w:tc>
      </w:tr>
      <w:tr w:rsidR="005447B5" w:rsidRPr="008A01AC" w:rsidTr="0009229C">
        <w:trPr>
          <w:trHeight w:val="280"/>
        </w:trPr>
        <w:tc>
          <w:tcPr>
            <w:tcW w:w="4107" w:type="dxa"/>
          </w:tcPr>
          <w:p w:rsidR="005447B5" w:rsidRPr="008A01AC" w:rsidRDefault="005447B5" w:rsidP="007663DD">
            <w:pPr>
              <w:rPr>
                <w:rFonts w:ascii="Times New Roman" w:hAnsi="Times New Roman"/>
                <w:b/>
                <w:i/>
                <w:sz w:val="24"/>
                <w:szCs w:val="24"/>
              </w:rPr>
            </w:pPr>
            <w:r w:rsidRPr="008A01AC">
              <w:rPr>
                <w:rFonts w:ascii="Times New Roman" w:hAnsi="Times New Roman"/>
                <w:b/>
                <w:i/>
                <w:sz w:val="24"/>
                <w:szCs w:val="24"/>
              </w:rPr>
              <w:t>10. Довиђења!</w:t>
            </w:r>
          </w:p>
        </w:tc>
        <w:tc>
          <w:tcPr>
            <w:tcW w:w="1568" w:type="dxa"/>
            <w:vMerge/>
            <w:tcBorders>
              <w:top w:val="nil"/>
            </w:tcBorders>
          </w:tcPr>
          <w:p w:rsidR="005447B5" w:rsidRPr="008A01AC" w:rsidRDefault="005447B5" w:rsidP="007663DD">
            <w:pPr>
              <w:rPr>
                <w:rFonts w:ascii="Times New Roman" w:hAnsi="Times New Roman"/>
                <w:b/>
                <w:i/>
                <w:sz w:val="24"/>
                <w:szCs w:val="24"/>
              </w:rPr>
            </w:pPr>
          </w:p>
        </w:tc>
        <w:tc>
          <w:tcPr>
            <w:tcW w:w="1732" w:type="dxa"/>
          </w:tcPr>
          <w:p w:rsidR="005447B5" w:rsidRPr="008A01AC" w:rsidRDefault="005447B5" w:rsidP="007663DD">
            <w:pPr>
              <w:rPr>
                <w:rFonts w:ascii="Times New Roman" w:hAnsi="Times New Roman"/>
                <w:b/>
                <w:i/>
                <w:sz w:val="24"/>
                <w:szCs w:val="24"/>
              </w:rPr>
            </w:pPr>
            <w:r w:rsidRPr="008A01AC">
              <w:rPr>
                <w:rFonts w:ascii="Times New Roman" w:hAnsi="Times New Roman"/>
                <w:b/>
                <w:i/>
                <w:sz w:val="24"/>
                <w:szCs w:val="24"/>
              </w:rPr>
              <w:t xml:space="preserve">Мај </w:t>
            </w:r>
          </w:p>
        </w:tc>
        <w:tc>
          <w:tcPr>
            <w:tcW w:w="2228" w:type="dxa"/>
            <w:vMerge/>
            <w:tcBorders>
              <w:top w:val="nil"/>
            </w:tcBorders>
          </w:tcPr>
          <w:p w:rsidR="005447B5" w:rsidRPr="008A01AC" w:rsidRDefault="005447B5" w:rsidP="007663DD">
            <w:pPr>
              <w:jc w:val="right"/>
              <w:rPr>
                <w:rFonts w:ascii="Times New Roman" w:hAnsi="Times New Roman"/>
                <w:b/>
                <w:i/>
                <w:sz w:val="24"/>
                <w:szCs w:val="24"/>
              </w:rPr>
            </w:pPr>
          </w:p>
        </w:tc>
      </w:tr>
    </w:tbl>
    <w:p w:rsidR="005447B5" w:rsidRPr="008A01AC" w:rsidRDefault="005447B5" w:rsidP="005447B5">
      <w:pPr>
        <w:pStyle w:val="ListParagraph"/>
        <w:spacing w:before="10"/>
        <w:ind w:left="836"/>
        <w:rPr>
          <w:rFonts w:ascii="Times New Roman" w:hAnsi="Times New Roman"/>
        </w:rPr>
      </w:pPr>
    </w:p>
    <w:p w:rsidR="005447B5" w:rsidRPr="008A01AC" w:rsidRDefault="005447B5" w:rsidP="005447B5">
      <w:pPr>
        <w:rPr>
          <w:rFonts w:ascii="Times New Roman" w:hAnsi="Times New Roman"/>
          <w:sz w:val="24"/>
          <w:szCs w:val="24"/>
        </w:rPr>
      </w:pPr>
    </w:p>
    <w:p w:rsidR="005447B5" w:rsidRPr="008A01AC" w:rsidRDefault="005447B5" w:rsidP="005447B5">
      <w:pPr>
        <w:rPr>
          <w:rFonts w:ascii="Times New Roman" w:hAnsi="Times New Roman"/>
          <w:sz w:val="24"/>
          <w:szCs w:val="24"/>
        </w:rPr>
      </w:pPr>
    </w:p>
    <w:p w:rsidR="005447B5" w:rsidRPr="008A01AC" w:rsidRDefault="005447B5" w:rsidP="005447B5">
      <w:pPr>
        <w:rPr>
          <w:rFonts w:ascii="Times New Roman" w:hAnsi="Times New Roman"/>
          <w:sz w:val="24"/>
          <w:szCs w:val="24"/>
        </w:rPr>
      </w:pPr>
    </w:p>
    <w:p w:rsidR="005447B5" w:rsidRPr="008A01AC" w:rsidRDefault="005447B5" w:rsidP="005447B5">
      <w:pPr>
        <w:keepNext/>
        <w:keepLines/>
        <w:spacing w:before="40" w:after="0" w:line="240" w:lineRule="auto"/>
        <w:outlineLvl w:val="1"/>
        <w:rPr>
          <w:rFonts w:ascii="Times New Roman" w:hAnsi="Times New Roman"/>
          <w:sz w:val="24"/>
          <w:szCs w:val="24"/>
          <w:shd w:val="clear" w:color="auto" w:fill="FFFFFF"/>
        </w:rPr>
      </w:pPr>
    </w:p>
    <w:p w:rsidR="005447B5" w:rsidRPr="008A01AC" w:rsidRDefault="005447B5" w:rsidP="005447B5">
      <w:pPr>
        <w:keepNext/>
        <w:keepLines/>
        <w:spacing w:before="40" w:after="0" w:line="240" w:lineRule="auto"/>
        <w:outlineLvl w:val="1"/>
        <w:rPr>
          <w:rFonts w:ascii="Times New Roman" w:eastAsia="Times New Roman" w:hAnsi="Times New Roman"/>
          <w:b/>
          <w:sz w:val="24"/>
          <w:szCs w:val="24"/>
        </w:rPr>
      </w:pPr>
    </w:p>
    <w:p w:rsidR="005447B5" w:rsidRPr="008A01AC" w:rsidRDefault="005447B5" w:rsidP="005447B5">
      <w:pPr>
        <w:widowControl w:val="0"/>
        <w:autoSpaceDE w:val="0"/>
        <w:autoSpaceDN w:val="0"/>
        <w:spacing w:before="289" w:after="0" w:line="252" w:lineRule="auto"/>
        <w:ind w:firstLine="644"/>
        <w:jc w:val="both"/>
        <w:rPr>
          <w:rFonts w:ascii="Times New Roman" w:eastAsia="Times New Roman" w:hAnsi="Times New Roman"/>
          <w:sz w:val="24"/>
          <w:szCs w:val="24"/>
        </w:rPr>
      </w:pPr>
      <w:r w:rsidRPr="008A01AC">
        <w:rPr>
          <w:rFonts w:ascii="Times New Roman" w:eastAsia="Times New Roman" w:hAnsi="Times New Roman"/>
          <w:sz w:val="24"/>
          <w:szCs w:val="24"/>
        </w:rPr>
        <w:t xml:space="preserve">На основу </w:t>
      </w:r>
      <w:r w:rsidRPr="008A01AC">
        <w:rPr>
          <w:rFonts w:ascii="Times New Roman" w:eastAsia="Times New Roman" w:hAnsi="Times New Roman"/>
          <w:i/>
          <w:sz w:val="24"/>
          <w:szCs w:val="24"/>
        </w:rPr>
        <w:t xml:space="preserve">Правилника о врстама, начину остваривања и финансирања посебних и специјализованих програма рада и услуга у предшколским установама </w:t>
      </w:r>
      <w:r w:rsidRPr="008A01AC">
        <w:rPr>
          <w:rFonts w:ascii="Times New Roman" w:eastAsia="Times New Roman" w:hAnsi="Times New Roman"/>
          <w:sz w:val="24"/>
          <w:szCs w:val="24"/>
        </w:rPr>
        <w:t>(,,Сл.гласник РС.бр.26/13), наша установа планира и реализује активности у склопу посебних и специјализованих програма, као и повремених програма. Сви ови програми имају за циљ:</w:t>
      </w:r>
    </w:p>
    <w:p w:rsidR="005447B5" w:rsidRPr="008A01AC" w:rsidRDefault="005447B5" w:rsidP="005447B5">
      <w:pPr>
        <w:widowControl w:val="0"/>
        <w:autoSpaceDE w:val="0"/>
        <w:autoSpaceDN w:val="0"/>
        <w:spacing w:before="4" w:after="0" w:line="240" w:lineRule="auto"/>
        <w:jc w:val="both"/>
        <w:rPr>
          <w:rFonts w:ascii="Times New Roman" w:eastAsia="Times New Roman" w:hAnsi="Times New Roman"/>
          <w:sz w:val="24"/>
          <w:szCs w:val="24"/>
        </w:rPr>
      </w:pPr>
    </w:p>
    <w:p w:rsidR="005447B5" w:rsidRPr="008A01AC" w:rsidRDefault="005447B5" w:rsidP="00DE677A">
      <w:pPr>
        <w:widowControl w:val="0"/>
        <w:numPr>
          <w:ilvl w:val="0"/>
          <w:numId w:val="43"/>
        </w:numPr>
        <w:autoSpaceDE w:val="0"/>
        <w:autoSpaceDN w:val="0"/>
        <w:spacing w:before="1" w:after="0" w:line="249" w:lineRule="auto"/>
        <w:ind w:right="-1"/>
        <w:jc w:val="both"/>
        <w:rPr>
          <w:rFonts w:ascii="Times New Roman" w:eastAsia="Times New Roman" w:hAnsi="Times New Roman"/>
          <w:sz w:val="24"/>
          <w:szCs w:val="24"/>
        </w:rPr>
      </w:pPr>
      <w:r w:rsidRPr="008A01AC">
        <w:rPr>
          <w:rFonts w:ascii="Times New Roman" w:eastAsia="Times New Roman" w:hAnsi="Times New Roman"/>
          <w:sz w:val="24"/>
          <w:szCs w:val="24"/>
        </w:rPr>
        <w:t>повећан обухват деце (пре свега од 3 до 5,5 год), деце из социјално ускраћених средина где установа нема организован свакодневни</w:t>
      </w:r>
      <w:r w:rsidRPr="008A01AC">
        <w:rPr>
          <w:rFonts w:ascii="Times New Roman" w:eastAsia="Times New Roman" w:hAnsi="Times New Roman"/>
          <w:spacing w:val="-15"/>
          <w:sz w:val="24"/>
          <w:szCs w:val="24"/>
        </w:rPr>
        <w:t xml:space="preserve"> </w:t>
      </w:r>
      <w:r w:rsidRPr="008A01AC">
        <w:rPr>
          <w:rFonts w:ascii="Times New Roman" w:eastAsia="Times New Roman" w:hAnsi="Times New Roman"/>
          <w:sz w:val="24"/>
          <w:szCs w:val="24"/>
        </w:rPr>
        <w:t>рад,</w:t>
      </w:r>
    </w:p>
    <w:p w:rsidR="005447B5" w:rsidRPr="008A01AC" w:rsidRDefault="005447B5" w:rsidP="00DE677A">
      <w:pPr>
        <w:widowControl w:val="0"/>
        <w:numPr>
          <w:ilvl w:val="0"/>
          <w:numId w:val="43"/>
        </w:numPr>
        <w:autoSpaceDE w:val="0"/>
        <w:autoSpaceDN w:val="0"/>
        <w:spacing w:before="4" w:after="0" w:line="252" w:lineRule="auto"/>
        <w:ind w:right="-1"/>
        <w:jc w:val="both"/>
        <w:rPr>
          <w:rFonts w:ascii="Times New Roman" w:eastAsia="Times New Roman" w:hAnsi="Times New Roman"/>
          <w:sz w:val="24"/>
          <w:szCs w:val="24"/>
        </w:rPr>
      </w:pPr>
      <w:r w:rsidRPr="008A01AC">
        <w:rPr>
          <w:rFonts w:ascii="Times New Roman" w:eastAsia="Times New Roman" w:hAnsi="Times New Roman"/>
          <w:sz w:val="24"/>
          <w:szCs w:val="24"/>
        </w:rPr>
        <w:t>интензивнија и континуирана сарадња са установама и институцијама у граду и округу,</w:t>
      </w:r>
    </w:p>
    <w:p w:rsidR="005447B5" w:rsidRPr="008A01AC" w:rsidRDefault="005447B5" w:rsidP="00DE677A">
      <w:pPr>
        <w:widowControl w:val="0"/>
        <w:numPr>
          <w:ilvl w:val="0"/>
          <w:numId w:val="43"/>
        </w:numPr>
        <w:autoSpaceDE w:val="0"/>
        <w:autoSpaceDN w:val="0"/>
        <w:spacing w:before="2" w:after="0" w:line="249" w:lineRule="auto"/>
        <w:ind w:right="-1"/>
        <w:jc w:val="both"/>
        <w:rPr>
          <w:rFonts w:ascii="Times New Roman" w:eastAsia="Times New Roman" w:hAnsi="Times New Roman"/>
          <w:sz w:val="24"/>
          <w:szCs w:val="24"/>
        </w:rPr>
      </w:pPr>
      <w:r w:rsidRPr="008A01AC">
        <w:rPr>
          <w:rFonts w:ascii="Times New Roman" w:eastAsia="Times New Roman" w:hAnsi="Times New Roman"/>
          <w:sz w:val="24"/>
          <w:szCs w:val="24"/>
        </w:rPr>
        <w:t>активности на јавном простору- видљиве, медијски испраћене и доступне</w:t>
      </w:r>
      <w:r w:rsidRPr="008A01AC">
        <w:rPr>
          <w:rFonts w:ascii="Times New Roman" w:eastAsia="Times New Roman" w:hAnsi="Times New Roman"/>
          <w:spacing w:val="-1"/>
          <w:sz w:val="24"/>
          <w:szCs w:val="24"/>
        </w:rPr>
        <w:t xml:space="preserve"> </w:t>
      </w:r>
      <w:r w:rsidRPr="008A01AC">
        <w:rPr>
          <w:rFonts w:ascii="Times New Roman" w:eastAsia="Times New Roman" w:hAnsi="Times New Roman"/>
          <w:sz w:val="24"/>
          <w:szCs w:val="24"/>
        </w:rPr>
        <w:t>јавности,</w:t>
      </w:r>
    </w:p>
    <w:p w:rsidR="005447B5" w:rsidRPr="008A01AC" w:rsidRDefault="005447B5" w:rsidP="00DE677A">
      <w:pPr>
        <w:widowControl w:val="0"/>
        <w:numPr>
          <w:ilvl w:val="0"/>
          <w:numId w:val="43"/>
        </w:numPr>
        <w:autoSpaceDE w:val="0"/>
        <w:autoSpaceDN w:val="0"/>
        <w:spacing w:before="4" w:after="0" w:line="252" w:lineRule="auto"/>
        <w:ind w:right="-1"/>
        <w:jc w:val="both"/>
        <w:rPr>
          <w:rFonts w:ascii="Times New Roman" w:eastAsia="Times New Roman" w:hAnsi="Times New Roman"/>
          <w:sz w:val="24"/>
          <w:szCs w:val="24"/>
        </w:rPr>
      </w:pPr>
      <w:r w:rsidRPr="008A01AC">
        <w:rPr>
          <w:rFonts w:ascii="Times New Roman" w:eastAsia="Times New Roman" w:hAnsi="Times New Roman"/>
          <w:sz w:val="24"/>
          <w:szCs w:val="24"/>
        </w:rPr>
        <w:t>већа укљученост и присутност родитеља у нашим акцијама и програмима,</w:t>
      </w:r>
    </w:p>
    <w:p w:rsidR="005447B5" w:rsidRPr="008A01AC" w:rsidRDefault="005447B5" w:rsidP="00DE677A">
      <w:pPr>
        <w:widowControl w:val="0"/>
        <w:numPr>
          <w:ilvl w:val="0"/>
          <w:numId w:val="43"/>
        </w:numPr>
        <w:tabs>
          <w:tab w:val="left" w:pos="993"/>
        </w:tabs>
        <w:autoSpaceDE w:val="0"/>
        <w:autoSpaceDN w:val="0"/>
        <w:spacing w:before="1" w:after="0" w:line="249" w:lineRule="auto"/>
        <w:ind w:right="-1"/>
        <w:jc w:val="both"/>
        <w:rPr>
          <w:rFonts w:ascii="Times New Roman" w:eastAsia="Times New Roman" w:hAnsi="Times New Roman"/>
          <w:sz w:val="24"/>
          <w:szCs w:val="24"/>
        </w:rPr>
      </w:pPr>
      <w:r w:rsidRPr="008A01AC">
        <w:rPr>
          <w:rFonts w:ascii="Times New Roman" w:eastAsia="Times New Roman" w:hAnsi="Times New Roman"/>
          <w:sz w:val="24"/>
          <w:szCs w:val="24"/>
        </w:rPr>
        <w:t>већа укљученост и отвореност за волонтере, студенте и остала заинтересована лица и групе у наше</w:t>
      </w:r>
      <w:r w:rsidRPr="008A01AC">
        <w:rPr>
          <w:rFonts w:ascii="Times New Roman" w:eastAsia="Times New Roman" w:hAnsi="Times New Roman"/>
          <w:spacing w:val="-7"/>
          <w:sz w:val="24"/>
          <w:szCs w:val="24"/>
        </w:rPr>
        <w:t xml:space="preserve"> </w:t>
      </w:r>
      <w:r w:rsidRPr="008A01AC">
        <w:rPr>
          <w:rFonts w:ascii="Times New Roman" w:eastAsia="Times New Roman" w:hAnsi="Times New Roman"/>
          <w:sz w:val="24"/>
          <w:szCs w:val="24"/>
        </w:rPr>
        <w:t>програме.</w:t>
      </w:r>
    </w:p>
    <w:p w:rsidR="005447B5" w:rsidRPr="008A01AC" w:rsidRDefault="005447B5" w:rsidP="005447B5">
      <w:pPr>
        <w:widowControl w:val="0"/>
        <w:autoSpaceDE w:val="0"/>
        <w:autoSpaceDN w:val="0"/>
        <w:spacing w:before="7" w:after="0" w:line="240" w:lineRule="auto"/>
        <w:jc w:val="both"/>
        <w:rPr>
          <w:rFonts w:ascii="Times New Roman" w:eastAsia="Times New Roman" w:hAnsi="Times New Roman"/>
          <w:sz w:val="24"/>
          <w:szCs w:val="24"/>
        </w:rPr>
      </w:pPr>
    </w:p>
    <w:p w:rsidR="005447B5" w:rsidRPr="008A01AC" w:rsidRDefault="005447B5" w:rsidP="005447B5">
      <w:pPr>
        <w:widowControl w:val="0"/>
        <w:autoSpaceDE w:val="0"/>
        <w:autoSpaceDN w:val="0"/>
        <w:spacing w:before="1" w:after="0" w:line="252" w:lineRule="auto"/>
        <w:ind w:firstLine="644"/>
        <w:jc w:val="both"/>
        <w:rPr>
          <w:rFonts w:ascii="Times New Roman" w:eastAsia="Times New Roman" w:hAnsi="Times New Roman"/>
          <w:sz w:val="24"/>
          <w:szCs w:val="24"/>
        </w:rPr>
      </w:pPr>
      <w:r w:rsidRPr="008A01AC">
        <w:rPr>
          <w:rFonts w:ascii="Times New Roman" w:eastAsia="Times New Roman" w:hAnsi="Times New Roman"/>
          <w:sz w:val="24"/>
          <w:szCs w:val="24"/>
        </w:rPr>
        <w:t xml:space="preserve">Све ово треба да води </w:t>
      </w:r>
      <w:r w:rsidRPr="008A01AC">
        <w:rPr>
          <w:rFonts w:ascii="Times New Roman" w:eastAsia="Times New Roman" w:hAnsi="Times New Roman"/>
          <w:b/>
          <w:sz w:val="24"/>
          <w:szCs w:val="24"/>
        </w:rPr>
        <w:t xml:space="preserve">већој отворености установе ка заједници </w:t>
      </w:r>
      <w:r w:rsidRPr="008A01AC">
        <w:rPr>
          <w:rFonts w:ascii="Times New Roman" w:eastAsia="Times New Roman" w:hAnsi="Times New Roman"/>
          <w:sz w:val="24"/>
          <w:szCs w:val="24"/>
        </w:rPr>
        <w:t>и појачан сензибилитет за њене потребе, посебно са освртом на најмлађе. Тиме ћемо посредно подржати повезивање и интеграцију наше предшколске установе са читавом заједницом.</w:t>
      </w:r>
    </w:p>
    <w:p w:rsidR="005447B5" w:rsidRPr="008A01AC" w:rsidRDefault="005447B5" w:rsidP="005447B5">
      <w:pPr>
        <w:widowControl w:val="0"/>
        <w:autoSpaceDE w:val="0"/>
        <w:autoSpaceDN w:val="0"/>
        <w:spacing w:before="1" w:after="0" w:line="252" w:lineRule="auto"/>
        <w:jc w:val="both"/>
        <w:rPr>
          <w:rFonts w:ascii="Times New Roman" w:eastAsia="Times New Roman" w:hAnsi="Times New Roman"/>
          <w:color w:val="FF0000"/>
          <w:sz w:val="24"/>
          <w:szCs w:val="24"/>
        </w:rPr>
      </w:pPr>
    </w:p>
    <w:p w:rsidR="005447B5" w:rsidRPr="008A01AC" w:rsidRDefault="005447B5" w:rsidP="005447B5">
      <w:pPr>
        <w:widowControl w:val="0"/>
        <w:autoSpaceDE w:val="0"/>
        <w:autoSpaceDN w:val="0"/>
        <w:spacing w:before="1" w:after="0" w:line="252" w:lineRule="auto"/>
        <w:ind w:firstLine="644"/>
        <w:jc w:val="both"/>
        <w:rPr>
          <w:rFonts w:ascii="Times New Roman" w:eastAsia="Times New Roman" w:hAnsi="Times New Roman"/>
          <w:sz w:val="24"/>
          <w:szCs w:val="24"/>
        </w:rPr>
      </w:pPr>
    </w:p>
    <w:p w:rsidR="005447B5" w:rsidRPr="004B3534" w:rsidRDefault="004B022D" w:rsidP="004B3534">
      <w:pPr>
        <w:pStyle w:val="Heading2"/>
        <w:jc w:val="center"/>
        <w:rPr>
          <w:rFonts w:ascii="Times New Roman" w:hAnsi="Times New Roman" w:cs="Times New Roman"/>
          <w:sz w:val="28"/>
          <w:szCs w:val="28"/>
        </w:rPr>
      </w:pPr>
      <w:bookmarkStart w:id="107" w:name="_Toc208181110"/>
      <w:r w:rsidRPr="004B3534">
        <w:rPr>
          <w:rFonts w:ascii="Times New Roman" w:hAnsi="Times New Roman" w:cs="Times New Roman"/>
          <w:sz w:val="28"/>
          <w:szCs w:val="28"/>
        </w:rPr>
        <w:t>5.</w:t>
      </w:r>
      <w:r w:rsidR="00BA6495">
        <w:rPr>
          <w:rFonts w:ascii="Times New Roman" w:hAnsi="Times New Roman" w:cs="Times New Roman"/>
          <w:sz w:val="28"/>
          <w:szCs w:val="28"/>
        </w:rPr>
        <w:t>6</w:t>
      </w:r>
      <w:r w:rsidRPr="004B3534">
        <w:rPr>
          <w:rFonts w:ascii="Times New Roman" w:hAnsi="Times New Roman" w:cs="Times New Roman"/>
          <w:sz w:val="28"/>
          <w:szCs w:val="28"/>
        </w:rPr>
        <w:t xml:space="preserve">.4. </w:t>
      </w:r>
      <w:r w:rsidR="005447B5" w:rsidRPr="004B3534">
        <w:rPr>
          <w:rFonts w:ascii="Times New Roman" w:hAnsi="Times New Roman" w:cs="Times New Roman"/>
          <w:sz w:val="28"/>
          <w:szCs w:val="28"/>
        </w:rPr>
        <w:t>Програм „Пажљивко</w:t>
      </w:r>
      <w:r w:rsidR="00583FEF">
        <w:rPr>
          <w:rFonts w:ascii="Times New Roman" w:hAnsi="Times New Roman" w:cs="Times New Roman"/>
          <w:sz w:val="28"/>
          <w:szCs w:val="28"/>
        </w:rPr>
        <w:t xml:space="preserve"> у саобраћају</w:t>
      </w:r>
      <w:r w:rsidR="005447B5" w:rsidRPr="004B3534">
        <w:rPr>
          <w:rFonts w:ascii="Times New Roman" w:hAnsi="Times New Roman" w:cs="Times New Roman"/>
          <w:sz w:val="28"/>
          <w:szCs w:val="28"/>
        </w:rPr>
        <w:t>“</w:t>
      </w:r>
      <w:bookmarkEnd w:id="107"/>
    </w:p>
    <w:p w:rsidR="005447B5" w:rsidRPr="008A01AC" w:rsidRDefault="005447B5" w:rsidP="005447B5">
      <w:pPr>
        <w:shd w:val="clear" w:color="auto" w:fill="FFFFFF"/>
        <w:spacing w:after="0"/>
        <w:jc w:val="both"/>
        <w:rPr>
          <w:rFonts w:ascii="Times New Roman" w:eastAsia="Times New Roman" w:hAnsi="Times New Roman"/>
          <w:sz w:val="24"/>
          <w:szCs w:val="24"/>
        </w:rPr>
      </w:pPr>
      <w:r w:rsidRPr="008A01AC">
        <w:rPr>
          <w:rFonts w:ascii="Times New Roman" w:eastAsia="Times New Roman" w:hAnsi="Times New Roman"/>
          <w:sz w:val="24"/>
          <w:szCs w:val="24"/>
        </w:rPr>
        <w:t>Наша установа у сарадњи са Општином Велико Градиште и Агенцијом за безбедност саобраћаја учествује  у пројекту који има за циљ саобраћајно образовање и васпитање и  постављање темеља, како за безбедно учешће деце у саобраћају, тако и за изградњу исправних ставова у саобраћају који ће доћи до изражаја и у каснијим фазама живота.</w:t>
      </w:r>
    </w:p>
    <w:p w:rsidR="005447B5" w:rsidRPr="008A01AC" w:rsidRDefault="005447B5" w:rsidP="005447B5">
      <w:pPr>
        <w:shd w:val="clear" w:color="auto" w:fill="FFFFFF"/>
        <w:spacing w:after="0"/>
        <w:jc w:val="both"/>
        <w:rPr>
          <w:rFonts w:ascii="Times New Roman" w:eastAsia="Times New Roman" w:hAnsi="Times New Roman"/>
          <w:sz w:val="24"/>
          <w:szCs w:val="24"/>
        </w:rPr>
      </w:pPr>
      <w:r w:rsidRPr="008A01AC">
        <w:rPr>
          <w:rFonts w:ascii="Times New Roman" w:eastAsia="Times New Roman" w:hAnsi="Times New Roman"/>
          <w:sz w:val="24"/>
          <w:szCs w:val="24"/>
        </w:rPr>
        <w:t>Циљ овог програма је да се истовремено утиче на велики број учесника у саобраћају, а пре свега родитеља, од чијег понашања у највећој мери и зависи безбедност деце у саобраћају. Улога родитеља у овом процесу је, уз улоге васпитача, од пресудног значаја, јер поред усменог преношења свих важних информација које деца треба да упамте и усвоје, родитељи својим примером у значајној мери утичу на то како ће се деца понашати у саобраћају.</w:t>
      </w:r>
    </w:p>
    <w:p w:rsidR="005447B5" w:rsidRPr="008A01AC" w:rsidRDefault="005447B5" w:rsidP="005447B5">
      <w:pPr>
        <w:shd w:val="clear" w:color="auto" w:fill="FFFFFF"/>
        <w:spacing w:after="0"/>
        <w:jc w:val="both"/>
        <w:rPr>
          <w:rFonts w:ascii="Times New Roman" w:eastAsia="Times New Roman" w:hAnsi="Times New Roman"/>
          <w:sz w:val="24"/>
          <w:szCs w:val="24"/>
        </w:rPr>
      </w:pPr>
      <w:r w:rsidRPr="008A01AC">
        <w:rPr>
          <w:rFonts w:ascii="Times New Roman" w:eastAsia="Times New Roman" w:hAnsi="Times New Roman"/>
          <w:sz w:val="24"/>
          <w:szCs w:val="24"/>
        </w:rPr>
        <w:t>У овом узрасту, дечије способности опажања, обрада информација, дечија моторика и знање су у развоју. Деца овог узраста нису довољно зрела да унапред предвиде опасност. Зато је неопходно концентрисати се на основна правила по питању безбедног кретања тротоаром, кретања путем на ком нема тротоара, кретања у колони, преласка улице на пешачким прелазима, начина на који се улица прелази, вожње бицикла, вожње аутомобилом и слично.</w:t>
      </w:r>
    </w:p>
    <w:p w:rsidR="005447B5" w:rsidRPr="008A01AC" w:rsidRDefault="005447B5" w:rsidP="005447B5">
      <w:pPr>
        <w:shd w:val="clear" w:color="auto" w:fill="FFFFFF"/>
        <w:spacing w:after="0"/>
        <w:jc w:val="both"/>
        <w:rPr>
          <w:rFonts w:ascii="Times New Roman" w:eastAsia="Times New Roman" w:hAnsi="Times New Roman"/>
          <w:sz w:val="24"/>
          <w:szCs w:val="24"/>
        </w:rPr>
      </w:pPr>
      <w:r w:rsidRPr="008A01AC">
        <w:rPr>
          <w:rFonts w:ascii="Times New Roman" w:eastAsia="Times New Roman" w:hAnsi="Times New Roman"/>
          <w:sz w:val="24"/>
          <w:szCs w:val="24"/>
        </w:rPr>
        <w:t>У оквиру програма се користе разни садржаји који су деци прилагођени: радио и ТВ спотови, анимирани филмови, песме, илустроване књиге, леци, постери, разни промотивни материјали и друго. Пројекат се реализује током целе године кроз разне активности у оквиру пројеката којима се групе баве.</w:t>
      </w:r>
    </w:p>
    <w:p w:rsidR="005447B5" w:rsidRPr="008A01AC" w:rsidRDefault="005447B5" w:rsidP="005447B5">
      <w:pPr>
        <w:shd w:val="clear" w:color="auto" w:fill="FFFFFF"/>
        <w:spacing w:after="0"/>
        <w:jc w:val="both"/>
        <w:rPr>
          <w:rFonts w:ascii="Times New Roman" w:eastAsia="Times New Roman" w:hAnsi="Times New Roman"/>
          <w:sz w:val="24"/>
          <w:szCs w:val="24"/>
        </w:rPr>
      </w:pPr>
      <w:r w:rsidRPr="008A01AC">
        <w:rPr>
          <w:rFonts w:ascii="Times New Roman" w:eastAsia="Times New Roman" w:hAnsi="Times New Roman"/>
          <w:sz w:val="24"/>
          <w:szCs w:val="24"/>
        </w:rPr>
        <w:lastRenderedPageBreak/>
        <w:t> Сваке године деца која похађају групе у којима се реализује програм у години пред полазак у школу од представника Савета за безбедност саобраћаја наше локалне самоуправе добију бојанке „Пажљивкова правила у саобраћају".</w:t>
      </w:r>
    </w:p>
    <w:p w:rsidR="005447B5" w:rsidRPr="008A01AC" w:rsidRDefault="005447B5" w:rsidP="005447B5">
      <w:pPr>
        <w:shd w:val="clear" w:color="auto" w:fill="FFFFFF"/>
        <w:spacing w:after="0"/>
        <w:jc w:val="both"/>
        <w:rPr>
          <w:rFonts w:ascii="Times New Roman" w:eastAsia="Times New Roman" w:hAnsi="Times New Roman"/>
          <w:sz w:val="24"/>
          <w:szCs w:val="24"/>
        </w:rPr>
      </w:pPr>
      <w:r w:rsidRPr="008A01AC">
        <w:rPr>
          <w:rFonts w:ascii="Times New Roman" w:eastAsia="Times New Roman" w:hAnsi="Times New Roman"/>
          <w:sz w:val="24"/>
          <w:szCs w:val="24"/>
        </w:rPr>
        <w:t>Након одређеног периода бављења овом темом са васпитачима сва деца из ових група учествују у тестирању најпре у вртићу, а четворо деце наставља даље такмичење.</w:t>
      </w:r>
    </w:p>
    <w:p w:rsidR="005447B5" w:rsidRDefault="00154875" w:rsidP="005447B5">
      <w:pPr>
        <w:shd w:val="clear" w:color="auto" w:fill="FFFFFF"/>
        <w:spacing w:after="0"/>
        <w:jc w:val="both"/>
        <w:rPr>
          <w:rFonts w:ascii="Times New Roman" w:eastAsia="Times New Roman" w:hAnsi="Times New Roman"/>
          <w:b/>
          <w:bCs/>
          <w:sz w:val="24"/>
          <w:szCs w:val="24"/>
        </w:rPr>
      </w:pPr>
      <w:r>
        <w:rPr>
          <w:rFonts w:ascii="Times New Roman" w:eastAsia="Times New Roman" w:hAnsi="Times New Roman"/>
          <w:b/>
          <w:iCs/>
          <w:sz w:val="24"/>
          <w:szCs w:val="24"/>
        </w:rPr>
        <w:t xml:space="preserve"> </w:t>
      </w:r>
      <w:r w:rsidRPr="0085071F">
        <w:rPr>
          <w:rFonts w:ascii="Times New Roman" w:eastAsia="Times New Roman" w:hAnsi="Times New Roman"/>
          <w:b/>
          <w:iCs/>
          <w:sz w:val="24"/>
          <w:szCs w:val="24"/>
        </w:rPr>
        <w:t>Табела бр.5.6.</w:t>
      </w:r>
      <w:r>
        <w:rPr>
          <w:rFonts w:ascii="Times New Roman" w:eastAsia="Times New Roman" w:hAnsi="Times New Roman"/>
          <w:b/>
          <w:iCs/>
          <w:sz w:val="24"/>
          <w:szCs w:val="24"/>
        </w:rPr>
        <w:t>4</w:t>
      </w:r>
      <w:r w:rsidRPr="0085071F">
        <w:rPr>
          <w:rFonts w:ascii="Times New Roman" w:eastAsia="Times New Roman" w:hAnsi="Times New Roman"/>
          <w:b/>
          <w:iCs/>
          <w:sz w:val="24"/>
          <w:szCs w:val="24"/>
        </w:rPr>
        <w:t xml:space="preserve">.1. </w:t>
      </w:r>
      <w:r w:rsidR="005447B5" w:rsidRPr="007D1826">
        <w:rPr>
          <w:rFonts w:ascii="Times New Roman" w:eastAsia="Times New Roman" w:hAnsi="Times New Roman"/>
          <w:b/>
          <w:bCs/>
          <w:sz w:val="24"/>
          <w:szCs w:val="24"/>
        </w:rPr>
        <w:t>Оквир</w:t>
      </w:r>
      <w:r w:rsidR="007D1826" w:rsidRPr="007D1826">
        <w:rPr>
          <w:rFonts w:ascii="Times New Roman" w:eastAsia="Times New Roman" w:hAnsi="Times New Roman"/>
          <w:b/>
          <w:bCs/>
          <w:sz w:val="24"/>
          <w:szCs w:val="24"/>
        </w:rPr>
        <w:t>ни план активности</w:t>
      </w:r>
    </w:p>
    <w:p w:rsidR="0009229C" w:rsidRPr="007D1826" w:rsidRDefault="0009229C" w:rsidP="005447B5">
      <w:pPr>
        <w:shd w:val="clear" w:color="auto" w:fill="FFFFFF"/>
        <w:spacing w:after="0"/>
        <w:jc w:val="both"/>
        <w:rPr>
          <w:rFonts w:ascii="Times New Roman" w:eastAsia="Times New Roman" w:hAnsi="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2637"/>
        <w:gridCol w:w="1769"/>
        <w:gridCol w:w="1797"/>
      </w:tblGrid>
      <w:tr w:rsidR="007D1826" w:rsidRPr="00C73235" w:rsidTr="0009229C">
        <w:trPr>
          <w:jc w:val="center"/>
        </w:trPr>
        <w:tc>
          <w:tcPr>
            <w:tcW w:w="2156" w:type="dxa"/>
            <w:shd w:val="clear" w:color="auto" w:fill="EEECE1"/>
            <w:vAlign w:val="center"/>
          </w:tcPr>
          <w:p w:rsidR="007D1826" w:rsidRPr="00187DC1" w:rsidRDefault="007D1826" w:rsidP="007663DD">
            <w:pPr>
              <w:tabs>
                <w:tab w:val="center" w:pos="4320"/>
                <w:tab w:val="right" w:pos="8640"/>
              </w:tabs>
              <w:spacing w:after="0" w:line="240" w:lineRule="auto"/>
              <w:jc w:val="center"/>
              <w:rPr>
                <w:rFonts w:ascii="Times New Roman" w:eastAsia="Times New Roman" w:hAnsi="Times New Roman"/>
                <w:b/>
              </w:rPr>
            </w:pPr>
            <w:r w:rsidRPr="00187DC1">
              <w:rPr>
                <w:rFonts w:ascii="Times New Roman" w:eastAsia="Times New Roman" w:hAnsi="Times New Roman"/>
                <w:b/>
              </w:rPr>
              <w:t>АКТИВНОСТ</w:t>
            </w:r>
          </w:p>
        </w:tc>
        <w:tc>
          <w:tcPr>
            <w:tcW w:w="2435" w:type="dxa"/>
            <w:shd w:val="clear" w:color="auto" w:fill="EEECE1"/>
            <w:vAlign w:val="center"/>
          </w:tcPr>
          <w:p w:rsidR="007D1826" w:rsidRPr="00AA533B" w:rsidRDefault="007D1826" w:rsidP="007663DD">
            <w:pPr>
              <w:tabs>
                <w:tab w:val="center" w:pos="4320"/>
                <w:tab w:val="right" w:pos="8640"/>
              </w:tabs>
              <w:spacing w:after="0" w:line="240" w:lineRule="auto"/>
              <w:jc w:val="center"/>
              <w:rPr>
                <w:rFonts w:ascii="Times New Roman" w:eastAsia="Times New Roman" w:hAnsi="Times New Roman"/>
                <w:b/>
              </w:rPr>
            </w:pPr>
            <w:r w:rsidRPr="00AA533B">
              <w:rPr>
                <w:rFonts w:ascii="Times New Roman" w:eastAsia="Times New Roman" w:hAnsi="Times New Roman"/>
                <w:b/>
              </w:rPr>
              <w:t>НОСИОЦИ</w:t>
            </w:r>
          </w:p>
        </w:tc>
        <w:tc>
          <w:tcPr>
            <w:tcW w:w="1769" w:type="dxa"/>
            <w:shd w:val="clear" w:color="auto" w:fill="EEECE1"/>
            <w:vAlign w:val="center"/>
          </w:tcPr>
          <w:p w:rsidR="007D1826" w:rsidRPr="00AA533B" w:rsidRDefault="007D1826" w:rsidP="007663DD">
            <w:pPr>
              <w:tabs>
                <w:tab w:val="center" w:pos="4320"/>
                <w:tab w:val="right" w:pos="8640"/>
              </w:tabs>
              <w:spacing w:after="0" w:line="240" w:lineRule="auto"/>
              <w:jc w:val="center"/>
              <w:rPr>
                <w:rFonts w:ascii="Times New Roman" w:eastAsia="Times New Roman" w:hAnsi="Times New Roman"/>
                <w:b/>
              </w:rPr>
            </w:pPr>
            <w:r w:rsidRPr="00AA533B">
              <w:rPr>
                <w:rFonts w:ascii="Times New Roman" w:eastAsia="Times New Roman" w:hAnsi="Times New Roman"/>
                <w:b/>
              </w:rPr>
              <w:t>ВРЕМЕНСКА ДИНАМИКА</w:t>
            </w:r>
          </w:p>
        </w:tc>
        <w:tc>
          <w:tcPr>
            <w:tcW w:w="1663" w:type="dxa"/>
            <w:shd w:val="clear" w:color="auto" w:fill="EEECE1"/>
            <w:vAlign w:val="center"/>
          </w:tcPr>
          <w:p w:rsidR="007D1826" w:rsidRPr="00AA533B" w:rsidRDefault="007D1826" w:rsidP="007663DD">
            <w:pPr>
              <w:tabs>
                <w:tab w:val="center" w:pos="4320"/>
                <w:tab w:val="right" w:pos="8640"/>
              </w:tabs>
              <w:spacing w:after="0" w:line="240" w:lineRule="auto"/>
              <w:jc w:val="center"/>
              <w:rPr>
                <w:rFonts w:ascii="Times New Roman" w:eastAsia="Times New Roman" w:hAnsi="Times New Roman"/>
                <w:b/>
              </w:rPr>
            </w:pPr>
            <w:r w:rsidRPr="00AA533B">
              <w:rPr>
                <w:rFonts w:ascii="Times New Roman" w:eastAsia="Times New Roman" w:hAnsi="Times New Roman"/>
                <w:b/>
              </w:rPr>
              <w:t>НАЧИН ПРАЋЕЊА</w:t>
            </w:r>
          </w:p>
        </w:tc>
      </w:tr>
      <w:tr w:rsidR="007D1826" w:rsidRPr="00280CE1" w:rsidTr="0009229C">
        <w:trPr>
          <w:jc w:val="center"/>
        </w:trPr>
        <w:tc>
          <w:tcPr>
            <w:tcW w:w="2156" w:type="dxa"/>
          </w:tcPr>
          <w:p w:rsidR="007D1826" w:rsidRPr="00280CE1" w:rsidRDefault="007D1826" w:rsidP="007663DD">
            <w:pPr>
              <w:tabs>
                <w:tab w:val="center" w:pos="4320"/>
                <w:tab w:val="right" w:pos="8640"/>
              </w:tabs>
              <w:spacing w:after="0"/>
              <w:rPr>
                <w:rFonts w:ascii="Times New Roman" w:eastAsia="Times New Roman" w:hAnsi="Times New Roman"/>
                <w:sz w:val="24"/>
                <w:szCs w:val="24"/>
              </w:rPr>
            </w:pPr>
            <w:r w:rsidRPr="00280CE1">
              <w:rPr>
                <w:rFonts w:ascii="Times New Roman" w:eastAsia="Times New Roman" w:hAnsi="Times New Roman"/>
                <w:sz w:val="24"/>
                <w:szCs w:val="24"/>
              </w:rPr>
              <w:t>Планиране ситуације учења, реализација активности кроз заједничке активности деце и васпитача</w:t>
            </w:r>
          </w:p>
          <w:p w:rsidR="007D1826" w:rsidRPr="00280CE1" w:rsidRDefault="007D1826" w:rsidP="007663DD">
            <w:pPr>
              <w:tabs>
                <w:tab w:val="center" w:pos="4320"/>
                <w:tab w:val="right" w:pos="8640"/>
              </w:tabs>
              <w:spacing w:after="0" w:line="240" w:lineRule="auto"/>
              <w:rPr>
                <w:rFonts w:ascii="Times New Roman" w:eastAsia="Times New Roman" w:hAnsi="Times New Roman"/>
                <w:sz w:val="24"/>
                <w:szCs w:val="24"/>
              </w:rPr>
            </w:pPr>
          </w:p>
        </w:tc>
        <w:tc>
          <w:tcPr>
            <w:tcW w:w="2435" w:type="dxa"/>
          </w:tcPr>
          <w:p w:rsidR="007D1826" w:rsidRPr="00280CE1" w:rsidRDefault="007D1826" w:rsidP="007663DD">
            <w:pPr>
              <w:tabs>
                <w:tab w:val="center" w:pos="4320"/>
                <w:tab w:val="right" w:pos="8640"/>
              </w:tabs>
              <w:spacing w:after="0" w:line="240" w:lineRule="auto"/>
              <w:rPr>
                <w:rFonts w:ascii="Times New Roman" w:eastAsia="Times New Roman" w:hAnsi="Times New Roman"/>
                <w:sz w:val="24"/>
                <w:szCs w:val="24"/>
              </w:rPr>
            </w:pPr>
            <w:r w:rsidRPr="00280CE1">
              <w:rPr>
                <w:rFonts w:ascii="Times New Roman" w:eastAsia="Times New Roman" w:hAnsi="Times New Roman"/>
                <w:sz w:val="24"/>
                <w:szCs w:val="24"/>
              </w:rPr>
              <w:t xml:space="preserve">Васпитачи, стручни сарадници </w:t>
            </w:r>
          </w:p>
        </w:tc>
        <w:tc>
          <w:tcPr>
            <w:tcW w:w="1769" w:type="dxa"/>
          </w:tcPr>
          <w:p w:rsidR="007D1826" w:rsidRPr="00280CE1" w:rsidRDefault="007D1826" w:rsidP="007663DD">
            <w:pPr>
              <w:tabs>
                <w:tab w:val="center" w:pos="4320"/>
                <w:tab w:val="right" w:pos="8640"/>
              </w:tabs>
              <w:spacing w:after="0" w:line="240" w:lineRule="auto"/>
              <w:rPr>
                <w:rFonts w:ascii="Times New Roman" w:eastAsia="Times New Roman" w:hAnsi="Times New Roman"/>
                <w:sz w:val="24"/>
                <w:szCs w:val="24"/>
              </w:rPr>
            </w:pPr>
            <w:r w:rsidRPr="00280CE1">
              <w:rPr>
                <w:rFonts w:ascii="Times New Roman" w:eastAsia="Times New Roman" w:hAnsi="Times New Roman"/>
                <w:sz w:val="24"/>
                <w:szCs w:val="24"/>
              </w:rPr>
              <w:t xml:space="preserve"> Септембар - фебруар </w:t>
            </w:r>
          </w:p>
        </w:tc>
        <w:tc>
          <w:tcPr>
            <w:tcW w:w="1663" w:type="dxa"/>
          </w:tcPr>
          <w:p w:rsidR="007D1826" w:rsidRPr="00280CE1" w:rsidRDefault="007D1826" w:rsidP="007663DD">
            <w:pPr>
              <w:tabs>
                <w:tab w:val="center" w:pos="4320"/>
                <w:tab w:val="right" w:pos="8640"/>
              </w:tabs>
              <w:spacing w:after="0" w:line="240" w:lineRule="auto"/>
              <w:rPr>
                <w:rFonts w:ascii="Times New Roman" w:eastAsia="Times New Roman" w:hAnsi="Times New Roman"/>
                <w:sz w:val="24"/>
                <w:szCs w:val="24"/>
              </w:rPr>
            </w:pPr>
            <w:r w:rsidRPr="00280CE1">
              <w:rPr>
                <w:rFonts w:ascii="Times New Roman" w:eastAsia="Times New Roman" w:hAnsi="Times New Roman"/>
                <w:sz w:val="24"/>
                <w:szCs w:val="24"/>
              </w:rPr>
              <w:t>Увидом у педагошку документацију, Извештај о раду установе, Летопис, сајт установе</w:t>
            </w:r>
          </w:p>
        </w:tc>
      </w:tr>
      <w:tr w:rsidR="007D1826" w:rsidRPr="00280CE1" w:rsidTr="0009229C">
        <w:trPr>
          <w:jc w:val="center"/>
        </w:trPr>
        <w:tc>
          <w:tcPr>
            <w:tcW w:w="2156" w:type="dxa"/>
          </w:tcPr>
          <w:p w:rsidR="007D1826" w:rsidRPr="00280CE1" w:rsidRDefault="007D1826" w:rsidP="007663DD">
            <w:pPr>
              <w:tabs>
                <w:tab w:val="center" w:pos="4320"/>
                <w:tab w:val="right" w:pos="8640"/>
              </w:tabs>
              <w:spacing w:after="0" w:line="240" w:lineRule="auto"/>
              <w:rPr>
                <w:rFonts w:ascii="Times New Roman" w:eastAsia="Times New Roman" w:hAnsi="Times New Roman"/>
                <w:sz w:val="24"/>
                <w:szCs w:val="24"/>
              </w:rPr>
            </w:pPr>
            <w:r w:rsidRPr="00280CE1">
              <w:rPr>
                <w:rFonts w:ascii="Times New Roman" w:eastAsia="Times New Roman" w:hAnsi="Times New Roman"/>
                <w:sz w:val="24"/>
                <w:szCs w:val="24"/>
              </w:rPr>
              <w:t>Учешће на такмичењу „Пажљивкова смотра“ у предшколској установи „Мајски цвет“</w:t>
            </w:r>
          </w:p>
        </w:tc>
        <w:tc>
          <w:tcPr>
            <w:tcW w:w="2435" w:type="dxa"/>
          </w:tcPr>
          <w:p w:rsidR="007D1826" w:rsidRPr="00280CE1" w:rsidRDefault="007D1826" w:rsidP="007663DD">
            <w:pPr>
              <w:tabs>
                <w:tab w:val="center" w:pos="4320"/>
                <w:tab w:val="right" w:pos="8640"/>
              </w:tabs>
              <w:spacing w:after="0" w:line="240" w:lineRule="auto"/>
              <w:rPr>
                <w:rFonts w:ascii="Times New Roman" w:eastAsia="Times New Roman" w:hAnsi="Times New Roman"/>
                <w:sz w:val="24"/>
                <w:szCs w:val="24"/>
              </w:rPr>
            </w:pPr>
            <w:r w:rsidRPr="00280CE1">
              <w:rPr>
                <w:rFonts w:ascii="Times New Roman" w:eastAsia="Times New Roman" w:hAnsi="Times New Roman"/>
                <w:sz w:val="24"/>
                <w:szCs w:val="24"/>
              </w:rPr>
              <w:t xml:space="preserve">Васпитачи, стручни сарадници, </w:t>
            </w:r>
          </w:p>
          <w:p w:rsidR="007D1826" w:rsidRPr="00280CE1" w:rsidRDefault="007D1826" w:rsidP="007663DD">
            <w:pPr>
              <w:tabs>
                <w:tab w:val="center" w:pos="4320"/>
                <w:tab w:val="right" w:pos="8640"/>
              </w:tabs>
              <w:spacing w:after="0" w:line="240" w:lineRule="auto"/>
              <w:rPr>
                <w:rFonts w:ascii="Times New Roman" w:eastAsia="Times New Roman" w:hAnsi="Times New Roman"/>
                <w:sz w:val="24"/>
                <w:szCs w:val="24"/>
              </w:rPr>
            </w:pPr>
            <w:r w:rsidRPr="00280CE1">
              <w:rPr>
                <w:rFonts w:ascii="Times New Roman" w:eastAsia="Times New Roman" w:hAnsi="Times New Roman"/>
                <w:sz w:val="24"/>
                <w:szCs w:val="24"/>
              </w:rPr>
              <w:t xml:space="preserve">директор,представници тела за координацију послова безбедности саобраћаја у Великом Градишту </w:t>
            </w:r>
          </w:p>
        </w:tc>
        <w:tc>
          <w:tcPr>
            <w:tcW w:w="1769" w:type="dxa"/>
          </w:tcPr>
          <w:p w:rsidR="007D1826" w:rsidRPr="00280CE1" w:rsidRDefault="007D1826" w:rsidP="007663DD">
            <w:pPr>
              <w:tabs>
                <w:tab w:val="center" w:pos="4320"/>
                <w:tab w:val="right" w:pos="8640"/>
              </w:tabs>
              <w:spacing w:after="0" w:line="240" w:lineRule="auto"/>
              <w:rPr>
                <w:rFonts w:ascii="Times New Roman" w:eastAsia="Times New Roman" w:hAnsi="Times New Roman"/>
                <w:sz w:val="24"/>
                <w:szCs w:val="24"/>
              </w:rPr>
            </w:pPr>
            <w:r w:rsidRPr="00280CE1">
              <w:rPr>
                <w:rFonts w:ascii="Times New Roman" w:eastAsia="Times New Roman" w:hAnsi="Times New Roman"/>
                <w:sz w:val="24"/>
                <w:szCs w:val="24"/>
              </w:rPr>
              <w:t>Март</w:t>
            </w:r>
          </w:p>
        </w:tc>
        <w:tc>
          <w:tcPr>
            <w:tcW w:w="1663" w:type="dxa"/>
          </w:tcPr>
          <w:p w:rsidR="007D1826" w:rsidRPr="00280CE1" w:rsidRDefault="007D1826" w:rsidP="007663DD">
            <w:pPr>
              <w:tabs>
                <w:tab w:val="center" w:pos="4320"/>
                <w:tab w:val="right" w:pos="8640"/>
              </w:tabs>
              <w:spacing w:after="0" w:line="240" w:lineRule="auto"/>
              <w:rPr>
                <w:rFonts w:ascii="Times New Roman" w:eastAsia="Times New Roman" w:hAnsi="Times New Roman"/>
                <w:sz w:val="24"/>
                <w:szCs w:val="24"/>
              </w:rPr>
            </w:pPr>
            <w:r w:rsidRPr="00280CE1">
              <w:rPr>
                <w:rFonts w:ascii="Times New Roman" w:eastAsia="Times New Roman" w:hAnsi="Times New Roman"/>
                <w:sz w:val="24"/>
                <w:szCs w:val="24"/>
              </w:rPr>
              <w:t>Увидом у педагошку документацију, Извештај о раду установе, Летопис, сајт установе</w:t>
            </w:r>
          </w:p>
        </w:tc>
      </w:tr>
      <w:tr w:rsidR="007D1826" w:rsidRPr="00280CE1" w:rsidTr="0009229C">
        <w:trPr>
          <w:jc w:val="center"/>
        </w:trPr>
        <w:tc>
          <w:tcPr>
            <w:tcW w:w="2156" w:type="dxa"/>
          </w:tcPr>
          <w:p w:rsidR="007D1826" w:rsidRPr="00280CE1" w:rsidRDefault="007D1826" w:rsidP="007663DD">
            <w:pPr>
              <w:tabs>
                <w:tab w:val="center" w:pos="4320"/>
                <w:tab w:val="right" w:pos="8640"/>
              </w:tabs>
              <w:spacing w:after="0" w:line="240" w:lineRule="auto"/>
              <w:rPr>
                <w:rFonts w:ascii="Times New Roman" w:eastAsia="Times New Roman" w:hAnsi="Times New Roman"/>
                <w:sz w:val="24"/>
                <w:szCs w:val="24"/>
              </w:rPr>
            </w:pPr>
            <w:r w:rsidRPr="00280CE1">
              <w:rPr>
                <w:rFonts w:ascii="Times New Roman" w:eastAsia="Times New Roman" w:hAnsi="Times New Roman"/>
                <w:sz w:val="24"/>
                <w:szCs w:val="24"/>
              </w:rPr>
              <w:t>Учешће на Регионалној Пажљивковој смотри</w:t>
            </w:r>
          </w:p>
        </w:tc>
        <w:tc>
          <w:tcPr>
            <w:tcW w:w="2435" w:type="dxa"/>
          </w:tcPr>
          <w:p w:rsidR="007D1826" w:rsidRPr="00280CE1" w:rsidRDefault="007D1826" w:rsidP="007663DD">
            <w:pPr>
              <w:tabs>
                <w:tab w:val="center" w:pos="4320"/>
                <w:tab w:val="right" w:pos="8640"/>
              </w:tabs>
              <w:spacing w:after="0" w:line="240" w:lineRule="auto"/>
              <w:rPr>
                <w:rFonts w:asciiTheme="minorHAnsi" w:eastAsia="Times New Roman" w:hAnsiTheme="minorHAnsi"/>
                <w:sz w:val="24"/>
                <w:szCs w:val="24"/>
              </w:rPr>
            </w:pPr>
            <w:r w:rsidRPr="00280CE1">
              <w:rPr>
                <w:rFonts w:ascii="Times New Roman" w:eastAsia="Times New Roman" w:hAnsi="Times New Roman"/>
                <w:sz w:val="24"/>
                <w:szCs w:val="24"/>
              </w:rPr>
              <w:t xml:space="preserve">Васпитачи, стручни сарадници, представници </w:t>
            </w:r>
            <w:r w:rsidRPr="00280CE1">
              <w:rPr>
                <w:rFonts w:ascii="Times New Roman" w:hAnsi="Times New Roman"/>
                <w:sz w:val="24"/>
                <w:szCs w:val="24"/>
              </w:rPr>
              <w:t>Агенције за безбедност у саобраћају</w:t>
            </w:r>
          </w:p>
        </w:tc>
        <w:tc>
          <w:tcPr>
            <w:tcW w:w="1769" w:type="dxa"/>
          </w:tcPr>
          <w:p w:rsidR="007D1826" w:rsidRPr="00280CE1" w:rsidRDefault="007D1826" w:rsidP="007663DD">
            <w:pPr>
              <w:tabs>
                <w:tab w:val="center" w:pos="4320"/>
                <w:tab w:val="right" w:pos="8640"/>
              </w:tabs>
              <w:spacing w:after="0" w:line="240" w:lineRule="auto"/>
              <w:rPr>
                <w:rFonts w:ascii="Times New Roman" w:eastAsia="Times New Roman" w:hAnsi="Times New Roman"/>
                <w:sz w:val="24"/>
                <w:szCs w:val="24"/>
              </w:rPr>
            </w:pPr>
            <w:r w:rsidRPr="00280CE1">
              <w:rPr>
                <w:rFonts w:ascii="Times New Roman" w:eastAsia="Times New Roman" w:hAnsi="Times New Roman"/>
                <w:sz w:val="24"/>
                <w:szCs w:val="24"/>
              </w:rPr>
              <w:t>Мај</w:t>
            </w:r>
          </w:p>
        </w:tc>
        <w:tc>
          <w:tcPr>
            <w:tcW w:w="1663" w:type="dxa"/>
          </w:tcPr>
          <w:p w:rsidR="007D1826" w:rsidRPr="00280CE1" w:rsidRDefault="007D1826" w:rsidP="007663DD">
            <w:pPr>
              <w:tabs>
                <w:tab w:val="center" w:pos="4320"/>
                <w:tab w:val="right" w:pos="8640"/>
              </w:tabs>
              <w:spacing w:after="0" w:line="240" w:lineRule="auto"/>
              <w:rPr>
                <w:rFonts w:ascii="Times New Roman" w:eastAsia="Times New Roman" w:hAnsi="Times New Roman"/>
                <w:sz w:val="24"/>
                <w:szCs w:val="24"/>
              </w:rPr>
            </w:pPr>
            <w:r w:rsidRPr="00280CE1">
              <w:rPr>
                <w:rFonts w:ascii="Times New Roman" w:eastAsia="Times New Roman" w:hAnsi="Times New Roman"/>
                <w:sz w:val="24"/>
                <w:szCs w:val="24"/>
              </w:rPr>
              <w:t>Увидом у педагошку документацију, Извештај о раду установе, Летопис, сајт установе</w:t>
            </w:r>
          </w:p>
        </w:tc>
      </w:tr>
    </w:tbl>
    <w:p w:rsidR="005447B5" w:rsidRPr="00B40891" w:rsidRDefault="005447B5" w:rsidP="005447B5">
      <w:pPr>
        <w:shd w:val="clear" w:color="auto" w:fill="FFFFFF"/>
        <w:spacing w:after="0"/>
        <w:jc w:val="both"/>
        <w:rPr>
          <w:rFonts w:ascii="Times New Roman" w:eastAsia="Times New Roman" w:hAnsi="Times New Roman"/>
          <w:sz w:val="24"/>
          <w:szCs w:val="24"/>
        </w:rPr>
      </w:pPr>
    </w:p>
    <w:p w:rsidR="005447B5" w:rsidRPr="004C2BA4" w:rsidRDefault="006A304B" w:rsidP="004C2BA4">
      <w:pPr>
        <w:pStyle w:val="Heading1"/>
        <w:jc w:val="center"/>
        <w:rPr>
          <w:rFonts w:ascii="Times New Roman" w:hAnsi="Times New Roman" w:cs="Times New Roman"/>
          <w:sz w:val="28"/>
          <w:szCs w:val="28"/>
          <w:shd w:val="clear" w:color="auto" w:fill="FFFFFF"/>
        </w:rPr>
      </w:pPr>
      <w:bookmarkStart w:id="108" w:name="_Toc208181111"/>
      <w:r w:rsidRPr="004C2BA4">
        <w:rPr>
          <w:rFonts w:ascii="Times New Roman" w:hAnsi="Times New Roman" w:cs="Times New Roman"/>
          <w:sz w:val="28"/>
          <w:szCs w:val="28"/>
          <w:shd w:val="clear" w:color="auto" w:fill="FFFFFF"/>
        </w:rPr>
        <w:t>5.</w:t>
      </w:r>
      <w:r w:rsidR="00154875">
        <w:rPr>
          <w:rFonts w:ascii="Times New Roman" w:hAnsi="Times New Roman" w:cs="Times New Roman"/>
          <w:sz w:val="28"/>
          <w:szCs w:val="28"/>
          <w:shd w:val="clear" w:color="auto" w:fill="FFFFFF"/>
        </w:rPr>
        <w:t>7</w:t>
      </w:r>
      <w:r w:rsidRPr="004C2BA4">
        <w:rPr>
          <w:rFonts w:ascii="Times New Roman" w:hAnsi="Times New Roman" w:cs="Times New Roman"/>
          <w:sz w:val="28"/>
          <w:szCs w:val="28"/>
          <w:shd w:val="clear" w:color="auto" w:fill="FFFFFF"/>
        </w:rPr>
        <w:t xml:space="preserve">. </w:t>
      </w:r>
      <w:r w:rsidR="005447B5" w:rsidRPr="004C2BA4">
        <w:rPr>
          <w:rFonts w:ascii="Times New Roman" w:hAnsi="Times New Roman" w:cs="Times New Roman"/>
          <w:sz w:val="28"/>
          <w:szCs w:val="28"/>
          <w:shd w:val="clear" w:color="auto" w:fill="FFFFFF"/>
        </w:rPr>
        <w:t>П</w:t>
      </w:r>
      <w:r w:rsidR="0091392F" w:rsidRPr="004C2BA4">
        <w:rPr>
          <w:rFonts w:ascii="Times New Roman" w:hAnsi="Times New Roman" w:cs="Times New Roman"/>
          <w:sz w:val="28"/>
          <w:szCs w:val="28"/>
          <w:shd w:val="clear" w:color="auto" w:fill="FFFFFF"/>
        </w:rPr>
        <w:t>ОВРЕМЕНИ ПРОГРАМИ</w:t>
      </w:r>
      <w:bookmarkEnd w:id="108"/>
    </w:p>
    <w:p w:rsidR="005447B5" w:rsidRPr="001D634B" w:rsidRDefault="00816E7A" w:rsidP="006F5C5C">
      <w:pPr>
        <w:widowControl w:val="0"/>
        <w:autoSpaceDE w:val="0"/>
        <w:autoSpaceDN w:val="0"/>
        <w:spacing w:before="1" w:after="0" w:line="252" w:lineRule="auto"/>
        <w:ind w:firstLine="644"/>
        <w:jc w:val="both"/>
        <w:rPr>
          <w:rFonts w:ascii="Times New Roman" w:hAnsi="Times New Roman"/>
          <w:sz w:val="24"/>
          <w:szCs w:val="24"/>
          <w:shd w:val="clear" w:color="auto" w:fill="FFFFFF"/>
        </w:rPr>
      </w:pPr>
      <w:r w:rsidRPr="001D634B">
        <w:rPr>
          <w:rFonts w:ascii="Times New Roman" w:hAnsi="Times New Roman"/>
          <w:sz w:val="24"/>
          <w:szCs w:val="24"/>
          <w:shd w:val="clear" w:color="auto" w:fill="FFFFFF"/>
        </w:rPr>
        <w:t>Повремени програми у вртићу „Мајски цвет“ у Великом Градишту</w:t>
      </w:r>
      <w:r w:rsidR="0074096D" w:rsidRPr="001D634B">
        <w:rPr>
          <w:rFonts w:ascii="Times New Roman" w:hAnsi="Times New Roman"/>
          <w:sz w:val="24"/>
          <w:szCs w:val="24"/>
          <w:shd w:val="clear" w:color="auto" w:fill="FFFFFF"/>
        </w:rPr>
        <w:t xml:space="preserve"> део су квалитетног и разноврсног васпитно-образовног рада који доприносе остваривању циљева </w:t>
      </w:r>
      <w:r w:rsidR="008441CB" w:rsidRPr="001D634B">
        <w:rPr>
          <w:rFonts w:ascii="Times New Roman" w:hAnsi="Times New Roman"/>
          <w:sz w:val="24"/>
          <w:szCs w:val="24"/>
          <w:shd w:val="clear" w:color="auto" w:fill="FFFFFF"/>
        </w:rPr>
        <w:t>„</w:t>
      </w:r>
      <w:r w:rsidR="0074096D" w:rsidRPr="001D634B">
        <w:rPr>
          <w:rFonts w:ascii="Times New Roman" w:hAnsi="Times New Roman"/>
          <w:sz w:val="24"/>
          <w:szCs w:val="24"/>
          <w:shd w:val="clear" w:color="auto" w:fill="FFFFFF"/>
        </w:rPr>
        <w:t>Година узета</w:t>
      </w:r>
      <w:r w:rsidR="008441CB" w:rsidRPr="001D634B">
        <w:rPr>
          <w:rFonts w:ascii="Times New Roman" w:hAnsi="Times New Roman"/>
          <w:sz w:val="24"/>
          <w:szCs w:val="24"/>
          <w:shd w:val="clear" w:color="auto" w:fill="FFFFFF"/>
        </w:rPr>
        <w:t>“</w:t>
      </w:r>
      <w:r w:rsidR="0074096D" w:rsidRPr="001D634B">
        <w:rPr>
          <w:rFonts w:ascii="Times New Roman" w:hAnsi="Times New Roman"/>
          <w:sz w:val="24"/>
          <w:szCs w:val="24"/>
          <w:shd w:val="clear" w:color="auto" w:fill="FFFFFF"/>
        </w:rPr>
        <w:t>. Ови програми омогућавају деци да уче кро</w:t>
      </w:r>
      <w:r w:rsidR="008441CB" w:rsidRPr="001D634B">
        <w:rPr>
          <w:rFonts w:ascii="Times New Roman" w:hAnsi="Times New Roman"/>
          <w:sz w:val="24"/>
          <w:szCs w:val="24"/>
          <w:shd w:val="clear" w:color="auto" w:fill="FFFFFF"/>
        </w:rPr>
        <w:t>з</w:t>
      </w:r>
      <w:r w:rsidR="0074096D" w:rsidRPr="001D634B">
        <w:rPr>
          <w:rFonts w:ascii="Times New Roman" w:hAnsi="Times New Roman"/>
          <w:sz w:val="24"/>
          <w:szCs w:val="24"/>
          <w:shd w:val="clear" w:color="auto" w:fill="FFFFFF"/>
        </w:rPr>
        <w:t xml:space="preserve"> искуство, истраживање и игру, подстичу њихову радузналост, креативност и маштовитост, али и развијају осећај припадности и заједништва.</w:t>
      </w:r>
    </w:p>
    <w:p w:rsidR="0074096D" w:rsidRPr="001D634B" w:rsidRDefault="0074096D" w:rsidP="006F5C5C">
      <w:pPr>
        <w:widowControl w:val="0"/>
        <w:autoSpaceDE w:val="0"/>
        <w:autoSpaceDN w:val="0"/>
        <w:spacing w:before="1" w:after="0" w:line="252" w:lineRule="auto"/>
        <w:ind w:firstLine="644"/>
        <w:jc w:val="both"/>
        <w:rPr>
          <w:rFonts w:ascii="Times New Roman" w:hAnsi="Times New Roman"/>
          <w:sz w:val="24"/>
          <w:szCs w:val="24"/>
          <w:shd w:val="clear" w:color="auto" w:fill="FFFFFF"/>
        </w:rPr>
      </w:pPr>
      <w:r w:rsidRPr="001D634B">
        <w:rPr>
          <w:rFonts w:ascii="Times New Roman" w:hAnsi="Times New Roman"/>
          <w:sz w:val="24"/>
          <w:szCs w:val="24"/>
          <w:shd w:val="clear" w:color="auto" w:fill="FFFFFF"/>
        </w:rPr>
        <w:t xml:space="preserve">Позоришне представе у вртићу </w:t>
      </w:r>
      <w:r w:rsidR="00D02682" w:rsidRPr="001D634B">
        <w:rPr>
          <w:rFonts w:ascii="Times New Roman" w:hAnsi="Times New Roman"/>
          <w:sz w:val="24"/>
          <w:szCs w:val="24"/>
          <w:shd w:val="clear" w:color="auto" w:fill="FFFFFF"/>
        </w:rPr>
        <w:t>нуде прилику да се упознају са уметничким формама, језиком и симболима, док једнодневни излет пружа искуство непосредног истраживања природног и друшственог окружења, чиме се подстиче целовит развој детета.</w:t>
      </w:r>
    </w:p>
    <w:p w:rsidR="00D02682" w:rsidRPr="001D634B" w:rsidRDefault="00D02682" w:rsidP="006F5C5C">
      <w:pPr>
        <w:widowControl w:val="0"/>
        <w:autoSpaceDE w:val="0"/>
        <w:autoSpaceDN w:val="0"/>
        <w:spacing w:before="1" w:after="0" w:line="252" w:lineRule="auto"/>
        <w:ind w:firstLine="644"/>
        <w:jc w:val="both"/>
        <w:rPr>
          <w:rFonts w:ascii="Times New Roman" w:hAnsi="Times New Roman"/>
          <w:sz w:val="24"/>
          <w:szCs w:val="24"/>
          <w:shd w:val="clear" w:color="auto" w:fill="FFFFFF"/>
        </w:rPr>
      </w:pPr>
      <w:r w:rsidRPr="001D634B">
        <w:rPr>
          <w:rFonts w:ascii="Times New Roman" w:hAnsi="Times New Roman"/>
          <w:sz w:val="24"/>
          <w:szCs w:val="24"/>
          <w:shd w:val="clear" w:color="auto" w:fill="FFFFFF"/>
        </w:rPr>
        <w:t>На овај начин, повремени програми доприносе остваривању основних вредности Година узлета – дечје активне улоге, партнерства са породицом и заједницом.</w:t>
      </w:r>
    </w:p>
    <w:p w:rsidR="005447B5" w:rsidRDefault="006A304B" w:rsidP="004C2BA4">
      <w:pPr>
        <w:pStyle w:val="Heading2"/>
        <w:jc w:val="center"/>
        <w:rPr>
          <w:rFonts w:ascii="Times New Roman" w:eastAsia="Times New Roman" w:hAnsi="Times New Roman" w:cs="Times New Roman"/>
          <w:sz w:val="28"/>
          <w:szCs w:val="28"/>
        </w:rPr>
      </w:pPr>
      <w:bookmarkStart w:id="109" w:name="_Toc208181112"/>
      <w:r w:rsidRPr="004C2BA4">
        <w:rPr>
          <w:rFonts w:ascii="Times New Roman" w:eastAsia="Times New Roman" w:hAnsi="Times New Roman" w:cs="Times New Roman"/>
          <w:sz w:val="28"/>
          <w:szCs w:val="28"/>
        </w:rPr>
        <w:lastRenderedPageBreak/>
        <w:t>5.</w:t>
      </w:r>
      <w:r w:rsidR="00154875">
        <w:rPr>
          <w:rFonts w:ascii="Times New Roman" w:eastAsia="Times New Roman" w:hAnsi="Times New Roman" w:cs="Times New Roman"/>
          <w:sz w:val="28"/>
          <w:szCs w:val="28"/>
        </w:rPr>
        <w:t>7</w:t>
      </w:r>
      <w:r w:rsidRPr="004C2BA4">
        <w:rPr>
          <w:rFonts w:ascii="Times New Roman" w:eastAsia="Times New Roman" w:hAnsi="Times New Roman" w:cs="Times New Roman"/>
          <w:sz w:val="28"/>
          <w:szCs w:val="28"/>
        </w:rPr>
        <w:t xml:space="preserve">.1. </w:t>
      </w:r>
      <w:r w:rsidR="005447B5" w:rsidRPr="004C2BA4">
        <w:rPr>
          <w:rFonts w:ascii="Times New Roman" w:eastAsia="Times New Roman" w:hAnsi="Times New Roman" w:cs="Times New Roman"/>
          <w:sz w:val="28"/>
          <w:szCs w:val="28"/>
        </w:rPr>
        <w:t>Позориште у вртићу</w:t>
      </w:r>
      <w:bookmarkEnd w:id="109"/>
    </w:p>
    <w:p w:rsidR="00154875" w:rsidRPr="00154875" w:rsidRDefault="00154875" w:rsidP="00154875">
      <w:r>
        <w:rPr>
          <w:rFonts w:ascii="Times New Roman" w:eastAsia="Times New Roman" w:hAnsi="Times New Roman"/>
          <w:b/>
          <w:iCs/>
          <w:sz w:val="24"/>
          <w:szCs w:val="24"/>
        </w:rPr>
        <w:t xml:space="preserve">   </w:t>
      </w:r>
      <w:r w:rsidRPr="0085071F">
        <w:rPr>
          <w:rFonts w:ascii="Times New Roman" w:eastAsia="Times New Roman" w:hAnsi="Times New Roman"/>
          <w:b/>
          <w:iCs/>
          <w:sz w:val="24"/>
          <w:szCs w:val="24"/>
        </w:rPr>
        <w:t>Табела бр.</w:t>
      </w:r>
      <w:r>
        <w:rPr>
          <w:rFonts w:ascii="Times New Roman" w:eastAsia="Times New Roman" w:hAnsi="Times New Roman"/>
          <w:b/>
          <w:iCs/>
          <w:sz w:val="24"/>
          <w:szCs w:val="24"/>
        </w:rPr>
        <w:t xml:space="preserve"> </w:t>
      </w:r>
      <w:r w:rsidRPr="0085071F">
        <w:rPr>
          <w:rFonts w:ascii="Times New Roman" w:eastAsia="Times New Roman" w:hAnsi="Times New Roman"/>
          <w:b/>
          <w:iCs/>
          <w:sz w:val="24"/>
          <w:szCs w:val="24"/>
        </w:rPr>
        <w:t>5.</w:t>
      </w:r>
      <w:r>
        <w:rPr>
          <w:rFonts w:ascii="Times New Roman" w:eastAsia="Times New Roman" w:hAnsi="Times New Roman"/>
          <w:b/>
          <w:iCs/>
          <w:sz w:val="24"/>
          <w:szCs w:val="24"/>
        </w:rPr>
        <w:t>7</w:t>
      </w:r>
      <w:r w:rsidRPr="0085071F">
        <w:rPr>
          <w:rFonts w:ascii="Times New Roman" w:eastAsia="Times New Roman" w:hAnsi="Times New Roman"/>
          <w:b/>
          <w:iCs/>
          <w:sz w:val="24"/>
          <w:szCs w:val="24"/>
        </w:rPr>
        <w:t>.</w:t>
      </w:r>
      <w:r>
        <w:rPr>
          <w:rFonts w:ascii="Times New Roman" w:eastAsia="Times New Roman" w:hAnsi="Times New Roman"/>
          <w:b/>
          <w:iCs/>
          <w:sz w:val="24"/>
          <w:szCs w:val="24"/>
        </w:rPr>
        <w:t>1</w:t>
      </w:r>
      <w:r w:rsidRPr="0085071F">
        <w:rPr>
          <w:rFonts w:ascii="Times New Roman" w:eastAsia="Times New Roman" w:hAnsi="Times New Roman"/>
          <w:b/>
          <w:iCs/>
          <w:sz w:val="24"/>
          <w:szCs w:val="24"/>
        </w:rPr>
        <w:t>.1.</w:t>
      </w:r>
      <w:r>
        <w:rPr>
          <w:rFonts w:ascii="Times New Roman" w:eastAsia="Times New Roman" w:hAnsi="Times New Roman"/>
          <w:b/>
          <w:iCs/>
          <w:sz w:val="24"/>
          <w:szCs w:val="24"/>
        </w:rPr>
        <w:t xml:space="preserve"> – Позориште у вртићу</w:t>
      </w:r>
    </w:p>
    <w:p w:rsidR="005447B5" w:rsidRPr="008A01AC" w:rsidRDefault="005447B5" w:rsidP="005447B5">
      <w:pPr>
        <w:spacing w:after="0"/>
        <w:rPr>
          <w:rFonts w:ascii="Times New Roman" w:eastAsia="Times New Roman" w:hAnsi="Times New Roman"/>
          <w:b/>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706"/>
        <w:gridCol w:w="2610"/>
        <w:gridCol w:w="2160"/>
        <w:gridCol w:w="1852"/>
        <w:gridCol w:w="1489"/>
      </w:tblGrid>
      <w:tr w:rsidR="005447B5" w:rsidRPr="008A01AC" w:rsidTr="007663DD">
        <w:trPr>
          <w:jc w:val="center"/>
        </w:trPr>
        <w:tc>
          <w:tcPr>
            <w:tcW w:w="9711" w:type="dxa"/>
            <w:gridSpan w:val="5"/>
            <w:shd w:val="clear" w:color="auto" w:fill="EEECE1"/>
            <w:vAlign w:val="center"/>
          </w:tcPr>
          <w:p w:rsidR="005447B5" w:rsidRPr="008A01AC" w:rsidRDefault="005447B5" w:rsidP="007663DD">
            <w:pPr>
              <w:spacing w:after="0"/>
              <w:jc w:val="center"/>
              <w:rPr>
                <w:rFonts w:ascii="Times New Roman" w:eastAsia="Times New Roman" w:hAnsi="Times New Roman"/>
                <w:b/>
                <w:sz w:val="24"/>
                <w:szCs w:val="24"/>
              </w:rPr>
            </w:pPr>
            <w:r w:rsidRPr="008A01AC">
              <w:rPr>
                <w:rFonts w:ascii="Times New Roman" w:eastAsia="Times New Roman" w:hAnsi="Times New Roman"/>
                <w:b/>
                <w:sz w:val="24"/>
                <w:szCs w:val="24"/>
              </w:rPr>
              <w:t>ПОЗОРИШТЕ У ВРТИЋУ</w:t>
            </w:r>
          </w:p>
        </w:tc>
      </w:tr>
      <w:tr w:rsidR="005447B5" w:rsidRPr="008A01AC" w:rsidTr="007663DD">
        <w:trPr>
          <w:jc w:val="center"/>
        </w:trPr>
        <w:tc>
          <w:tcPr>
            <w:tcW w:w="1706" w:type="dxa"/>
            <w:shd w:val="clear" w:color="auto" w:fill="EEECE1"/>
            <w:vAlign w:val="center"/>
          </w:tcPr>
          <w:p w:rsidR="005447B5" w:rsidRPr="008A01AC" w:rsidRDefault="005447B5" w:rsidP="007663DD">
            <w:pPr>
              <w:tabs>
                <w:tab w:val="center" w:pos="4320"/>
                <w:tab w:val="right" w:pos="8640"/>
              </w:tabs>
              <w:spacing w:after="0"/>
              <w:jc w:val="center"/>
              <w:rPr>
                <w:rFonts w:ascii="Times New Roman" w:eastAsia="Times New Roman" w:hAnsi="Times New Roman"/>
                <w:b/>
                <w:sz w:val="24"/>
                <w:szCs w:val="24"/>
              </w:rPr>
            </w:pPr>
            <w:r w:rsidRPr="008A01AC">
              <w:rPr>
                <w:rFonts w:ascii="Times New Roman" w:eastAsia="Times New Roman" w:hAnsi="Times New Roman"/>
                <w:b/>
                <w:sz w:val="24"/>
                <w:szCs w:val="24"/>
              </w:rPr>
              <w:t>ЦИЉ</w:t>
            </w:r>
          </w:p>
        </w:tc>
        <w:tc>
          <w:tcPr>
            <w:tcW w:w="2610" w:type="dxa"/>
            <w:shd w:val="clear" w:color="auto" w:fill="EEECE1"/>
            <w:vAlign w:val="center"/>
          </w:tcPr>
          <w:p w:rsidR="005447B5" w:rsidRPr="008A01AC" w:rsidRDefault="005447B5" w:rsidP="007663DD">
            <w:pPr>
              <w:tabs>
                <w:tab w:val="center" w:pos="4320"/>
                <w:tab w:val="right" w:pos="8640"/>
              </w:tabs>
              <w:spacing w:after="0"/>
              <w:jc w:val="center"/>
              <w:rPr>
                <w:rFonts w:ascii="Times New Roman" w:eastAsia="Times New Roman" w:hAnsi="Times New Roman"/>
                <w:b/>
                <w:sz w:val="24"/>
                <w:szCs w:val="24"/>
              </w:rPr>
            </w:pPr>
            <w:r w:rsidRPr="008A01AC">
              <w:rPr>
                <w:rFonts w:ascii="Times New Roman" w:eastAsia="Times New Roman" w:hAnsi="Times New Roman"/>
                <w:b/>
                <w:sz w:val="24"/>
                <w:szCs w:val="24"/>
              </w:rPr>
              <w:t>АКТИВНОСТ</w:t>
            </w:r>
          </w:p>
        </w:tc>
        <w:tc>
          <w:tcPr>
            <w:tcW w:w="2160" w:type="dxa"/>
            <w:shd w:val="clear" w:color="auto" w:fill="EEECE1"/>
            <w:vAlign w:val="center"/>
          </w:tcPr>
          <w:p w:rsidR="005447B5" w:rsidRPr="008A01AC" w:rsidRDefault="005447B5" w:rsidP="007663DD">
            <w:pPr>
              <w:tabs>
                <w:tab w:val="center" w:pos="4320"/>
                <w:tab w:val="right" w:pos="8640"/>
              </w:tabs>
              <w:spacing w:after="0"/>
              <w:jc w:val="center"/>
              <w:rPr>
                <w:rFonts w:ascii="Times New Roman" w:eastAsia="Times New Roman" w:hAnsi="Times New Roman"/>
                <w:b/>
                <w:sz w:val="24"/>
                <w:szCs w:val="24"/>
              </w:rPr>
            </w:pPr>
            <w:r w:rsidRPr="008A01AC">
              <w:rPr>
                <w:rFonts w:ascii="Times New Roman" w:eastAsia="Times New Roman" w:hAnsi="Times New Roman"/>
                <w:b/>
                <w:sz w:val="24"/>
                <w:szCs w:val="24"/>
              </w:rPr>
              <w:t>НОСИОЦИ</w:t>
            </w:r>
          </w:p>
        </w:tc>
        <w:tc>
          <w:tcPr>
            <w:tcW w:w="1852" w:type="dxa"/>
            <w:shd w:val="clear" w:color="auto" w:fill="EEECE1"/>
            <w:vAlign w:val="center"/>
          </w:tcPr>
          <w:p w:rsidR="005447B5" w:rsidRPr="008A01AC" w:rsidRDefault="005447B5" w:rsidP="007663DD">
            <w:pPr>
              <w:tabs>
                <w:tab w:val="center" w:pos="4320"/>
                <w:tab w:val="right" w:pos="8640"/>
              </w:tabs>
              <w:spacing w:after="0"/>
              <w:jc w:val="center"/>
              <w:rPr>
                <w:rFonts w:ascii="Times New Roman" w:eastAsia="Times New Roman" w:hAnsi="Times New Roman"/>
                <w:b/>
                <w:sz w:val="24"/>
                <w:szCs w:val="24"/>
              </w:rPr>
            </w:pPr>
            <w:r w:rsidRPr="008A01AC">
              <w:rPr>
                <w:rFonts w:ascii="Times New Roman" w:eastAsia="Times New Roman" w:hAnsi="Times New Roman"/>
                <w:b/>
                <w:sz w:val="24"/>
                <w:szCs w:val="24"/>
              </w:rPr>
              <w:t>ВРЕМЕНСКА ДИНАМИКА</w:t>
            </w:r>
          </w:p>
        </w:tc>
        <w:tc>
          <w:tcPr>
            <w:tcW w:w="1383" w:type="dxa"/>
            <w:shd w:val="clear" w:color="auto" w:fill="EEECE1"/>
            <w:vAlign w:val="center"/>
          </w:tcPr>
          <w:p w:rsidR="005447B5" w:rsidRPr="008A01AC" w:rsidRDefault="005447B5" w:rsidP="007663DD">
            <w:pPr>
              <w:tabs>
                <w:tab w:val="center" w:pos="4320"/>
                <w:tab w:val="right" w:pos="8640"/>
              </w:tabs>
              <w:spacing w:after="0"/>
              <w:jc w:val="center"/>
              <w:rPr>
                <w:rFonts w:ascii="Times New Roman" w:eastAsia="Times New Roman" w:hAnsi="Times New Roman"/>
                <w:b/>
                <w:sz w:val="24"/>
                <w:szCs w:val="24"/>
              </w:rPr>
            </w:pPr>
            <w:r w:rsidRPr="008A01AC">
              <w:rPr>
                <w:rFonts w:ascii="Times New Roman" w:eastAsia="Times New Roman" w:hAnsi="Times New Roman"/>
                <w:b/>
                <w:sz w:val="24"/>
                <w:szCs w:val="24"/>
              </w:rPr>
              <w:t>НАЧИН ПРАЋЕЊА</w:t>
            </w:r>
          </w:p>
        </w:tc>
      </w:tr>
      <w:tr w:rsidR="005447B5" w:rsidRPr="008A01AC" w:rsidTr="007663DD">
        <w:trPr>
          <w:jc w:val="center"/>
        </w:trPr>
        <w:tc>
          <w:tcPr>
            <w:tcW w:w="1706" w:type="dxa"/>
            <w:shd w:val="clear" w:color="auto" w:fill="FFFFFF"/>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Стварање културних навика понашања на позоришној представи.</w:t>
            </w:r>
          </w:p>
          <w:p w:rsidR="005447B5" w:rsidRPr="008A01AC" w:rsidRDefault="005447B5" w:rsidP="007663DD">
            <w:pPr>
              <w:tabs>
                <w:tab w:val="center" w:pos="4320"/>
                <w:tab w:val="right" w:pos="8640"/>
              </w:tabs>
              <w:spacing w:after="0"/>
              <w:rPr>
                <w:rFonts w:ascii="Times New Roman" w:eastAsia="Times New Roman" w:hAnsi="Times New Roman"/>
                <w:sz w:val="24"/>
                <w:szCs w:val="24"/>
              </w:rPr>
            </w:pPr>
          </w:p>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Развој говора, маште, естетских норми, сценски покрети.</w:t>
            </w:r>
          </w:p>
        </w:tc>
        <w:tc>
          <w:tcPr>
            <w:tcW w:w="2610" w:type="dxa"/>
            <w:shd w:val="clear" w:color="auto" w:fill="FFFFFF"/>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 xml:space="preserve">Организовање позоришних представа у вртићу </w:t>
            </w:r>
          </w:p>
          <w:p w:rsidR="005447B5" w:rsidRPr="008A01AC" w:rsidRDefault="005447B5" w:rsidP="00DE677A">
            <w:pPr>
              <w:numPr>
                <w:ilvl w:val="0"/>
                <w:numId w:val="21"/>
              </w:numPr>
              <w:tabs>
                <w:tab w:val="num" w:pos="225"/>
              </w:tabs>
              <w:spacing w:after="0" w:line="240" w:lineRule="auto"/>
              <w:ind w:left="225" w:firstLine="0"/>
              <w:contextualSpacing/>
              <w:rPr>
                <w:rFonts w:ascii="Times New Roman" w:hAnsi="Times New Roman"/>
                <w:sz w:val="24"/>
                <w:szCs w:val="24"/>
              </w:rPr>
            </w:pPr>
            <w:r w:rsidRPr="008A01AC">
              <w:rPr>
                <w:rFonts w:ascii="Times New Roman" w:hAnsi="Times New Roman"/>
                <w:sz w:val="24"/>
                <w:szCs w:val="24"/>
              </w:rPr>
              <w:t>У оквиру Дечије недеље, Обележавања Новогодишњих и Ускршњих празника, Дана планете Земље као и у пригодним ситуацијама.</w:t>
            </w:r>
          </w:p>
        </w:tc>
        <w:tc>
          <w:tcPr>
            <w:tcW w:w="2160" w:type="dxa"/>
            <w:shd w:val="clear" w:color="auto" w:fill="FFFFFF"/>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Директор, Стручна служба, Актив васпитача припремних предшколских група, васпитачи и родитељи</w:t>
            </w:r>
          </w:p>
        </w:tc>
        <w:tc>
          <w:tcPr>
            <w:tcW w:w="1852" w:type="dxa"/>
            <w:shd w:val="clear" w:color="auto" w:fill="FFFFFF"/>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hAnsi="Times New Roman"/>
                <w:sz w:val="24"/>
                <w:szCs w:val="24"/>
              </w:rPr>
              <w:t>Током радне године од октобра до јуна (периодично, ј</w:t>
            </w:r>
            <w:r w:rsidRPr="008A01AC">
              <w:rPr>
                <w:rFonts w:ascii="Times New Roman" w:eastAsia="Times New Roman" w:hAnsi="Times New Roman"/>
                <w:sz w:val="24"/>
                <w:szCs w:val="24"/>
              </w:rPr>
              <w:t>едном у два до три месеца)</w:t>
            </w:r>
          </w:p>
        </w:tc>
        <w:tc>
          <w:tcPr>
            <w:tcW w:w="1383" w:type="dxa"/>
            <w:shd w:val="clear" w:color="auto" w:fill="FFFFFF"/>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Записници са В-О већа, ПК, Записници актива и тимова, Годишњи извештај о раду установе.</w:t>
            </w:r>
          </w:p>
        </w:tc>
      </w:tr>
    </w:tbl>
    <w:p w:rsidR="005447B5" w:rsidRPr="009E7E4E" w:rsidRDefault="005447B5" w:rsidP="00EE211E">
      <w:pPr>
        <w:pStyle w:val="Heading2"/>
        <w:rPr>
          <w:rFonts w:ascii="Times New Roman" w:eastAsia="Times New Roman" w:hAnsi="Times New Roman" w:cs="Times New Roman"/>
          <w:sz w:val="28"/>
          <w:szCs w:val="28"/>
        </w:rPr>
      </w:pPr>
    </w:p>
    <w:p w:rsidR="005447B5" w:rsidRPr="009E7E4E" w:rsidRDefault="006A304B" w:rsidP="009E7E4E">
      <w:pPr>
        <w:pStyle w:val="Heading2"/>
        <w:jc w:val="center"/>
        <w:rPr>
          <w:rFonts w:ascii="Times New Roman" w:eastAsia="Times New Roman" w:hAnsi="Times New Roman" w:cs="Times New Roman"/>
          <w:sz w:val="28"/>
          <w:szCs w:val="28"/>
        </w:rPr>
      </w:pPr>
      <w:bookmarkStart w:id="110" w:name="_Toc208181113"/>
      <w:r w:rsidRPr="009E7E4E">
        <w:rPr>
          <w:rFonts w:ascii="Times New Roman" w:eastAsia="Times New Roman" w:hAnsi="Times New Roman" w:cs="Times New Roman"/>
          <w:sz w:val="28"/>
          <w:szCs w:val="28"/>
        </w:rPr>
        <w:t>5.</w:t>
      </w:r>
      <w:r w:rsidR="00154875">
        <w:rPr>
          <w:rFonts w:ascii="Times New Roman" w:eastAsia="Times New Roman" w:hAnsi="Times New Roman" w:cs="Times New Roman"/>
          <w:sz w:val="28"/>
          <w:szCs w:val="28"/>
        </w:rPr>
        <w:t>7</w:t>
      </w:r>
      <w:r w:rsidRPr="009E7E4E">
        <w:rPr>
          <w:rFonts w:ascii="Times New Roman" w:eastAsia="Times New Roman" w:hAnsi="Times New Roman" w:cs="Times New Roman"/>
          <w:sz w:val="28"/>
          <w:szCs w:val="28"/>
        </w:rPr>
        <w:t xml:space="preserve">.2. </w:t>
      </w:r>
      <w:r w:rsidR="005447B5" w:rsidRPr="009E7E4E">
        <w:rPr>
          <w:rFonts w:ascii="Times New Roman" w:eastAsia="Times New Roman" w:hAnsi="Times New Roman" w:cs="Times New Roman"/>
          <w:sz w:val="28"/>
          <w:szCs w:val="28"/>
        </w:rPr>
        <w:t>Једнодневни излет</w:t>
      </w:r>
      <w:bookmarkEnd w:id="110"/>
    </w:p>
    <w:p w:rsidR="00630BE7" w:rsidRPr="008A01AC" w:rsidRDefault="00630BE7" w:rsidP="005447B5">
      <w:pPr>
        <w:spacing w:after="0"/>
        <w:rPr>
          <w:rFonts w:ascii="Times New Roman" w:eastAsia="Times New Roman" w:hAnsi="Times New Roman"/>
          <w:b/>
          <w:sz w:val="24"/>
          <w:szCs w:val="24"/>
        </w:rPr>
      </w:pPr>
    </w:p>
    <w:p w:rsidR="005447B5" w:rsidRPr="00EE211E" w:rsidRDefault="005447B5" w:rsidP="005447B5">
      <w:pPr>
        <w:jc w:val="both"/>
        <w:rPr>
          <w:rFonts w:ascii="Times New Roman" w:hAnsi="Times New Roman"/>
          <w:sz w:val="24"/>
          <w:szCs w:val="24"/>
        </w:rPr>
      </w:pPr>
      <w:r w:rsidRPr="00EE211E">
        <w:rPr>
          <w:rFonts w:ascii="Times New Roman" w:hAnsi="Times New Roman"/>
          <w:sz w:val="24"/>
          <w:szCs w:val="24"/>
        </w:rPr>
        <w:t>Једном годишње орган</w:t>
      </w:r>
      <w:r w:rsidR="00E433F5" w:rsidRPr="00EE211E">
        <w:rPr>
          <w:rFonts w:ascii="Times New Roman" w:hAnsi="Times New Roman"/>
          <w:sz w:val="24"/>
          <w:szCs w:val="24"/>
        </w:rPr>
        <w:t>и</w:t>
      </w:r>
      <w:r w:rsidRPr="00EE211E">
        <w:rPr>
          <w:rFonts w:ascii="Times New Roman" w:hAnsi="Times New Roman"/>
          <w:sz w:val="24"/>
          <w:szCs w:val="24"/>
        </w:rPr>
        <w:t>зује се излет за сву децу старијих предшколских узраста.</w:t>
      </w:r>
      <w:r w:rsidR="00630BE7" w:rsidRPr="00EE211E">
        <w:rPr>
          <w:rFonts w:ascii="Times New Roman" w:hAnsi="Times New Roman"/>
          <w:sz w:val="24"/>
          <w:szCs w:val="24"/>
        </w:rPr>
        <w:t xml:space="preserve"> </w:t>
      </w:r>
      <w:r w:rsidRPr="00EE211E">
        <w:rPr>
          <w:rFonts w:ascii="Times New Roman" w:hAnsi="Times New Roman"/>
          <w:sz w:val="24"/>
          <w:szCs w:val="24"/>
        </w:rPr>
        <w:t>Једнодневни излет који се организује за сву децу старијих узраста финансирају родитељи.</w:t>
      </w:r>
      <w:r w:rsidR="00050482" w:rsidRPr="00EE211E">
        <w:rPr>
          <w:rFonts w:ascii="Times New Roman" w:hAnsi="Times New Roman"/>
          <w:sz w:val="24"/>
          <w:szCs w:val="24"/>
        </w:rPr>
        <w:t xml:space="preserve"> Одлуке везане за организацију излета доноси Савет родитеља</w:t>
      </w:r>
      <w:r w:rsidR="00EE211E" w:rsidRPr="00EE211E">
        <w:rPr>
          <w:rFonts w:ascii="Times New Roman" w:hAnsi="Times New Roman"/>
          <w:sz w:val="24"/>
          <w:szCs w:val="24"/>
        </w:rPr>
        <w:t>.</w:t>
      </w:r>
    </w:p>
    <w:p w:rsidR="005447B5" w:rsidRPr="008A01AC" w:rsidRDefault="00154875" w:rsidP="005447B5">
      <w:pPr>
        <w:spacing w:after="0"/>
        <w:rPr>
          <w:rFonts w:ascii="Times New Roman" w:eastAsia="Times New Roman" w:hAnsi="Times New Roman"/>
          <w:b/>
          <w:sz w:val="24"/>
          <w:szCs w:val="24"/>
        </w:rPr>
      </w:pPr>
      <w:r w:rsidRPr="0085071F">
        <w:rPr>
          <w:rFonts w:ascii="Times New Roman" w:eastAsia="Times New Roman" w:hAnsi="Times New Roman"/>
          <w:b/>
          <w:iCs/>
          <w:sz w:val="24"/>
          <w:szCs w:val="24"/>
        </w:rPr>
        <w:t>Табела бр.</w:t>
      </w:r>
      <w:r w:rsidR="008C2A80">
        <w:rPr>
          <w:rFonts w:ascii="Times New Roman" w:eastAsia="Times New Roman" w:hAnsi="Times New Roman"/>
          <w:b/>
          <w:iCs/>
          <w:sz w:val="24"/>
          <w:szCs w:val="24"/>
        </w:rPr>
        <w:t xml:space="preserve"> </w:t>
      </w:r>
      <w:r w:rsidRPr="0085071F">
        <w:rPr>
          <w:rFonts w:ascii="Times New Roman" w:eastAsia="Times New Roman" w:hAnsi="Times New Roman"/>
          <w:b/>
          <w:iCs/>
          <w:sz w:val="24"/>
          <w:szCs w:val="24"/>
        </w:rPr>
        <w:t>5.</w:t>
      </w:r>
      <w:r>
        <w:rPr>
          <w:rFonts w:ascii="Times New Roman" w:eastAsia="Times New Roman" w:hAnsi="Times New Roman"/>
          <w:b/>
          <w:iCs/>
          <w:sz w:val="24"/>
          <w:szCs w:val="24"/>
        </w:rPr>
        <w:t>7</w:t>
      </w:r>
      <w:r w:rsidRPr="0085071F">
        <w:rPr>
          <w:rFonts w:ascii="Times New Roman" w:eastAsia="Times New Roman" w:hAnsi="Times New Roman"/>
          <w:b/>
          <w:iCs/>
          <w:sz w:val="24"/>
          <w:szCs w:val="24"/>
        </w:rPr>
        <w:t>.</w:t>
      </w:r>
      <w:r>
        <w:rPr>
          <w:rFonts w:ascii="Times New Roman" w:eastAsia="Times New Roman" w:hAnsi="Times New Roman"/>
          <w:b/>
          <w:iCs/>
          <w:sz w:val="24"/>
          <w:szCs w:val="24"/>
        </w:rPr>
        <w:t>2</w:t>
      </w:r>
      <w:r w:rsidRPr="0085071F">
        <w:rPr>
          <w:rFonts w:ascii="Times New Roman" w:eastAsia="Times New Roman" w:hAnsi="Times New Roman"/>
          <w:b/>
          <w:iCs/>
          <w:sz w:val="24"/>
          <w:szCs w:val="24"/>
        </w:rPr>
        <w:t>.1.</w:t>
      </w:r>
      <w:r>
        <w:rPr>
          <w:rFonts w:ascii="Times New Roman" w:eastAsia="Times New Roman" w:hAnsi="Times New Roman"/>
          <w:b/>
          <w:iCs/>
          <w:sz w:val="24"/>
          <w:szCs w:val="24"/>
        </w:rPr>
        <w:t xml:space="preserve"> Програм једнодневног излета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2752"/>
        <w:gridCol w:w="1557"/>
        <w:gridCol w:w="1871"/>
        <w:gridCol w:w="1784"/>
      </w:tblGrid>
      <w:tr w:rsidR="005447B5" w:rsidRPr="008A01AC" w:rsidTr="007663DD">
        <w:trPr>
          <w:jc w:val="center"/>
        </w:trPr>
        <w:tc>
          <w:tcPr>
            <w:tcW w:w="9576" w:type="dxa"/>
            <w:gridSpan w:val="5"/>
            <w:shd w:val="clear" w:color="auto" w:fill="EEECE1"/>
            <w:vAlign w:val="center"/>
          </w:tcPr>
          <w:p w:rsidR="005447B5" w:rsidRPr="008A01AC" w:rsidRDefault="005447B5" w:rsidP="007663DD">
            <w:pPr>
              <w:spacing w:after="0" w:line="240" w:lineRule="auto"/>
              <w:jc w:val="center"/>
              <w:rPr>
                <w:rFonts w:ascii="Times New Roman" w:eastAsia="Times New Roman" w:hAnsi="Times New Roman"/>
                <w:b/>
                <w:sz w:val="24"/>
                <w:szCs w:val="24"/>
              </w:rPr>
            </w:pPr>
            <w:r w:rsidRPr="008A01AC">
              <w:rPr>
                <w:rFonts w:ascii="Times New Roman" w:eastAsia="Times New Roman" w:hAnsi="Times New Roman"/>
                <w:b/>
                <w:sz w:val="24"/>
                <w:szCs w:val="24"/>
              </w:rPr>
              <w:t>ЈЕДНОДНЕВНИ ИЗЛЕТ</w:t>
            </w:r>
          </w:p>
        </w:tc>
      </w:tr>
      <w:tr w:rsidR="005447B5" w:rsidRPr="008A01AC" w:rsidTr="007663DD">
        <w:trPr>
          <w:jc w:val="center"/>
        </w:trPr>
        <w:tc>
          <w:tcPr>
            <w:tcW w:w="1784" w:type="dxa"/>
            <w:shd w:val="clear" w:color="auto" w:fill="EEECE1"/>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b/>
                <w:sz w:val="24"/>
                <w:szCs w:val="24"/>
              </w:rPr>
            </w:pPr>
            <w:r w:rsidRPr="008A01AC">
              <w:rPr>
                <w:rFonts w:ascii="Times New Roman" w:eastAsia="Times New Roman" w:hAnsi="Times New Roman"/>
                <w:b/>
                <w:sz w:val="24"/>
                <w:szCs w:val="24"/>
              </w:rPr>
              <w:t>ЦИЉ</w:t>
            </w:r>
          </w:p>
        </w:tc>
        <w:tc>
          <w:tcPr>
            <w:tcW w:w="2580" w:type="dxa"/>
            <w:shd w:val="clear" w:color="auto" w:fill="EEECE1"/>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b/>
                <w:sz w:val="24"/>
                <w:szCs w:val="24"/>
              </w:rPr>
            </w:pPr>
            <w:r w:rsidRPr="008A01AC">
              <w:rPr>
                <w:rFonts w:ascii="Times New Roman" w:eastAsia="Times New Roman" w:hAnsi="Times New Roman"/>
                <w:b/>
                <w:sz w:val="24"/>
                <w:szCs w:val="24"/>
              </w:rPr>
              <w:t>АКТИВНОСТ</w:t>
            </w:r>
          </w:p>
        </w:tc>
        <w:tc>
          <w:tcPr>
            <w:tcW w:w="1557" w:type="dxa"/>
            <w:shd w:val="clear" w:color="auto" w:fill="EEECE1"/>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b/>
                <w:sz w:val="24"/>
                <w:szCs w:val="24"/>
              </w:rPr>
            </w:pPr>
            <w:r w:rsidRPr="008A01AC">
              <w:rPr>
                <w:rFonts w:ascii="Times New Roman" w:eastAsia="Times New Roman" w:hAnsi="Times New Roman"/>
                <w:b/>
                <w:sz w:val="24"/>
                <w:szCs w:val="24"/>
              </w:rPr>
              <w:t>НОСИОЦИ</w:t>
            </w:r>
          </w:p>
        </w:tc>
        <w:tc>
          <w:tcPr>
            <w:tcW w:w="1871" w:type="dxa"/>
            <w:shd w:val="clear" w:color="auto" w:fill="EEECE1"/>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b/>
                <w:sz w:val="24"/>
                <w:szCs w:val="24"/>
              </w:rPr>
            </w:pPr>
            <w:r w:rsidRPr="008A01AC">
              <w:rPr>
                <w:rFonts w:ascii="Times New Roman" w:eastAsia="Times New Roman" w:hAnsi="Times New Roman"/>
                <w:b/>
                <w:sz w:val="24"/>
                <w:szCs w:val="24"/>
              </w:rPr>
              <w:t>ВРЕМЕНСКА ДИНАМИКА</w:t>
            </w:r>
          </w:p>
        </w:tc>
        <w:tc>
          <w:tcPr>
            <w:tcW w:w="1784" w:type="dxa"/>
            <w:shd w:val="clear" w:color="auto" w:fill="EEECE1"/>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b/>
                <w:sz w:val="24"/>
                <w:szCs w:val="24"/>
              </w:rPr>
            </w:pPr>
            <w:r w:rsidRPr="008A01AC">
              <w:rPr>
                <w:rFonts w:ascii="Times New Roman" w:eastAsia="Times New Roman" w:hAnsi="Times New Roman"/>
                <w:b/>
                <w:sz w:val="24"/>
                <w:szCs w:val="24"/>
              </w:rPr>
              <w:t>НАЧИН ПРАЋЕЊА</w:t>
            </w:r>
          </w:p>
        </w:tc>
      </w:tr>
      <w:tr w:rsidR="005447B5" w:rsidRPr="008A01AC" w:rsidTr="007663DD">
        <w:trPr>
          <w:jc w:val="center"/>
        </w:trPr>
        <w:tc>
          <w:tcPr>
            <w:tcW w:w="1784" w:type="dxa"/>
          </w:tcPr>
          <w:p w:rsidR="005447B5" w:rsidRPr="008A01AC" w:rsidRDefault="005447B5" w:rsidP="007663DD">
            <w:pPr>
              <w:tabs>
                <w:tab w:val="center" w:pos="4320"/>
                <w:tab w:val="right" w:pos="8640"/>
              </w:tabs>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t>-Стицање нових сазнања о свету који нас окружује</w:t>
            </w:r>
          </w:p>
          <w:p w:rsidR="005447B5" w:rsidRPr="008A01AC" w:rsidRDefault="005447B5" w:rsidP="007663DD">
            <w:pPr>
              <w:tabs>
                <w:tab w:val="center" w:pos="4320"/>
                <w:tab w:val="right" w:pos="8640"/>
              </w:tabs>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t>-Отвореност за нове доживљаје, искуства</w:t>
            </w:r>
          </w:p>
          <w:p w:rsidR="005447B5" w:rsidRPr="008A01AC" w:rsidRDefault="005447B5" w:rsidP="007663DD">
            <w:pPr>
              <w:tabs>
                <w:tab w:val="center" w:pos="4320"/>
                <w:tab w:val="right" w:pos="8640"/>
              </w:tabs>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lastRenderedPageBreak/>
              <w:t>-Стицање и јачање самосталности</w:t>
            </w:r>
          </w:p>
          <w:p w:rsidR="005447B5" w:rsidRPr="008A01AC" w:rsidRDefault="005447B5" w:rsidP="007663DD">
            <w:pPr>
              <w:tabs>
                <w:tab w:val="center" w:pos="4320"/>
                <w:tab w:val="right" w:pos="8640"/>
              </w:tabs>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t>-Стварање културних навика понашања у позоришту, на јавним местима</w:t>
            </w:r>
          </w:p>
          <w:p w:rsidR="005447B5" w:rsidRPr="008A01AC" w:rsidRDefault="005447B5" w:rsidP="007663DD">
            <w:pPr>
              <w:tabs>
                <w:tab w:val="center" w:pos="4320"/>
                <w:tab w:val="right" w:pos="8640"/>
              </w:tabs>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t>-Подстицање дружења и интеракције међу децом и одраслима.</w:t>
            </w:r>
          </w:p>
        </w:tc>
        <w:tc>
          <w:tcPr>
            <w:tcW w:w="2580" w:type="dxa"/>
          </w:tcPr>
          <w:p w:rsidR="005447B5" w:rsidRPr="008A01AC" w:rsidRDefault="005447B5" w:rsidP="007663DD">
            <w:pPr>
              <w:tabs>
                <w:tab w:val="center" w:pos="4320"/>
                <w:tab w:val="right" w:pos="8640"/>
              </w:tabs>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lastRenderedPageBreak/>
              <w:t>Програм се организује као једнодневни боравак деце са садржајем/активностима које ће разматрати Васпитно-образовно веће и Савет родитеља на предлог установе.</w:t>
            </w:r>
          </w:p>
        </w:tc>
        <w:tc>
          <w:tcPr>
            <w:tcW w:w="1557" w:type="dxa"/>
          </w:tcPr>
          <w:p w:rsidR="005447B5" w:rsidRPr="008A01AC" w:rsidRDefault="005447B5" w:rsidP="007663DD">
            <w:pPr>
              <w:tabs>
                <w:tab w:val="center" w:pos="4320"/>
                <w:tab w:val="right" w:pos="8640"/>
              </w:tabs>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t>Савет родитеља, Стручно веће, Директор, стручна служба, вођа пута, васпитачи</w:t>
            </w:r>
          </w:p>
        </w:tc>
        <w:tc>
          <w:tcPr>
            <w:tcW w:w="1871" w:type="dxa"/>
          </w:tcPr>
          <w:p w:rsidR="005447B5" w:rsidRPr="008A01AC" w:rsidRDefault="005447B5" w:rsidP="007663DD">
            <w:pPr>
              <w:tabs>
                <w:tab w:val="center" w:pos="4320"/>
                <w:tab w:val="right" w:pos="8640"/>
              </w:tabs>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t>Припреме у току године (анкетирање родитеља, седнице Савета родитеља)</w:t>
            </w:r>
          </w:p>
          <w:p w:rsidR="005447B5" w:rsidRPr="008A01AC" w:rsidRDefault="005447B5" w:rsidP="007663DD">
            <w:pPr>
              <w:tabs>
                <w:tab w:val="center" w:pos="4320"/>
                <w:tab w:val="right" w:pos="8640"/>
              </w:tabs>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t xml:space="preserve">Извођење: Једном годишње – на </w:t>
            </w:r>
            <w:r w:rsidRPr="008A01AC">
              <w:rPr>
                <w:rFonts w:ascii="Times New Roman" w:eastAsia="Times New Roman" w:hAnsi="Times New Roman"/>
                <w:sz w:val="24"/>
                <w:szCs w:val="24"/>
              </w:rPr>
              <w:lastRenderedPageBreak/>
              <w:t xml:space="preserve">крају радне године (мај или јун). </w:t>
            </w:r>
          </w:p>
        </w:tc>
        <w:tc>
          <w:tcPr>
            <w:tcW w:w="1784" w:type="dxa"/>
          </w:tcPr>
          <w:p w:rsidR="005447B5" w:rsidRPr="008A01AC" w:rsidRDefault="005447B5" w:rsidP="007663DD">
            <w:pPr>
              <w:tabs>
                <w:tab w:val="center" w:pos="4320"/>
                <w:tab w:val="right" w:pos="8640"/>
              </w:tabs>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lastRenderedPageBreak/>
              <w:t xml:space="preserve">Записник са Савета родитеља,  В-О већа, Извештај о рализацији -подноси вођа пута, Годишњи </w:t>
            </w:r>
            <w:r w:rsidRPr="008A01AC">
              <w:rPr>
                <w:rFonts w:ascii="Times New Roman" w:eastAsia="Times New Roman" w:hAnsi="Times New Roman"/>
                <w:sz w:val="24"/>
                <w:szCs w:val="24"/>
              </w:rPr>
              <w:lastRenderedPageBreak/>
              <w:t>извештај о раду установе.</w:t>
            </w:r>
          </w:p>
        </w:tc>
      </w:tr>
    </w:tbl>
    <w:p w:rsidR="00DD7333" w:rsidRPr="008A01AC" w:rsidRDefault="00DD7333" w:rsidP="005447B5">
      <w:pPr>
        <w:jc w:val="both"/>
        <w:rPr>
          <w:rFonts w:ascii="Times New Roman" w:hAnsi="Times New Roman"/>
          <w:b/>
          <w:sz w:val="24"/>
          <w:szCs w:val="24"/>
        </w:rPr>
      </w:pPr>
      <w:bookmarkStart w:id="111" w:name="_Toc398027678"/>
    </w:p>
    <w:p w:rsidR="005447B5" w:rsidRPr="00DD7333" w:rsidRDefault="005447B5" w:rsidP="00DD7333">
      <w:pPr>
        <w:pStyle w:val="Heading1"/>
        <w:numPr>
          <w:ilvl w:val="0"/>
          <w:numId w:val="6"/>
        </w:numPr>
        <w:jc w:val="center"/>
        <w:rPr>
          <w:rFonts w:ascii="Times New Roman" w:hAnsi="Times New Roman" w:cs="Times New Roman"/>
          <w:sz w:val="28"/>
          <w:szCs w:val="28"/>
        </w:rPr>
      </w:pPr>
      <w:bookmarkStart w:id="112" w:name="_Toc208181114"/>
      <w:bookmarkEnd w:id="111"/>
      <w:r w:rsidRPr="00DD7333">
        <w:rPr>
          <w:rFonts w:ascii="Times New Roman" w:hAnsi="Times New Roman" w:cs="Times New Roman"/>
          <w:sz w:val="28"/>
          <w:szCs w:val="28"/>
        </w:rPr>
        <w:t>Партнерство са породицом</w:t>
      </w:r>
      <w:bookmarkEnd w:id="112"/>
    </w:p>
    <w:p w:rsidR="005447B5" w:rsidRPr="00AB6A3D" w:rsidRDefault="005447B5" w:rsidP="005447B5">
      <w:pPr>
        <w:pStyle w:val="NoSpacing"/>
        <w:jc w:val="both"/>
        <w:rPr>
          <w:color w:val="FF0000"/>
        </w:rPr>
      </w:pPr>
      <w:r w:rsidRPr="008A01AC">
        <w:rPr>
          <w:color w:val="FF0000"/>
        </w:rPr>
        <w:t xml:space="preserve">        </w:t>
      </w:r>
    </w:p>
    <w:p w:rsidR="005447B5" w:rsidRPr="002265C0" w:rsidRDefault="005447B5" w:rsidP="005447B5">
      <w:pPr>
        <w:pStyle w:val="BodyText"/>
        <w:spacing w:before="161" w:line="252" w:lineRule="auto"/>
        <w:ind w:left="0" w:firstLine="720"/>
      </w:pPr>
      <w:r w:rsidRPr="002265C0">
        <w:t xml:space="preserve">Дечје најраније учење одвија се у породици и кроз тај контекст гради се основа учења и развоја детета. Предшколски програм треба да употпуни дечја породична искуства и да омогући развијање и богаћење партнерских односа породице и вртића. </w:t>
      </w:r>
    </w:p>
    <w:p w:rsidR="005447B5" w:rsidRPr="002265C0" w:rsidRDefault="005447B5" w:rsidP="005447B5">
      <w:pPr>
        <w:pStyle w:val="BodyText"/>
        <w:spacing w:before="161" w:line="252" w:lineRule="auto"/>
        <w:ind w:left="0" w:firstLine="720"/>
      </w:pPr>
      <w:r w:rsidRPr="002265C0">
        <w:t>Сарадња са породицом и партиципација породице у животу и раду установе, може да се планира на нивоу васпитне групе, узрасних група и читаве установе. Тако и сами васпитачи могу да планирају свој рад конкретно индивидуално за свако дете, као и на нивоу своје групе, вртића или као део тима установе.</w:t>
      </w:r>
    </w:p>
    <w:p w:rsidR="005447B5" w:rsidRPr="002265C0" w:rsidRDefault="005447B5" w:rsidP="005447B5">
      <w:pPr>
        <w:pStyle w:val="BodyText"/>
        <w:spacing w:before="161" w:line="252" w:lineRule="auto"/>
        <w:ind w:left="0" w:firstLine="720"/>
      </w:pPr>
      <w:r w:rsidRPr="002265C0">
        <w:t>Континуирана, успешна сарадња која негује партнерски однос породице и вртића доприноси, како развоју детета и унапређивању професионалних компетенција и рада васпитача  тако и развоју родитељске улоге.</w:t>
      </w:r>
    </w:p>
    <w:p w:rsidR="005447B5" w:rsidRPr="002265C0" w:rsidRDefault="005447B5" w:rsidP="005447B5">
      <w:pPr>
        <w:pStyle w:val="BodyText"/>
        <w:spacing w:before="161" w:line="252" w:lineRule="auto"/>
        <w:ind w:left="0" w:firstLine="720"/>
      </w:pPr>
      <w:r w:rsidRPr="002265C0">
        <w:t>Партнерски односи и сарадња између вртића и породице почињу процесом транзиције из породице у вртић. Почетак сарадничких односа се планира организацијом родитељских састанака у јуну месецу по пријему новоуписане деце у вртић, након реализованог конкурса за упис деце. Том приликом родитељи имају могућност обиласка простора где ће деца боравити, упознавањем са особљем вртића и распоредом активности у току дана, такође ово је прилика да се боље међусобно упознамо, тако што вспитач упознаје породицу, дете, његове навике, док се родитељи упознају са васпитачима, дневним рутинама, важним правилима која подржавају живот детета у вртићу. Програм „Заједно кроз узајамно прилагођавање“ произашао је из потребе да се транзиционим периодом посебно позабавимо како би сви учесници благовремено добили релеванте информације и потребну подршку. Даља сарадња се заснива на планирању даљег процеса транзиције и адаптације. План адаптације: За прве дане боравка у установи одређујемо краћи временски интервал, а одвикавање од тзв. ''лоших'' навика треба оставити за каснији период после адаптације, о чему су родитељи информисани већ на првим заједничким састанцима.</w:t>
      </w:r>
    </w:p>
    <w:p w:rsidR="005447B5" w:rsidRPr="002265C0" w:rsidRDefault="005447B5" w:rsidP="005447B5">
      <w:pPr>
        <w:pStyle w:val="BodyText"/>
        <w:spacing w:before="161" w:line="252" w:lineRule="auto"/>
        <w:ind w:left="0" w:firstLine="720"/>
      </w:pPr>
      <w:r w:rsidRPr="002265C0">
        <w:lastRenderedPageBreak/>
        <w:t>У случају тежег прилагођавања детета укључују се у тим родитеља и васпитача и стручни сарадници, планирају се и договарају  могуће активности и организација која би детету била прихватљива. У наредних пар месеци се прати прилагођавње детета на вршњачку групу.</w:t>
      </w:r>
    </w:p>
    <w:p w:rsidR="005447B5" w:rsidRPr="002265C0" w:rsidRDefault="005447B5" w:rsidP="005447B5">
      <w:pPr>
        <w:pStyle w:val="BodyText"/>
        <w:spacing w:before="161" w:line="252" w:lineRule="auto"/>
        <w:ind w:left="0" w:firstLine="720"/>
      </w:pPr>
      <w:r w:rsidRPr="002265C0">
        <w:t xml:space="preserve"> Облици сарадње са породицом се континуирано развијају и унапређују праћењем потреба и приоритета сваке породице као и културним миљеом из кога долази.</w:t>
      </w:r>
    </w:p>
    <w:p w:rsidR="005447B5" w:rsidRPr="002265C0" w:rsidRDefault="005447B5" w:rsidP="005447B5">
      <w:pPr>
        <w:pStyle w:val="BodyText"/>
        <w:spacing w:before="161" w:line="252" w:lineRule="auto"/>
        <w:ind w:left="0" w:firstLine="720"/>
      </w:pPr>
      <w:r w:rsidRPr="002265C0">
        <w:t xml:space="preserve"> Када је у питању укључивање деце са потребом за додатном подршком, процес транзиције је још интензивнији. Родитељи са дететеом се позивају на упознавање и консултовање око почетка боравка. Договара се оптимално време, потреба пратиоца уз дете, упознају родитељи и дете са будућим васпитачима. По уласку детета у колектив, дете се прати одређени временски период (оквирно око 3 месеца), након тога израђује се педагошки профил и план подршке детету, прати напредовање и развој детета и евалуација након шест месеци. </w:t>
      </w:r>
    </w:p>
    <w:p w:rsidR="005447B5" w:rsidRPr="002265C0" w:rsidRDefault="005447B5" w:rsidP="005447B5">
      <w:pPr>
        <w:pStyle w:val="ListParagraph"/>
        <w:spacing w:after="0" w:line="240" w:lineRule="auto"/>
        <w:ind w:left="0" w:firstLine="709"/>
        <w:jc w:val="both"/>
        <w:rPr>
          <w:rFonts w:ascii="Times New Roman" w:hAnsi="Times New Roman"/>
        </w:rPr>
      </w:pPr>
      <w:r w:rsidRPr="002265C0">
        <w:rPr>
          <w:rFonts w:ascii="Times New Roman" w:hAnsi="Times New Roman"/>
        </w:rPr>
        <w:t>Посебна пажња посвећује се обухвату деце из осетљивих група. На основу података из Матичне службе Општине, Дома здравља, Центра за социјални рад и удружења „РОМ“ Велико Градиште, мапирају се деца из осетљивих група и пружа подршка њиховим родитељима да их укључе у редовне програме.</w:t>
      </w:r>
    </w:p>
    <w:p w:rsidR="005447B5" w:rsidRPr="002265C0" w:rsidRDefault="005447B5" w:rsidP="005447B5">
      <w:pPr>
        <w:pStyle w:val="BodyText"/>
        <w:spacing w:before="161" w:line="252" w:lineRule="auto"/>
        <w:ind w:left="0" w:firstLine="720"/>
      </w:pPr>
      <w:r w:rsidRPr="002265C0">
        <w:t xml:space="preserve">Однос поверења, узајамног препознавања и уважавања јединственог доприноса породице поспешујемо реализацијом следећих активности: </w:t>
      </w:r>
    </w:p>
    <w:p w:rsidR="005447B5" w:rsidRPr="002265C0" w:rsidRDefault="005447B5" w:rsidP="005447B5">
      <w:pPr>
        <w:pStyle w:val="BodyText"/>
        <w:spacing w:before="161" w:line="252" w:lineRule="auto"/>
        <w:ind w:left="0" w:firstLine="720"/>
      </w:pPr>
      <w:r w:rsidRPr="002265C0">
        <w:sym w:font="Symbol" w:char="F0B7"/>
      </w:r>
      <w:r w:rsidRPr="002265C0">
        <w:t xml:space="preserve"> Педагошке радионице за родитеље једне васпитне групе ради подршке решавању неке кризне ситуације, развојне појаве или допуна одређеном делу теме/пројекта;</w:t>
      </w:r>
    </w:p>
    <w:p w:rsidR="005447B5" w:rsidRPr="002265C0" w:rsidRDefault="005447B5" w:rsidP="005447B5">
      <w:pPr>
        <w:pStyle w:val="BodyText"/>
        <w:spacing w:before="161" w:line="252" w:lineRule="auto"/>
        <w:ind w:left="0" w:firstLine="720"/>
      </w:pPr>
      <w:r w:rsidRPr="002265C0">
        <w:sym w:font="Symbol" w:char="F0B7"/>
      </w:r>
      <w:r w:rsidRPr="002265C0">
        <w:t xml:space="preserve"> Индивидуални састанци и разговори са члановима породице;</w:t>
      </w:r>
    </w:p>
    <w:p w:rsidR="005447B5" w:rsidRPr="002265C0" w:rsidRDefault="005447B5" w:rsidP="005447B5">
      <w:pPr>
        <w:pStyle w:val="BodyText"/>
        <w:spacing w:before="161" w:line="252" w:lineRule="auto"/>
        <w:ind w:left="0" w:firstLine="720"/>
      </w:pPr>
      <w:r w:rsidRPr="002265C0">
        <w:sym w:font="Symbol" w:char="F0B7"/>
      </w:r>
      <w:r w:rsidRPr="002265C0">
        <w:t xml:space="preserve"> Сајта установе где се могу пронаћи све важне информације о раду и актуелностима у Установи; </w:t>
      </w:r>
    </w:p>
    <w:p w:rsidR="005447B5" w:rsidRPr="002265C0" w:rsidRDefault="005447B5" w:rsidP="005447B5">
      <w:pPr>
        <w:pStyle w:val="BodyText"/>
        <w:spacing w:before="161" w:line="252" w:lineRule="auto"/>
        <w:ind w:left="0" w:firstLine="720"/>
      </w:pPr>
      <w:r w:rsidRPr="002265C0">
        <w:sym w:font="Symbol" w:char="F0B7"/>
      </w:r>
      <w:r w:rsidRPr="002265C0">
        <w:t xml:space="preserve"> Вибер група и фејсбук странице Установе, службене комуникације путем мејла;</w:t>
      </w:r>
    </w:p>
    <w:p w:rsidR="005447B5" w:rsidRPr="002265C0" w:rsidRDefault="005447B5" w:rsidP="005447B5">
      <w:pPr>
        <w:pStyle w:val="BodyText"/>
        <w:spacing w:before="161" w:line="252" w:lineRule="auto"/>
        <w:ind w:left="0" w:firstLine="720"/>
      </w:pPr>
      <w:r w:rsidRPr="002265C0">
        <w:sym w:font="Symbol" w:char="F0B7"/>
      </w:r>
      <w:r w:rsidRPr="002265C0">
        <w:t xml:space="preserve"> Информатора, брошура и флајера посвећених неком периоду развоју детета или актуелним садржајима и догађајима; </w:t>
      </w:r>
    </w:p>
    <w:p w:rsidR="005447B5" w:rsidRPr="002265C0" w:rsidRDefault="005447B5" w:rsidP="005447B5">
      <w:pPr>
        <w:pStyle w:val="BodyText"/>
        <w:spacing w:before="161" w:line="252" w:lineRule="auto"/>
        <w:ind w:left="0" w:firstLine="720"/>
      </w:pPr>
      <w:r w:rsidRPr="002265C0">
        <w:sym w:font="Symbol" w:char="F0B7"/>
      </w:r>
      <w:r w:rsidRPr="002265C0">
        <w:t xml:space="preserve"> Процесних паноа, информативних постера, табле са обавештењима, инсталација, панела о учењу са децом;</w:t>
      </w:r>
    </w:p>
    <w:p w:rsidR="005447B5" w:rsidRPr="002265C0" w:rsidRDefault="005447B5" w:rsidP="005447B5">
      <w:pPr>
        <w:pStyle w:val="BodyText"/>
        <w:spacing w:before="161" w:line="252" w:lineRule="auto"/>
        <w:ind w:left="0" w:firstLine="720"/>
      </w:pPr>
      <w:r w:rsidRPr="002265C0">
        <w:t xml:space="preserve"> </w:t>
      </w:r>
      <w:r w:rsidRPr="002265C0">
        <w:sym w:font="Symbol" w:char="F0B7"/>
      </w:r>
      <w:r w:rsidRPr="002265C0">
        <w:t xml:space="preserve"> Постављених кутија за предлоге, сугестије и идеје од стране родитеља;</w:t>
      </w:r>
    </w:p>
    <w:p w:rsidR="005447B5" w:rsidRPr="002265C0" w:rsidRDefault="005447B5" w:rsidP="005447B5">
      <w:pPr>
        <w:pStyle w:val="BodyText"/>
        <w:spacing w:before="161" w:line="252" w:lineRule="auto"/>
        <w:ind w:left="0" w:firstLine="720"/>
      </w:pPr>
      <w:r w:rsidRPr="002265C0">
        <w:t xml:space="preserve"> </w:t>
      </w:r>
      <w:r w:rsidRPr="002265C0">
        <w:sym w:font="Symbol" w:char="F0B7"/>
      </w:r>
      <w:r w:rsidRPr="002265C0">
        <w:t>Родитељ или члан породице као посетилац, волонтер или експерт у делу реализације теме/пројекта у васпитној групи;</w:t>
      </w:r>
    </w:p>
    <w:p w:rsidR="005447B5" w:rsidRPr="002265C0" w:rsidRDefault="005447B5" w:rsidP="005447B5">
      <w:pPr>
        <w:pStyle w:val="BodyText"/>
        <w:spacing w:before="161" w:line="252" w:lineRule="auto"/>
        <w:ind w:left="0" w:firstLine="720"/>
      </w:pPr>
      <w:r w:rsidRPr="002265C0">
        <w:sym w:font="Symbol" w:char="F0B7"/>
      </w:r>
      <w:r w:rsidRPr="002265C0">
        <w:t xml:space="preserve"> Родитељ или члан породице као учесник у организовању акције које спроводи вртић –опремање простора, радних соба, заједничких простора, дворишта; </w:t>
      </w:r>
    </w:p>
    <w:p w:rsidR="005447B5" w:rsidRPr="002265C0" w:rsidRDefault="005447B5" w:rsidP="005447B5">
      <w:pPr>
        <w:pStyle w:val="BodyText"/>
        <w:spacing w:before="161" w:line="252" w:lineRule="auto"/>
        <w:ind w:left="0" w:firstLine="720"/>
      </w:pPr>
      <w:r w:rsidRPr="002265C0">
        <w:sym w:font="Symbol" w:char="F0B7"/>
      </w:r>
      <w:r w:rsidRPr="002265C0">
        <w:t xml:space="preserve"> Родитељ или члан породице као учесник у прикупљању материјала за реализацију теме или материјала за документовање дечјег учења и развоја ;</w:t>
      </w:r>
    </w:p>
    <w:p w:rsidR="005447B5" w:rsidRPr="002265C0" w:rsidRDefault="005447B5" w:rsidP="005447B5">
      <w:pPr>
        <w:pStyle w:val="BodyText"/>
        <w:spacing w:before="161" w:line="252" w:lineRule="auto"/>
        <w:ind w:left="0" w:firstLine="720"/>
      </w:pPr>
      <w:r w:rsidRPr="002265C0">
        <w:sym w:font="Symbol" w:char="F0B7"/>
      </w:r>
      <w:r w:rsidRPr="002265C0">
        <w:t xml:space="preserve"> Учешће у реализацији планираних активности код куће, у породици, активности усмерене на развијање узајамног односа поверења и подржава учешће и партиципација породице; </w:t>
      </w:r>
    </w:p>
    <w:p w:rsidR="005447B5" w:rsidRPr="002265C0" w:rsidRDefault="005447B5" w:rsidP="005447B5">
      <w:pPr>
        <w:pStyle w:val="BodyText"/>
        <w:spacing w:before="161" w:line="252" w:lineRule="auto"/>
        <w:ind w:left="0" w:firstLine="720"/>
      </w:pPr>
      <w:r w:rsidRPr="002265C0">
        <w:lastRenderedPageBreak/>
        <w:sym w:font="Symbol" w:char="F0B7"/>
      </w:r>
      <w:r w:rsidRPr="002265C0">
        <w:t xml:space="preserve"> У Установи се поштује право на приватност и заштиту података о деци и њиховим породицама, родитељи се укључују континуирано у праћење и документовање дечјег развоја и развијање пројеката, родитељима се стварају прилике да износе своја очекивања о деци и програму који се реализује путем различитих техника и стратегија комуникације а њихови предлози се интегришу у развијање програма и унапређивање праксе;</w:t>
      </w:r>
    </w:p>
    <w:p w:rsidR="005447B5" w:rsidRPr="002265C0" w:rsidRDefault="005447B5" w:rsidP="005447B5">
      <w:pPr>
        <w:pStyle w:val="BodyText"/>
        <w:spacing w:before="161" w:line="252" w:lineRule="auto"/>
        <w:ind w:left="0" w:firstLine="720"/>
      </w:pPr>
      <w:r w:rsidRPr="002265C0">
        <w:sym w:font="Symbol" w:char="F0B7"/>
      </w:r>
      <w:r w:rsidRPr="002265C0">
        <w:t xml:space="preserve"> Представници родитеља партиципирају кроз дијалог и учешће у фокус групама током процеса самовредновања. </w:t>
      </w:r>
    </w:p>
    <w:p w:rsidR="005447B5" w:rsidRPr="002265C0" w:rsidRDefault="005447B5" w:rsidP="005447B5">
      <w:pPr>
        <w:spacing w:before="100" w:beforeAutospacing="1" w:after="100" w:afterAutospacing="1"/>
        <w:ind w:firstLine="720"/>
        <w:jc w:val="both"/>
        <w:textAlignment w:val="baseline"/>
        <w:rPr>
          <w:rFonts w:ascii="Times New Roman" w:hAnsi="Times New Roman"/>
          <w:sz w:val="24"/>
          <w:szCs w:val="24"/>
        </w:rPr>
      </w:pPr>
      <w:r w:rsidRPr="002265C0">
        <w:rPr>
          <w:rFonts w:ascii="Times New Roman" w:hAnsi="Times New Roman"/>
          <w:sz w:val="24"/>
          <w:szCs w:val="24"/>
        </w:rPr>
        <w:t xml:space="preserve">Партнерство са породицом нас обавезује на грађење узајамног поверења и поштовања; познавање, емпатију, осетљивост и уважавање перспективе свих учесника, сталну отворену комуникацију и подршку, заједничко доношење одлука и спремност на прилагођавање. </w:t>
      </w:r>
    </w:p>
    <w:p w:rsidR="005447B5" w:rsidRPr="002265C0" w:rsidRDefault="005447B5" w:rsidP="005447B5">
      <w:pPr>
        <w:spacing w:before="100" w:beforeAutospacing="1" w:after="100" w:afterAutospacing="1"/>
        <w:ind w:firstLine="720"/>
        <w:jc w:val="both"/>
        <w:textAlignment w:val="baseline"/>
        <w:rPr>
          <w:rFonts w:ascii="Times New Roman" w:eastAsia="Times New Roman" w:hAnsi="Times New Roman"/>
          <w:b/>
          <w:sz w:val="24"/>
          <w:szCs w:val="24"/>
        </w:rPr>
      </w:pPr>
      <w:r w:rsidRPr="002265C0">
        <w:rPr>
          <w:rFonts w:ascii="Times New Roman" w:hAnsi="Times New Roman"/>
          <w:sz w:val="24"/>
          <w:szCs w:val="24"/>
        </w:rPr>
        <w:t>Неке од тема које су се кроз реалну праксу издвојиле као теме које се на годишњем нивоу понављају дате су кроз приказ родитељских састанака, који се оквирно дешавају у истом периоду радне године. Свака група планира окупљања у складу са својим ритмом и реалним потребама.</w:t>
      </w:r>
    </w:p>
    <w:p w:rsidR="005447B5" w:rsidRPr="002265C0" w:rsidRDefault="005447B5" w:rsidP="005447B5">
      <w:pPr>
        <w:spacing w:before="100" w:beforeAutospacing="1" w:after="100" w:afterAutospacing="1"/>
        <w:ind w:firstLine="720"/>
        <w:jc w:val="both"/>
        <w:textAlignment w:val="baseline"/>
        <w:rPr>
          <w:rFonts w:ascii="Times New Roman" w:eastAsia="Times New Roman" w:hAnsi="Times New Roman"/>
          <w:b/>
          <w:sz w:val="24"/>
          <w:szCs w:val="24"/>
        </w:rPr>
      </w:pPr>
      <w:r w:rsidRPr="002265C0">
        <w:rPr>
          <w:rFonts w:ascii="Times New Roman" w:eastAsia="Times New Roman" w:hAnsi="Times New Roman"/>
          <w:b/>
          <w:sz w:val="24"/>
          <w:szCs w:val="24"/>
        </w:rPr>
        <w:t>Оквирни план тема родитељских састанака:</w:t>
      </w:r>
    </w:p>
    <w:p w:rsidR="005447B5" w:rsidRPr="002265C0" w:rsidRDefault="00050482" w:rsidP="00DE677A">
      <w:pPr>
        <w:pStyle w:val="ListParagraph"/>
        <w:numPr>
          <w:ilvl w:val="0"/>
          <w:numId w:val="46"/>
        </w:numPr>
        <w:spacing w:before="100" w:beforeAutospacing="1" w:after="100" w:afterAutospacing="1" w:line="276" w:lineRule="auto"/>
        <w:ind w:left="0" w:firstLine="360"/>
        <w:jc w:val="both"/>
        <w:textAlignment w:val="baseline"/>
        <w:rPr>
          <w:rFonts w:ascii="Times New Roman" w:eastAsia="Times New Roman" w:hAnsi="Times New Roman"/>
        </w:rPr>
      </w:pPr>
      <w:r w:rsidRPr="00744A06">
        <w:rPr>
          <w:rFonts w:ascii="Times New Roman" w:eastAsia="Times New Roman" w:hAnsi="Times New Roman"/>
          <w:b/>
        </w:rPr>
        <w:t>На почетку радне године:</w:t>
      </w:r>
      <w:r>
        <w:rPr>
          <w:rFonts w:ascii="Times New Roman" w:eastAsia="Times New Roman" w:hAnsi="Times New Roman"/>
          <w:bCs/>
        </w:rPr>
        <w:t xml:space="preserve"> </w:t>
      </w:r>
      <w:r w:rsidRPr="00050482">
        <w:rPr>
          <w:rFonts w:ascii="Times New Roman" w:eastAsia="Times New Roman" w:hAnsi="Times New Roman"/>
          <w:bCs/>
        </w:rPr>
        <w:t>У</w:t>
      </w:r>
      <w:r w:rsidR="005447B5" w:rsidRPr="002265C0">
        <w:rPr>
          <w:rFonts w:ascii="Times New Roman" w:eastAsia="Times New Roman" w:hAnsi="Times New Roman"/>
        </w:rPr>
        <w:t xml:space="preserve">познавање деце и родитеља са васпитачем, са начином функционисања групе и вртића/култура установе, адаптација нове деце на боравак у колктиву, упознавање родитеља са Основама програма „Године узлета“, дечија литература, избор чланова Савета родитеља, Конвенција о правима детета, заштита деце од сваког вида дискриминације и насиља-упознавање родитеља (Тим за заштиту од насиља). </w:t>
      </w:r>
    </w:p>
    <w:p w:rsidR="005447B5" w:rsidRPr="002265C0" w:rsidRDefault="00050482" w:rsidP="00DE677A">
      <w:pPr>
        <w:pStyle w:val="ListParagraph"/>
        <w:numPr>
          <w:ilvl w:val="0"/>
          <w:numId w:val="46"/>
        </w:numPr>
        <w:spacing w:before="100" w:beforeAutospacing="1" w:after="100" w:afterAutospacing="1" w:line="276" w:lineRule="auto"/>
        <w:ind w:left="0" w:firstLine="360"/>
        <w:jc w:val="both"/>
        <w:textAlignment w:val="baseline"/>
        <w:rPr>
          <w:rFonts w:ascii="Times New Roman" w:eastAsia="Times New Roman" w:hAnsi="Times New Roman"/>
        </w:rPr>
      </w:pPr>
      <w:r>
        <w:rPr>
          <w:rFonts w:ascii="Times New Roman" w:eastAsia="Times New Roman" w:hAnsi="Times New Roman"/>
          <w:b/>
        </w:rPr>
        <w:t xml:space="preserve">Након периода прилагођавања: </w:t>
      </w:r>
      <w:r>
        <w:rPr>
          <w:rFonts w:ascii="Times New Roman" w:eastAsia="Times New Roman" w:hAnsi="Times New Roman"/>
          <w:bCs/>
        </w:rPr>
        <w:t>увиди</w:t>
      </w:r>
      <w:r w:rsidR="005447B5" w:rsidRPr="002265C0">
        <w:rPr>
          <w:rFonts w:ascii="Times New Roman" w:eastAsia="Times New Roman" w:hAnsi="Times New Roman"/>
        </w:rPr>
        <w:t xml:space="preserve"> васпитача о </w:t>
      </w:r>
      <w:r w:rsidR="00C770D5">
        <w:rPr>
          <w:rFonts w:ascii="Times New Roman" w:eastAsia="Times New Roman" w:hAnsi="Times New Roman"/>
        </w:rPr>
        <w:t>прилагођавању</w:t>
      </w:r>
      <w:r w:rsidR="005447B5" w:rsidRPr="002265C0">
        <w:rPr>
          <w:rFonts w:ascii="Times New Roman" w:eastAsia="Times New Roman" w:hAnsi="Times New Roman"/>
        </w:rPr>
        <w:t xml:space="preserve"> деце током периода адаптације, родитељи као активни учесници у животу вртића, упознавање родитеља са портфолиом детета (садржај, учешће у изради,), информације о обележавању Дечје недеље, Дана здраве хране,  Дана Предшколске установе.</w:t>
      </w:r>
    </w:p>
    <w:p w:rsidR="005447B5" w:rsidRPr="002265C0" w:rsidRDefault="007D484B" w:rsidP="00DE677A">
      <w:pPr>
        <w:pStyle w:val="ListParagraph"/>
        <w:numPr>
          <w:ilvl w:val="0"/>
          <w:numId w:val="46"/>
        </w:numPr>
        <w:spacing w:before="100" w:beforeAutospacing="1" w:after="100" w:afterAutospacing="1" w:line="276" w:lineRule="auto"/>
        <w:ind w:left="0" w:firstLine="360"/>
        <w:jc w:val="both"/>
        <w:textAlignment w:val="baseline"/>
        <w:rPr>
          <w:rFonts w:ascii="Times New Roman" w:eastAsia="Times New Roman" w:hAnsi="Times New Roman"/>
        </w:rPr>
      </w:pPr>
      <w:r>
        <w:rPr>
          <w:rFonts w:ascii="Times New Roman" w:eastAsia="Times New Roman" w:hAnsi="Times New Roman"/>
          <w:b/>
        </w:rPr>
        <w:t>У време празника</w:t>
      </w:r>
      <w:r w:rsidR="005447B5" w:rsidRPr="005F3D87">
        <w:rPr>
          <w:rFonts w:ascii="Times New Roman" w:eastAsia="Times New Roman" w:hAnsi="Times New Roman"/>
          <w:b/>
          <w:bCs/>
        </w:rPr>
        <w:t>:</w:t>
      </w:r>
      <w:r w:rsidR="005447B5" w:rsidRPr="002265C0">
        <w:rPr>
          <w:rFonts w:ascii="Times New Roman" w:eastAsia="Times New Roman" w:hAnsi="Times New Roman"/>
        </w:rPr>
        <w:t xml:space="preserve"> договор о прослави Нове године, новогодишња дешавања, пакетићи за децу, сликање са ''Деда Мразом'', календари.</w:t>
      </w:r>
    </w:p>
    <w:p w:rsidR="005447B5" w:rsidRPr="002265C0" w:rsidRDefault="007D484B" w:rsidP="00DE677A">
      <w:pPr>
        <w:pStyle w:val="ListParagraph"/>
        <w:numPr>
          <w:ilvl w:val="0"/>
          <w:numId w:val="46"/>
        </w:numPr>
        <w:spacing w:before="100" w:beforeAutospacing="1" w:after="100" w:afterAutospacing="1" w:line="276" w:lineRule="auto"/>
        <w:ind w:left="0" w:firstLine="360"/>
        <w:jc w:val="both"/>
        <w:textAlignment w:val="baseline"/>
        <w:rPr>
          <w:rFonts w:ascii="Times New Roman" w:eastAsia="Times New Roman" w:hAnsi="Times New Roman"/>
        </w:rPr>
      </w:pPr>
      <w:r>
        <w:rPr>
          <w:rFonts w:ascii="Times New Roman" w:eastAsia="Times New Roman" w:hAnsi="Times New Roman"/>
          <w:b/>
        </w:rPr>
        <w:t>Праћење васпитно-образовног процеса, партнерство са породицом и учешће деце у различитим програмим</w:t>
      </w:r>
      <w:r w:rsidRPr="005F3D87">
        <w:rPr>
          <w:rFonts w:ascii="Times New Roman" w:eastAsia="Times New Roman" w:hAnsi="Times New Roman"/>
          <w:b/>
        </w:rPr>
        <w:t>а</w:t>
      </w:r>
      <w:r w:rsidR="005447B5" w:rsidRPr="005F3D87">
        <w:rPr>
          <w:rFonts w:ascii="Times New Roman" w:eastAsia="Times New Roman" w:hAnsi="Times New Roman"/>
          <w:b/>
        </w:rPr>
        <w:t>:</w:t>
      </w:r>
      <w:r w:rsidR="005447B5" w:rsidRPr="002265C0">
        <w:rPr>
          <w:rFonts w:ascii="Times New Roman" w:eastAsia="Times New Roman" w:hAnsi="Times New Roman"/>
        </w:rPr>
        <w:t xml:space="preserve"> Родитељски састанак, информације о поласку у школу, посета учитељицама, осврт на дечји развој и напредовање у предходном периоду (портфолио детета и групни портфолио), једнодневна екскурзија, завршни плес,</w:t>
      </w:r>
      <w:r w:rsidR="00962855">
        <w:rPr>
          <w:rFonts w:ascii="Times New Roman" w:eastAsia="Times New Roman" w:hAnsi="Times New Roman"/>
        </w:rPr>
        <w:t xml:space="preserve"> учешће на манифестацијама,</w:t>
      </w:r>
      <w:r w:rsidR="005447B5" w:rsidRPr="002265C0">
        <w:rPr>
          <w:rFonts w:ascii="Times New Roman" w:eastAsia="Times New Roman" w:hAnsi="Times New Roman"/>
        </w:rPr>
        <w:t xml:space="preserve"> завршне активности на нивоу радне године.</w:t>
      </w:r>
    </w:p>
    <w:p w:rsidR="00630BE7" w:rsidRDefault="005447B5" w:rsidP="007D1826">
      <w:pPr>
        <w:spacing w:before="100" w:beforeAutospacing="1" w:after="100" w:afterAutospacing="1"/>
        <w:ind w:firstLine="709"/>
        <w:jc w:val="both"/>
        <w:textAlignment w:val="baseline"/>
        <w:rPr>
          <w:rFonts w:ascii="Times New Roman" w:eastAsia="Times New Roman" w:hAnsi="Times New Roman"/>
          <w:sz w:val="24"/>
          <w:szCs w:val="24"/>
        </w:rPr>
      </w:pPr>
      <w:r w:rsidRPr="002265C0">
        <w:rPr>
          <w:rFonts w:ascii="Times New Roman" w:eastAsia="Times New Roman" w:hAnsi="Times New Roman"/>
          <w:sz w:val="24"/>
          <w:szCs w:val="24"/>
        </w:rPr>
        <w:t xml:space="preserve">Родитељи ће се у зависности од потреба укључивати и у друге активности Установе. </w:t>
      </w:r>
    </w:p>
    <w:p w:rsidR="008C2A80" w:rsidRPr="008C2A80" w:rsidRDefault="008C2A80" w:rsidP="007D1826">
      <w:pPr>
        <w:spacing w:before="100" w:beforeAutospacing="1" w:after="100" w:afterAutospacing="1"/>
        <w:ind w:firstLine="709"/>
        <w:jc w:val="both"/>
        <w:textAlignment w:val="baseline"/>
        <w:rPr>
          <w:rFonts w:ascii="Times New Roman" w:eastAsia="Times New Roman" w:hAnsi="Times New Roman"/>
          <w:sz w:val="24"/>
          <w:szCs w:val="24"/>
        </w:rPr>
      </w:pPr>
    </w:p>
    <w:p w:rsidR="005447B5" w:rsidRDefault="00D6363E" w:rsidP="00DD7333">
      <w:pPr>
        <w:pStyle w:val="Heading2"/>
        <w:jc w:val="center"/>
        <w:rPr>
          <w:rFonts w:ascii="Times New Roman" w:hAnsi="Times New Roman" w:cs="Times New Roman"/>
          <w:sz w:val="28"/>
          <w:szCs w:val="28"/>
        </w:rPr>
      </w:pPr>
      <w:bookmarkStart w:id="113" w:name="_Toc208181115"/>
      <w:r w:rsidRPr="00DD7333">
        <w:rPr>
          <w:rFonts w:ascii="Times New Roman" w:hAnsi="Times New Roman" w:cs="Times New Roman"/>
          <w:sz w:val="28"/>
          <w:szCs w:val="28"/>
        </w:rPr>
        <w:lastRenderedPageBreak/>
        <w:t>6</w:t>
      </w:r>
      <w:r w:rsidR="006A304B" w:rsidRPr="00DD7333">
        <w:rPr>
          <w:rFonts w:ascii="Times New Roman" w:hAnsi="Times New Roman" w:cs="Times New Roman"/>
          <w:sz w:val="28"/>
          <w:szCs w:val="28"/>
        </w:rPr>
        <w:t xml:space="preserve">.1. </w:t>
      </w:r>
      <w:r w:rsidR="005447B5" w:rsidRPr="00DD7333">
        <w:rPr>
          <w:rFonts w:ascii="Times New Roman" w:hAnsi="Times New Roman" w:cs="Times New Roman"/>
          <w:sz w:val="28"/>
          <w:szCs w:val="28"/>
        </w:rPr>
        <w:t>Програми и услуге намењени породици</w:t>
      </w:r>
      <w:bookmarkEnd w:id="113"/>
    </w:p>
    <w:p w:rsidR="005F3D87" w:rsidRPr="00C30B67" w:rsidRDefault="005F3D87" w:rsidP="00C30B67">
      <w:pPr>
        <w:ind w:firstLine="720"/>
        <w:jc w:val="both"/>
        <w:rPr>
          <w:rFonts w:ascii="Times New Roman" w:hAnsi="Times New Roman"/>
          <w:sz w:val="24"/>
          <w:szCs w:val="24"/>
        </w:rPr>
      </w:pPr>
      <w:r w:rsidRPr="00C30B67">
        <w:rPr>
          <w:rFonts w:ascii="Times New Roman" w:hAnsi="Times New Roman"/>
          <w:sz w:val="24"/>
          <w:szCs w:val="24"/>
        </w:rPr>
        <w:t xml:space="preserve">Програми и услуге намењене породици представљају важан сегмент рада предшколске установе по </w:t>
      </w:r>
      <w:r w:rsidR="00962855" w:rsidRPr="00C30B67">
        <w:rPr>
          <w:rFonts w:ascii="Times New Roman" w:hAnsi="Times New Roman"/>
          <w:sz w:val="24"/>
          <w:szCs w:val="24"/>
        </w:rPr>
        <w:t>„</w:t>
      </w:r>
      <w:r w:rsidRPr="00C30B67">
        <w:rPr>
          <w:rFonts w:ascii="Times New Roman" w:hAnsi="Times New Roman"/>
          <w:sz w:val="24"/>
          <w:szCs w:val="24"/>
        </w:rPr>
        <w:t>Годинама узлета</w:t>
      </w:r>
      <w:r w:rsidR="00962855" w:rsidRPr="00C30B67">
        <w:rPr>
          <w:rFonts w:ascii="Times New Roman" w:hAnsi="Times New Roman"/>
          <w:sz w:val="24"/>
          <w:szCs w:val="24"/>
        </w:rPr>
        <w:t>“</w:t>
      </w:r>
      <w:r w:rsidRPr="00C30B67">
        <w:rPr>
          <w:rFonts w:ascii="Times New Roman" w:hAnsi="Times New Roman"/>
          <w:sz w:val="24"/>
          <w:szCs w:val="24"/>
        </w:rPr>
        <w:t>, јер се заснивају на партнерству, отворености</w:t>
      </w:r>
      <w:r w:rsidR="00C30B67" w:rsidRPr="00C30B67">
        <w:rPr>
          <w:rFonts w:ascii="Times New Roman" w:hAnsi="Times New Roman"/>
          <w:sz w:val="24"/>
          <w:szCs w:val="24"/>
        </w:rPr>
        <w:t xml:space="preserve"> и </w:t>
      </w:r>
      <w:r w:rsidRPr="00C30B67">
        <w:rPr>
          <w:rFonts w:ascii="Times New Roman" w:hAnsi="Times New Roman"/>
          <w:sz w:val="24"/>
          <w:szCs w:val="24"/>
        </w:rPr>
        <w:t>сарадњи са родитељима</w:t>
      </w:r>
      <w:r w:rsidR="006F5C5C">
        <w:rPr>
          <w:rFonts w:ascii="Times New Roman" w:hAnsi="Times New Roman"/>
          <w:sz w:val="24"/>
          <w:szCs w:val="24"/>
        </w:rPr>
        <w:t xml:space="preserve"> и ширим окружењем</w:t>
      </w:r>
      <w:r w:rsidR="00C30B67" w:rsidRPr="00C30B67">
        <w:rPr>
          <w:rFonts w:ascii="Times New Roman" w:hAnsi="Times New Roman"/>
          <w:sz w:val="24"/>
          <w:szCs w:val="24"/>
        </w:rPr>
        <w:t xml:space="preserve">. За циљ имају повећање обухвата деце на раном узрасту предшколским васпитањем и образовањем, као и оснаживање родитељских компетенција. </w:t>
      </w:r>
      <w:r w:rsidR="009C3D72">
        <w:rPr>
          <w:rFonts w:ascii="Times New Roman" w:hAnsi="Times New Roman"/>
          <w:sz w:val="24"/>
          <w:szCs w:val="24"/>
        </w:rPr>
        <w:t>О</w:t>
      </w:r>
      <w:r w:rsidR="00C30B67" w:rsidRPr="00C30B67">
        <w:rPr>
          <w:rFonts w:ascii="Times New Roman" w:hAnsi="Times New Roman"/>
          <w:sz w:val="24"/>
          <w:szCs w:val="24"/>
        </w:rPr>
        <w:t>ве године акценат ће бити на укључивању очева приликом реализације различитих активности.</w:t>
      </w:r>
      <w:r w:rsidR="006F5C5C">
        <w:rPr>
          <w:rFonts w:ascii="Times New Roman" w:hAnsi="Times New Roman"/>
          <w:sz w:val="24"/>
          <w:szCs w:val="24"/>
        </w:rPr>
        <w:t xml:space="preserve"> </w:t>
      </w:r>
      <w:r w:rsidR="006F5C5C" w:rsidRPr="00B40891">
        <w:rPr>
          <w:rFonts w:ascii="Times New Roman" w:hAnsi="Times New Roman"/>
          <w:sz w:val="24"/>
          <w:szCs w:val="24"/>
        </w:rPr>
        <w:t>Кроз програме за породицу подстиче се међусобно поверење, размена искуства и заједничко учење, чиме се гради заједница у којој се детету омогућава да расте у сигурном и подстицајном окужењу.</w:t>
      </w:r>
    </w:p>
    <w:p w:rsidR="005447B5" w:rsidRDefault="00D6363E" w:rsidP="00472DED">
      <w:pPr>
        <w:pStyle w:val="Heading3"/>
        <w:jc w:val="center"/>
        <w:rPr>
          <w:rFonts w:ascii="Times New Roman" w:eastAsia="Times New Roman" w:hAnsi="Times New Roman" w:cs="Times New Roman"/>
        </w:rPr>
      </w:pPr>
      <w:bookmarkStart w:id="114" w:name="_Toc208181116"/>
      <w:r w:rsidRPr="00472DED">
        <w:rPr>
          <w:rFonts w:ascii="Times New Roman" w:eastAsia="Times New Roman" w:hAnsi="Times New Roman" w:cs="Times New Roman"/>
        </w:rPr>
        <w:t>6</w:t>
      </w:r>
      <w:r w:rsidR="006A304B" w:rsidRPr="00472DED">
        <w:rPr>
          <w:rFonts w:ascii="Times New Roman" w:eastAsia="Times New Roman" w:hAnsi="Times New Roman" w:cs="Times New Roman"/>
        </w:rPr>
        <w:t xml:space="preserve">.1.1. </w:t>
      </w:r>
      <w:r w:rsidR="005447B5" w:rsidRPr="00472DED">
        <w:rPr>
          <w:rFonts w:ascii="Times New Roman" w:eastAsia="Times New Roman" w:hAnsi="Times New Roman" w:cs="Times New Roman"/>
        </w:rPr>
        <w:t>„Заједно кроз изазове прилагођавања“</w:t>
      </w:r>
      <w:bookmarkEnd w:id="114"/>
    </w:p>
    <w:p w:rsidR="008C2A80" w:rsidRPr="008C2A80" w:rsidRDefault="008C2A80" w:rsidP="008C2A80">
      <w:r>
        <w:rPr>
          <w:rFonts w:ascii="Times New Roman" w:eastAsia="Times New Roman" w:hAnsi="Times New Roman"/>
          <w:b/>
          <w:iCs/>
          <w:sz w:val="24"/>
          <w:szCs w:val="24"/>
        </w:rPr>
        <w:t xml:space="preserve">         </w:t>
      </w:r>
      <w:r w:rsidRPr="0085071F">
        <w:rPr>
          <w:rFonts w:ascii="Times New Roman" w:eastAsia="Times New Roman" w:hAnsi="Times New Roman"/>
          <w:b/>
          <w:iCs/>
          <w:sz w:val="24"/>
          <w:szCs w:val="24"/>
        </w:rPr>
        <w:t>Табела бр.</w:t>
      </w:r>
      <w:r>
        <w:rPr>
          <w:rFonts w:ascii="Times New Roman" w:eastAsia="Times New Roman" w:hAnsi="Times New Roman"/>
          <w:b/>
          <w:iCs/>
          <w:sz w:val="24"/>
          <w:szCs w:val="24"/>
        </w:rPr>
        <w:t xml:space="preserve"> 6</w:t>
      </w:r>
      <w:r w:rsidRPr="0085071F">
        <w:rPr>
          <w:rFonts w:ascii="Times New Roman" w:eastAsia="Times New Roman" w:hAnsi="Times New Roman"/>
          <w:b/>
          <w:iCs/>
          <w:sz w:val="24"/>
          <w:szCs w:val="24"/>
        </w:rPr>
        <w:t>.</w:t>
      </w:r>
      <w:r>
        <w:rPr>
          <w:rFonts w:ascii="Times New Roman" w:eastAsia="Times New Roman" w:hAnsi="Times New Roman"/>
          <w:b/>
          <w:iCs/>
          <w:sz w:val="24"/>
          <w:szCs w:val="24"/>
        </w:rPr>
        <w:t>1</w:t>
      </w:r>
      <w:r w:rsidRPr="0085071F">
        <w:rPr>
          <w:rFonts w:ascii="Times New Roman" w:eastAsia="Times New Roman" w:hAnsi="Times New Roman"/>
          <w:b/>
          <w:iCs/>
          <w:sz w:val="24"/>
          <w:szCs w:val="24"/>
        </w:rPr>
        <w:t>.</w:t>
      </w:r>
      <w:r>
        <w:rPr>
          <w:rFonts w:ascii="Times New Roman" w:eastAsia="Times New Roman" w:hAnsi="Times New Roman"/>
          <w:b/>
          <w:iCs/>
          <w:sz w:val="24"/>
          <w:szCs w:val="24"/>
        </w:rPr>
        <w:t>1</w:t>
      </w:r>
      <w:r w:rsidRPr="0085071F">
        <w:rPr>
          <w:rFonts w:ascii="Times New Roman" w:eastAsia="Times New Roman" w:hAnsi="Times New Roman"/>
          <w:b/>
          <w:iCs/>
          <w:sz w:val="24"/>
          <w:szCs w:val="24"/>
        </w:rPr>
        <w:t>.1.</w:t>
      </w:r>
      <w:r>
        <w:rPr>
          <w:rFonts w:ascii="Times New Roman" w:eastAsia="Times New Roman" w:hAnsi="Times New Roman"/>
          <w:b/>
          <w:iCs/>
          <w:sz w:val="24"/>
          <w:szCs w:val="24"/>
        </w:rPr>
        <w:t xml:space="preserve">  Програм „Заједно кроз изазове прилагођавања“</w:t>
      </w:r>
    </w:p>
    <w:p w:rsidR="005447B5" w:rsidRPr="00630BE7" w:rsidRDefault="005447B5" w:rsidP="005447B5">
      <w:pPr>
        <w:keepNext/>
        <w:keepLines/>
        <w:spacing w:before="40" w:after="0" w:line="240" w:lineRule="auto"/>
        <w:outlineLvl w:val="1"/>
        <w:rPr>
          <w:rFonts w:ascii="Times New Roman" w:eastAsia="Times New Roman" w:hAnsi="Times New Roman"/>
          <w:bCs/>
          <w:sz w:val="24"/>
          <w:szCs w:val="24"/>
        </w:rPr>
      </w:pPr>
      <w:bookmarkStart w:id="115" w:name="_Toc491157527"/>
      <w:bookmarkStart w:id="116" w:name="_Toc49116050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750"/>
        <w:gridCol w:w="1300"/>
        <w:gridCol w:w="1530"/>
        <w:gridCol w:w="1818"/>
      </w:tblGrid>
      <w:tr w:rsidR="00630BE7" w:rsidRPr="00630BE7" w:rsidTr="0009229C">
        <w:trPr>
          <w:jc w:val="center"/>
        </w:trPr>
        <w:tc>
          <w:tcPr>
            <w:tcW w:w="9576" w:type="dxa"/>
            <w:gridSpan w:val="5"/>
            <w:shd w:val="clear" w:color="auto" w:fill="EEECE1"/>
            <w:vAlign w:val="center"/>
          </w:tcPr>
          <w:p w:rsidR="005447B5" w:rsidRPr="00630BE7" w:rsidRDefault="005447B5" w:rsidP="007663DD">
            <w:pPr>
              <w:tabs>
                <w:tab w:val="center" w:pos="4320"/>
                <w:tab w:val="right" w:pos="8640"/>
              </w:tabs>
              <w:spacing w:after="0"/>
              <w:jc w:val="center"/>
              <w:rPr>
                <w:rFonts w:ascii="Times New Roman" w:eastAsia="Times New Roman" w:hAnsi="Times New Roman"/>
                <w:bCs/>
                <w:sz w:val="24"/>
                <w:szCs w:val="24"/>
              </w:rPr>
            </w:pPr>
            <w:bookmarkStart w:id="117" w:name="_Hlk172631689"/>
            <w:bookmarkEnd w:id="115"/>
            <w:bookmarkEnd w:id="116"/>
            <w:r w:rsidRPr="00630BE7">
              <w:rPr>
                <w:rFonts w:ascii="Times New Roman" w:eastAsia="Times New Roman" w:hAnsi="Times New Roman"/>
                <w:bCs/>
                <w:sz w:val="24"/>
                <w:szCs w:val="24"/>
              </w:rPr>
              <w:t>ЗАЈЕДНО КРОЗ ИЗАЗОВЕ ПРИЛАГОЂАВАЊА</w:t>
            </w:r>
          </w:p>
        </w:tc>
      </w:tr>
      <w:tr w:rsidR="00630BE7" w:rsidRPr="00630BE7" w:rsidTr="0009229C">
        <w:trPr>
          <w:jc w:val="center"/>
        </w:trPr>
        <w:tc>
          <w:tcPr>
            <w:tcW w:w="2178" w:type="dxa"/>
            <w:shd w:val="clear" w:color="auto" w:fill="EEECE1"/>
            <w:vAlign w:val="center"/>
          </w:tcPr>
          <w:p w:rsidR="005447B5" w:rsidRPr="00630BE7" w:rsidRDefault="005447B5" w:rsidP="007663DD">
            <w:pPr>
              <w:tabs>
                <w:tab w:val="center" w:pos="4320"/>
                <w:tab w:val="right" w:pos="8640"/>
              </w:tabs>
              <w:spacing w:after="0"/>
              <w:jc w:val="center"/>
              <w:rPr>
                <w:rFonts w:ascii="Times New Roman" w:eastAsia="Times New Roman" w:hAnsi="Times New Roman"/>
                <w:bCs/>
                <w:sz w:val="24"/>
                <w:szCs w:val="24"/>
              </w:rPr>
            </w:pPr>
            <w:r w:rsidRPr="00630BE7">
              <w:rPr>
                <w:rFonts w:ascii="Times New Roman" w:eastAsia="Times New Roman" w:hAnsi="Times New Roman"/>
                <w:bCs/>
                <w:sz w:val="24"/>
                <w:szCs w:val="24"/>
              </w:rPr>
              <w:t>ЦИЉЕВИ</w:t>
            </w:r>
          </w:p>
        </w:tc>
        <w:tc>
          <w:tcPr>
            <w:tcW w:w="2750" w:type="dxa"/>
            <w:shd w:val="clear" w:color="auto" w:fill="EEECE1"/>
            <w:vAlign w:val="center"/>
          </w:tcPr>
          <w:p w:rsidR="005447B5" w:rsidRPr="00630BE7" w:rsidRDefault="005447B5" w:rsidP="007663DD">
            <w:pPr>
              <w:tabs>
                <w:tab w:val="center" w:pos="4320"/>
                <w:tab w:val="right" w:pos="8640"/>
              </w:tabs>
              <w:spacing w:after="0"/>
              <w:jc w:val="center"/>
              <w:rPr>
                <w:rFonts w:ascii="Times New Roman" w:eastAsia="Times New Roman" w:hAnsi="Times New Roman"/>
                <w:bCs/>
                <w:sz w:val="24"/>
                <w:szCs w:val="24"/>
              </w:rPr>
            </w:pPr>
            <w:r w:rsidRPr="00630BE7">
              <w:rPr>
                <w:rFonts w:ascii="Times New Roman" w:eastAsia="Times New Roman" w:hAnsi="Times New Roman"/>
                <w:bCs/>
                <w:sz w:val="24"/>
                <w:szCs w:val="24"/>
              </w:rPr>
              <w:t>АКТИВНОСТИ</w:t>
            </w:r>
          </w:p>
        </w:tc>
        <w:tc>
          <w:tcPr>
            <w:tcW w:w="1300" w:type="dxa"/>
            <w:shd w:val="clear" w:color="auto" w:fill="EEECE1"/>
            <w:vAlign w:val="center"/>
          </w:tcPr>
          <w:p w:rsidR="005447B5" w:rsidRPr="00630BE7" w:rsidRDefault="005447B5" w:rsidP="007663DD">
            <w:pPr>
              <w:tabs>
                <w:tab w:val="center" w:pos="4320"/>
                <w:tab w:val="right" w:pos="8640"/>
              </w:tabs>
              <w:spacing w:after="0"/>
              <w:jc w:val="center"/>
              <w:rPr>
                <w:rFonts w:ascii="Times New Roman" w:eastAsia="Times New Roman" w:hAnsi="Times New Roman"/>
                <w:bCs/>
                <w:sz w:val="24"/>
                <w:szCs w:val="24"/>
              </w:rPr>
            </w:pPr>
            <w:r w:rsidRPr="00630BE7">
              <w:rPr>
                <w:rFonts w:ascii="Times New Roman" w:eastAsia="Times New Roman" w:hAnsi="Times New Roman"/>
                <w:bCs/>
                <w:sz w:val="24"/>
                <w:szCs w:val="24"/>
              </w:rPr>
              <w:t>НОСИОЦИ</w:t>
            </w:r>
          </w:p>
        </w:tc>
        <w:tc>
          <w:tcPr>
            <w:tcW w:w="1530" w:type="dxa"/>
            <w:shd w:val="clear" w:color="auto" w:fill="EEECE1"/>
            <w:vAlign w:val="center"/>
          </w:tcPr>
          <w:p w:rsidR="005447B5" w:rsidRPr="00630BE7" w:rsidRDefault="005447B5" w:rsidP="007663DD">
            <w:pPr>
              <w:tabs>
                <w:tab w:val="center" w:pos="4320"/>
                <w:tab w:val="right" w:pos="8640"/>
              </w:tabs>
              <w:spacing w:after="0"/>
              <w:jc w:val="center"/>
              <w:rPr>
                <w:rFonts w:ascii="Times New Roman" w:eastAsia="Times New Roman" w:hAnsi="Times New Roman"/>
                <w:bCs/>
                <w:sz w:val="24"/>
                <w:szCs w:val="24"/>
              </w:rPr>
            </w:pPr>
            <w:r w:rsidRPr="00630BE7">
              <w:rPr>
                <w:rFonts w:ascii="Times New Roman" w:eastAsia="Times New Roman" w:hAnsi="Times New Roman"/>
                <w:bCs/>
                <w:sz w:val="24"/>
                <w:szCs w:val="24"/>
              </w:rPr>
              <w:t>ВРЕМЕНСКА ДИНАМИКА</w:t>
            </w:r>
          </w:p>
        </w:tc>
        <w:tc>
          <w:tcPr>
            <w:tcW w:w="1818" w:type="dxa"/>
            <w:shd w:val="clear" w:color="auto" w:fill="EEECE1"/>
            <w:vAlign w:val="center"/>
          </w:tcPr>
          <w:p w:rsidR="005447B5" w:rsidRPr="00630BE7" w:rsidRDefault="005447B5" w:rsidP="007663DD">
            <w:pPr>
              <w:tabs>
                <w:tab w:val="center" w:pos="4320"/>
                <w:tab w:val="right" w:pos="8640"/>
              </w:tabs>
              <w:spacing w:after="0"/>
              <w:jc w:val="center"/>
              <w:rPr>
                <w:rFonts w:ascii="Times New Roman" w:eastAsia="Times New Roman" w:hAnsi="Times New Roman"/>
                <w:bCs/>
                <w:sz w:val="24"/>
                <w:szCs w:val="24"/>
              </w:rPr>
            </w:pPr>
            <w:r w:rsidRPr="00630BE7">
              <w:rPr>
                <w:rFonts w:ascii="Times New Roman" w:eastAsia="Times New Roman" w:hAnsi="Times New Roman"/>
                <w:bCs/>
                <w:sz w:val="24"/>
                <w:szCs w:val="24"/>
              </w:rPr>
              <w:t>НАЧИН ПРАЋЕЊА</w:t>
            </w:r>
          </w:p>
        </w:tc>
      </w:tr>
      <w:bookmarkEnd w:id="117"/>
      <w:tr w:rsidR="00630BE7" w:rsidRPr="00630BE7" w:rsidTr="0009229C">
        <w:trPr>
          <w:jc w:val="center"/>
        </w:trPr>
        <w:tc>
          <w:tcPr>
            <w:tcW w:w="2178" w:type="dxa"/>
          </w:tcPr>
          <w:p w:rsidR="005447B5" w:rsidRPr="00630BE7" w:rsidRDefault="005447B5" w:rsidP="00DE677A">
            <w:pPr>
              <w:numPr>
                <w:ilvl w:val="0"/>
                <w:numId w:val="30"/>
              </w:numPr>
              <w:spacing w:after="0" w:line="240" w:lineRule="auto"/>
              <w:ind w:left="180" w:firstLine="0"/>
              <w:contextualSpacing/>
              <w:rPr>
                <w:rFonts w:ascii="Times New Roman" w:hAnsi="Times New Roman"/>
                <w:bCs/>
                <w:sz w:val="24"/>
                <w:szCs w:val="24"/>
              </w:rPr>
            </w:pPr>
            <w:r w:rsidRPr="00630BE7">
              <w:rPr>
                <w:rFonts w:ascii="Times New Roman" w:hAnsi="Times New Roman"/>
                <w:bCs/>
                <w:sz w:val="24"/>
                <w:szCs w:val="24"/>
              </w:rPr>
              <w:t>Олакшати период адаптације свим учесницима</w:t>
            </w:r>
          </w:p>
          <w:p w:rsidR="005447B5" w:rsidRPr="00630BE7" w:rsidRDefault="005447B5" w:rsidP="00DE677A">
            <w:pPr>
              <w:numPr>
                <w:ilvl w:val="0"/>
                <w:numId w:val="30"/>
              </w:numPr>
              <w:spacing w:after="0" w:line="240" w:lineRule="auto"/>
              <w:ind w:left="180" w:firstLine="0"/>
              <w:contextualSpacing/>
              <w:rPr>
                <w:rFonts w:ascii="Times New Roman" w:hAnsi="Times New Roman"/>
                <w:bCs/>
                <w:sz w:val="24"/>
                <w:szCs w:val="24"/>
              </w:rPr>
            </w:pPr>
            <w:r w:rsidRPr="00630BE7">
              <w:rPr>
                <w:rFonts w:ascii="Times New Roman" w:hAnsi="Times New Roman"/>
                <w:bCs/>
                <w:sz w:val="24"/>
                <w:szCs w:val="24"/>
              </w:rPr>
              <w:t>Очувати дечје ментално и физичко здравље</w:t>
            </w:r>
          </w:p>
          <w:p w:rsidR="005447B5" w:rsidRPr="00630BE7" w:rsidRDefault="005447B5" w:rsidP="00DE677A">
            <w:pPr>
              <w:numPr>
                <w:ilvl w:val="0"/>
                <w:numId w:val="30"/>
              </w:numPr>
              <w:spacing w:after="0" w:line="240" w:lineRule="auto"/>
              <w:ind w:left="180" w:firstLine="0"/>
              <w:contextualSpacing/>
              <w:rPr>
                <w:rFonts w:ascii="Times New Roman" w:hAnsi="Times New Roman"/>
                <w:bCs/>
                <w:sz w:val="24"/>
                <w:szCs w:val="24"/>
              </w:rPr>
            </w:pPr>
            <w:r w:rsidRPr="00630BE7">
              <w:rPr>
                <w:rFonts w:ascii="Times New Roman" w:hAnsi="Times New Roman"/>
                <w:bCs/>
                <w:sz w:val="24"/>
                <w:szCs w:val="24"/>
              </w:rPr>
              <w:t>Унапредити сарадњу породице и установе</w:t>
            </w:r>
          </w:p>
          <w:p w:rsidR="005447B5" w:rsidRPr="00630BE7" w:rsidRDefault="005447B5" w:rsidP="00DE677A">
            <w:pPr>
              <w:numPr>
                <w:ilvl w:val="0"/>
                <w:numId w:val="30"/>
              </w:numPr>
              <w:spacing w:after="0" w:line="240" w:lineRule="auto"/>
              <w:ind w:left="180" w:firstLine="0"/>
              <w:contextualSpacing/>
              <w:rPr>
                <w:rFonts w:ascii="Times New Roman" w:hAnsi="Times New Roman"/>
                <w:bCs/>
                <w:sz w:val="24"/>
                <w:szCs w:val="24"/>
              </w:rPr>
            </w:pPr>
            <w:r w:rsidRPr="00630BE7">
              <w:rPr>
                <w:rFonts w:ascii="Times New Roman" w:hAnsi="Times New Roman"/>
                <w:bCs/>
                <w:sz w:val="24"/>
                <w:szCs w:val="24"/>
              </w:rPr>
              <w:t>Успоставити партнерски однос родитељ – васпитач, мед.сестра</w:t>
            </w:r>
          </w:p>
          <w:p w:rsidR="005447B5" w:rsidRPr="00630BE7" w:rsidRDefault="005447B5" w:rsidP="00DE677A">
            <w:pPr>
              <w:numPr>
                <w:ilvl w:val="0"/>
                <w:numId w:val="30"/>
              </w:numPr>
              <w:spacing w:after="0" w:line="240" w:lineRule="auto"/>
              <w:ind w:left="180" w:firstLine="0"/>
              <w:contextualSpacing/>
              <w:rPr>
                <w:rFonts w:ascii="Times New Roman" w:hAnsi="Times New Roman"/>
                <w:bCs/>
                <w:sz w:val="24"/>
                <w:szCs w:val="24"/>
              </w:rPr>
            </w:pPr>
            <w:r w:rsidRPr="00630BE7">
              <w:rPr>
                <w:rFonts w:ascii="Times New Roman" w:hAnsi="Times New Roman"/>
                <w:bCs/>
                <w:sz w:val="24"/>
                <w:szCs w:val="24"/>
              </w:rPr>
              <w:t>Освестити родитеље о значају њихове улоге у процесу адаптације</w:t>
            </w:r>
          </w:p>
          <w:p w:rsidR="005447B5" w:rsidRPr="00630BE7" w:rsidRDefault="005447B5" w:rsidP="00DE677A">
            <w:pPr>
              <w:numPr>
                <w:ilvl w:val="0"/>
                <w:numId w:val="30"/>
              </w:numPr>
              <w:spacing w:after="0" w:line="240" w:lineRule="auto"/>
              <w:ind w:left="180" w:firstLine="0"/>
              <w:contextualSpacing/>
              <w:rPr>
                <w:rFonts w:ascii="Times New Roman" w:hAnsi="Times New Roman"/>
                <w:bCs/>
                <w:sz w:val="24"/>
                <w:szCs w:val="24"/>
              </w:rPr>
            </w:pPr>
            <w:r w:rsidRPr="00630BE7">
              <w:rPr>
                <w:rFonts w:ascii="Times New Roman" w:hAnsi="Times New Roman"/>
                <w:bCs/>
                <w:sz w:val="24"/>
                <w:szCs w:val="24"/>
              </w:rPr>
              <w:t xml:space="preserve">Унапредити професионалне компентенције </w:t>
            </w:r>
            <w:r w:rsidRPr="00630BE7">
              <w:rPr>
                <w:rFonts w:ascii="Times New Roman" w:hAnsi="Times New Roman"/>
                <w:bCs/>
                <w:sz w:val="24"/>
                <w:szCs w:val="24"/>
              </w:rPr>
              <w:lastRenderedPageBreak/>
              <w:t>васпитача, мед.сестара</w:t>
            </w:r>
          </w:p>
          <w:p w:rsidR="005447B5" w:rsidRPr="00630BE7" w:rsidRDefault="005447B5" w:rsidP="00DE677A">
            <w:pPr>
              <w:numPr>
                <w:ilvl w:val="0"/>
                <w:numId w:val="30"/>
              </w:numPr>
              <w:spacing w:after="0" w:line="240" w:lineRule="auto"/>
              <w:ind w:left="180" w:firstLine="0"/>
              <w:contextualSpacing/>
              <w:rPr>
                <w:rFonts w:ascii="Times New Roman" w:hAnsi="Times New Roman"/>
                <w:bCs/>
                <w:sz w:val="24"/>
                <w:szCs w:val="24"/>
              </w:rPr>
            </w:pPr>
            <w:r w:rsidRPr="00630BE7">
              <w:rPr>
                <w:rFonts w:ascii="Times New Roman" w:hAnsi="Times New Roman"/>
                <w:bCs/>
                <w:sz w:val="24"/>
                <w:szCs w:val="24"/>
              </w:rPr>
              <w:t>Допринети праћењу и унапређивању дечјег развоја у складу са индивидуалним карактеристикама</w:t>
            </w:r>
          </w:p>
        </w:tc>
        <w:tc>
          <w:tcPr>
            <w:tcW w:w="2750" w:type="dxa"/>
          </w:tcPr>
          <w:p w:rsidR="005447B5" w:rsidRPr="00630BE7" w:rsidRDefault="005447B5" w:rsidP="00DE677A">
            <w:pPr>
              <w:numPr>
                <w:ilvl w:val="0"/>
                <w:numId w:val="30"/>
              </w:numPr>
              <w:spacing w:after="0" w:line="240" w:lineRule="auto"/>
              <w:ind w:left="180" w:firstLine="0"/>
              <w:contextualSpacing/>
              <w:rPr>
                <w:rFonts w:ascii="Times New Roman" w:hAnsi="Times New Roman"/>
                <w:bCs/>
                <w:sz w:val="24"/>
                <w:szCs w:val="24"/>
              </w:rPr>
            </w:pPr>
            <w:r w:rsidRPr="00630BE7">
              <w:rPr>
                <w:rFonts w:ascii="Times New Roman" w:hAnsi="Times New Roman"/>
                <w:bCs/>
                <w:sz w:val="24"/>
                <w:szCs w:val="24"/>
              </w:rPr>
              <w:lastRenderedPageBreak/>
              <w:t>Организовање посета деце и родитеља ПУ</w:t>
            </w:r>
          </w:p>
          <w:p w:rsidR="005447B5" w:rsidRPr="00630BE7" w:rsidRDefault="005447B5" w:rsidP="00DE677A">
            <w:pPr>
              <w:numPr>
                <w:ilvl w:val="0"/>
                <w:numId w:val="30"/>
              </w:numPr>
              <w:spacing w:after="0" w:line="240" w:lineRule="auto"/>
              <w:ind w:left="180" w:firstLine="0"/>
              <w:contextualSpacing/>
              <w:rPr>
                <w:rFonts w:ascii="Times New Roman" w:hAnsi="Times New Roman"/>
                <w:bCs/>
                <w:sz w:val="24"/>
                <w:szCs w:val="24"/>
              </w:rPr>
            </w:pPr>
            <w:r w:rsidRPr="00630BE7">
              <w:rPr>
                <w:rFonts w:ascii="Times New Roman" w:hAnsi="Times New Roman"/>
                <w:bCs/>
                <w:sz w:val="24"/>
                <w:szCs w:val="24"/>
              </w:rPr>
              <w:t>Дружење деце која полазе у вртић са децом која похађају вртић</w:t>
            </w:r>
          </w:p>
          <w:p w:rsidR="005447B5" w:rsidRPr="00630BE7" w:rsidRDefault="005447B5" w:rsidP="00DE677A">
            <w:pPr>
              <w:numPr>
                <w:ilvl w:val="0"/>
                <w:numId w:val="30"/>
              </w:numPr>
              <w:spacing w:after="0" w:line="240" w:lineRule="auto"/>
              <w:ind w:left="180" w:firstLine="0"/>
              <w:contextualSpacing/>
              <w:rPr>
                <w:rFonts w:ascii="Times New Roman" w:hAnsi="Times New Roman"/>
                <w:bCs/>
                <w:sz w:val="24"/>
                <w:szCs w:val="24"/>
              </w:rPr>
            </w:pPr>
            <w:r w:rsidRPr="00630BE7">
              <w:rPr>
                <w:rFonts w:ascii="Times New Roman" w:hAnsi="Times New Roman"/>
                <w:bCs/>
                <w:sz w:val="24"/>
                <w:szCs w:val="24"/>
              </w:rPr>
              <w:t>Саветовање приликом првих родитељских састанака, индивидуалних разговора са родитељима</w:t>
            </w:r>
          </w:p>
          <w:p w:rsidR="005447B5" w:rsidRPr="00630BE7" w:rsidRDefault="005447B5" w:rsidP="00DE677A">
            <w:pPr>
              <w:numPr>
                <w:ilvl w:val="0"/>
                <w:numId w:val="30"/>
              </w:numPr>
              <w:spacing w:after="0" w:line="240" w:lineRule="auto"/>
              <w:ind w:left="180" w:firstLine="0"/>
              <w:contextualSpacing/>
              <w:rPr>
                <w:rFonts w:ascii="Times New Roman" w:hAnsi="Times New Roman"/>
                <w:bCs/>
                <w:sz w:val="24"/>
                <w:szCs w:val="24"/>
              </w:rPr>
            </w:pPr>
            <w:r w:rsidRPr="00630BE7">
              <w:rPr>
                <w:rFonts w:ascii="Times New Roman" w:hAnsi="Times New Roman"/>
                <w:bCs/>
                <w:sz w:val="24"/>
                <w:szCs w:val="24"/>
              </w:rPr>
              <w:t>Договор око постепеног увођења детета у дневни ритам установе (на почетку скраћени боравак у групи – постепено повећавати)</w:t>
            </w:r>
          </w:p>
          <w:p w:rsidR="005447B5" w:rsidRPr="00630BE7" w:rsidRDefault="005447B5" w:rsidP="00DE677A">
            <w:pPr>
              <w:numPr>
                <w:ilvl w:val="0"/>
                <w:numId w:val="30"/>
              </w:numPr>
              <w:spacing w:after="0" w:line="240" w:lineRule="auto"/>
              <w:ind w:left="180" w:firstLine="0"/>
              <w:contextualSpacing/>
              <w:rPr>
                <w:rFonts w:ascii="Times New Roman" w:hAnsi="Times New Roman"/>
                <w:bCs/>
                <w:sz w:val="24"/>
                <w:szCs w:val="24"/>
              </w:rPr>
            </w:pPr>
            <w:r w:rsidRPr="00630BE7">
              <w:rPr>
                <w:rFonts w:ascii="Times New Roman" w:hAnsi="Times New Roman"/>
                <w:bCs/>
                <w:sz w:val="24"/>
                <w:szCs w:val="24"/>
              </w:rPr>
              <w:t xml:space="preserve">Саветодавни рад са педијатријском службом –нега и </w:t>
            </w:r>
            <w:r w:rsidRPr="00630BE7">
              <w:rPr>
                <w:rFonts w:ascii="Times New Roman" w:hAnsi="Times New Roman"/>
                <w:bCs/>
                <w:sz w:val="24"/>
                <w:szCs w:val="24"/>
              </w:rPr>
              <w:lastRenderedPageBreak/>
              <w:t>превенција код здравствених обољења</w:t>
            </w:r>
          </w:p>
          <w:p w:rsidR="005447B5" w:rsidRPr="00630BE7" w:rsidRDefault="005447B5" w:rsidP="00DE677A">
            <w:pPr>
              <w:numPr>
                <w:ilvl w:val="0"/>
                <w:numId w:val="30"/>
              </w:numPr>
              <w:spacing w:after="0" w:line="240" w:lineRule="auto"/>
              <w:ind w:left="180" w:firstLine="0"/>
              <w:contextualSpacing/>
              <w:rPr>
                <w:rFonts w:ascii="Times New Roman" w:hAnsi="Times New Roman"/>
                <w:bCs/>
                <w:sz w:val="24"/>
                <w:szCs w:val="24"/>
              </w:rPr>
            </w:pPr>
            <w:r w:rsidRPr="00630BE7">
              <w:rPr>
                <w:rFonts w:ascii="Times New Roman" w:hAnsi="Times New Roman"/>
                <w:bCs/>
                <w:sz w:val="24"/>
                <w:szCs w:val="24"/>
              </w:rPr>
              <w:t>Саветодавни рад стручне службе – родитељски састанци, индивидуални разговори</w:t>
            </w:r>
          </w:p>
          <w:p w:rsidR="005447B5" w:rsidRPr="00630BE7" w:rsidRDefault="005447B5" w:rsidP="00DE677A">
            <w:pPr>
              <w:numPr>
                <w:ilvl w:val="0"/>
                <w:numId w:val="30"/>
              </w:numPr>
              <w:spacing w:after="0" w:line="240" w:lineRule="auto"/>
              <w:ind w:left="180" w:firstLine="0"/>
              <w:contextualSpacing/>
              <w:rPr>
                <w:rFonts w:ascii="Times New Roman" w:hAnsi="Times New Roman"/>
                <w:bCs/>
                <w:sz w:val="24"/>
                <w:szCs w:val="24"/>
              </w:rPr>
            </w:pPr>
            <w:r w:rsidRPr="00630BE7">
              <w:rPr>
                <w:rFonts w:ascii="Times New Roman" w:hAnsi="Times New Roman"/>
                <w:bCs/>
                <w:sz w:val="24"/>
                <w:szCs w:val="24"/>
              </w:rPr>
              <w:t>Систематско праћење и посматрање детета од стране васпитача</w:t>
            </w:r>
          </w:p>
          <w:p w:rsidR="005447B5" w:rsidRPr="00630BE7" w:rsidRDefault="005447B5" w:rsidP="00DE677A">
            <w:pPr>
              <w:numPr>
                <w:ilvl w:val="0"/>
                <w:numId w:val="30"/>
              </w:numPr>
              <w:spacing w:after="0" w:line="240" w:lineRule="auto"/>
              <w:ind w:left="180" w:firstLine="0"/>
              <w:contextualSpacing/>
              <w:rPr>
                <w:rFonts w:ascii="Times New Roman" w:hAnsi="Times New Roman"/>
                <w:bCs/>
                <w:sz w:val="24"/>
                <w:szCs w:val="24"/>
              </w:rPr>
            </w:pPr>
            <w:r w:rsidRPr="00630BE7">
              <w:rPr>
                <w:rFonts w:ascii="Times New Roman" w:hAnsi="Times New Roman"/>
                <w:bCs/>
                <w:sz w:val="24"/>
                <w:szCs w:val="24"/>
              </w:rPr>
              <w:t>Укључивање родитеља у систем праћења и посматрања детета – добијање информација од значаја за сагледавање целокупне слике о детеу</w:t>
            </w:r>
          </w:p>
          <w:p w:rsidR="005447B5" w:rsidRPr="00630BE7" w:rsidRDefault="005447B5" w:rsidP="00DE677A">
            <w:pPr>
              <w:numPr>
                <w:ilvl w:val="0"/>
                <w:numId w:val="30"/>
              </w:numPr>
              <w:spacing w:after="0" w:line="240" w:lineRule="auto"/>
              <w:ind w:left="180" w:firstLine="0"/>
              <w:contextualSpacing/>
              <w:rPr>
                <w:rFonts w:ascii="Times New Roman" w:hAnsi="Times New Roman"/>
                <w:bCs/>
                <w:sz w:val="24"/>
                <w:szCs w:val="24"/>
              </w:rPr>
            </w:pPr>
            <w:r w:rsidRPr="00630BE7">
              <w:rPr>
                <w:rFonts w:ascii="Times New Roman" w:hAnsi="Times New Roman"/>
                <w:bCs/>
                <w:sz w:val="24"/>
                <w:szCs w:val="24"/>
              </w:rPr>
              <w:t>Организовање заједничких активности, укључивање родитеља у в-о рад,према могућностима.</w:t>
            </w:r>
          </w:p>
        </w:tc>
        <w:tc>
          <w:tcPr>
            <w:tcW w:w="1300" w:type="dxa"/>
          </w:tcPr>
          <w:p w:rsidR="005447B5" w:rsidRPr="00630BE7" w:rsidRDefault="005447B5" w:rsidP="007663DD">
            <w:pPr>
              <w:tabs>
                <w:tab w:val="center" w:pos="4320"/>
                <w:tab w:val="right" w:pos="8640"/>
              </w:tabs>
              <w:spacing w:after="0"/>
              <w:rPr>
                <w:rFonts w:ascii="Times New Roman" w:eastAsia="Times New Roman" w:hAnsi="Times New Roman"/>
                <w:bCs/>
                <w:sz w:val="24"/>
                <w:szCs w:val="24"/>
              </w:rPr>
            </w:pPr>
            <w:r w:rsidRPr="00630BE7">
              <w:rPr>
                <w:rFonts w:ascii="Times New Roman" w:eastAsia="Times New Roman" w:hAnsi="Times New Roman"/>
                <w:bCs/>
                <w:sz w:val="24"/>
                <w:szCs w:val="24"/>
              </w:rPr>
              <w:lastRenderedPageBreak/>
              <w:t>Васпитачи, мед.сестре, стручна служба</w:t>
            </w:r>
          </w:p>
        </w:tc>
        <w:tc>
          <w:tcPr>
            <w:tcW w:w="1530" w:type="dxa"/>
          </w:tcPr>
          <w:p w:rsidR="005447B5" w:rsidRPr="00630BE7" w:rsidRDefault="005447B5" w:rsidP="007663DD">
            <w:pPr>
              <w:tabs>
                <w:tab w:val="center" w:pos="4320"/>
                <w:tab w:val="right" w:pos="8640"/>
              </w:tabs>
              <w:spacing w:after="0"/>
              <w:rPr>
                <w:rFonts w:ascii="Times New Roman" w:eastAsia="Times New Roman" w:hAnsi="Times New Roman"/>
                <w:bCs/>
                <w:sz w:val="24"/>
                <w:szCs w:val="24"/>
              </w:rPr>
            </w:pPr>
            <w:r w:rsidRPr="00630BE7">
              <w:rPr>
                <w:rFonts w:ascii="Times New Roman" w:eastAsia="Times New Roman" w:hAnsi="Times New Roman"/>
                <w:bCs/>
                <w:sz w:val="24"/>
                <w:szCs w:val="24"/>
              </w:rPr>
              <w:t>Август – септембар интензивно, током године према потреби групе и деце појединачно</w:t>
            </w:r>
          </w:p>
        </w:tc>
        <w:tc>
          <w:tcPr>
            <w:tcW w:w="1818" w:type="dxa"/>
          </w:tcPr>
          <w:p w:rsidR="005447B5" w:rsidRPr="00630BE7" w:rsidRDefault="005447B5" w:rsidP="007663DD">
            <w:pPr>
              <w:tabs>
                <w:tab w:val="center" w:pos="4320"/>
                <w:tab w:val="right" w:pos="8640"/>
              </w:tabs>
              <w:spacing w:after="0"/>
              <w:rPr>
                <w:rFonts w:ascii="Times New Roman" w:eastAsia="Times New Roman" w:hAnsi="Times New Roman"/>
                <w:bCs/>
                <w:sz w:val="24"/>
                <w:szCs w:val="24"/>
              </w:rPr>
            </w:pPr>
            <w:r w:rsidRPr="00630BE7">
              <w:rPr>
                <w:rFonts w:ascii="Times New Roman" w:eastAsia="Times New Roman" w:hAnsi="Times New Roman"/>
                <w:bCs/>
                <w:sz w:val="24"/>
                <w:szCs w:val="24"/>
              </w:rPr>
              <w:t>Тим за самовредновање – кроз евалуацију кључних области, увид у педагошку документацију, анкете,  интервјуи са родитељима</w:t>
            </w:r>
          </w:p>
          <w:p w:rsidR="005447B5" w:rsidRPr="00630BE7" w:rsidRDefault="005447B5" w:rsidP="007663DD">
            <w:pPr>
              <w:tabs>
                <w:tab w:val="center" w:pos="4320"/>
                <w:tab w:val="right" w:pos="8640"/>
              </w:tabs>
              <w:spacing w:after="0"/>
              <w:rPr>
                <w:rFonts w:ascii="Times New Roman" w:eastAsia="Times New Roman" w:hAnsi="Times New Roman"/>
                <w:bCs/>
                <w:sz w:val="24"/>
                <w:szCs w:val="24"/>
              </w:rPr>
            </w:pPr>
            <w:r w:rsidRPr="00630BE7">
              <w:rPr>
                <w:rFonts w:ascii="Times New Roman" w:eastAsia="Times New Roman" w:hAnsi="Times New Roman"/>
                <w:bCs/>
                <w:sz w:val="24"/>
                <w:szCs w:val="24"/>
              </w:rPr>
              <w:t>Стручна служба – учешћем у самом процесу и увидом у педагошку документацију</w:t>
            </w:r>
          </w:p>
        </w:tc>
      </w:tr>
    </w:tbl>
    <w:p w:rsidR="005447B5" w:rsidRPr="008A01AC" w:rsidRDefault="005447B5" w:rsidP="005447B5">
      <w:pPr>
        <w:widowControl w:val="0"/>
        <w:autoSpaceDE w:val="0"/>
        <w:autoSpaceDN w:val="0"/>
        <w:spacing w:before="1" w:after="0" w:line="252" w:lineRule="auto"/>
        <w:ind w:firstLine="644"/>
        <w:jc w:val="both"/>
        <w:rPr>
          <w:rFonts w:ascii="Times New Roman" w:hAnsi="Times New Roman"/>
          <w:b/>
          <w:bCs/>
          <w:sz w:val="24"/>
          <w:szCs w:val="24"/>
          <w:shd w:val="clear" w:color="auto" w:fill="FFFFFF"/>
        </w:rPr>
      </w:pPr>
    </w:p>
    <w:p w:rsidR="005447B5" w:rsidRPr="00472DED" w:rsidRDefault="00D6363E" w:rsidP="00472DED">
      <w:pPr>
        <w:pStyle w:val="Heading3"/>
        <w:jc w:val="center"/>
        <w:rPr>
          <w:rFonts w:ascii="Times New Roman" w:eastAsia="Times New Roman" w:hAnsi="Times New Roman" w:cs="Times New Roman"/>
        </w:rPr>
      </w:pPr>
      <w:bookmarkStart w:id="118" w:name="_Toc208181117"/>
      <w:r w:rsidRPr="00472DED">
        <w:rPr>
          <w:rFonts w:ascii="Times New Roman" w:eastAsia="Times New Roman" w:hAnsi="Times New Roman" w:cs="Times New Roman"/>
        </w:rPr>
        <w:t>6.1.2.</w:t>
      </w:r>
      <w:r w:rsidR="005447B5" w:rsidRPr="00472DED">
        <w:rPr>
          <w:rFonts w:ascii="Times New Roman" w:eastAsia="Times New Roman" w:hAnsi="Times New Roman" w:cs="Times New Roman"/>
        </w:rPr>
        <w:t xml:space="preserve"> Програм за породице „Снажни од почетка дајмо им крила“</w:t>
      </w:r>
      <w:bookmarkEnd w:id="118"/>
    </w:p>
    <w:p w:rsidR="005447B5" w:rsidRPr="002265C0" w:rsidRDefault="005447B5" w:rsidP="002265C0">
      <w:pPr>
        <w:widowControl w:val="0"/>
        <w:autoSpaceDE w:val="0"/>
        <w:autoSpaceDN w:val="0"/>
        <w:spacing w:before="1" w:after="0"/>
        <w:ind w:firstLine="644"/>
        <w:jc w:val="both"/>
        <w:rPr>
          <w:rFonts w:ascii="Times New Roman" w:eastAsia="Times New Roman" w:hAnsi="Times New Roman"/>
          <w:sz w:val="24"/>
          <w:szCs w:val="24"/>
        </w:rPr>
      </w:pPr>
      <w:r w:rsidRPr="002265C0">
        <w:rPr>
          <w:rFonts w:ascii="Times New Roman" w:eastAsia="Times New Roman" w:hAnsi="Times New Roman"/>
          <w:sz w:val="24"/>
          <w:szCs w:val="24"/>
        </w:rPr>
        <w:t>„Програм за породице „СНАЖНИ ОД ПОЧЕТКА – ДАЈМО ИМ КРИЛА“ је креирао тим ЦИП – Центра за интерактивну педагогију који чине психолози, педагог, педијатар и медицинска сестра.</w:t>
      </w:r>
      <w:r w:rsidRPr="002265C0">
        <w:rPr>
          <w:rFonts w:ascii="Times New Roman" w:hAnsi="Times New Roman"/>
          <w:sz w:val="24"/>
          <w:szCs w:val="24"/>
        </w:rPr>
        <w:t xml:space="preserve"> </w:t>
      </w:r>
      <w:r w:rsidRPr="002265C0">
        <w:rPr>
          <w:rFonts w:ascii="Times New Roman" w:eastAsia="Times New Roman" w:hAnsi="Times New Roman"/>
          <w:sz w:val="24"/>
          <w:szCs w:val="24"/>
        </w:rPr>
        <w:t>ЦИЉ ПРОГРАМА је да допринесе добробит деце узраста од три до шест година.</w:t>
      </w:r>
    </w:p>
    <w:p w:rsidR="005447B5" w:rsidRPr="002265C0" w:rsidRDefault="005447B5" w:rsidP="002265C0">
      <w:pPr>
        <w:widowControl w:val="0"/>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t>Очекивана добит за децу је одрастање у породичном окружењу у коме су сигурна, добро се осећају и могу да развију своје пуне потенцијале.</w:t>
      </w:r>
    </w:p>
    <w:p w:rsidR="005447B5" w:rsidRPr="002265C0" w:rsidRDefault="005447B5" w:rsidP="002265C0">
      <w:pPr>
        <w:widowControl w:val="0"/>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t>Родитељи/старатељи/хранитељи се оснажују да граде безбедно, подстицајно и подржавајуће окружење и васпитавају децу љубављу и правилима без примене кажњавања. Подржавају се да промишљају и унапређују своје праксе и размењују искуства са другим родителјима. Подстичу се да континуирано унапређују компетенције коришћењем Публикације за родитеље, видео-материјала и препоручене литературе. Нуде им се идеје за забавне, стваралачке и едукативне игре и активности са децом.</w:t>
      </w:r>
    </w:p>
    <w:p w:rsidR="005447B5" w:rsidRPr="002265C0" w:rsidRDefault="005447B5" w:rsidP="002265C0">
      <w:pPr>
        <w:widowControl w:val="0"/>
        <w:autoSpaceDE w:val="0"/>
        <w:autoSpaceDN w:val="0"/>
        <w:spacing w:before="1" w:after="0"/>
        <w:ind w:firstLine="644"/>
        <w:jc w:val="both"/>
        <w:rPr>
          <w:rFonts w:ascii="Times New Roman" w:eastAsia="Times New Roman" w:hAnsi="Times New Roman"/>
          <w:sz w:val="24"/>
          <w:szCs w:val="24"/>
        </w:rPr>
      </w:pPr>
      <w:r w:rsidRPr="002265C0">
        <w:rPr>
          <w:rFonts w:ascii="Times New Roman" w:eastAsia="Times New Roman" w:hAnsi="Times New Roman"/>
          <w:sz w:val="24"/>
          <w:szCs w:val="24"/>
        </w:rPr>
        <w:t>Учешће у Програму доприноси унапређивању родитељске праксе за:</w:t>
      </w:r>
    </w:p>
    <w:p w:rsidR="005447B5" w:rsidRPr="002265C0" w:rsidRDefault="005447B5" w:rsidP="00DE677A">
      <w:pPr>
        <w:widowControl w:val="0"/>
        <w:numPr>
          <w:ilvl w:val="0"/>
          <w:numId w:val="51"/>
        </w:numPr>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t>подршку развоју личности деце</w:t>
      </w:r>
    </w:p>
    <w:p w:rsidR="005447B5" w:rsidRPr="002265C0" w:rsidRDefault="005447B5" w:rsidP="00DE677A">
      <w:pPr>
        <w:widowControl w:val="0"/>
        <w:numPr>
          <w:ilvl w:val="0"/>
          <w:numId w:val="51"/>
        </w:numPr>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t>подстицање развоја игре и учења деце</w:t>
      </w:r>
    </w:p>
    <w:p w:rsidR="005447B5" w:rsidRPr="002265C0" w:rsidRDefault="005447B5" w:rsidP="00DE677A">
      <w:pPr>
        <w:widowControl w:val="0"/>
        <w:numPr>
          <w:ilvl w:val="0"/>
          <w:numId w:val="51"/>
        </w:numPr>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t>васпитавање љубављу и подршком уз успостављање граница понашања (без кажњавања)</w:t>
      </w:r>
    </w:p>
    <w:p w:rsidR="005447B5" w:rsidRPr="002265C0" w:rsidRDefault="005447B5" w:rsidP="00DE677A">
      <w:pPr>
        <w:widowControl w:val="0"/>
        <w:numPr>
          <w:ilvl w:val="0"/>
          <w:numId w:val="51"/>
        </w:numPr>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t>успостављање здравих стилова живота</w:t>
      </w:r>
    </w:p>
    <w:p w:rsidR="005447B5" w:rsidRPr="002265C0" w:rsidRDefault="005447B5" w:rsidP="002265C0">
      <w:pPr>
        <w:widowControl w:val="0"/>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lastRenderedPageBreak/>
        <w:t>Радионице за родитеље</w:t>
      </w:r>
    </w:p>
    <w:p w:rsidR="005447B5" w:rsidRPr="002265C0" w:rsidRDefault="005447B5" w:rsidP="002265C0">
      <w:pPr>
        <w:widowControl w:val="0"/>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t>Радионице за родитеље се ослањају на њихове личне снаге, капацитете и кључне увиде у систем вредности и ставове који су градили током живота, што је основа и за развој родитељске улоге. Циљ је да родитељи усвоје концепте добробити и резилијентности; да разумеју да дете остварује своје потенцијале, учи и развија се када је уважено и поштовано; да науче како да подстичу развој самопоштовања, самопоуздања и компетентности деце, личну контролу и способности утицаја на друге и свет око себе. Програм доприноси развоју родитељских уверења, вредности и понашања која омогућавају заштиту и остваривање права детета у породици и окружењу.</w:t>
      </w:r>
    </w:p>
    <w:p w:rsidR="005447B5" w:rsidRPr="002265C0" w:rsidRDefault="005447B5" w:rsidP="002265C0">
      <w:pPr>
        <w:widowControl w:val="0"/>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t>Родитељи се усмеравају ка бољем разумевању значаја игре и важности квалитетног</w:t>
      </w:r>
    </w:p>
    <w:p w:rsidR="005447B5" w:rsidRPr="002265C0" w:rsidRDefault="005447B5" w:rsidP="002265C0">
      <w:pPr>
        <w:widowControl w:val="0"/>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t>провођења времена са дететом. Подстичу се да препознају свакодневне животне ситуације као могућности за игру и учење и организују различите активности користећи доступне ресурсе како би подржали развој потенцијала деце.</w:t>
      </w:r>
    </w:p>
    <w:p w:rsidR="005447B5" w:rsidRPr="002265C0" w:rsidRDefault="005447B5" w:rsidP="002265C0">
      <w:pPr>
        <w:widowControl w:val="0"/>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t>Топлина и подршка са једне стране, а са друге обезбеђивање структуре уз увођење правила основа су за васпитање деце. Безусловна љубав, показивање наклоности, осетљивост за потребе детета, респонсивност и емпатија за његова осећања доприносе да се дете осећа вољено и сигурно. Детету је потребна структура, вођство, границе и усмеравање одраслог, а  правила понашања му помажу да разуме које је понашање прихватљиво, а који није и зашто.</w:t>
      </w:r>
    </w:p>
    <w:p w:rsidR="005447B5" w:rsidRPr="002265C0" w:rsidRDefault="005447B5" w:rsidP="002265C0">
      <w:pPr>
        <w:widowControl w:val="0"/>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t>Родитељи се упућују на разумевање дугорочних и краткорочних циљева васпитања и потребу да буду усклађени. Даје им се јасна порука да ни један облик кажњавања детета није прихватљив.</w:t>
      </w:r>
    </w:p>
    <w:p w:rsidR="005447B5" w:rsidRPr="002265C0" w:rsidRDefault="005447B5" w:rsidP="002265C0">
      <w:pPr>
        <w:widowControl w:val="0"/>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t>Родитељи се подстичу да разумеју здравље из контекста начина живота, личних навика, односа према околини у којој се налазе, процеса који се дешавају током одрастања детета и да усвоје здраве стилове живота. Здравље је апстрактан појам и најчешће се везује за одсуство болести. За родитеље је важно да сагледају здравље у ширем контексту, да направе конкретне и жељене искораке у креирању здравог и безбедног окружења за своју децу.</w:t>
      </w:r>
    </w:p>
    <w:p w:rsidR="005447B5" w:rsidRPr="002265C0" w:rsidRDefault="005447B5" w:rsidP="002265C0">
      <w:pPr>
        <w:widowControl w:val="0"/>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t>ТЕМЕ које се обрађују су универзалне и значајне за сваку породицу са малим дететом, посебно за оне чија деца одрастају у окружењу које није довољно стимулативно и не похађају вртић.</w:t>
      </w:r>
    </w:p>
    <w:p w:rsidR="005447B5" w:rsidRPr="002265C0" w:rsidRDefault="005447B5" w:rsidP="002265C0">
      <w:pPr>
        <w:widowControl w:val="0"/>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t>Родитељима је намењено десет радионица које трају око 90 минута. Очекује се да један родитељ учествује на свим радионицама како би испратио целину Програма. Родитељи који учествују се охрабрују да деле искуство са радионица са другим родитељем и укућанима, Након радионица родитељи добијају неколико порука које их подсећају да поделе искуства са радионице, да користе програмске материјале и предлажу им идеје за игру са децом.</w:t>
      </w:r>
    </w:p>
    <w:p w:rsidR="005447B5" w:rsidRPr="002265C0" w:rsidRDefault="005447B5" w:rsidP="002265C0">
      <w:pPr>
        <w:widowControl w:val="0"/>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t xml:space="preserve">    Заједничке радионице за децу и родитеље</w:t>
      </w:r>
    </w:p>
    <w:p w:rsidR="005447B5" w:rsidRPr="002265C0" w:rsidRDefault="005447B5" w:rsidP="002265C0">
      <w:pPr>
        <w:widowControl w:val="0"/>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t xml:space="preserve">    Теме радионица за родитеље</w:t>
      </w:r>
    </w:p>
    <w:p w:rsidR="005447B5" w:rsidRPr="002265C0" w:rsidRDefault="005447B5" w:rsidP="00DE677A">
      <w:pPr>
        <w:widowControl w:val="0"/>
        <w:numPr>
          <w:ilvl w:val="0"/>
          <w:numId w:val="52"/>
        </w:numPr>
        <w:autoSpaceDE w:val="0"/>
        <w:autoSpaceDN w:val="0"/>
        <w:spacing w:before="1" w:after="0"/>
        <w:jc w:val="both"/>
        <w:rPr>
          <w:rFonts w:ascii="Times New Roman" w:eastAsia="Times New Roman" w:hAnsi="Times New Roman"/>
          <w:sz w:val="24"/>
          <w:szCs w:val="24"/>
        </w:rPr>
      </w:pPr>
      <w:bookmarkStart w:id="119" w:name="_Hlk208182638"/>
      <w:r w:rsidRPr="002265C0">
        <w:rPr>
          <w:rFonts w:ascii="Times New Roman" w:eastAsia="Times New Roman" w:hAnsi="Times New Roman"/>
          <w:sz w:val="24"/>
          <w:szCs w:val="24"/>
        </w:rPr>
        <w:t>Уводна радионица: Подржимо децу да остваре добробит</w:t>
      </w:r>
    </w:p>
    <w:p w:rsidR="005447B5" w:rsidRPr="002265C0" w:rsidRDefault="005447B5" w:rsidP="00DE677A">
      <w:pPr>
        <w:widowControl w:val="0"/>
        <w:numPr>
          <w:ilvl w:val="0"/>
          <w:numId w:val="52"/>
        </w:numPr>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t>Безбедна, подржавајућа и подс</w:t>
      </w:r>
      <w:r w:rsidR="007663DD">
        <w:rPr>
          <w:rFonts w:ascii="Times New Roman" w:eastAsia="Times New Roman" w:hAnsi="Times New Roman"/>
          <w:sz w:val="24"/>
          <w:szCs w:val="24"/>
        </w:rPr>
        <w:t>ти</w:t>
      </w:r>
      <w:r w:rsidRPr="002265C0">
        <w:rPr>
          <w:rFonts w:ascii="Times New Roman" w:eastAsia="Times New Roman" w:hAnsi="Times New Roman"/>
          <w:sz w:val="24"/>
          <w:szCs w:val="24"/>
        </w:rPr>
        <w:t>цајна породична средина</w:t>
      </w:r>
    </w:p>
    <w:p w:rsidR="005447B5" w:rsidRPr="002265C0" w:rsidRDefault="005447B5" w:rsidP="00DE677A">
      <w:pPr>
        <w:widowControl w:val="0"/>
        <w:numPr>
          <w:ilvl w:val="0"/>
          <w:numId w:val="52"/>
        </w:numPr>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t>Васпитавамо данас, а мислимо на будућност</w:t>
      </w:r>
    </w:p>
    <w:p w:rsidR="005447B5" w:rsidRPr="002265C0" w:rsidRDefault="005447B5" w:rsidP="00DE677A">
      <w:pPr>
        <w:widowControl w:val="0"/>
        <w:numPr>
          <w:ilvl w:val="0"/>
          <w:numId w:val="52"/>
        </w:numPr>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t>Управљање осећањима и емпатичност – кључне вештине за лични развој и добре односе са другима</w:t>
      </w:r>
    </w:p>
    <w:p w:rsidR="005447B5" w:rsidRPr="002265C0" w:rsidRDefault="005447B5" w:rsidP="00DE677A">
      <w:pPr>
        <w:widowControl w:val="0"/>
        <w:numPr>
          <w:ilvl w:val="0"/>
          <w:numId w:val="52"/>
        </w:numPr>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t>Подржимо децу да креативно мисле и стварају</w:t>
      </w:r>
    </w:p>
    <w:p w:rsidR="005447B5" w:rsidRPr="002265C0" w:rsidRDefault="005447B5" w:rsidP="00DE677A">
      <w:pPr>
        <w:widowControl w:val="0"/>
        <w:numPr>
          <w:ilvl w:val="0"/>
          <w:numId w:val="52"/>
        </w:numPr>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t>Игра је за дете много више од забаве</w:t>
      </w:r>
    </w:p>
    <w:p w:rsidR="005447B5" w:rsidRPr="002265C0" w:rsidRDefault="005447B5" w:rsidP="00DE677A">
      <w:pPr>
        <w:widowControl w:val="0"/>
        <w:numPr>
          <w:ilvl w:val="0"/>
          <w:numId w:val="52"/>
        </w:numPr>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lastRenderedPageBreak/>
        <w:t>Мање екрана, више игре и трчања</w:t>
      </w:r>
    </w:p>
    <w:p w:rsidR="005447B5" w:rsidRPr="002265C0" w:rsidRDefault="005447B5" w:rsidP="00DE677A">
      <w:pPr>
        <w:widowControl w:val="0"/>
        <w:numPr>
          <w:ilvl w:val="0"/>
          <w:numId w:val="52"/>
        </w:numPr>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t>Да дете открије своје место у природи и брине о њој</w:t>
      </w:r>
    </w:p>
    <w:p w:rsidR="005447B5" w:rsidRPr="002265C0" w:rsidRDefault="005447B5" w:rsidP="00DE677A">
      <w:pPr>
        <w:widowControl w:val="0"/>
        <w:numPr>
          <w:ilvl w:val="0"/>
          <w:numId w:val="52"/>
        </w:numPr>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t>Добре навике у исхрани</w:t>
      </w:r>
    </w:p>
    <w:p w:rsidR="005447B5" w:rsidRPr="002265C0" w:rsidRDefault="005447B5" w:rsidP="00DE677A">
      <w:pPr>
        <w:widowControl w:val="0"/>
        <w:numPr>
          <w:ilvl w:val="0"/>
          <w:numId w:val="52"/>
        </w:numPr>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t>Завршна радионица</w:t>
      </w:r>
    </w:p>
    <w:bookmarkEnd w:id="119"/>
    <w:p w:rsidR="005447B5" w:rsidRPr="002265C0" w:rsidRDefault="005447B5" w:rsidP="002265C0">
      <w:pPr>
        <w:widowControl w:val="0"/>
        <w:autoSpaceDE w:val="0"/>
        <w:autoSpaceDN w:val="0"/>
        <w:spacing w:before="1" w:after="0"/>
        <w:ind w:left="1364"/>
        <w:jc w:val="both"/>
        <w:rPr>
          <w:rFonts w:ascii="Times New Roman" w:eastAsia="Times New Roman" w:hAnsi="Times New Roman"/>
          <w:sz w:val="24"/>
          <w:szCs w:val="24"/>
        </w:rPr>
      </w:pPr>
    </w:p>
    <w:p w:rsidR="005447B5" w:rsidRPr="002265C0" w:rsidRDefault="005447B5" w:rsidP="002265C0">
      <w:pPr>
        <w:widowControl w:val="0"/>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t>Заједничке радионице подстичу квалитетно провођење слободног времена – окупљају породице, пружају прилику за боље упознавање, заједничку игру, учење и забаву. Овим активностима подржава се стваралаштво, сарадња деце и одраслих и неговање породичног идентитета, уз уважавање аутентичних искустава и стицање нових. Повезаност међу породицама може да прерасте у нова пријатељства. Деца и одрасли се подстичу да самостално и равноправно учествују у активностома, а фацилитатори да дају конструктивне повратнеинформације, како би се подржао развој самопоуздања, самоприхватања, осећаја задовољства и уживања у процесу и креираном продукту.</w:t>
      </w:r>
    </w:p>
    <w:p w:rsidR="005447B5" w:rsidRPr="002265C0" w:rsidRDefault="005447B5" w:rsidP="002265C0">
      <w:pPr>
        <w:widowControl w:val="0"/>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t>Теме заједничких радионица за децу и родитеље</w:t>
      </w:r>
    </w:p>
    <w:p w:rsidR="005447B5" w:rsidRPr="002265C0" w:rsidRDefault="005447B5" w:rsidP="002265C0">
      <w:pPr>
        <w:widowControl w:val="0"/>
        <w:autoSpaceDE w:val="0"/>
        <w:autoSpaceDN w:val="0"/>
        <w:spacing w:before="1" w:after="0"/>
        <w:ind w:left="1364"/>
        <w:jc w:val="both"/>
        <w:rPr>
          <w:rFonts w:ascii="Times New Roman" w:eastAsia="Times New Roman" w:hAnsi="Times New Roman"/>
          <w:sz w:val="24"/>
          <w:szCs w:val="24"/>
        </w:rPr>
      </w:pPr>
      <w:r w:rsidRPr="002265C0">
        <w:rPr>
          <w:rFonts w:ascii="Times New Roman" w:eastAsia="Times New Roman" w:hAnsi="Times New Roman"/>
          <w:sz w:val="24"/>
          <w:szCs w:val="24"/>
        </w:rPr>
        <w:t>Причамо другима о нашој породици</w:t>
      </w:r>
    </w:p>
    <w:p w:rsidR="005447B5" w:rsidRPr="002265C0" w:rsidRDefault="005447B5" w:rsidP="002265C0">
      <w:pPr>
        <w:widowControl w:val="0"/>
        <w:autoSpaceDE w:val="0"/>
        <w:autoSpaceDN w:val="0"/>
        <w:spacing w:before="1" w:after="0"/>
        <w:ind w:left="1364"/>
        <w:jc w:val="both"/>
        <w:rPr>
          <w:rFonts w:ascii="Times New Roman" w:eastAsia="Times New Roman" w:hAnsi="Times New Roman"/>
          <w:sz w:val="24"/>
          <w:szCs w:val="24"/>
        </w:rPr>
      </w:pPr>
      <w:r w:rsidRPr="002265C0">
        <w:rPr>
          <w:rFonts w:ascii="Times New Roman" w:eastAsia="Times New Roman" w:hAnsi="Times New Roman"/>
          <w:sz w:val="24"/>
          <w:szCs w:val="24"/>
        </w:rPr>
        <w:t>Играмо се и учимо</w:t>
      </w:r>
    </w:p>
    <w:p w:rsidR="005447B5" w:rsidRPr="002265C0" w:rsidRDefault="005447B5" w:rsidP="002265C0">
      <w:pPr>
        <w:widowControl w:val="0"/>
        <w:autoSpaceDE w:val="0"/>
        <w:autoSpaceDN w:val="0"/>
        <w:spacing w:before="1" w:after="0"/>
        <w:ind w:left="1364"/>
        <w:jc w:val="both"/>
        <w:rPr>
          <w:rFonts w:ascii="Times New Roman" w:eastAsia="Times New Roman" w:hAnsi="Times New Roman"/>
          <w:sz w:val="24"/>
          <w:szCs w:val="24"/>
        </w:rPr>
      </w:pPr>
      <w:r w:rsidRPr="002265C0">
        <w:rPr>
          <w:rFonts w:ascii="Times New Roman" w:eastAsia="Times New Roman" w:hAnsi="Times New Roman"/>
          <w:sz w:val="24"/>
          <w:szCs w:val="24"/>
        </w:rPr>
        <w:t>Играмо се речима</w:t>
      </w:r>
    </w:p>
    <w:p w:rsidR="005447B5" w:rsidRPr="002265C0" w:rsidRDefault="005447B5" w:rsidP="002265C0">
      <w:pPr>
        <w:widowControl w:val="0"/>
        <w:autoSpaceDE w:val="0"/>
        <w:autoSpaceDN w:val="0"/>
        <w:spacing w:before="1" w:after="0"/>
        <w:ind w:left="1364"/>
        <w:jc w:val="both"/>
        <w:rPr>
          <w:rFonts w:ascii="Times New Roman" w:eastAsia="Times New Roman" w:hAnsi="Times New Roman"/>
          <w:sz w:val="24"/>
          <w:szCs w:val="24"/>
        </w:rPr>
      </w:pPr>
      <w:r w:rsidRPr="002265C0">
        <w:rPr>
          <w:rFonts w:ascii="Times New Roman" w:eastAsia="Times New Roman" w:hAnsi="Times New Roman"/>
          <w:sz w:val="24"/>
          <w:szCs w:val="24"/>
        </w:rPr>
        <w:t>Чаробни свет чула</w:t>
      </w:r>
    </w:p>
    <w:p w:rsidR="005447B5" w:rsidRPr="002265C0" w:rsidRDefault="005447B5" w:rsidP="002265C0">
      <w:pPr>
        <w:widowControl w:val="0"/>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t>Документовање реализације Програма је важно због бољег разумевања начина на који су програмске активности реализоване, препознавања могућих изазова и прикупљања сугестија за евентуално унапређење Програма.</w:t>
      </w:r>
    </w:p>
    <w:p w:rsidR="005447B5" w:rsidRPr="002265C0" w:rsidRDefault="005447B5" w:rsidP="002265C0">
      <w:pPr>
        <w:widowControl w:val="0"/>
        <w:autoSpaceDE w:val="0"/>
        <w:autoSpaceDN w:val="0"/>
        <w:spacing w:before="1" w:after="0"/>
        <w:jc w:val="both"/>
        <w:rPr>
          <w:rFonts w:ascii="Times New Roman" w:eastAsia="Times New Roman" w:hAnsi="Times New Roman"/>
          <w:sz w:val="24"/>
          <w:szCs w:val="24"/>
        </w:rPr>
      </w:pPr>
      <w:r w:rsidRPr="002265C0">
        <w:rPr>
          <w:rFonts w:ascii="Times New Roman" w:eastAsia="Times New Roman" w:hAnsi="Times New Roman"/>
          <w:sz w:val="24"/>
          <w:szCs w:val="24"/>
        </w:rPr>
        <w:t>Подаци о реализацији Програма ће се делити електронски са тимом ЦИП Центра, путем Гугл Форм упитника и Гугл табеле. Формате за извештавање припрема тим ЦИП Центра и дели са тимом предшколске установе. Свака предшколска установа има увид само у извештаје свог тима.</w:t>
      </w:r>
    </w:p>
    <w:p w:rsidR="005447B5" w:rsidRDefault="005447B5" w:rsidP="002265C0">
      <w:pPr>
        <w:widowControl w:val="0"/>
        <w:autoSpaceDE w:val="0"/>
        <w:autoSpaceDN w:val="0"/>
        <w:spacing w:before="1" w:after="0"/>
        <w:jc w:val="both"/>
        <w:rPr>
          <w:rFonts w:ascii="Times New Roman" w:hAnsi="Times New Roman"/>
          <w:sz w:val="24"/>
          <w:szCs w:val="24"/>
          <w:shd w:val="clear" w:color="auto" w:fill="FFFFFF"/>
        </w:rPr>
      </w:pPr>
      <w:r w:rsidRPr="002265C0">
        <w:rPr>
          <w:rFonts w:ascii="Times New Roman" w:hAnsi="Times New Roman"/>
          <w:sz w:val="24"/>
          <w:szCs w:val="24"/>
          <w:shd w:val="clear" w:color="auto" w:fill="FFFFFF"/>
        </w:rPr>
        <w:t>Нови циклус програма се реализује од априла у нашем вртићу, кроз радионице са родитељима и децом, које ће обухватити најзначајније теме из области родитељства и развоја деце предшколског узраста, са циљем оснаживања родитељских компетенција и унапређивања услова за добробит деце у породичном окружењу. Радионице су примарно намењене породицама чија деца још не похађају нашу установу, али и породицама које желе да се оснаже у својој родитељској улози. Радионице ће водити стручни сарадници и васпитачи који пролазе обуку за примену програма "Снажни од почетка-дајмо им крила", у организацији Цип центра.</w:t>
      </w:r>
    </w:p>
    <w:p w:rsidR="005628CE" w:rsidRPr="00B013CF" w:rsidRDefault="00B013CF" w:rsidP="00B013CF">
      <w:pPr>
        <w:widowControl w:val="0"/>
        <w:autoSpaceDE w:val="0"/>
        <w:autoSpaceDN w:val="0"/>
        <w:spacing w:before="1" w:after="0"/>
        <w:jc w:val="center"/>
        <w:rPr>
          <w:rFonts w:ascii="Times New Roman" w:hAnsi="Times New Roman"/>
          <w:b/>
          <w:bCs/>
          <w:sz w:val="24"/>
          <w:szCs w:val="24"/>
          <w:shd w:val="clear" w:color="auto" w:fill="FFFFFF"/>
        </w:rPr>
      </w:pPr>
      <w:r w:rsidRPr="00B013CF">
        <w:rPr>
          <w:rFonts w:ascii="Times New Roman" w:hAnsi="Times New Roman"/>
          <w:b/>
          <w:bCs/>
          <w:sz w:val="24"/>
          <w:szCs w:val="24"/>
          <w:shd w:val="clear" w:color="auto" w:fill="FFFFFF"/>
        </w:rPr>
        <w:t>Реализација новог циклуса програм „Снажни од почетка“</w:t>
      </w:r>
    </w:p>
    <w:p w:rsidR="005628CE" w:rsidRDefault="005628CE" w:rsidP="002265C0">
      <w:pPr>
        <w:widowControl w:val="0"/>
        <w:autoSpaceDE w:val="0"/>
        <w:autoSpaceDN w:val="0"/>
        <w:spacing w:before="1"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Период реализације</w:t>
      </w:r>
      <w:r w:rsidR="00DF73F1">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4373E8">
        <w:rPr>
          <w:rFonts w:ascii="Times New Roman" w:hAnsi="Times New Roman"/>
          <w:sz w:val="24"/>
          <w:szCs w:val="24"/>
          <w:shd w:val="clear" w:color="auto" w:fill="FFFFFF"/>
        </w:rPr>
        <w:t>октобар – децембар</w:t>
      </w:r>
    </w:p>
    <w:p w:rsidR="005628CE" w:rsidRDefault="005628CE" w:rsidP="002265C0">
      <w:pPr>
        <w:widowControl w:val="0"/>
        <w:autoSpaceDE w:val="0"/>
        <w:autoSpaceDN w:val="0"/>
        <w:spacing w:before="1"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Учестачост: једном недељно</w:t>
      </w:r>
    </w:p>
    <w:p w:rsidR="00DF73F1" w:rsidRDefault="005628CE" w:rsidP="002265C0">
      <w:pPr>
        <w:widowControl w:val="0"/>
        <w:autoSpaceDE w:val="0"/>
        <w:autoSpaceDN w:val="0"/>
        <w:spacing w:before="1"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Носилац: стручни сарадници и васпитачи</w:t>
      </w:r>
    </w:p>
    <w:p w:rsidR="006825AA" w:rsidRPr="006825AA" w:rsidRDefault="006825AA" w:rsidP="002265C0">
      <w:pPr>
        <w:widowControl w:val="0"/>
        <w:autoSpaceDE w:val="0"/>
        <w:autoSpaceDN w:val="0"/>
        <w:spacing w:before="1" w:after="0"/>
        <w:jc w:val="both"/>
        <w:rPr>
          <w:rFonts w:ascii="Times New Roman" w:hAnsi="Times New Roman"/>
          <w:b/>
          <w:bCs/>
          <w:sz w:val="24"/>
          <w:szCs w:val="24"/>
          <w:shd w:val="clear" w:color="auto" w:fill="FFFFFF"/>
        </w:rPr>
      </w:pPr>
      <w:r>
        <w:rPr>
          <w:rFonts w:ascii="Times New Roman" w:hAnsi="Times New Roman"/>
          <w:sz w:val="24"/>
          <w:szCs w:val="24"/>
          <w:shd w:val="clear" w:color="auto" w:fill="FFFFFF"/>
        </w:rPr>
        <w:t xml:space="preserve">          </w:t>
      </w:r>
      <w:r w:rsidRPr="006825AA">
        <w:rPr>
          <w:rFonts w:ascii="Times New Roman" w:hAnsi="Times New Roman"/>
          <w:b/>
          <w:bCs/>
          <w:sz w:val="24"/>
          <w:szCs w:val="24"/>
          <w:shd w:val="clear" w:color="auto" w:fill="FFFFFF"/>
        </w:rPr>
        <w:t>Табела 6.1.2.1. Радионице за родитеље</w:t>
      </w:r>
    </w:p>
    <w:tbl>
      <w:tblPr>
        <w:tblStyle w:val="TableGrid130"/>
        <w:tblW w:w="0" w:type="auto"/>
        <w:jc w:val="center"/>
        <w:tblLook w:val="04A0" w:firstRow="1" w:lastRow="0" w:firstColumn="1" w:lastColumn="0" w:noHBand="0" w:noVBand="1"/>
      </w:tblPr>
      <w:tblGrid>
        <w:gridCol w:w="3116"/>
        <w:gridCol w:w="3117"/>
        <w:gridCol w:w="3117"/>
      </w:tblGrid>
      <w:tr w:rsidR="006825AA" w:rsidRPr="006825AA" w:rsidTr="006825AA">
        <w:trPr>
          <w:jc w:val="center"/>
        </w:trPr>
        <w:tc>
          <w:tcPr>
            <w:tcW w:w="3116" w:type="dxa"/>
          </w:tcPr>
          <w:p w:rsidR="006825AA" w:rsidRPr="006825AA" w:rsidRDefault="006825AA" w:rsidP="006825AA">
            <w:pPr>
              <w:spacing w:after="0" w:line="240" w:lineRule="auto"/>
              <w:rPr>
                <w:rFonts w:ascii="Times New Roman" w:eastAsiaTheme="minorHAnsi" w:hAnsi="Times New Roman"/>
                <w:b/>
                <w:bCs/>
                <w:kern w:val="2"/>
                <w:sz w:val="24"/>
                <w:szCs w:val="24"/>
              </w:rPr>
            </w:pPr>
            <w:r w:rsidRPr="006825AA">
              <w:rPr>
                <w:rFonts w:ascii="Times New Roman" w:eastAsiaTheme="minorHAnsi" w:hAnsi="Times New Roman"/>
                <w:b/>
                <w:bCs/>
                <w:kern w:val="2"/>
                <w:sz w:val="24"/>
                <w:szCs w:val="24"/>
              </w:rPr>
              <w:t xml:space="preserve">Активности </w:t>
            </w:r>
          </w:p>
        </w:tc>
        <w:tc>
          <w:tcPr>
            <w:tcW w:w="3117" w:type="dxa"/>
          </w:tcPr>
          <w:p w:rsidR="006825AA" w:rsidRPr="006825AA" w:rsidRDefault="006825AA" w:rsidP="006825AA">
            <w:pPr>
              <w:spacing w:after="0" w:line="240" w:lineRule="auto"/>
              <w:rPr>
                <w:rFonts w:ascii="Times New Roman" w:eastAsiaTheme="minorHAnsi" w:hAnsi="Times New Roman"/>
                <w:b/>
                <w:bCs/>
                <w:kern w:val="2"/>
                <w:sz w:val="24"/>
                <w:szCs w:val="24"/>
              </w:rPr>
            </w:pPr>
            <w:r w:rsidRPr="006825AA">
              <w:rPr>
                <w:rFonts w:ascii="Times New Roman" w:eastAsiaTheme="minorHAnsi" w:hAnsi="Times New Roman"/>
                <w:b/>
                <w:bCs/>
                <w:kern w:val="2"/>
                <w:sz w:val="24"/>
                <w:szCs w:val="24"/>
              </w:rPr>
              <w:t>Учесници</w:t>
            </w:r>
          </w:p>
        </w:tc>
        <w:tc>
          <w:tcPr>
            <w:tcW w:w="3117" w:type="dxa"/>
          </w:tcPr>
          <w:p w:rsidR="006825AA" w:rsidRPr="006825AA" w:rsidRDefault="006825AA" w:rsidP="006825AA">
            <w:pPr>
              <w:spacing w:after="0" w:line="240" w:lineRule="auto"/>
              <w:rPr>
                <w:rFonts w:ascii="Times New Roman" w:eastAsiaTheme="minorHAnsi" w:hAnsi="Times New Roman"/>
                <w:b/>
                <w:bCs/>
                <w:kern w:val="2"/>
                <w:sz w:val="24"/>
                <w:szCs w:val="24"/>
              </w:rPr>
            </w:pPr>
            <w:r w:rsidRPr="006825AA">
              <w:rPr>
                <w:rFonts w:ascii="Times New Roman" w:eastAsiaTheme="minorHAnsi" w:hAnsi="Times New Roman"/>
                <w:b/>
                <w:bCs/>
                <w:kern w:val="2"/>
                <w:sz w:val="24"/>
                <w:szCs w:val="24"/>
              </w:rPr>
              <w:t>Временска динамика</w:t>
            </w:r>
          </w:p>
        </w:tc>
      </w:tr>
      <w:tr w:rsidR="006825AA" w:rsidRPr="006825AA" w:rsidTr="006825AA">
        <w:trPr>
          <w:jc w:val="center"/>
        </w:trPr>
        <w:tc>
          <w:tcPr>
            <w:tcW w:w="3116" w:type="dxa"/>
          </w:tcPr>
          <w:p w:rsidR="006825AA" w:rsidRPr="006825AA" w:rsidRDefault="006825AA" w:rsidP="006825AA">
            <w:pPr>
              <w:widowControl w:val="0"/>
              <w:numPr>
                <w:ilvl w:val="0"/>
                <w:numId w:val="52"/>
              </w:numPr>
              <w:autoSpaceDE w:val="0"/>
              <w:autoSpaceDN w:val="0"/>
              <w:spacing w:before="1" w:after="0" w:line="240" w:lineRule="auto"/>
              <w:jc w:val="both"/>
              <w:rPr>
                <w:rFonts w:ascii="Times New Roman" w:eastAsia="Times New Roman" w:hAnsi="Times New Roman"/>
                <w:sz w:val="24"/>
                <w:szCs w:val="24"/>
              </w:rPr>
            </w:pPr>
            <w:r w:rsidRPr="006825AA">
              <w:rPr>
                <w:rFonts w:ascii="Times New Roman" w:eastAsia="Times New Roman" w:hAnsi="Times New Roman"/>
                <w:sz w:val="24"/>
                <w:szCs w:val="24"/>
              </w:rPr>
              <w:t>Уводна радионица: Подржимо децу да остваре добробит</w:t>
            </w:r>
          </w:p>
          <w:p w:rsidR="006825AA" w:rsidRPr="006825AA" w:rsidRDefault="006825AA" w:rsidP="006825AA">
            <w:pPr>
              <w:spacing w:after="0" w:line="240" w:lineRule="auto"/>
              <w:rPr>
                <w:rFonts w:ascii="Times New Roman" w:eastAsiaTheme="minorHAnsi" w:hAnsi="Times New Roman"/>
                <w:kern w:val="2"/>
                <w:sz w:val="24"/>
                <w:szCs w:val="24"/>
              </w:rPr>
            </w:pPr>
          </w:p>
        </w:tc>
        <w:tc>
          <w:tcPr>
            <w:tcW w:w="3117" w:type="dxa"/>
          </w:tcPr>
          <w:p w:rsidR="006825AA" w:rsidRPr="006825AA" w:rsidRDefault="006825AA" w:rsidP="006825AA">
            <w:pPr>
              <w:spacing w:after="0" w:line="240" w:lineRule="auto"/>
              <w:rPr>
                <w:rFonts w:ascii="Times New Roman" w:eastAsiaTheme="minorHAnsi" w:hAnsi="Times New Roman"/>
                <w:kern w:val="2"/>
                <w:sz w:val="24"/>
                <w:szCs w:val="24"/>
              </w:rPr>
            </w:pPr>
            <w:r w:rsidRPr="006825AA">
              <w:rPr>
                <w:rFonts w:ascii="Times New Roman" w:eastAsiaTheme="minorHAnsi" w:hAnsi="Times New Roman"/>
                <w:kern w:val="2"/>
                <w:sz w:val="24"/>
                <w:szCs w:val="24"/>
                <w:shd w:val="clear" w:color="auto" w:fill="FFFFFF"/>
              </w:rPr>
              <w:t>стручни сарадници, васпитачи и родитељи</w:t>
            </w:r>
          </w:p>
        </w:tc>
        <w:tc>
          <w:tcPr>
            <w:tcW w:w="3117" w:type="dxa"/>
          </w:tcPr>
          <w:p w:rsidR="006825AA" w:rsidRPr="006825AA" w:rsidRDefault="006825AA" w:rsidP="006825AA">
            <w:pPr>
              <w:spacing w:after="0" w:line="240" w:lineRule="auto"/>
              <w:rPr>
                <w:rFonts w:ascii="Times New Roman" w:eastAsiaTheme="minorHAnsi" w:hAnsi="Times New Roman"/>
                <w:kern w:val="2"/>
                <w:sz w:val="24"/>
                <w:szCs w:val="24"/>
              </w:rPr>
            </w:pPr>
            <w:r w:rsidRPr="006825AA">
              <w:rPr>
                <w:rFonts w:ascii="Times New Roman" w:eastAsiaTheme="minorHAnsi" w:hAnsi="Times New Roman"/>
                <w:kern w:val="2"/>
                <w:sz w:val="24"/>
                <w:szCs w:val="24"/>
              </w:rPr>
              <w:t>Октобар</w:t>
            </w:r>
          </w:p>
        </w:tc>
      </w:tr>
      <w:tr w:rsidR="006825AA" w:rsidRPr="006825AA" w:rsidTr="006825AA">
        <w:trPr>
          <w:jc w:val="center"/>
        </w:trPr>
        <w:tc>
          <w:tcPr>
            <w:tcW w:w="3116" w:type="dxa"/>
          </w:tcPr>
          <w:p w:rsidR="006825AA" w:rsidRPr="006825AA" w:rsidRDefault="006825AA" w:rsidP="006825AA">
            <w:pPr>
              <w:widowControl w:val="0"/>
              <w:numPr>
                <w:ilvl w:val="0"/>
                <w:numId w:val="52"/>
              </w:numPr>
              <w:autoSpaceDE w:val="0"/>
              <w:autoSpaceDN w:val="0"/>
              <w:spacing w:before="1" w:after="0" w:line="240" w:lineRule="auto"/>
              <w:jc w:val="both"/>
              <w:rPr>
                <w:rFonts w:ascii="Times New Roman" w:eastAsia="Times New Roman" w:hAnsi="Times New Roman"/>
                <w:sz w:val="24"/>
                <w:szCs w:val="24"/>
              </w:rPr>
            </w:pPr>
            <w:r w:rsidRPr="006825AA">
              <w:rPr>
                <w:rFonts w:ascii="Times New Roman" w:eastAsia="Times New Roman" w:hAnsi="Times New Roman"/>
                <w:sz w:val="24"/>
                <w:szCs w:val="24"/>
              </w:rPr>
              <w:lastRenderedPageBreak/>
              <w:t>Безбедна, подржавајућа и подстицајна породична средина</w:t>
            </w:r>
          </w:p>
          <w:p w:rsidR="006825AA" w:rsidRPr="006825AA" w:rsidRDefault="006825AA" w:rsidP="006825AA">
            <w:pPr>
              <w:spacing w:after="0" w:line="240" w:lineRule="auto"/>
              <w:rPr>
                <w:rFonts w:ascii="Times New Roman" w:eastAsiaTheme="minorHAnsi" w:hAnsi="Times New Roman"/>
                <w:kern w:val="2"/>
                <w:sz w:val="24"/>
                <w:szCs w:val="24"/>
              </w:rPr>
            </w:pPr>
          </w:p>
        </w:tc>
        <w:tc>
          <w:tcPr>
            <w:tcW w:w="3117" w:type="dxa"/>
          </w:tcPr>
          <w:p w:rsidR="006825AA" w:rsidRPr="006825AA" w:rsidRDefault="006825AA" w:rsidP="006825AA">
            <w:pPr>
              <w:spacing w:after="0" w:line="240" w:lineRule="auto"/>
              <w:rPr>
                <w:rFonts w:ascii="Times New Roman" w:eastAsiaTheme="minorHAnsi" w:hAnsi="Times New Roman"/>
                <w:kern w:val="2"/>
                <w:sz w:val="24"/>
                <w:szCs w:val="24"/>
              </w:rPr>
            </w:pPr>
            <w:r w:rsidRPr="006825AA">
              <w:rPr>
                <w:rFonts w:ascii="Times New Roman" w:eastAsiaTheme="minorHAnsi" w:hAnsi="Times New Roman"/>
                <w:kern w:val="2"/>
                <w:sz w:val="24"/>
                <w:szCs w:val="24"/>
                <w:shd w:val="clear" w:color="auto" w:fill="FFFFFF"/>
              </w:rPr>
              <w:t>стручни сарадници, васпитачи и родитељи</w:t>
            </w:r>
          </w:p>
        </w:tc>
        <w:tc>
          <w:tcPr>
            <w:tcW w:w="3117" w:type="dxa"/>
          </w:tcPr>
          <w:p w:rsidR="006825AA" w:rsidRPr="006825AA" w:rsidRDefault="006825AA" w:rsidP="006825AA">
            <w:pPr>
              <w:spacing w:after="0" w:line="240" w:lineRule="auto"/>
              <w:rPr>
                <w:rFonts w:ascii="Times New Roman" w:eastAsiaTheme="minorHAnsi" w:hAnsi="Times New Roman"/>
                <w:kern w:val="2"/>
                <w:sz w:val="24"/>
                <w:szCs w:val="24"/>
              </w:rPr>
            </w:pPr>
            <w:r w:rsidRPr="006825AA">
              <w:rPr>
                <w:rFonts w:ascii="Times New Roman" w:eastAsiaTheme="minorHAnsi" w:hAnsi="Times New Roman"/>
                <w:kern w:val="2"/>
                <w:sz w:val="24"/>
                <w:szCs w:val="24"/>
              </w:rPr>
              <w:t>Октобар</w:t>
            </w:r>
          </w:p>
        </w:tc>
      </w:tr>
      <w:tr w:rsidR="006825AA" w:rsidRPr="006825AA" w:rsidTr="006825AA">
        <w:trPr>
          <w:jc w:val="center"/>
        </w:trPr>
        <w:tc>
          <w:tcPr>
            <w:tcW w:w="3116" w:type="dxa"/>
          </w:tcPr>
          <w:p w:rsidR="006825AA" w:rsidRPr="006825AA" w:rsidRDefault="006825AA" w:rsidP="006825AA">
            <w:pPr>
              <w:widowControl w:val="0"/>
              <w:numPr>
                <w:ilvl w:val="0"/>
                <w:numId w:val="52"/>
              </w:numPr>
              <w:autoSpaceDE w:val="0"/>
              <w:autoSpaceDN w:val="0"/>
              <w:spacing w:before="1" w:after="0" w:line="240" w:lineRule="auto"/>
              <w:jc w:val="both"/>
              <w:rPr>
                <w:rFonts w:ascii="Times New Roman" w:eastAsia="Times New Roman" w:hAnsi="Times New Roman"/>
                <w:sz w:val="24"/>
                <w:szCs w:val="24"/>
              </w:rPr>
            </w:pPr>
            <w:r w:rsidRPr="006825AA">
              <w:rPr>
                <w:rFonts w:ascii="Times New Roman" w:eastAsia="Times New Roman" w:hAnsi="Times New Roman"/>
                <w:sz w:val="24"/>
                <w:szCs w:val="24"/>
              </w:rPr>
              <w:t>Васпитавамо данас, а мислимо на будућност</w:t>
            </w:r>
          </w:p>
          <w:p w:rsidR="006825AA" w:rsidRPr="006825AA" w:rsidRDefault="006825AA" w:rsidP="006825AA">
            <w:pPr>
              <w:spacing w:after="0" w:line="240" w:lineRule="auto"/>
              <w:rPr>
                <w:rFonts w:ascii="Times New Roman" w:eastAsiaTheme="minorHAnsi" w:hAnsi="Times New Roman"/>
                <w:kern w:val="2"/>
                <w:sz w:val="24"/>
                <w:szCs w:val="24"/>
              </w:rPr>
            </w:pPr>
          </w:p>
        </w:tc>
        <w:tc>
          <w:tcPr>
            <w:tcW w:w="3117" w:type="dxa"/>
          </w:tcPr>
          <w:p w:rsidR="006825AA" w:rsidRPr="006825AA" w:rsidRDefault="006825AA" w:rsidP="006825AA">
            <w:pPr>
              <w:spacing w:after="0" w:line="240" w:lineRule="auto"/>
              <w:rPr>
                <w:rFonts w:ascii="Times New Roman" w:eastAsiaTheme="minorHAnsi" w:hAnsi="Times New Roman"/>
                <w:kern w:val="2"/>
                <w:sz w:val="24"/>
                <w:szCs w:val="24"/>
              </w:rPr>
            </w:pPr>
            <w:r w:rsidRPr="006825AA">
              <w:rPr>
                <w:rFonts w:ascii="Times New Roman" w:eastAsiaTheme="minorHAnsi" w:hAnsi="Times New Roman"/>
                <w:kern w:val="2"/>
                <w:sz w:val="24"/>
                <w:szCs w:val="24"/>
                <w:shd w:val="clear" w:color="auto" w:fill="FFFFFF"/>
              </w:rPr>
              <w:t>стручни сарадници, васпитачи и родитељи</w:t>
            </w:r>
          </w:p>
        </w:tc>
        <w:tc>
          <w:tcPr>
            <w:tcW w:w="3117" w:type="dxa"/>
          </w:tcPr>
          <w:p w:rsidR="006825AA" w:rsidRPr="006825AA" w:rsidRDefault="006825AA" w:rsidP="006825AA">
            <w:pPr>
              <w:spacing w:after="0" w:line="240" w:lineRule="auto"/>
              <w:rPr>
                <w:rFonts w:ascii="Times New Roman" w:eastAsiaTheme="minorHAnsi" w:hAnsi="Times New Roman"/>
                <w:kern w:val="2"/>
                <w:sz w:val="24"/>
                <w:szCs w:val="24"/>
              </w:rPr>
            </w:pPr>
            <w:r w:rsidRPr="006825AA">
              <w:rPr>
                <w:rFonts w:ascii="Times New Roman" w:eastAsiaTheme="minorHAnsi" w:hAnsi="Times New Roman"/>
                <w:kern w:val="2"/>
                <w:sz w:val="24"/>
                <w:szCs w:val="24"/>
              </w:rPr>
              <w:t>Октобар</w:t>
            </w:r>
          </w:p>
        </w:tc>
      </w:tr>
      <w:tr w:rsidR="006825AA" w:rsidRPr="006825AA" w:rsidTr="006825AA">
        <w:trPr>
          <w:jc w:val="center"/>
        </w:trPr>
        <w:tc>
          <w:tcPr>
            <w:tcW w:w="3116" w:type="dxa"/>
          </w:tcPr>
          <w:p w:rsidR="006825AA" w:rsidRPr="006825AA" w:rsidRDefault="006825AA" w:rsidP="006825AA">
            <w:pPr>
              <w:widowControl w:val="0"/>
              <w:numPr>
                <w:ilvl w:val="0"/>
                <w:numId w:val="52"/>
              </w:numPr>
              <w:autoSpaceDE w:val="0"/>
              <w:autoSpaceDN w:val="0"/>
              <w:spacing w:before="1" w:after="0" w:line="240" w:lineRule="auto"/>
              <w:jc w:val="both"/>
              <w:rPr>
                <w:rFonts w:ascii="Times New Roman" w:eastAsia="Times New Roman" w:hAnsi="Times New Roman"/>
                <w:sz w:val="24"/>
                <w:szCs w:val="24"/>
              </w:rPr>
            </w:pPr>
            <w:r w:rsidRPr="006825AA">
              <w:rPr>
                <w:rFonts w:ascii="Times New Roman" w:eastAsia="Times New Roman" w:hAnsi="Times New Roman"/>
                <w:sz w:val="24"/>
                <w:szCs w:val="24"/>
              </w:rPr>
              <w:t>Управљање осећањима и емпатичност – кључне вештине за лични развој и добре односе са другима</w:t>
            </w:r>
          </w:p>
          <w:p w:rsidR="006825AA" w:rsidRPr="006825AA" w:rsidRDefault="006825AA" w:rsidP="006825AA">
            <w:pPr>
              <w:spacing w:after="0" w:line="240" w:lineRule="auto"/>
              <w:rPr>
                <w:rFonts w:ascii="Times New Roman" w:eastAsiaTheme="minorHAnsi" w:hAnsi="Times New Roman"/>
                <w:kern w:val="2"/>
                <w:sz w:val="24"/>
                <w:szCs w:val="24"/>
              </w:rPr>
            </w:pPr>
          </w:p>
        </w:tc>
        <w:tc>
          <w:tcPr>
            <w:tcW w:w="3117" w:type="dxa"/>
          </w:tcPr>
          <w:p w:rsidR="006825AA" w:rsidRPr="006825AA" w:rsidRDefault="006825AA" w:rsidP="006825AA">
            <w:pPr>
              <w:spacing w:after="0" w:line="240" w:lineRule="auto"/>
              <w:rPr>
                <w:rFonts w:ascii="Times New Roman" w:eastAsiaTheme="minorHAnsi" w:hAnsi="Times New Roman"/>
                <w:kern w:val="2"/>
                <w:sz w:val="24"/>
                <w:szCs w:val="24"/>
              </w:rPr>
            </w:pPr>
            <w:r w:rsidRPr="006825AA">
              <w:rPr>
                <w:rFonts w:ascii="Times New Roman" w:eastAsiaTheme="minorHAnsi" w:hAnsi="Times New Roman"/>
                <w:kern w:val="2"/>
                <w:sz w:val="24"/>
                <w:szCs w:val="24"/>
                <w:shd w:val="clear" w:color="auto" w:fill="FFFFFF"/>
              </w:rPr>
              <w:t>стручни сарадници, васпитачи и родитељи</w:t>
            </w:r>
          </w:p>
        </w:tc>
        <w:tc>
          <w:tcPr>
            <w:tcW w:w="3117" w:type="dxa"/>
          </w:tcPr>
          <w:p w:rsidR="006825AA" w:rsidRPr="006825AA" w:rsidRDefault="006825AA" w:rsidP="006825AA">
            <w:pPr>
              <w:spacing w:after="0" w:line="240" w:lineRule="auto"/>
              <w:rPr>
                <w:rFonts w:ascii="Times New Roman" w:eastAsiaTheme="minorHAnsi" w:hAnsi="Times New Roman"/>
                <w:kern w:val="2"/>
                <w:sz w:val="24"/>
                <w:szCs w:val="24"/>
              </w:rPr>
            </w:pPr>
            <w:r w:rsidRPr="006825AA">
              <w:rPr>
                <w:rFonts w:ascii="Times New Roman" w:eastAsiaTheme="minorHAnsi" w:hAnsi="Times New Roman"/>
                <w:kern w:val="2"/>
                <w:sz w:val="24"/>
                <w:szCs w:val="24"/>
              </w:rPr>
              <w:t>Октобар</w:t>
            </w:r>
          </w:p>
        </w:tc>
      </w:tr>
      <w:tr w:rsidR="006825AA" w:rsidRPr="006825AA" w:rsidTr="006825AA">
        <w:trPr>
          <w:jc w:val="center"/>
        </w:trPr>
        <w:tc>
          <w:tcPr>
            <w:tcW w:w="3116" w:type="dxa"/>
          </w:tcPr>
          <w:p w:rsidR="006825AA" w:rsidRPr="006825AA" w:rsidRDefault="006825AA" w:rsidP="006825AA">
            <w:pPr>
              <w:widowControl w:val="0"/>
              <w:numPr>
                <w:ilvl w:val="0"/>
                <w:numId w:val="52"/>
              </w:numPr>
              <w:autoSpaceDE w:val="0"/>
              <w:autoSpaceDN w:val="0"/>
              <w:spacing w:before="1" w:after="0" w:line="240" w:lineRule="auto"/>
              <w:jc w:val="both"/>
              <w:rPr>
                <w:rFonts w:ascii="Times New Roman" w:eastAsia="Times New Roman" w:hAnsi="Times New Roman"/>
                <w:sz w:val="24"/>
                <w:szCs w:val="24"/>
              </w:rPr>
            </w:pPr>
            <w:r w:rsidRPr="006825AA">
              <w:rPr>
                <w:rFonts w:ascii="Times New Roman" w:eastAsia="Times New Roman" w:hAnsi="Times New Roman"/>
                <w:sz w:val="24"/>
                <w:szCs w:val="24"/>
              </w:rPr>
              <w:t>Подржимо децу да креативно мисле и стварају</w:t>
            </w:r>
          </w:p>
          <w:p w:rsidR="006825AA" w:rsidRPr="006825AA" w:rsidRDefault="006825AA" w:rsidP="006825AA">
            <w:pPr>
              <w:spacing w:after="0" w:line="240" w:lineRule="auto"/>
              <w:rPr>
                <w:rFonts w:ascii="Times New Roman" w:eastAsiaTheme="minorHAnsi" w:hAnsi="Times New Roman"/>
                <w:kern w:val="2"/>
                <w:sz w:val="24"/>
                <w:szCs w:val="24"/>
              </w:rPr>
            </w:pPr>
          </w:p>
        </w:tc>
        <w:tc>
          <w:tcPr>
            <w:tcW w:w="3117" w:type="dxa"/>
          </w:tcPr>
          <w:p w:rsidR="006825AA" w:rsidRPr="006825AA" w:rsidRDefault="006825AA" w:rsidP="006825AA">
            <w:pPr>
              <w:spacing w:after="0" w:line="240" w:lineRule="auto"/>
              <w:rPr>
                <w:rFonts w:ascii="Times New Roman" w:eastAsiaTheme="minorHAnsi" w:hAnsi="Times New Roman"/>
                <w:kern w:val="2"/>
                <w:sz w:val="24"/>
                <w:szCs w:val="24"/>
              </w:rPr>
            </w:pPr>
            <w:r w:rsidRPr="006825AA">
              <w:rPr>
                <w:rFonts w:ascii="Times New Roman" w:eastAsiaTheme="minorHAnsi" w:hAnsi="Times New Roman"/>
                <w:kern w:val="2"/>
                <w:sz w:val="24"/>
                <w:szCs w:val="24"/>
                <w:shd w:val="clear" w:color="auto" w:fill="FFFFFF"/>
              </w:rPr>
              <w:t>стручни сарадници, васпитачи и родитељи</w:t>
            </w:r>
          </w:p>
        </w:tc>
        <w:tc>
          <w:tcPr>
            <w:tcW w:w="3117" w:type="dxa"/>
          </w:tcPr>
          <w:p w:rsidR="006825AA" w:rsidRPr="006825AA" w:rsidRDefault="006825AA" w:rsidP="006825AA">
            <w:pPr>
              <w:spacing w:after="0" w:line="240" w:lineRule="auto"/>
              <w:rPr>
                <w:rFonts w:ascii="Times New Roman" w:eastAsiaTheme="minorHAnsi" w:hAnsi="Times New Roman"/>
                <w:kern w:val="2"/>
                <w:sz w:val="24"/>
                <w:szCs w:val="24"/>
              </w:rPr>
            </w:pPr>
            <w:r w:rsidRPr="006825AA">
              <w:rPr>
                <w:rFonts w:ascii="Times New Roman" w:eastAsiaTheme="minorHAnsi" w:hAnsi="Times New Roman"/>
                <w:kern w:val="2"/>
                <w:sz w:val="24"/>
                <w:szCs w:val="24"/>
              </w:rPr>
              <w:t>Новембар</w:t>
            </w:r>
          </w:p>
        </w:tc>
      </w:tr>
      <w:tr w:rsidR="006825AA" w:rsidRPr="006825AA" w:rsidTr="006825AA">
        <w:trPr>
          <w:jc w:val="center"/>
        </w:trPr>
        <w:tc>
          <w:tcPr>
            <w:tcW w:w="3116" w:type="dxa"/>
          </w:tcPr>
          <w:p w:rsidR="006825AA" w:rsidRPr="006825AA" w:rsidRDefault="006825AA" w:rsidP="006825AA">
            <w:pPr>
              <w:widowControl w:val="0"/>
              <w:numPr>
                <w:ilvl w:val="0"/>
                <w:numId w:val="52"/>
              </w:numPr>
              <w:autoSpaceDE w:val="0"/>
              <w:autoSpaceDN w:val="0"/>
              <w:spacing w:before="1" w:after="0" w:line="240" w:lineRule="auto"/>
              <w:jc w:val="both"/>
              <w:rPr>
                <w:rFonts w:ascii="Times New Roman" w:eastAsia="Times New Roman" w:hAnsi="Times New Roman"/>
                <w:sz w:val="24"/>
                <w:szCs w:val="24"/>
              </w:rPr>
            </w:pPr>
            <w:r w:rsidRPr="006825AA">
              <w:rPr>
                <w:rFonts w:ascii="Times New Roman" w:eastAsia="Times New Roman" w:hAnsi="Times New Roman"/>
                <w:sz w:val="24"/>
                <w:szCs w:val="24"/>
              </w:rPr>
              <w:t>Игра је за дете много више од забаве</w:t>
            </w:r>
          </w:p>
          <w:p w:rsidR="006825AA" w:rsidRPr="006825AA" w:rsidRDefault="006825AA" w:rsidP="006825AA">
            <w:pPr>
              <w:spacing w:after="0" w:line="240" w:lineRule="auto"/>
              <w:rPr>
                <w:rFonts w:ascii="Times New Roman" w:eastAsiaTheme="minorHAnsi" w:hAnsi="Times New Roman"/>
                <w:kern w:val="2"/>
                <w:sz w:val="24"/>
                <w:szCs w:val="24"/>
              </w:rPr>
            </w:pPr>
          </w:p>
        </w:tc>
        <w:tc>
          <w:tcPr>
            <w:tcW w:w="3117" w:type="dxa"/>
          </w:tcPr>
          <w:p w:rsidR="006825AA" w:rsidRPr="006825AA" w:rsidRDefault="006825AA" w:rsidP="006825AA">
            <w:pPr>
              <w:spacing w:after="0" w:line="240" w:lineRule="auto"/>
              <w:rPr>
                <w:rFonts w:ascii="Times New Roman" w:eastAsiaTheme="minorHAnsi" w:hAnsi="Times New Roman"/>
                <w:kern w:val="2"/>
                <w:sz w:val="24"/>
                <w:szCs w:val="24"/>
              </w:rPr>
            </w:pPr>
            <w:r w:rsidRPr="006825AA">
              <w:rPr>
                <w:rFonts w:ascii="Times New Roman" w:eastAsiaTheme="minorHAnsi" w:hAnsi="Times New Roman"/>
                <w:kern w:val="2"/>
                <w:sz w:val="24"/>
                <w:szCs w:val="24"/>
                <w:shd w:val="clear" w:color="auto" w:fill="FFFFFF"/>
              </w:rPr>
              <w:t>стручни сарадници, васпитачи и родитељи</w:t>
            </w:r>
          </w:p>
        </w:tc>
        <w:tc>
          <w:tcPr>
            <w:tcW w:w="3117" w:type="dxa"/>
          </w:tcPr>
          <w:p w:rsidR="006825AA" w:rsidRPr="006825AA" w:rsidRDefault="006825AA" w:rsidP="006825AA">
            <w:pPr>
              <w:spacing w:after="0" w:line="240" w:lineRule="auto"/>
              <w:rPr>
                <w:rFonts w:ascii="Times New Roman" w:eastAsiaTheme="minorHAnsi" w:hAnsi="Times New Roman"/>
                <w:kern w:val="2"/>
                <w:sz w:val="24"/>
                <w:szCs w:val="24"/>
              </w:rPr>
            </w:pPr>
            <w:r w:rsidRPr="006825AA">
              <w:rPr>
                <w:rFonts w:ascii="Times New Roman" w:eastAsiaTheme="minorHAnsi" w:hAnsi="Times New Roman"/>
                <w:kern w:val="2"/>
                <w:sz w:val="24"/>
                <w:szCs w:val="24"/>
              </w:rPr>
              <w:t>Новембар</w:t>
            </w:r>
          </w:p>
        </w:tc>
      </w:tr>
      <w:tr w:rsidR="006825AA" w:rsidRPr="006825AA" w:rsidTr="006825AA">
        <w:trPr>
          <w:jc w:val="center"/>
        </w:trPr>
        <w:tc>
          <w:tcPr>
            <w:tcW w:w="3116" w:type="dxa"/>
          </w:tcPr>
          <w:p w:rsidR="006825AA" w:rsidRPr="006825AA" w:rsidRDefault="006825AA" w:rsidP="006825AA">
            <w:pPr>
              <w:widowControl w:val="0"/>
              <w:numPr>
                <w:ilvl w:val="0"/>
                <w:numId w:val="52"/>
              </w:numPr>
              <w:autoSpaceDE w:val="0"/>
              <w:autoSpaceDN w:val="0"/>
              <w:spacing w:before="1" w:after="0" w:line="240" w:lineRule="auto"/>
              <w:jc w:val="both"/>
              <w:rPr>
                <w:rFonts w:ascii="Times New Roman" w:eastAsia="Times New Roman" w:hAnsi="Times New Roman"/>
                <w:sz w:val="24"/>
                <w:szCs w:val="24"/>
              </w:rPr>
            </w:pPr>
            <w:r w:rsidRPr="006825AA">
              <w:rPr>
                <w:rFonts w:ascii="Times New Roman" w:eastAsia="Times New Roman" w:hAnsi="Times New Roman"/>
                <w:sz w:val="24"/>
                <w:szCs w:val="24"/>
              </w:rPr>
              <w:t>Мање екрана, више игре и трчања</w:t>
            </w:r>
          </w:p>
          <w:p w:rsidR="006825AA" w:rsidRPr="006825AA" w:rsidRDefault="006825AA" w:rsidP="006825AA">
            <w:pPr>
              <w:spacing w:after="0" w:line="240" w:lineRule="auto"/>
              <w:rPr>
                <w:rFonts w:ascii="Times New Roman" w:eastAsiaTheme="minorHAnsi" w:hAnsi="Times New Roman"/>
                <w:kern w:val="2"/>
                <w:sz w:val="24"/>
                <w:szCs w:val="24"/>
              </w:rPr>
            </w:pPr>
          </w:p>
        </w:tc>
        <w:tc>
          <w:tcPr>
            <w:tcW w:w="3117" w:type="dxa"/>
          </w:tcPr>
          <w:p w:rsidR="006825AA" w:rsidRPr="006825AA" w:rsidRDefault="006825AA" w:rsidP="006825AA">
            <w:pPr>
              <w:spacing w:after="0" w:line="240" w:lineRule="auto"/>
              <w:rPr>
                <w:rFonts w:ascii="Times New Roman" w:eastAsiaTheme="minorHAnsi" w:hAnsi="Times New Roman"/>
                <w:kern w:val="2"/>
                <w:sz w:val="24"/>
                <w:szCs w:val="24"/>
              </w:rPr>
            </w:pPr>
          </w:p>
        </w:tc>
        <w:tc>
          <w:tcPr>
            <w:tcW w:w="3117" w:type="dxa"/>
          </w:tcPr>
          <w:p w:rsidR="006825AA" w:rsidRPr="006825AA" w:rsidRDefault="006825AA" w:rsidP="006825AA">
            <w:pPr>
              <w:spacing w:after="0" w:line="240" w:lineRule="auto"/>
              <w:rPr>
                <w:rFonts w:ascii="Times New Roman" w:eastAsiaTheme="minorHAnsi" w:hAnsi="Times New Roman"/>
                <w:kern w:val="2"/>
                <w:sz w:val="24"/>
                <w:szCs w:val="24"/>
              </w:rPr>
            </w:pPr>
            <w:r w:rsidRPr="006825AA">
              <w:rPr>
                <w:rFonts w:ascii="Times New Roman" w:eastAsiaTheme="minorHAnsi" w:hAnsi="Times New Roman"/>
                <w:kern w:val="2"/>
                <w:sz w:val="24"/>
                <w:szCs w:val="24"/>
              </w:rPr>
              <w:t>Новембар</w:t>
            </w:r>
          </w:p>
        </w:tc>
      </w:tr>
      <w:tr w:rsidR="006825AA" w:rsidRPr="006825AA" w:rsidTr="006825AA">
        <w:trPr>
          <w:jc w:val="center"/>
        </w:trPr>
        <w:tc>
          <w:tcPr>
            <w:tcW w:w="3116" w:type="dxa"/>
          </w:tcPr>
          <w:p w:rsidR="006825AA" w:rsidRPr="006825AA" w:rsidRDefault="006825AA" w:rsidP="006825AA">
            <w:pPr>
              <w:widowControl w:val="0"/>
              <w:numPr>
                <w:ilvl w:val="0"/>
                <w:numId w:val="52"/>
              </w:numPr>
              <w:autoSpaceDE w:val="0"/>
              <w:autoSpaceDN w:val="0"/>
              <w:spacing w:before="1" w:after="0" w:line="240" w:lineRule="auto"/>
              <w:jc w:val="both"/>
              <w:rPr>
                <w:rFonts w:ascii="Times New Roman" w:eastAsia="Times New Roman" w:hAnsi="Times New Roman"/>
                <w:sz w:val="24"/>
                <w:szCs w:val="24"/>
              </w:rPr>
            </w:pPr>
            <w:r w:rsidRPr="006825AA">
              <w:rPr>
                <w:rFonts w:ascii="Times New Roman" w:eastAsia="Times New Roman" w:hAnsi="Times New Roman"/>
                <w:sz w:val="24"/>
                <w:szCs w:val="24"/>
              </w:rPr>
              <w:t>Да дете открије своје место у природи и брине о њој</w:t>
            </w:r>
          </w:p>
          <w:p w:rsidR="006825AA" w:rsidRPr="006825AA" w:rsidRDefault="006825AA" w:rsidP="006825AA">
            <w:pPr>
              <w:spacing w:after="0" w:line="240" w:lineRule="auto"/>
              <w:rPr>
                <w:rFonts w:ascii="Times New Roman" w:eastAsiaTheme="minorHAnsi" w:hAnsi="Times New Roman"/>
                <w:kern w:val="2"/>
                <w:sz w:val="24"/>
                <w:szCs w:val="24"/>
              </w:rPr>
            </w:pPr>
          </w:p>
        </w:tc>
        <w:tc>
          <w:tcPr>
            <w:tcW w:w="3117" w:type="dxa"/>
          </w:tcPr>
          <w:p w:rsidR="006825AA" w:rsidRPr="006825AA" w:rsidRDefault="006825AA" w:rsidP="006825AA">
            <w:pPr>
              <w:spacing w:after="0" w:line="240" w:lineRule="auto"/>
              <w:rPr>
                <w:rFonts w:ascii="Times New Roman" w:eastAsiaTheme="minorHAnsi" w:hAnsi="Times New Roman"/>
                <w:kern w:val="2"/>
                <w:sz w:val="24"/>
                <w:szCs w:val="24"/>
              </w:rPr>
            </w:pPr>
          </w:p>
        </w:tc>
        <w:tc>
          <w:tcPr>
            <w:tcW w:w="3117" w:type="dxa"/>
          </w:tcPr>
          <w:p w:rsidR="006825AA" w:rsidRPr="006825AA" w:rsidRDefault="006825AA" w:rsidP="006825AA">
            <w:pPr>
              <w:spacing w:after="0" w:line="240" w:lineRule="auto"/>
              <w:rPr>
                <w:rFonts w:ascii="Times New Roman" w:eastAsiaTheme="minorHAnsi" w:hAnsi="Times New Roman"/>
                <w:kern w:val="2"/>
                <w:sz w:val="24"/>
                <w:szCs w:val="24"/>
              </w:rPr>
            </w:pPr>
            <w:r w:rsidRPr="006825AA">
              <w:rPr>
                <w:rFonts w:ascii="Times New Roman" w:eastAsiaTheme="minorHAnsi" w:hAnsi="Times New Roman"/>
                <w:kern w:val="2"/>
                <w:sz w:val="24"/>
                <w:szCs w:val="24"/>
              </w:rPr>
              <w:t xml:space="preserve">Новембар </w:t>
            </w:r>
          </w:p>
        </w:tc>
      </w:tr>
      <w:tr w:rsidR="006825AA" w:rsidRPr="006825AA" w:rsidTr="006825AA">
        <w:trPr>
          <w:jc w:val="center"/>
        </w:trPr>
        <w:tc>
          <w:tcPr>
            <w:tcW w:w="3116" w:type="dxa"/>
          </w:tcPr>
          <w:p w:rsidR="006825AA" w:rsidRPr="006825AA" w:rsidRDefault="006825AA" w:rsidP="006825AA">
            <w:pPr>
              <w:widowControl w:val="0"/>
              <w:numPr>
                <w:ilvl w:val="0"/>
                <w:numId w:val="52"/>
              </w:numPr>
              <w:autoSpaceDE w:val="0"/>
              <w:autoSpaceDN w:val="0"/>
              <w:spacing w:before="1" w:after="0" w:line="240" w:lineRule="auto"/>
              <w:jc w:val="both"/>
              <w:rPr>
                <w:rFonts w:ascii="Times New Roman" w:eastAsia="Times New Roman" w:hAnsi="Times New Roman"/>
                <w:sz w:val="24"/>
                <w:szCs w:val="24"/>
              </w:rPr>
            </w:pPr>
            <w:r w:rsidRPr="006825AA">
              <w:rPr>
                <w:rFonts w:ascii="Times New Roman" w:eastAsia="Times New Roman" w:hAnsi="Times New Roman"/>
                <w:sz w:val="24"/>
                <w:szCs w:val="24"/>
              </w:rPr>
              <w:t>Добре навике у исхрани</w:t>
            </w:r>
          </w:p>
          <w:p w:rsidR="006825AA" w:rsidRPr="006825AA" w:rsidRDefault="006825AA" w:rsidP="006825AA">
            <w:pPr>
              <w:spacing w:after="0" w:line="240" w:lineRule="auto"/>
              <w:rPr>
                <w:rFonts w:ascii="Times New Roman" w:eastAsiaTheme="minorHAnsi" w:hAnsi="Times New Roman"/>
                <w:kern w:val="2"/>
                <w:sz w:val="24"/>
                <w:szCs w:val="24"/>
              </w:rPr>
            </w:pPr>
          </w:p>
        </w:tc>
        <w:tc>
          <w:tcPr>
            <w:tcW w:w="3117" w:type="dxa"/>
          </w:tcPr>
          <w:p w:rsidR="006825AA" w:rsidRPr="006825AA" w:rsidRDefault="006825AA" w:rsidP="006825AA">
            <w:pPr>
              <w:spacing w:after="0" w:line="240" w:lineRule="auto"/>
              <w:rPr>
                <w:rFonts w:ascii="Times New Roman" w:eastAsiaTheme="minorHAnsi" w:hAnsi="Times New Roman"/>
                <w:kern w:val="2"/>
                <w:sz w:val="24"/>
                <w:szCs w:val="24"/>
              </w:rPr>
            </w:pPr>
          </w:p>
        </w:tc>
        <w:tc>
          <w:tcPr>
            <w:tcW w:w="3117" w:type="dxa"/>
          </w:tcPr>
          <w:p w:rsidR="006825AA" w:rsidRPr="006825AA" w:rsidRDefault="006825AA" w:rsidP="006825AA">
            <w:pPr>
              <w:spacing w:after="0" w:line="240" w:lineRule="auto"/>
              <w:rPr>
                <w:rFonts w:ascii="Times New Roman" w:eastAsiaTheme="minorHAnsi" w:hAnsi="Times New Roman"/>
                <w:kern w:val="2"/>
                <w:sz w:val="24"/>
                <w:szCs w:val="24"/>
              </w:rPr>
            </w:pPr>
            <w:r w:rsidRPr="006825AA">
              <w:rPr>
                <w:rFonts w:ascii="Times New Roman" w:eastAsiaTheme="minorHAnsi" w:hAnsi="Times New Roman"/>
                <w:kern w:val="2"/>
                <w:sz w:val="24"/>
                <w:szCs w:val="24"/>
              </w:rPr>
              <w:t>Децембар</w:t>
            </w:r>
          </w:p>
        </w:tc>
      </w:tr>
      <w:tr w:rsidR="006825AA" w:rsidRPr="006825AA" w:rsidTr="006825AA">
        <w:trPr>
          <w:jc w:val="center"/>
        </w:trPr>
        <w:tc>
          <w:tcPr>
            <w:tcW w:w="3116" w:type="dxa"/>
          </w:tcPr>
          <w:p w:rsidR="006825AA" w:rsidRPr="006825AA" w:rsidRDefault="006825AA" w:rsidP="006825AA">
            <w:pPr>
              <w:widowControl w:val="0"/>
              <w:numPr>
                <w:ilvl w:val="0"/>
                <w:numId w:val="52"/>
              </w:numPr>
              <w:autoSpaceDE w:val="0"/>
              <w:autoSpaceDN w:val="0"/>
              <w:spacing w:before="1" w:after="0" w:line="240" w:lineRule="auto"/>
              <w:jc w:val="both"/>
              <w:rPr>
                <w:rFonts w:ascii="Times New Roman" w:eastAsia="Times New Roman" w:hAnsi="Times New Roman"/>
                <w:sz w:val="24"/>
                <w:szCs w:val="24"/>
              </w:rPr>
            </w:pPr>
            <w:r w:rsidRPr="006825AA">
              <w:rPr>
                <w:rFonts w:ascii="Times New Roman" w:eastAsia="Times New Roman" w:hAnsi="Times New Roman"/>
                <w:sz w:val="24"/>
                <w:szCs w:val="24"/>
              </w:rPr>
              <w:t>Завршна радионица</w:t>
            </w:r>
          </w:p>
          <w:p w:rsidR="006825AA" w:rsidRPr="006825AA" w:rsidRDefault="006825AA" w:rsidP="006825AA">
            <w:pPr>
              <w:spacing w:after="0" w:line="240" w:lineRule="auto"/>
              <w:rPr>
                <w:rFonts w:ascii="Times New Roman" w:eastAsiaTheme="minorHAnsi" w:hAnsi="Times New Roman"/>
                <w:kern w:val="2"/>
                <w:sz w:val="24"/>
                <w:szCs w:val="24"/>
              </w:rPr>
            </w:pPr>
          </w:p>
        </w:tc>
        <w:tc>
          <w:tcPr>
            <w:tcW w:w="3117" w:type="dxa"/>
          </w:tcPr>
          <w:p w:rsidR="006825AA" w:rsidRPr="006825AA" w:rsidRDefault="006825AA" w:rsidP="006825AA">
            <w:pPr>
              <w:spacing w:after="0" w:line="240" w:lineRule="auto"/>
              <w:rPr>
                <w:rFonts w:ascii="Times New Roman" w:eastAsiaTheme="minorHAnsi" w:hAnsi="Times New Roman"/>
                <w:kern w:val="2"/>
                <w:sz w:val="24"/>
                <w:szCs w:val="24"/>
              </w:rPr>
            </w:pPr>
          </w:p>
        </w:tc>
        <w:tc>
          <w:tcPr>
            <w:tcW w:w="3117" w:type="dxa"/>
          </w:tcPr>
          <w:p w:rsidR="006825AA" w:rsidRPr="006825AA" w:rsidRDefault="006825AA" w:rsidP="006825AA">
            <w:pPr>
              <w:spacing w:after="0" w:line="240" w:lineRule="auto"/>
              <w:rPr>
                <w:rFonts w:ascii="Times New Roman" w:eastAsiaTheme="minorHAnsi" w:hAnsi="Times New Roman"/>
                <w:kern w:val="2"/>
                <w:sz w:val="24"/>
                <w:szCs w:val="24"/>
              </w:rPr>
            </w:pPr>
            <w:r w:rsidRPr="006825AA">
              <w:rPr>
                <w:rFonts w:ascii="Times New Roman" w:eastAsiaTheme="minorHAnsi" w:hAnsi="Times New Roman"/>
                <w:kern w:val="2"/>
                <w:sz w:val="24"/>
                <w:szCs w:val="24"/>
              </w:rPr>
              <w:t>Децембар</w:t>
            </w:r>
          </w:p>
        </w:tc>
      </w:tr>
    </w:tbl>
    <w:p w:rsidR="006825AA" w:rsidRPr="005628CE" w:rsidRDefault="006825AA" w:rsidP="002265C0">
      <w:pPr>
        <w:widowControl w:val="0"/>
        <w:autoSpaceDE w:val="0"/>
        <w:autoSpaceDN w:val="0"/>
        <w:spacing w:before="1" w:after="0"/>
        <w:jc w:val="both"/>
        <w:rPr>
          <w:rFonts w:ascii="Times New Roman" w:hAnsi="Times New Roman"/>
          <w:sz w:val="24"/>
          <w:szCs w:val="24"/>
          <w:shd w:val="clear" w:color="auto" w:fill="FFFFFF"/>
        </w:rPr>
      </w:pPr>
    </w:p>
    <w:p w:rsidR="005447B5" w:rsidRPr="00135909" w:rsidRDefault="00135909" w:rsidP="005447B5">
      <w:pPr>
        <w:autoSpaceDE w:val="0"/>
        <w:autoSpaceDN w:val="0"/>
        <w:adjustRightInd w:val="0"/>
        <w:spacing w:after="0" w:line="240" w:lineRule="auto"/>
        <w:rPr>
          <w:rFonts w:ascii="Times New Roman" w:hAnsi="Times New Roman"/>
          <w:b/>
          <w:bCs/>
          <w:sz w:val="24"/>
          <w:szCs w:val="24"/>
        </w:rPr>
      </w:pPr>
      <w:r w:rsidRPr="00135909">
        <w:rPr>
          <w:rFonts w:ascii="Times New Roman" w:hAnsi="Times New Roman"/>
          <w:b/>
          <w:bCs/>
          <w:sz w:val="24"/>
          <w:szCs w:val="24"/>
          <w:shd w:val="clear" w:color="auto" w:fill="FFFFFF"/>
        </w:rPr>
        <w:t xml:space="preserve">Табела 6.1.2.2. </w:t>
      </w:r>
      <w:r w:rsidRPr="00135909">
        <w:rPr>
          <w:rFonts w:ascii="Times New Roman" w:hAnsi="Times New Roman"/>
          <w:b/>
          <w:bCs/>
          <w:sz w:val="24"/>
          <w:szCs w:val="24"/>
        </w:rPr>
        <w:t>Заједничке радионице</w:t>
      </w:r>
    </w:p>
    <w:p w:rsidR="00135909" w:rsidRPr="008A01AC" w:rsidRDefault="00135909" w:rsidP="005447B5">
      <w:pPr>
        <w:autoSpaceDE w:val="0"/>
        <w:autoSpaceDN w:val="0"/>
        <w:adjustRightInd w:val="0"/>
        <w:spacing w:after="0" w:line="240" w:lineRule="auto"/>
        <w:rPr>
          <w:rFonts w:ascii="Times New Roman" w:hAnsi="Times New Roman"/>
          <w:sz w:val="24"/>
          <w:szCs w:val="24"/>
        </w:rPr>
      </w:pPr>
    </w:p>
    <w:tbl>
      <w:tblPr>
        <w:tblStyle w:val="TableGrid14"/>
        <w:tblW w:w="0" w:type="auto"/>
        <w:jc w:val="center"/>
        <w:tblLook w:val="04A0" w:firstRow="1" w:lastRow="0" w:firstColumn="1" w:lastColumn="0" w:noHBand="0" w:noVBand="1"/>
      </w:tblPr>
      <w:tblGrid>
        <w:gridCol w:w="3116"/>
        <w:gridCol w:w="3117"/>
        <w:gridCol w:w="3117"/>
      </w:tblGrid>
      <w:tr w:rsidR="00135909" w:rsidRPr="00135909" w:rsidTr="00135909">
        <w:trPr>
          <w:jc w:val="center"/>
        </w:trPr>
        <w:tc>
          <w:tcPr>
            <w:tcW w:w="3116" w:type="dxa"/>
          </w:tcPr>
          <w:p w:rsidR="00135909" w:rsidRPr="00135909" w:rsidRDefault="00135909" w:rsidP="00135909">
            <w:pPr>
              <w:spacing w:after="0" w:line="240" w:lineRule="auto"/>
              <w:rPr>
                <w:rFonts w:ascii="Times New Roman" w:eastAsiaTheme="minorHAnsi" w:hAnsi="Times New Roman"/>
                <w:b/>
                <w:bCs/>
                <w:kern w:val="2"/>
                <w:sz w:val="24"/>
                <w:szCs w:val="24"/>
              </w:rPr>
            </w:pPr>
            <w:bookmarkStart w:id="120" w:name="_Hlk208183011"/>
            <w:bookmarkStart w:id="121" w:name="_Toc208181118"/>
            <w:r w:rsidRPr="00135909">
              <w:rPr>
                <w:rFonts w:ascii="Times New Roman" w:eastAsiaTheme="minorHAnsi" w:hAnsi="Times New Roman"/>
                <w:b/>
                <w:bCs/>
                <w:kern w:val="2"/>
                <w:sz w:val="24"/>
                <w:szCs w:val="24"/>
              </w:rPr>
              <w:t xml:space="preserve">Активности </w:t>
            </w:r>
          </w:p>
        </w:tc>
        <w:tc>
          <w:tcPr>
            <w:tcW w:w="3117" w:type="dxa"/>
          </w:tcPr>
          <w:p w:rsidR="00135909" w:rsidRPr="00135909" w:rsidRDefault="00135909" w:rsidP="00135909">
            <w:pPr>
              <w:spacing w:after="0" w:line="240" w:lineRule="auto"/>
              <w:rPr>
                <w:rFonts w:ascii="Times New Roman" w:eastAsiaTheme="minorHAnsi" w:hAnsi="Times New Roman"/>
                <w:b/>
                <w:bCs/>
                <w:kern w:val="2"/>
                <w:sz w:val="24"/>
                <w:szCs w:val="24"/>
              </w:rPr>
            </w:pPr>
            <w:r w:rsidRPr="00135909">
              <w:rPr>
                <w:rFonts w:ascii="Times New Roman" w:eastAsiaTheme="minorHAnsi" w:hAnsi="Times New Roman"/>
                <w:b/>
                <w:bCs/>
                <w:kern w:val="2"/>
                <w:sz w:val="24"/>
                <w:szCs w:val="24"/>
              </w:rPr>
              <w:t>Учесници</w:t>
            </w:r>
          </w:p>
        </w:tc>
        <w:tc>
          <w:tcPr>
            <w:tcW w:w="3117" w:type="dxa"/>
          </w:tcPr>
          <w:p w:rsidR="00135909" w:rsidRPr="00135909" w:rsidRDefault="00135909" w:rsidP="00135909">
            <w:pPr>
              <w:spacing w:after="0" w:line="240" w:lineRule="auto"/>
              <w:rPr>
                <w:rFonts w:ascii="Times New Roman" w:eastAsiaTheme="minorHAnsi" w:hAnsi="Times New Roman"/>
                <w:b/>
                <w:bCs/>
                <w:kern w:val="2"/>
                <w:sz w:val="24"/>
                <w:szCs w:val="24"/>
              </w:rPr>
            </w:pPr>
            <w:r w:rsidRPr="00135909">
              <w:rPr>
                <w:rFonts w:ascii="Times New Roman" w:eastAsiaTheme="minorHAnsi" w:hAnsi="Times New Roman"/>
                <w:b/>
                <w:bCs/>
                <w:kern w:val="2"/>
                <w:sz w:val="24"/>
                <w:szCs w:val="24"/>
              </w:rPr>
              <w:t>Временска динамика</w:t>
            </w:r>
          </w:p>
        </w:tc>
      </w:tr>
      <w:tr w:rsidR="00135909" w:rsidRPr="00135909" w:rsidTr="00135909">
        <w:trPr>
          <w:jc w:val="center"/>
        </w:trPr>
        <w:tc>
          <w:tcPr>
            <w:tcW w:w="3116" w:type="dxa"/>
          </w:tcPr>
          <w:p w:rsidR="00135909" w:rsidRPr="00135909" w:rsidRDefault="00135909" w:rsidP="00135909">
            <w:pPr>
              <w:widowControl w:val="0"/>
              <w:autoSpaceDE w:val="0"/>
              <w:autoSpaceDN w:val="0"/>
              <w:spacing w:before="1" w:after="0"/>
              <w:jc w:val="both"/>
              <w:rPr>
                <w:rFonts w:ascii="Times New Roman" w:eastAsia="Times New Roman" w:hAnsi="Times New Roman"/>
                <w:sz w:val="24"/>
                <w:szCs w:val="24"/>
              </w:rPr>
            </w:pPr>
            <w:r w:rsidRPr="00135909">
              <w:rPr>
                <w:rFonts w:ascii="Times New Roman" w:eastAsia="Times New Roman" w:hAnsi="Times New Roman"/>
                <w:sz w:val="24"/>
                <w:szCs w:val="24"/>
              </w:rPr>
              <w:t>Причамо другима о нашој породици</w:t>
            </w:r>
          </w:p>
          <w:p w:rsidR="00135909" w:rsidRPr="00135909" w:rsidRDefault="00135909" w:rsidP="00135909">
            <w:pPr>
              <w:widowControl w:val="0"/>
              <w:autoSpaceDE w:val="0"/>
              <w:autoSpaceDN w:val="0"/>
              <w:spacing w:before="1" w:after="0"/>
              <w:jc w:val="both"/>
              <w:rPr>
                <w:rFonts w:ascii="Times New Roman" w:eastAsiaTheme="minorHAnsi" w:hAnsi="Times New Roman"/>
                <w:kern w:val="2"/>
                <w:sz w:val="24"/>
                <w:szCs w:val="24"/>
              </w:rPr>
            </w:pPr>
          </w:p>
        </w:tc>
        <w:tc>
          <w:tcPr>
            <w:tcW w:w="3117" w:type="dxa"/>
          </w:tcPr>
          <w:p w:rsidR="00135909" w:rsidRPr="00135909" w:rsidRDefault="00135909" w:rsidP="00135909">
            <w:pPr>
              <w:spacing w:after="0" w:line="240" w:lineRule="auto"/>
              <w:rPr>
                <w:rFonts w:ascii="Times New Roman" w:eastAsiaTheme="minorHAnsi" w:hAnsi="Times New Roman"/>
                <w:kern w:val="2"/>
                <w:sz w:val="24"/>
                <w:szCs w:val="24"/>
              </w:rPr>
            </w:pPr>
            <w:r w:rsidRPr="00135909">
              <w:rPr>
                <w:rFonts w:ascii="Times New Roman" w:eastAsiaTheme="minorHAnsi" w:hAnsi="Times New Roman"/>
                <w:kern w:val="2"/>
                <w:sz w:val="24"/>
                <w:szCs w:val="24"/>
                <w:shd w:val="clear" w:color="auto" w:fill="FFFFFF"/>
              </w:rPr>
              <w:t>стручни сарадници, васпитачи, родитељи и деца</w:t>
            </w:r>
          </w:p>
        </w:tc>
        <w:tc>
          <w:tcPr>
            <w:tcW w:w="3117" w:type="dxa"/>
          </w:tcPr>
          <w:p w:rsidR="00135909" w:rsidRPr="00135909" w:rsidRDefault="00135909" w:rsidP="00135909">
            <w:pPr>
              <w:spacing w:after="0" w:line="240" w:lineRule="auto"/>
              <w:rPr>
                <w:rFonts w:ascii="Times New Roman" w:eastAsiaTheme="minorHAnsi" w:hAnsi="Times New Roman"/>
                <w:kern w:val="2"/>
                <w:sz w:val="24"/>
                <w:szCs w:val="24"/>
              </w:rPr>
            </w:pPr>
            <w:r w:rsidRPr="00135909">
              <w:rPr>
                <w:rFonts w:ascii="Times New Roman" w:eastAsiaTheme="minorHAnsi" w:hAnsi="Times New Roman"/>
                <w:kern w:val="2"/>
                <w:sz w:val="24"/>
                <w:szCs w:val="24"/>
              </w:rPr>
              <w:t>Децембар</w:t>
            </w:r>
          </w:p>
        </w:tc>
      </w:tr>
      <w:tr w:rsidR="00135909" w:rsidRPr="00135909" w:rsidTr="00135909">
        <w:trPr>
          <w:jc w:val="center"/>
        </w:trPr>
        <w:tc>
          <w:tcPr>
            <w:tcW w:w="3116" w:type="dxa"/>
          </w:tcPr>
          <w:p w:rsidR="00135909" w:rsidRPr="00135909" w:rsidRDefault="00135909" w:rsidP="00135909">
            <w:pPr>
              <w:widowControl w:val="0"/>
              <w:autoSpaceDE w:val="0"/>
              <w:autoSpaceDN w:val="0"/>
              <w:spacing w:before="1" w:after="0"/>
              <w:jc w:val="both"/>
              <w:rPr>
                <w:rFonts w:ascii="Times New Roman" w:eastAsia="Times New Roman" w:hAnsi="Times New Roman"/>
                <w:sz w:val="24"/>
                <w:szCs w:val="24"/>
              </w:rPr>
            </w:pPr>
            <w:r w:rsidRPr="00135909">
              <w:rPr>
                <w:rFonts w:ascii="Times New Roman" w:eastAsia="Times New Roman" w:hAnsi="Times New Roman"/>
                <w:sz w:val="24"/>
                <w:szCs w:val="24"/>
              </w:rPr>
              <w:t>Играмо се и учимо</w:t>
            </w:r>
          </w:p>
          <w:p w:rsidR="00135909" w:rsidRPr="00135909" w:rsidRDefault="00135909" w:rsidP="00135909">
            <w:pPr>
              <w:widowControl w:val="0"/>
              <w:autoSpaceDE w:val="0"/>
              <w:autoSpaceDN w:val="0"/>
              <w:spacing w:before="1" w:after="0"/>
              <w:jc w:val="both"/>
              <w:rPr>
                <w:rFonts w:ascii="Times New Roman" w:eastAsiaTheme="minorHAnsi" w:hAnsi="Times New Roman"/>
                <w:kern w:val="2"/>
                <w:sz w:val="24"/>
                <w:szCs w:val="24"/>
              </w:rPr>
            </w:pPr>
          </w:p>
        </w:tc>
        <w:tc>
          <w:tcPr>
            <w:tcW w:w="3117" w:type="dxa"/>
          </w:tcPr>
          <w:p w:rsidR="00135909" w:rsidRPr="00135909" w:rsidRDefault="00135909" w:rsidP="00135909">
            <w:pPr>
              <w:spacing w:after="0" w:line="240" w:lineRule="auto"/>
              <w:rPr>
                <w:rFonts w:ascii="Times New Roman" w:eastAsiaTheme="minorHAnsi" w:hAnsi="Times New Roman"/>
                <w:kern w:val="2"/>
                <w:sz w:val="24"/>
                <w:szCs w:val="24"/>
              </w:rPr>
            </w:pPr>
            <w:r w:rsidRPr="00135909">
              <w:rPr>
                <w:rFonts w:ascii="Times New Roman" w:eastAsiaTheme="minorHAnsi" w:hAnsi="Times New Roman"/>
                <w:kern w:val="2"/>
                <w:sz w:val="24"/>
                <w:szCs w:val="24"/>
                <w:shd w:val="clear" w:color="auto" w:fill="FFFFFF"/>
              </w:rPr>
              <w:t>стручни сарадници, васпитачи, родитељи и деца</w:t>
            </w:r>
          </w:p>
        </w:tc>
        <w:tc>
          <w:tcPr>
            <w:tcW w:w="3117" w:type="dxa"/>
          </w:tcPr>
          <w:p w:rsidR="00135909" w:rsidRPr="00135909" w:rsidRDefault="00135909" w:rsidP="00135909">
            <w:pPr>
              <w:spacing w:after="0" w:line="240" w:lineRule="auto"/>
              <w:rPr>
                <w:rFonts w:ascii="Times New Roman" w:eastAsiaTheme="minorHAnsi" w:hAnsi="Times New Roman"/>
                <w:kern w:val="2"/>
                <w:sz w:val="24"/>
                <w:szCs w:val="24"/>
              </w:rPr>
            </w:pPr>
            <w:r w:rsidRPr="00135909">
              <w:rPr>
                <w:rFonts w:ascii="Times New Roman" w:eastAsiaTheme="minorHAnsi" w:hAnsi="Times New Roman"/>
                <w:kern w:val="2"/>
                <w:sz w:val="24"/>
                <w:szCs w:val="24"/>
              </w:rPr>
              <w:t>Децембар</w:t>
            </w:r>
          </w:p>
        </w:tc>
      </w:tr>
      <w:tr w:rsidR="00135909" w:rsidRPr="00135909" w:rsidTr="00135909">
        <w:trPr>
          <w:jc w:val="center"/>
        </w:trPr>
        <w:tc>
          <w:tcPr>
            <w:tcW w:w="3116" w:type="dxa"/>
          </w:tcPr>
          <w:p w:rsidR="00135909" w:rsidRPr="00135909" w:rsidRDefault="00135909" w:rsidP="00135909">
            <w:pPr>
              <w:widowControl w:val="0"/>
              <w:autoSpaceDE w:val="0"/>
              <w:autoSpaceDN w:val="0"/>
              <w:spacing w:before="1" w:after="0"/>
              <w:jc w:val="both"/>
              <w:rPr>
                <w:rFonts w:ascii="Times New Roman" w:eastAsia="Times New Roman" w:hAnsi="Times New Roman"/>
                <w:sz w:val="24"/>
                <w:szCs w:val="24"/>
              </w:rPr>
            </w:pPr>
            <w:r w:rsidRPr="00135909">
              <w:rPr>
                <w:rFonts w:ascii="Times New Roman" w:eastAsia="Times New Roman" w:hAnsi="Times New Roman"/>
                <w:sz w:val="24"/>
                <w:szCs w:val="24"/>
              </w:rPr>
              <w:lastRenderedPageBreak/>
              <w:t>Играмо се речима</w:t>
            </w:r>
          </w:p>
          <w:p w:rsidR="00135909" w:rsidRPr="00135909" w:rsidRDefault="00135909" w:rsidP="00135909">
            <w:pPr>
              <w:widowControl w:val="0"/>
              <w:autoSpaceDE w:val="0"/>
              <w:autoSpaceDN w:val="0"/>
              <w:spacing w:before="1" w:after="0"/>
              <w:ind w:left="720"/>
              <w:jc w:val="both"/>
              <w:rPr>
                <w:rFonts w:ascii="Times New Roman" w:eastAsiaTheme="minorHAnsi" w:hAnsi="Times New Roman"/>
                <w:kern w:val="2"/>
                <w:sz w:val="24"/>
                <w:szCs w:val="24"/>
              </w:rPr>
            </w:pPr>
          </w:p>
        </w:tc>
        <w:tc>
          <w:tcPr>
            <w:tcW w:w="3117" w:type="dxa"/>
          </w:tcPr>
          <w:p w:rsidR="00135909" w:rsidRPr="00135909" w:rsidRDefault="00135909" w:rsidP="00135909">
            <w:pPr>
              <w:spacing w:after="0" w:line="240" w:lineRule="auto"/>
              <w:rPr>
                <w:rFonts w:ascii="Times New Roman" w:eastAsiaTheme="minorHAnsi" w:hAnsi="Times New Roman"/>
                <w:kern w:val="2"/>
                <w:sz w:val="24"/>
                <w:szCs w:val="24"/>
              </w:rPr>
            </w:pPr>
            <w:r w:rsidRPr="00135909">
              <w:rPr>
                <w:rFonts w:ascii="Times New Roman" w:eastAsiaTheme="minorHAnsi" w:hAnsi="Times New Roman"/>
                <w:kern w:val="2"/>
                <w:sz w:val="24"/>
                <w:szCs w:val="24"/>
                <w:shd w:val="clear" w:color="auto" w:fill="FFFFFF"/>
              </w:rPr>
              <w:t>стручни сарадници, васпитачи, родитељи и деца</w:t>
            </w:r>
          </w:p>
        </w:tc>
        <w:tc>
          <w:tcPr>
            <w:tcW w:w="3117" w:type="dxa"/>
          </w:tcPr>
          <w:p w:rsidR="00135909" w:rsidRPr="00135909" w:rsidRDefault="00135909" w:rsidP="00135909">
            <w:pPr>
              <w:spacing w:after="0" w:line="240" w:lineRule="auto"/>
              <w:rPr>
                <w:rFonts w:ascii="Times New Roman" w:eastAsiaTheme="minorHAnsi" w:hAnsi="Times New Roman"/>
                <w:kern w:val="2"/>
                <w:sz w:val="24"/>
                <w:szCs w:val="24"/>
              </w:rPr>
            </w:pPr>
            <w:r w:rsidRPr="00135909">
              <w:rPr>
                <w:rFonts w:ascii="Times New Roman" w:eastAsiaTheme="minorHAnsi" w:hAnsi="Times New Roman"/>
                <w:kern w:val="2"/>
                <w:sz w:val="24"/>
                <w:szCs w:val="24"/>
              </w:rPr>
              <w:t>Децембар</w:t>
            </w:r>
          </w:p>
        </w:tc>
      </w:tr>
      <w:tr w:rsidR="00135909" w:rsidRPr="00135909" w:rsidTr="00135909">
        <w:trPr>
          <w:jc w:val="center"/>
        </w:trPr>
        <w:tc>
          <w:tcPr>
            <w:tcW w:w="3116" w:type="dxa"/>
          </w:tcPr>
          <w:p w:rsidR="00135909" w:rsidRPr="00135909" w:rsidRDefault="00135909" w:rsidP="00135909">
            <w:pPr>
              <w:widowControl w:val="0"/>
              <w:autoSpaceDE w:val="0"/>
              <w:autoSpaceDN w:val="0"/>
              <w:spacing w:before="1" w:after="0"/>
              <w:jc w:val="both"/>
              <w:rPr>
                <w:rFonts w:ascii="Times New Roman" w:eastAsia="Times New Roman" w:hAnsi="Times New Roman"/>
                <w:sz w:val="24"/>
                <w:szCs w:val="24"/>
              </w:rPr>
            </w:pPr>
            <w:r w:rsidRPr="00135909">
              <w:rPr>
                <w:rFonts w:ascii="Times New Roman" w:eastAsia="Times New Roman" w:hAnsi="Times New Roman"/>
                <w:sz w:val="24"/>
                <w:szCs w:val="24"/>
              </w:rPr>
              <w:t>Чаробни свет чула</w:t>
            </w:r>
          </w:p>
          <w:p w:rsidR="00135909" w:rsidRPr="00135909" w:rsidRDefault="00135909" w:rsidP="00135909">
            <w:pPr>
              <w:widowControl w:val="0"/>
              <w:autoSpaceDE w:val="0"/>
              <w:autoSpaceDN w:val="0"/>
              <w:spacing w:before="1" w:after="0"/>
              <w:jc w:val="both"/>
              <w:rPr>
                <w:rFonts w:ascii="Times New Roman" w:eastAsiaTheme="minorHAnsi" w:hAnsi="Times New Roman"/>
                <w:kern w:val="2"/>
                <w:sz w:val="24"/>
                <w:szCs w:val="24"/>
              </w:rPr>
            </w:pPr>
          </w:p>
        </w:tc>
        <w:tc>
          <w:tcPr>
            <w:tcW w:w="3117" w:type="dxa"/>
          </w:tcPr>
          <w:p w:rsidR="00135909" w:rsidRPr="00135909" w:rsidRDefault="00135909" w:rsidP="00135909">
            <w:pPr>
              <w:spacing w:after="0" w:line="240" w:lineRule="auto"/>
              <w:rPr>
                <w:rFonts w:ascii="Times New Roman" w:eastAsiaTheme="minorHAnsi" w:hAnsi="Times New Roman"/>
                <w:kern w:val="2"/>
                <w:sz w:val="24"/>
                <w:szCs w:val="24"/>
              </w:rPr>
            </w:pPr>
            <w:r w:rsidRPr="00135909">
              <w:rPr>
                <w:rFonts w:ascii="Times New Roman" w:eastAsiaTheme="minorHAnsi" w:hAnsi="Times New Roman"/>
                <w:kern w:val="2"/>
                <w:sz w:val="24"/>
                <w:szCs w:val="24"/>
                <w:shd w:val="clear" w:color="auto" w:fill="FFFFFF"/>
              </w:rPr>
              <w:t>стручни сарадници, васпитачи, родитељи и деца</w:t>
            </w:r>
          </w:p>
        </w:tc>
        <w:tc>
          <w:tcPr>
            <w:tcW w:w="3117" w:type="dxa"/>
          </w:tcPr>
          <w:p w:rsidR="00135909" w:rsidRPr="00135909" w:rsidRDefault="00135909" w:rsidP="00135909">
            <w:pPr>
              <w:spacing w:after="0" w:line="240" w:lineRule="auto"/>
              <w:rPr>
                <w:rFonts w:ascii="Times New Roman" w:eastAsiaTheme="minorHAnsi" w:hAnsi="Times New Roman"/>
                <w:kern w:val="2"/>
                <w:sz w:val="24"/>
                <w:szCs w:val="24"/>
              </w:rPr>
            </w:pPr>
            <w:r w:rsidRPr="00135909">
              <w:rPr>
                <w:rFonts w:ascii="Times New Roman" w:eastAsiaTheme="minorHAnsi" w:hAnsi="Times New Roman"/>
                <w:kern w:val="2"/>
                <w:sz w:val="24"/>
                <w:szCs w:val="24"/>
              </w:rPr>
              <w:t>Децембар</w:t>
            </w:r>
          </w:p>
        </w:tc>
      </w:tr>
    </w:tbl>
    <w:bookmarkEnd w:id="120"/>
    <w:p w:rsidR="005447B5" w:rsidRPr="00EA64C3" w:rsidRDefault="00D6363E" w:rsidP="00EA64C3">
      <w:pPr>
        <w:pStyle w:val="Heading3"/>
        <w:jc w:val="center"/>
        <w:rPr>
          <w:rFonts w:ascii="Times New Roman" w:hAnsi="Times New Roman" w:cs="Times New Roman"/>
        </w:rPr>
      </w:pPr>
      <w:r w:rsidRPr="00EA64C3">
        <w:rPr>
          <w:rFonts w:ascii="Times New Roman" w:hAnsi="Times New Roman" w:cs="Times New Roman"/>
        </w:rPr>
        <w:t xml:space="preserve">6.1.3. </w:t>
      </w:r>
      <w:r w:rsidR="005447B5" w:rsidRPr="00EA64C3">
        <w:rPr>
          <w:rFonts w:ascii="Times New Roman" w:hAnsi="Times New Roman" w:cs="Times New Roman"/>
        </w:rPr>
        <w:t>Програм „Подстицајно родитељство кроз игру“</w:t>
      </w:r>
      <w:bookmarkEnd w:id="121"/>
    </w:p>
    <w:p w:rsidR="005447B5" w:rsidRPr="008A01AC" w:rsidRDefault="005447B5" w:rsidP="005447B5">
      <w:pPr>
        <w:shd w:val="clear" w:color="auto" w:fill="FCFCFC"/>
        <w:spacing w:after="0" w:line="240" w:lineRule="auto"/>
        <w:jc w:val="both"/>
        <w:textAlignment w:val="baseline"/>
        <w:rPr>
          <w:rFonts w:ascii="Times New Roman" w:eastAsia="Times New Roman" w:hAnsi="Times New Roman"/>
          <w:bCs/>
          <w:iCs/>
          <w:color w:val="232323"/>
          <w:sz w:val="24"/>
          <w:szCs w:val="24"/>
          <w:bdr w:val="none" w:sz="0" w:space="0" w:color="auto" w:frame="1"/>
        </w:rPr>
      </w:pPr>
      <w:r w:rsidRPr="008A01AC">
        <w:rPr>
          <w:rFonts w:ascii="Times New Roman" w:eastAsia="Times New Roman" w:hAnsi="Times New Roman"/>
          <w:bCs/>
          <w:iCs/>
          <w:color w:val="232323"/>
          <w:sz w:val="24"/>
          <w:szCs w:val="24"/>
          <w:bdr w:val="none" w:sz="0" w:space="0" w:color="auto" w:frame="1"/>
        </w:rPr>
        <w:t>Програм „Подстицајно родитељство кроз игру“ промовише и има за циљ ИГРУ као прилику да се подстакне развој и омогући учење за дете од првог дана. Истовремено, ослоњен на низ научних доказа, Програм снажно подстиче бригу о менталном здрављу родитеља и прилике за учешће оба родитеља у активностима са дететом.</w:t>
      </w:r>
    </w:p>
    <w:p w:rsidR="005447B5" w:rsidRPr="008A01AC" w:rsidRDefault="005447B5" w:rsidP="005447B5">
      <w:pPr>
        <w:shd w:val="clear" w:color="auto" w:fill="FCFCFC"/>
        <w:spacing w:after="0" w:line="240" w:lineRule="auto"/>
        <w:jc w:val="both"/>
        <w:textAlignment w:val="baseline"/>
        <w:rPr>
          <w:rFonts w:ascii="Times New Roman" w:eastAsia="Times New Roman" w:hAnsi="Times New Roman"/>
          <w:b/>
          <w:bCs/>
          <w:iCs/>
          <w:color w:val="232323"/>
          <w:sz w:val="24"/>
          <w:szCs w:val="24"/>
          <w:bdr w:val="none" w:sz="0" w:space="0" w:color="auto" w:frame="1"/>
        </w:rPr>
      </w:pPr>
      <w:r w:rsidRPr="008A01AC">
        <w:rPr>
          <w:rFonts w:ascii="Times New Roman" w:eastAsia="Times New Roman" w:hAnsi="Times New Roman"/>
          <w:bCs/>
          <w:iCs/>
          <w:color w:val="232323"/>
          <w:sz w:val="24"/>
          <w:szCs w:val="24"/>
          <w:bdr w:val="none" w:sz="0" w:space="0" w:color="auto" w:frame="1"/>
        </w:rPr>
        <w:t>Активности које повезују родитеље и децу, попут заједничког разговора, читања или играња од првог дана живота, незаменљиве су прилике за развој вештина квалитетне бриге и подстицаја целокупном развоју детета. Програм промовише и гради капацитете за игролика искуства између родитеља и детета као најквалитетнији вид праксе током периода раног родитељства, од првог дана живота и као такав  пружа одличне   могућности за његово интегрисање и у систем Предшколског васпитања и образовања, од најранијег, јасленог узраста.</w:t>
      </w:r>
    </w:p>
    <w:p w:rsidR="005447B5" w:rsidRPr="008A01AC" w:rsidRDefault="008D0352" w:rsidP="005447B5">
      <w:pPr>
        <w:spacing w:after="160" w:line="259" w:lineRule="auto"/>
        <w:rPr>
          <w:rFonts w:ascii="Times New Roman" w:hAnsi="Times New Roman"/>
          <w:kern w:val="2"/>
          <w:sz w:val="24"/>
          <w:szCs w:val="24"/>
        </w:rPr>
      </w:pPr>
      <w:r w:rsidRPr="0085071F">
        <w:rPr>
          <w:rFonts w:ascii="Times New Roman" w:eastAsia="Times New Roman" w:hAnsi="Times New Roman"/>
          <w:b/>
          <w:iCs/>
          <w:sz w:val="24"/>
          <w:szCs w:val="24"/>
        </w:rPr>
        <w:t>Табела бр.</w:t>
      </w:r>
      <w:r>
        <w:rPr>
          <w:rFonts w:ascii="Times New Roman" w:eastAsia="Times New Roman" w:hAnsi="Times New Roman"/>
          <w:b/>
          <w:iCs/>
          <w:sz w:val="24"/>
          <w:szCs w:val="24"/>
        </w:rPr>
        <w:t>6</w:t>
      </w:r>
      <w:r w:rsidRPr="0085071F">
        <w:rPr>
          <w:rFonts w:ascii="Times New Roman" w:eastAsia="Times New Roman" w:hAnsi="Times New Roman"/>
          <w:b/>
          <w:iCs/>
          <w:sz w:val="24"/>
          <w:szCs w:val="24"/>
        </w:rPr>
        <w:t>.</w:t>
      </w:r>
      <w:r>
        <w:rPr>
          <w:rFonts w:ascii="Times New Roman" w:eastAsia="Times New Roman" w:hAnsi="Times New Roman"/>
          <w:b/>
          <w:iCs/>
          <w:sz w:val="24"/>
          <w:szCs w:val="24"/>
        </w:rPr>
        <w:t>1</w:t>
      </w:r>
      <w:r w:rsidRPr="0085071F">
        <w:rPr>
          <w:rFonts w:ascii="Times New Roman" w:eastAsia="Times New Roman" w:hAnsi="Times New Roman"/>
          <w:b/>
          <w:iCs/>
          <w:sz w:val="24"/>
          <w:szCs w:val="24"/>
        </w:rPr>
        <w:t>.</w:t>
      </w:r>
      <w:r>
        <w:rPr>
          <w:rFonts w:ascii="Times New Roman" w:eastAsia="Times New Roman" w:hAnsi="Times New Roman"/>
          <w:b/>
          <w:iCs/>
          <w:sz w:val="24"/>
          <w:szCs w:val="24"/>
        </w:rPr>
        <w:t>3</w:t>
      </w:r>
      <w:r w:rsidRPr="0085071F">
        <w:rPr>
          <w:rFonts w:ascii="Times New Roman" w:eastAsia="Times New Roman" w:hAnsi="Times New Roman"/>
          <w:b/>
          <w:iCs/>
          <w:sz w:val="24"/>
          <w:szCs w:val="24"/>
        </w:rPr>
        <w:t>.1.</w:t>
      </w:r>
      <w:r>
        <w:rPr>
          <w:rFonts w:ascii="Times New Roman" w:eastAsia="Times New Roman" w:hAnsi="Times New Roman"/>
          <w:b/>
          <w:iCs/>
          <w:sz w:val="24"/>
          <w:szCs w:val="24"/>
        </w:rPr>
        <w:t xml:space="preserve"> Програм „Подстицајно родитељство крз игру“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2015"/>
        <w:gridCol w:w="1870"/>
        <w:gridCol w:w="1870"/>
        <w:gridCol w:w="1919"/>
      </w:tblGrid>
      <w:tr w:rsidR="005447B5" w:rsidRPr="008A01AC" w:rsidTr="0009229C">
        <w:trPr>
          <w:jc w:val="center"/>
        </w:trPr>
        <w:tc>
          <w:tcPr>
            <w:tcW w:w="1870" w:type="dxa"/>
          </w:tcPr>
          <w:p w:rsidR="005447B5" w:rsidRPr="008A01AC" w:rsidRDefault="005447B5" w:rsidP="007663DD">
            <w:pPr>
              <w:spacing w:after="0" w:line="240" w:lineRule="auto"/>
              <w:rPr>
                <w:rFonts w:ascii="Times New Roman" w:hAnsi="Times New Roman"/>
                <w:b/>
                <w:kern w:val="2"/>
                <w:sz w:val="24"/>
                <w:szCs w:val="24"/>
              </w:rPr>
            </w:pPr>
            <w:r w:rsidRPr="008A01AC">
              <w:rPr>
                <w:rFonts w:ascii="Times New Roman" w:hAnsi="Times New Roman"/>
                <w:b/>
                <w:kern w:val="2"/>
                <w:sz w:val="24"/>
                <w:szCs w:val="24"/>
              </w:rPr>
              <w:t>ПЛАНИРАНЕ АКТИВНОСТИ</w:t>
            </w:r>
          </w:p>
        </w:tc>
        <w:tc>
          <w:tcPr>
            <w:tcW w:w="1870" w:type="dxa"/>
          </w:tcPr>
          <w:p w:rsidR="005447B5" w:rsidRPr="008A01AC" w:rsidRDefault="005447B5" w:rsidP="007663DD">
            <w:pPr>
              <w:spacing w:after="0" w:line="240" w:lineRule="auto"/>
              <w:rPr>
                <w:rFonts w:ascii="Times New Roman" w:hAnsi="Times New Roman"/>
                <w:b/>
                <w:kern w:val="2"/>
                <w:sz w:val="24"/>
                <w:szCs w:val="24"/>
              </w:rPr>
            </w:pPr>
            <w:r w:rsidRPr="008A01AC">
              <w:rPr>
                <w:rFonts w:ascii="Times New Roman" w:hAnsi="Times New Roman"/>
                <w:b/>
                <w:kern w:val="2"/>
                <w:sz w:val="24"/>
                <w:szCs w:val="24"/>
              </w:rPr>
              <w:t>НОСИОЦИ РЕАЛИЗАЦИЈЕ У УСТАНОВИ</w:t>
            </w:r>
          </w:p>
        </w:tc>
        <w:tc>
          <w:tcPr>
            <w:tcW w:w="1870" w:type="dxa"/>
          </w:tcPr>
          <w:p w:rsidR="005447B5" w:rsidRPr="008A01AC" w:rsidRDefault="005447B5" w:rsidP="007663DD">
            <w:pPr>
              <w:spacing w:after="0" w:line="240" w:lineRule="auto"/>
              <w:rPr>
                <w:rFonts w:ascii="Times New Roman" w:hAnsi="Times New Roman"/>
                <w:b/>
                <w:kern w:val="2"/>
                <w:sz w:val="24"/>
                <w:szCs w:val="24"/>
              </w:rPr>
            </w:pPr>
            <w:r w:rsidRPr="008A01AC">
              <w:rPr>
                <w:rFonts w:ascii="Times New Roman" w:hAnsi="Times New Roman"/>
                <w:b/>
                <w:kern w:val="2"/>
                <w:sz w:val="24"/>
                <w:szCs w:val="24"/>
              </w:rPr>
              <w:t>САРАДНИЦИ</w:t>
            </w:r>
          </w:p>
        </w:tc>
        <w:tc>
          <w:tcPr>
            <w:tcW w:w="1870" w:type="dxa"/>
          </w:tcPr>
          <w:p w:rsidR="005447B5" w:rsidRPr="008A01AC" w:rsidRDefault="005447B5" w:rsidP="007663DD">
            <w:pPr>
              <w:spacing w:after="0" w:line="240" w:lineRule="auto"/>
              <w:rPr>
                <w:rFonts w:ascii="Times New Roman" w:hAnsi="Times New Roman"/>
                <w:b/>
                <w:kern w:val="2"/>
                <w:sz w:val="24"/>
                <w:szCs w:val="24"/>
              </w:rPr>
            </w:pPr>
            <w:r w:rsidRPr="008A01AC">
              <w:rPr>
                <w:rFonts w:ascii="Times New Roman" w:hAnsi="Times New Roman"/>
                <w:b/>
                <w:kern w:val="2"/>
                <w:sz w:val="24"/>
                <w:szCs w:val="24"/>
              </w:rPr>
              <w:t xml:space="preserve">ДИНАМИКА </w:t>
            </w:r>
          </w:p>
        </w:tc>
        <w:tc>
          <w:tcPr>
            <w:tcW w:w="1870" w:type="dxa"/>
          </w:tcPr>
          <w:p w:rsidR="005447B5" w:rsidRPr="008A01AC" w:rsidRDefault="005447B5" w:rsidP="007663DD">
            <w:pPr>
              <w:spacing w:after="0" w:line="240" w:lineRule="auto"/>
              <w:rPr>
                <w:rFonts w:ascii="Times New Roman" w:hAnsi="Times New Roman"/>
                <w:b/>
                <w:kern w:val="2"/>
                <w:sz w:val="24"/>
                <w:szCs w:val="24"/>
              </w:rPr>
            </w:pPr>
            <w:r w:rsidRPr="008A01AC">
              <w:rPr>
                <w:rFonts w:ascii="Times New Roman" w:hAnsi="Times New Roman"/>
                <w:b/>
                <w:kern w:val="2"/>
                <w:sz w:val="24"/>
                <w:szCs w:val="24"/>
              </w:rPr>
              <w:t>ИСХОДИ</w:t>
            </w:r>
          </w:p>
        </w:tc>
      </w:tr>
      <w:tr w:rsidR="005447B5" w:rsidRPr="008A01AC" w:rsidTr="0009229C">
        <w:trPr>
          <w:jc w:val="center"/>
        </w:trPr>
        <w:tc>
          <w:tcPr>
            <w:tcW w:w="1870" w:type="dxa"/>
          </w:tcPr>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t>Хоризонталне размене између практичара који су прошли обуку за програм и практичара млађих, средњих и старијих предшколских група о алатима у оквиру Програма корисним за коришћење у раду са децом и породицом и за уређење заједничких простора ПУ</w:t>
            </w:r>
          </w:p>
        </w:tc>
        <w:tc>
          <w:tcPr>
            <w:tcW w:w="1870" w:type="dxa"/>
          </w:tcPr>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t>Практичари који су прошли обуку</w:t>
            </w:r>
          </w:p>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t>Стручни сарадници</w:t>
            </w:r>
          </w:p>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t>Директор</w:t>
            </w:r>
          </w:p>
        </w:tc>
        <w:tc>
          <w:tcPr>
            <w:tcW w:w="1870" w:type="dxa"/>
          </w:tcPr>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t>Практичари који нису прошли обуку</w:t>
            </w:r>
          </w:p>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t>Родитељи</w:t>
            </w:r>
          </w:p>
        </w:tc>
        <w:tc>
          <w:tcPr>
            <w:tcW w:w="1870" w:type="dxa"/>
          </w:tcPr>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t>У току године</w:t>
            </w:r>
          </w:p>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t>Хоризонталне размене практичара (јануар-фебруар), као део интреног стручног усавршавања</w:t>
            </w:r>
          </w:p>
          <w:p w:rsidR="005447B5" w:rsidRPr="008A01AC" w:rsidRDefault="005447B5" w:rsidP="007663DD">
            <w:pPr>
              <w:spacing w:after="0" w:line="240" w:lineRule="auto"/>
              <w:rPr>
                <w:rFonts w:ascii="Times New Roman" w:hAnsi="Times New Roman"/>
                <w:kern w:val="2"/>
                <w:sz w:val="24"/>
                <w:szCs w:val="24"/>
              </w:rPr>
            </w:pPr>
          </w:p>
        </w:tc>
        <w:tc>
          <w:tcPr>
            <w:tcW w:w="1870" w:type="dxa"/>
          </w:tcPr>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t>Практичари који нису прошли обуку упознати су са алатима попут примене антиципаторних порука у простору, затим оснивањем клубова родитеља.</w:t>
            </w:r>
          </w:p>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t>Заједнички простори су инспиративни,</w:t>
            </w:r>
          </w:p>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t>разиграни и доступни за смислене активности и интеракцију деце  и родитеља.</w:t>
            </w:r>
          </w:p>
        </w:tc>
      </w:tr>
      <w:tr w:rsidR="005447B5" w:rsidRPr="008A01AC" w:rsidTr="0009229C">
        <w:trPr>
          <w:jc w:val="center"/>
        </w:trPr>
        <w:tc>
          <w:tcPr>
            <w:tcW w:w="1870" w:type="dxa"/>
          </w:tcPr>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t xml:space="preserve">Тематски клубови родитеља у </w:t>
            </w:r>
            <w:r w:rsidRPr="008A01AC">
              <w:rPr>
                <w:rFonts w:ascii="Times New Roman" w:hAnsi="Times New Roman"/>
                <w:kern w:val="2"/>
                <w:sz w:val="24"/>
                <w:szCs w:val="24"/>
              </w:rPr>
              <w:lastRenderedPageBreak/>
              <w:t>вртићу- оснивање нових клубова и одржавање радионица са постојећим клубом Љубитеља медењака</w:t>
            </w:r>
          </w:p>
        </w:tc>
        <w:tc>
          <w:tcPr>
            <w:tcW w:w="1870" w:type="dxa"/>
          </w:tcPr>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lastRenderedPageBreak/>
              <w:t>Практичари који су прошли обуку за Програм</w:t>
            </w:r>
          </w:p>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lastRenderedPageBreak/>
              <w:t>Стручни сарадници</w:t>
            </w:r>
          </w:p>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t>Директор</w:t>
            </w:r>
          </w:p>
        </w:tc>
        <w:tc>
          <w:tcPr>
            <w:tcW w:w="1870" w:type="dxa"/>
          </w:tcPr>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lastRenderedPageBreak/>
              <w:t>Родитељи</w:t>
            </w:r>
          </w:p>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t xml:space="preserve">Стручњаци различитих </w:t>
            </w:r>
            <w:r w:rsidRPr="008A01AC">
              <w:rPr>
                <w:rFonts w:ascii="Times New Roman" w:hAnsi="Times New Roman"/>
                <w:kern w:val="2"/>
                <w:sz w:val="24"/>
                <w:szCs w:val="24"/>
              </w:rPr>
              <w:lastRenderedPageBreak/>
              <w:t>профила, у складу са темом интересовања</w:t>
            </w:r>
          </w:p>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t>Локална заједница</w:t>
            </w:r>
          </w:p>
        </w:tc>
        <w:tc>
          <w:tcPr>
            <w:tcW w:w="1870" w:type="dxa"/>
          </w:tcPr>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lastRenderedPageBreak/>
              <w:t xml:space="preserve">Једном у 3 месеца (усклађивање </w:t>
            </w:r>
            <w:r w:rsidRPr="008A01AC">
              <w:rPr>
                <w:rFonts w:ascii="Times New Roman" w:hAnsi="Times New Roman"/>
                <w:kern w:val="2"/>
                <w:sz w:val="24"/>
                <w:szCs w:val="24"/>
              </w:rPr>
              <w:lastRenderedPageBreak/>
              <w:t>са пројектним активностима и темама којима се практичари са децом баве)</w:t>
            </w:r>
          </w:p>
        </w:tc>
        <w:tc>
          <w:tcPr>
            <w:tcW w:w="1870" w:type="dxa"/>
          </w:tcPr>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lastRenderedPageBreak/>
              <w:t xml:space="preserve">Формирање  клубова у складу са </w:t>
            </w:r>
            <w:r w:rsidRPr="008A01AC">
              <w:rPr>
                <w:rFonts w:ascii="Times New Roman" w:hAnsi="Times New Roman"/>
                <w:kern w:val="2"/>
                <w:sz w:val="24"/>
                <w:szCs w:val="24"/>
              </w:rPr>
              <w:lastRenderedPageBreak/>
              <w:t>интересовањима родитеља (анкете, гугл упитник)</w:t>
            </w:r>
          </w:p>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t>Радионице на одређену тему</w:t>
            </w:r>
          </w:p>
          <w:p w:rsidR="005447B5" w:rsidRPr="008A01AC" w:rsidRDefault="005447B5" w:rsidP="007663DD">
            <w:pPr>
              <w:spacing w:after="0" w:line="240" w:lineRule="auto"/>
              <w:rPr>
                <w:rFonts w:ascii="Times New Roman" w:hAnsi="Times New Roman"/>
                <w:kern w:val="2"/>
                <w:sz w:val="24"/>
                <w:szCs w:val="24"/>
              </w:rPr>
            </w:pPr>
          </w:p>
        </w:tc>
      </w:tr>
      <w:tr w:rsidR="005447B5" w:rsidRPr="008A01AC" w:rsidTr="0009229C">
        <w:trPr>
          <w:jc w:val="center"/>
        </w:trPr>
        <w:tc>
          <w:tcPr>
            <w:tcW w:w="1870" w:type="dxa"/>
          </w:tcPr>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lastRenderedPageBreak/>
              <w:t>Учешће у активностима у оквиру Месеца родитељства (Пузијада, Међународни Дан игре...), заједничке манифестације за децу у систему ПВО и за децу ван система(деца из осетљивих група, деца на листи чекања...)</w:t>
            </w:r>
          </w:p>
        </w:tc>
        <w:tc>
          <w:tcPr>
            <w:tcW w:w="1870" w:type="dxa"/>
          </w:tcPr>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t>Практичари који су прошли обуку за Програм</w:t>
            </w:r>
          </w:p>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t>Остали практичари</w:t>
            </w:r>
          </w:p>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t>Стручни сарадници</w:t>
            </w:r>
          </w:p>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t>Директор</w:t>
            </w:r>
          </w:p>
        </w:tc>
        <w:tc>
          <w:tcPr>
            <w:tcW w:w="1870" w:type="dxa"/>
          </w:tcPr>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t>Васпитачи</w:t>
            </w:r>
          </w:p>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t>Медицинске сестре –васпитачи</w:t>
            </w:r>
          </w:p>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t>Установе из локалне заједнице</w:t>
            </w:r>
          </w:p>
        </w:tc>
        <w:tc>
          <w:tcPr>
            <w:tcW w:w="1870" w:type="dxa"/>
          </w:tcPr>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t>У току године и  на крају радне године-јун- месец родитељства</w:t>
            </w:r>
          </w:p>
        </w:tc>
        <w:tc>
          <w:tcPr>
            <w:tcW w:w="1870" w:type="dxa"/>
          </w:tcPr>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t>Заједничке активности деце која су у систему ПВО и деце која нису укључена у систем</w:t>
            </w:r>
          </w:p>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t xml:space="preserve">Промоција ПВО </w:t>
            </w:r>
          </w:p>
          <w:p w:rsidR="005447B5" w:rsidRPr="008A01AC" w:rsidRDefault="005447B5" w:rsidP="007663DD">
            <w:pPr>
              <w:spacing w:after="0" w:line="240" w:lineRule="auto"/>
              <w:rPr>
                <w:rFonts w:ascii="Times New Roman" w:hAnsi="Times New Roman"/>
                <w:kern w:val="2"/>
                <w:sz w:val="24"/>
                <w:szCs w:val="24"/>
              </w:rPr>
            </w:pPr>
            <w:r w:rsidRPr="008A01AC">
              <w:rPr>
                <w:rFonts w:ascii="Times New Roman" w:hAnsi="Times New Roman"/>
                <w:kern w:val="2"/>
                <w:sz w:val="24"/>
                <w:szCs w:val="24"/>
              </w:rPr>
              <w:t>Унапређивање међусекторске сарадње</w:t>
            </w:r>
          </w:p>
        </w:tc>
      </w:tr>
    </w:tbl>
    <w:p w:rsidR="005447B5" w:rsidRPr="00982248" w:rsidRDefault="005447B5" w:rsidP="00982248">
      <w:pPr>
        <w:pStyle w:val="Heading3"/>
        <w:jc w:val="center"/>
        <w:rPr>
          <w:rFonts w:ascii="Times New Roman" w:eastAsia="Times New Roman" w:hAnsi="Times New Roman" w:cs="Times New Roman"/>
          <w:bCs/>
        </w:rPr>
      </w:pPr>
    </w:p>
    <w:p w:rsidR="005447B5" w:rsidRPr="00982248" w:rsidRDefault="00D6363E" w:rsidP="00982248">
      <w:pPr>
        <w:pStyle w:val="Heading3"/>
        <w:jc w:val="center"/>
        <w:rPr>
          <w:rFonts w:ascii="Times New Roman" w:eastAsia="Times New Roman" w:hAnsi="Times New Roman" w:cs="Times New Roman"/>
          <w:bCs/>
        </w:rPr>
      </w:pPr>
      <w:bookmarkStart w:id="122" w:name="_Toc208181119"/>
      <w:r w:rsidRPr="00982248">
        <w:rPr>
          <w:rFonts w:ascii="Times New Roman" w:eastAsia="Times New Roman" w:hAnsi="Times New Roman" w:cs="Times New Roman"/>
          <w:bCs/>
        </w:rPr>
        <w:t>6.1</w:t>
      </w:r>
      <w:r w:rsidR="005447B5" w:rsidRPr="00982248">
        <w:rPr>
          <w:rFonts w:ascii="Times New Roman" w:eastAsia="Times New Roman" w:hAnsi="Times New Roman" w:cs="Times New Roman"/>
          <w:bCs/>
        </w:rPr>
        <w:t>.4. Саветовалиште за родитеље</w:t>
      </w:r>
      <w:bookmarkEnd w:id="122"/>
    </w:p>
    <w:p w:rsidR="005447B5" w:rsidRPr="008A01AC" w:rsidRDefault="005447B5" w:rsidP="005447B5">
      <w:pPr>
        <w:keepNext/>
        <w:keepLines/>
        <w:spacing w:before="40" w:after="0" w:line="240" w:lineRule="auto"/>
        <w:outlineLvl w:val="1"/>
        <w:rPr>
          <w:rFonts w:ascii="Times New Roman" w:eastAsia="Times New Roman" w:hAnsi="Times New Roman"/>
          <w:b/>
          <w:sz w:val="24"/>
          <w:szCs w:val="24"/>
        </w:rPr>
      </w:pPr>
    </w:p>
    <w:p w:rsidR="005447B5" w:rsidRDefault="005447B5" w:rsidP="005447B5">
      <w:pPr>
        <w:keepNext/>
        <w:keepLines/>
        <w:spacing w:before="40" w:after="0" w:line="240" w:lineRule="auto"/>
        <w:ind w:firstLine="720"/>
        <w:jc w:val="both"/>
        <w:outlineLvl w:val="1"/>
        <w:rPr>
          <w:rFonts w:ascii="Times New Roman" w:eastAsia="Times New Roman" w:hAnsi="Times New Roman"/>
          <w:sz w:val="24"/>
          <w:szCs w:val="24"/>
        </w:rPr>
      </w:pPr>
      <w:bookmarkStart w:id="123" w:name="_Toc208181120"/>
      <w:r w:rsidRPr="008A01AC">
        <w:rPr>
          <w:rFonts w:ascii="Times New Roman" w:eastAsia="Times New Roman" w:hAnsi="Times New Roman"/>
          <w:sz w:val="24"/>
          <w:szCs w:val="24"/>
        </w:rPr>
        <w:t>Овај програм реализују стручни сарадници у установи: педагог, психолог и логопед. Основни циљ програма је пружања подршке породици у оснаживању компетенција за вршење улоге родитеља. Важан циљ нам је такође и да се сваки родитељ у нашој установи осећа сигурно, добродошло и подржано од стране институције којој поверава на бригу своје дете.</w:t>
      </w:r>
      <w:bookmarkEnd w:id="123"/>
    </w:p>
    <w:p w:rsidR="008D0352" w:rsidRPr="008A01AC" w:rsidRDefault="008D0352" w:rsidP="005447B5">
      <w:pPr>
        <w:keepNext/>
        <w:keepLines/>
        <w:spacing w:before="40" w:after="0" w:line="240" w:lineRule="auto"/>
        <w:ind w:firstLine="720"/>
        <w:jc w:val="both"/>
        <w:outlineLvl w:val="1"/>
        <w:rPr>
          <w:rFonts w:ascii="Times New Roman" w:eastAsia="Times New Roman" w:hAnsi="Times New Roman"/>
          <w:sz w:val="24"/>
          <w:szCs w:val="24"/>
        </w:rPr>
      </w:pPr>
      <w:bookmarkStart w:id="124" w:name="_Toc208181121"/>
      <w:r w:rsidRPr="0085071F">
        <w:rPr>
          <w:rFonts w:ascii="Times New Roman" w:eastAsia="Times New Roman" w:hAnsi="Times New Roman"/>
          <w:b/>
          <w:iCs/>
          <w:sz w:val="24"/>
          <w:szCs w:val="24"/>
        </w:rPr>
        <w:t>Табела бр.6.</w:t>
      </w:r>
      <w:r>
        <w:rPr>
          <w:rFonts w:ascii="Times New Roman" w:eastAsia="Times New Roman" w:hAnsi="Times New Roman"/>
          <w:b/>
          <w:iCs/>
          <w:sz w:val="24"/>
          <w:szCs w:val="24"/>
        </w:rPr>
        <w:t>1</w:t>
      </w:r>
      <w:r w:rsidRPr="0085071F">
        <w:rPr>
          <w:rFonts w:ascii="Times New Roman" w:eastAsia="Times New Roman" w:hAnsi="Times New Roman"/>
          <w:b/>
          <w:iCs/>
          <w:sz w:val="24"/>
          <w:szCs w:val="24"/>
        </w:rPr>
        <w:t>.</w:t>
      </w:r>
      <w:r>
        <w:rPr>
          <w:rFonts w:ascii="Times New Roman" w:eastAsia="Times New Roman" w:hAnsi="Times New Roman"/>
          <w:b/>
          <w:iCs/>
          <w:sz w:val="24"/>
          <w:szCs w:val="24"/>
        </w:rPr>
        <w:t>4</w:t>
      </w:r>
      <w:r w:rsidRPr="0085071F">
        <w:rPr>
          <w:rFonts w:ascii="Times New Roman" w:eastAsia="Times New Roman" w:hAnsi="Times New Roman"/>
          <w:b/>
          <w:iCs/>
          <w:sz w:val="24"/>
          <w:szCs w:val="24"/>
        </w:rPr>
        <w:t>.</w:t>
      </w:r>
      <w:r>
        <w:rPr>
          <w:rFonts w:ascii="Times New Roman" w:eastAsia="Times New Roman" w:hAnsi="Times New Roman"/>
          <w:b/>
          <w:iCs/>
          <w:sz w:val="24"/>
          <w:szCs w:val="24"/>
        </w:rPr>
        <w:t>1. Програм „Саветовалиште за родитеље“</w:t>
      </w:r>
      <w:bookmarkEnd w:id="124"/>
    </w:p>
    <w:p w:rsidR="005447B5" w:rsidRPr="008A01AC" w:rsidRDefault="005447B5" w:rsidP="005447B5">
      <w:pPr>
        <w:keepNext/>
        <w:keepLines/>
        <w:spacing w:before="40" w:after="0" w:line="240" w:lineRule="auto"/>
        <w:outlineLvl w:val="1"/>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3020"/>
        <w:gridCol w:w="1417"/>
        <w:gridCol w:w="1560"/>
        <w:gridCol w:w="1671"/>
      </w:tblGrid>
      <w:tr w:rsidR="005447B5" w:rsidRPr="008A01AC" w:rsidTr="0009229C">
        <w:trPr>
          <w:jc w:val="center"/>
        </w:trPr>
        <w:tc>
          <w:tcPr>
            <w:tcW w:w="9576" w:type="dxa"/>
            <w:gridSpan w:val="5"/>
            <w:shd w:val="clear" w:color="auto" w:fill="EEECE1"/>
            <w:vAlign w:val="center"/>
          </w:tcPr>
          <w:p w:rsidR="005447B5" w:rsidRPr="008A01AC" w:rsidRDefault="005447B5" w:rsidP="007663DD">
            <w:pPr>
              <w:spacing w:after="0" w:line="240" w:lineRule="auto"/>
              <w:jc w:val="center"/>
              <w:rPr>
                <w:rFonts w:ascii="Times New Roman" w:hAnsi="Times New Roman"/>
                <w:b/>
                <w:sz w:val="24"/>
                <w:szCs w:val="24"/>
              </w:rPr>
            </w:pPr>
            <w:r w:rsidRPr="008A01AC">
              <w:rPr>
                <w:rFonts w:ascii="Times New Roman" w:hAnsi="Times New Roman"/>
                <w:b/>
                <w:sz w:val="24"/>
                <w:szCs w:val="24"/>
              </w:rPr>
              <w:t>САВЕТОВАЛИШТЕ ЗА РОДИТЕЉЕ</w:t>
            </w:r>
          </w:p>
        </w:tc>
      </w:tr>
      <w:tr w:rsidR="005447B5" w:rsidRPr="008A01AC" w:rsidTr="0009229C">
        <w:trPr>
          <w:jc w:val="center"/>
        </w:trPr>
        <w:tc>
          <w:tcPr>
            <w:tcW w:w="1908" w:type="dxa"/>
            <w:shd w:val="clear" w:color="auto" w:fill="EEECE1"/>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b/>
                <w:sz w:val="24"/>
                <w:szCs w:val="24"/>
              </w:rPr>
            </w:pPr>
            <w:r w:rsidRPr="008A01AC">
              <w:rPr>
                <w:rFonts w:ascii="Times New Roman" w:eastAsia="Times New Roman" w:hAnsi="Times New Roman"/>
                <w:b/>
                <w:sz w:val="24"/>
                <w:szCs w:val="24"/>
              </w:rPr>
              <w:t>ЦИЉЕВИ</w:t>
            </w:r>
          </w:p>
        </w:tc>
        <w:tc>
          <w:tcPr>
            <w:tcW w:w="3020" w:type="dxa"/>
            <w:shd w:val="clear" w:color="auto" w:fill="EEECE1"/>
            <w:vAlign w:val="center"/>
          </w:tcPr>
          <w:p w:rsidR="005447B5" w:rsidRPr="008A01AC" w:rsidRDefault="005447B5" w:rsidP="007663DD">
            <w:pPr>
              <w:tabs>
                <w:tab w:val="left" w:pos="5245"/>
              </w:tabs>
              <w:spacing w:after="0" w:line="240" w:lineRule="auto"/>
              <w:ind w:left="142" w:right="271"/>
              <w:jc w:val="center"/>
              <w:rPr>
                <w:rFonts w:ascii="Times New Roman" w:hAnsi="Times New Roman"/>
                <w:b/>
                <w:sz w:val="24"/>
                <w:szCs w:val="24"/>
              </w:rPr>
            </w:pPr>
            <w:r w:rsidRPr="008A01AC">
              <w:rPr>
                <w:rFonts w:ascii="Times New Roman" w:eastAsia="Times New Roman" w:hAnsi="Times New Roman"/>
                <w:b/>
                <w:bCs/>
                <w:sz w:val="24"/>
                <w:szCs w:val="24"/>
              </w:rPr>
              <w:t>Саветовалиште за родитеље пружа могућности:</w:t>
            </w:r>
          </w:p>
        </w:tc>
        <w:tc>
          <w:tcPr>
            <w:tcW w:w="1417" w:type="dxa"/>
            <w:shd w:val="clear" w:color="auto" w:fill="EEECE1"/>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b/>
                <w:sz w:val="24"/>
                <w:szCs w:val="24"/>
              </w:rPr>
            </w:pPr>
            <w:r w:rsidRPr="008A01AC">
              <w:rPr>
                <w:rFonts w:ascii="Times New Roman" w:eastAsia="Times New Roman" w:hAnsi="Times New Roman"/>
                <w:b/>
                <w:sz w:val="24"/>
                <w:szCs w:val="24"/>
              </w:rPr>
              <w:t>НОСИОЦИ</w:t>
            </w:r>
          </w:p>
        </w:tc>
        <w:tc>
          <w:tcPr>
            <w:tcW w:w="1560" w:type="dxa"/>
            <w:shd w:val="clear" w:color="auto" w:fill="EEECE1"/>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b/>
                <w:sz w:val="24"/>
                <w:szCs w:val="24"/>
              </w:rPr>
            </w:pPr>
            <w:r w:rsidRPr="008A01AC">
              <w:rPr>
                <w:rFonts w:ascii="Times New Roman" w:eastAsia="Times New Roman" w:hAnsi="Times New Roman"/>
                <w:b/>
                <w:sz w:val="24"/>
                <w:szCs w:val="24"/>
              </w:rPr>
              <w:t>ВРЕМЕНСКА ДИНАМИКА</w:t>
            </w:r>
          </w:p>
        </w:tc>
        <w:tc>
          <w:tcPr>
            <w:tcW w:w="1671" w:type="dxa"/>
            <w:shd w:val="clear" w:color="auto" w:fill="EEECE1"/>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b/>
                <w:sz w:val="24"/>
                <w:szCs w:val="24"/>
              </w:rPr>
            </w:pPr>
            <w:r w:rsidRPr="008A01AC">
              <w:rPr>
                <w:rFonts w:ascii="Times New Roman" w:eastAsia="Times New Roman" w:hAnsi="Times New Roman"/>
                <w:b/>
                <w:sz w:val="24"/>
                <w:szCs w:val="24"/>
              </w:rPr>
              <w:t>НАЧИН ПРАЋЕЊА</w:t>
            </w:r>
          </w:p>
        </w:tc>
      </w:tr>
      <w:tr w:rsidR="005447B5" w:rsidRPr="008A01AC" w:rsidTr="0009229C">
        <w:trPr>
          <w:jc w:val="center"/>
        </w:trPr>
        <w:tc>
          <w:tcPr>
            <w:tcW w:w="1908" w:type="dxa"/>
            <w:vMerge w:val="restart"/>
            <w:shd w:val="clear" w:color="auto" w:fill="FFFFFF"/>
            <w:vAlign w:val="center"/>
          </w:tcPr>
          <w:p w:rsidR="005447B5" w:rsidRPr="008A01AC" w:rsidRDefault="005447B5" w:rsidP="007663DD">
            <w:pPr>
              <w:tabs>
                <w:tab w:val="center" w:pos="4320"/>
                <w:tab w:val="right" w:pos="8640"/>
              </w:tabs>
              <w:spacing w:after="0" w:line="240" w:lineRule="auto"/>
              <w:jc w:val="both"/>
              <w:rPr>
                <w:rFonts w:ascii="Times New Roman" w:eastAsia="Times New Roman" w:hAnsi="Times New Roman"/>
                <w:b/>
                <w:sz w:val="24"/>
                <w:szCs w:val="24"/>
              </w:rPr>
            </w:pPr>
            <w:r w:rsidRPr="008A01AC">
              <w:rPr>
                <w:rFonts w:ascii="Times New Roman" w:eastAsia="Times New Roman" w:hAnsi="Times New Roman"/>
                <w:b/>
                <w:sz w:val="24"/>
                <w:szCs w:val="24"/>
              </w:rPr>
              <w:t>Оснажити родитеље у улози родитељства.</w:t>
            </w:r>
          </w:p>
          <w:p w:rsidR="005447B5" w:rsidRPr="008A01AC" w:rsidRDefault="005447B5" w:rsidP="007663DD">
            <w:pPr>
              <w:tabs>
                <w:tab w:val="center" w:pos="4320"/>
                <w:tab w:val="right" w:pos="8640"/>
              </w:tabs>
              <w:spacing w:after="0" w:line="240" w:lineRule="auto"/>
              <w:jc w:val="both"/>
              <w:rPr>
                <w:rFonts w:ascii="Times New Roman" w:eastAsia="Times New Roman" w:hAnsi="Times New Roman"/>
                <w:b/>
                <w:sz w:val="24"/>
                <w:szCs w:val="24"/>
              </w:rPr>
            </w:pPr>
            <w:r w:rsidRPr="008A01AC">
              <w:rPr>
                <w:rFonts w:ascii="Times New Roman" w:eastAsia="Times New Roman" w:hAnsi="Times New Roman"/>
                <w:b/>
                <w:sz w:val="24"/>
                <w:szCs w:val="24"/>
              </w:rPr>
              <w:lastRenderedPageBreak/>
              <w:t>Пружити родитељима могућност да бриге родитељства поделе са нама.</w:t>
            </w:r>
          </w:p>
          <w:p w:rsidR="005447B5" w:rsidRPr="008A01AC" w:rsidRDefault="005447B5" w:rsidP="007663DD">
            <w:pPr>
              <w:tabs>
                <w:tab w:val="center" w:pos="4320"/>
                <w:tab w:val="right" w:pos="8640"/>
              </w:tabs>
              <w:spacing w:after="0" w:line="240" w:lineRule="auto"/>
              <w:jc w:val="both"/>
              <w:rPr>
                <w:rFonts w:ascii="Times New Roman" w:eastAsia="Times New Roman" w:hAnsi="Times New Roman"/>
                <w:b/>
                <w:sz w:val="24"/>
                <w:szCs w:val="24"/>
              </w:rPr>
            </w:pPr>
            <w:r w:rsidRPr="008A01AC">
              <w:rPr>
                <w:rFonts w:ascii="Times New Roman" w:eastAsia="Times New Roman" w:hAnsi="Times New Roman"/>
                <w:b/>
                <w:sz w:val="24"/>
                <w:szCs w:val="24"/>
              </w:rPr>
              <w:t xml:space="preserve"> Кроз разговор и размену значајних информацја покушамо да заједно дођемо до решења и одговоримо на родитељске дилеме.</w:t>
            </w:r>
          </w:p>
        </w:tc>
        <w:tc>
          <w:tcPr>
            <w:tcW w:w="3020" w:type="dxa"/>
            <w:shd w:val="clear" w:color="auto" w:fill="FFFFFF"/>
            <w:vAlign w:val="center"/>
          </w:tcPr>
          <w:p w:rsidR="005447B5" w:rsidRPr="008A01AC" w:rsidRDefault="005447B5" w:rsidP="007663DD">
            <w:pPr>
              <w:shd w:val="clear" w:color="auto" w:fill="FFFFFF"/>
              <w:spacing w:after="150" w:line="240" w:lineRule="auto"/>
              <w:ind w:right="675"/>
              <w:jc w:val="both"/>
              <w:rPr>
                <w:rFonts w:ascii="Times New Roman" w:eastAsia="Times New Roman" w:hAnsi="Times New Roman"/>
                <w:sz w:val="24"/>
                <w:szCs w:val="24"/>
              </w:rPr>
            </w:pPr>
            <w:r w:rsidRPr="008A01AC">
              <w:rPr>
                <w:rFonts w:ascii="Times New Roman" w:eastAsia="Times New Roman" w:hAnsi="Times New Roman"/>
                <w:sz w:val="24"/>
                <w:szCs w:val="24"/>
              </w:rPr>
              <w:lastRenderedPageBreak/>
              <w:t xml:space="preserve">Информисање о свим карактеристикама раста и развоја </w:t>
            </w:r>
            <w:r w:rsidRPr="008A01AC">
              <w:rPr>
                <w:rFonts w:ascii="Times New Roman" w:eastAsia="Times New Roman" w:hAnsi="Times New Roman"/>
                <w:sz w:val="24"/>
                <w:szCs w:val="24"/>
              </w:rPr>
              <w:lastRenderedPageBreak/>
              <w:t>детета предшколског узраста.</w:t>
            </w:r>
          </w:p>
        </w:tc>
        <w:tc>
          <w:tcPr>
            <w:tcW w:w="1417" w:type="dxa"/>
            <w:vMerge w:val="restart"/>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r w:rsidRPr="008A01AC">
              <w:rPr>
                <w:rFonts w:ascii="Times New Roman" w:eastAsia="Times New Roman" w:hAnsi="Times New Roman"/>
                <w:sz w:val="24"/>
                <w:szCs w:val="24"/>
              </w:rPr>
              <w:t>Стручни сарадници ПУ ''Мајски цвет'' педагог, психолог и логопед</w:t>
            </w:r>
          </w:p>
        </w:tc>
        <w:tc>
          <w:tcPr>
            <w:tcW w:w="1560" w:type="dxa"/>
            <w:vMerge w:val="restart"/>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r w:rsidRPr="008A01AC">
              <w:rPr>
                <w:rFonts w:ascii="Times New Roman" w:eastAsia="Times New Roman" w:hAnsi="Times New Roman"/>
                <w:sz w:val="24"/>
                <w:szCs w:val="24"/>
              </w:rPr>
              <w:t xml:space="preserve">Септембар-мај </w:t>
            </w:r>
          </w:p>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r w:rsidRPr="008A01AC">
              <w:rPr>
                <w:rFonts w:ascii="Times New Roman" w:eastAsia="Times New Roman" w:hAnsi="Times New Roman"/>
                <w:sz w:val="24"/>
                <w:szCs w:val="24"/>
              </w:rPr>
              <w:t>Средом од 11 до 14 часова</w:t>
            </w:r>
          </w:p>
        </w:tc>
        <w:tc>
          <w:tcPr>
            <w:tcW w:w="1671" w:type="dxa"/>
            <w:vMerge w:val="restart"/>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r w:rsidRPr="008A01AC">
              <w:rPr>
                <w:rFonts w:ascii="Times New Roman" w:eastAsia="Times New Roman" w:hAnsi="Times New Roman"/>
                <w:sz w:val="24"/>
                <w:szCs w:val="24"/>
              </w:rPr>
              <w:lastRenderedPageBreak/>
              <w:t xml:space="preserve">Педагошка документација стручних сарадника, </w:t>
            </w:r>
            <w:r w:rsidRPr="008A01AC">
              <w:rPr>
                <w:rFonts w:ascii="Times New Roman" w:eastAsia="Times New Roman" w:hAnsi="Times New Roman"/>
                <w:sz w:val="24"/>
                <w:szCs w:val="24"/>
              </w:rPr>
              <w:lastRenderedPageBreak/>
              <w:t>Књига рада стручних сарадника, Годишњи извештај о раду ПУ</w:t>
            </w:r>
          </w:p>
        </w:tc>
      </w:tr>
      <w:tr w:rsidR="005447B5" w:rsidRPr="008A01AC" w:rsidTr="0009229C">
        <w:trPr>
          <w:jc w:val="center"/>
        </w:trPr>
        <w:tc>
          <w:tcPr>
            <w:tcW w:w="1908"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b/>
                <w:sz w:val="24"/>
                <w:szCs w:val="24"/>
              </w:rPr>
            </w:pPr>
          </w:p>
        </w:tc>
        <w:tc>
          <w:tcPr>
            <w:tcW w:w="3020" w:type="dxa"/>
            <w:shd w:val="clear" w:color="auto" w:fill="FFFFFF"/>
            <w:vAlign w:val="center"/>
          </w:tcPr>
          <w:p w:rsidR="005447B5" w:rsidRPr="008A01AC" w:rsidRDefault="005447B5" w:rsidP="007663DD">
            <w:pPr>
              <w:shd w:val="clear" w:color="auto" w:fill="FFFFFF"/>
              <w:spacing w:after="150" w:line="240" w:lineRule="auto"/>
              <w:ind w:right="675"/>
              <w:jc w:val="both"/>
              <w:rPr>
                <w:rFonts w:ascii="Times New Roman" w:eastAsia="Times New Roman" w:hAnsi="Times New Roman"/>
                <w:sz w:val="24"/>
                <w:szCs w:val="24"/>
              </w:rPr>
            </w:pPr>
            <w:r w:rsidRPr="008A01AC">
              <w:rPr>
                <w:rFonts w:ascii="Times New Roman" w:eastAsia="Times New Roman" w:hAnsi="Times New Roman"/>
                <w:sz w:val="24"/>
                <w:szCs w:val="24"/>
              </w:rPr>
              <w:t>Информисање о припреми детета за полазак у вртић и школу.</w:t>
            </w:r>
          </w:p>
        </w:tc>
        <w:tc>
          <w:tcPr>
            <w:tcW w:w="1417"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tc>
        <w:tc>
          <w:tcPr>
            <w:tcW w:w="1560"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tc>
        <w:tc>
          <w:tcPr>
            <w:tcW w:w="1671"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tc>
      </w:tr>
      <w:tr w:rsidR="005447B5" w:rsidRPr="008A01AC" w:rsidTr="0009229C">
        <w:trPr>
          <w:jc w:val="center"/>
        </w:trPr>
        <w:tc>
          <w:tcPr>
            <w:tcW w:w="1908"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b/>
                <w:sz w:val="24"/>
                <w:szCs w:val="24"/>
              </w:rPr>
            </w:pPr>
          </w:p>
        </w:tc>
        <w:tc>
          <w:tcPr>
            <w:tcW w:w="3020" w:type="dxa"/>
            <w:shd w:val="clear" w:color="auto" w:fill="FFFFFF"/>
            <w:vAlign w:val="center"/>
          </w:tcPr>
          <w:p w:rsidR="005447B5" w:rsidRPr="008A01AC" w:rsidRDefault="005447B5" w:rsidP="007663DD">
            <w:pPr>
              <w:shd w:val="clear" w:color="auto" w:fill="FFFFFF"/>
              <w:spacing w:after="150" w:line="240" w:lineRule="auto"/>
              <w:ind w:right="675"/>
              <w:jc w:val="both"/>
              <w:rPr>
                <w:rFonts w:ascii="Times New Roman" w:eastAsia="Times New Roman" w:hAnsi="Times New Roman"/>
                <w:sz w:val="24"/>
                <w:szCs w:val="24"/>
              </w:rPr>
            </w:pPr>
            <w:r w:rsidRPr="008A01AC">
              <w:rPr>
                <w:rFonts w:ascii="Times New Roman" w:eastAsia="Times New Roman" w:hAnsi="Times New Roman"/>
                <w:sz w:val="24"/>
                <w:szCs w:val="24"/>
              </w:rPr>
              <w:t>Избор књига за децу и о деци.</w:t>
            </w:r>
          </w:p>
        </w:tc>
        <w:tc>
          <w:tcPr>
            <w:tcW w:w="1417"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tc>
        <w:tc>
          <w:tcPr>
            <w:tcW w:w="1560"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tc>
        <w:tc>
          <w:tcPr>
            <w:tcW w:w="1671"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tc>
      </w:tr>
      <w:tr w:rsidR="005447B5" w:rsidRPr="008A01AC" w:rsidTr="0009229C">
        <w:trPr>
          <w:trHeight w:val="279"/>
          <w:jc w:val="center"/>
        </w:trPr>
        <w:tc>
          <w:tcPr>
            <w:tcW w:w="1908"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b/>
                <w:sz w:val="24"/>
                <w:szCs w:val="24"/>
              </w:rPr>
            </w:pPr>
          </w:p>
        </w:tc>
        <w:tc>
          <w:tcPr>
            <w:tcW w:w="3020" w:type="dxa"/>
            <w:shd w:val="clear" w:color="auto" w:fill="FFFFFF"/>
            <w:vAlign w:val="center"/>
          </w:tcPr>
          <w:p w:rsidR="005447B5" w:rsidRPr="008A01AC" w:rsidRDefault="005447B5" w:rsidP="007663DD">
            <w:pPr>
              <w:tabs>
                <w:tab w:val="center" w:pos="4320"/>
                <w:tab w:val="right" w:pos="8640"/>
              </w:tabs>
              <w:spacing w:after="0" w:line="240" w:lineRule="auto"/>
              <w:jc w:val="both"/>
              <w:rPr>
                <w:rFonts w:ascii="Times New Roman" w:eastAsia="Times New Roman" w:hAnsi="Times New Roman"/>
                <w:sz w:val="24"/>
                <w:szCs w:val="24"/>
              </w:rPr>
            </w:pPr>
            <w:r w:rsidRPr="008A01AC">
              <w:rPr>
                <w:rFonts w:ascii="Times New Roman" w:eastAsia="Times New Roman" w:hAnsi="Times New Roman"/>
                <w:sz w:val="24"/>
                <w:szCs w:val="24"/>
              </w:rPr>
              <w:t>Сазнање о игри и начину стимулисања игре.</w:t>
            </w:r>
          </w:p>
        </w:tc>
        <w:tc>
          <w:tcPr>
            <w:tcW w:w="1417"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tc>
        <w:tc>
          <w:tcPr>
            <w:tcW w:w="1560"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tc>
        <w:tc>
          <w:tcPr>
            <w:tcW w:w="1671"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tc>
      </w:tr>
      <w:tr w:rsidR="005447B5" w:rsidRPr="008A01AC" w:rsidTr="0009229C">
        <w:trPr>
          <w:trHeight w:val="278"/>
          <w:jc w:val="center"/>
        </w:trPr>
        <w:tc>
          <w:tcPr>
            <w:tcW w:w="1908"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b/>
                <w:sz w:val="24"/>
                <w:szCs w:val="24"/>
              </w:rPr>
            </w:pPr>
          </w:p>
        </w:tc>
        <w:tc>
          <w:tcPr>
            <w:tcW w:w="3020" w:type="dxa"/>
            <w:shd w:val="clear" w:color="auto" w:fill="FFFFFF"/>
            <w:vAlign w:val="center"/>
          </w:tcPr>
          <w:p w:rsidR="005447B5" w:rsidRPr="008A01AC" w:rsidRDefault="005447B5" w:rsidP="007663DD">
            <w:pPr>
              <w:tabs>
                <w:tab w:val="center" w:pos="4320"/>
                <w:tab w:val="right" w:pos="8640"/>
              </w:tabs>
              <w:spacing w:after="0" w:line="240" w:lineRule="auto"/>
              <w:jc w:val="both"/>
              <w:rPr>
                <w:rFonts w:ascii="Times New Roman" w:eastAsia="Times New Roman" w:hAnsi="Times New Roman"/>
                <w:sz w:val="24"/>
                <w:szCs w:val="24"/>
              </w:rPr>
            </w:pPr>
            <w:r w:rsidRPr="008A01AC">
              <w:rPr>
                <w:rFonts w:ascii="Times New Roman" w:eastAsia="Times New Roman" w:hAnsi="Times New Roman"/>
                <w:sz w:val="24"/>
                <w:szCs w:val="24"/>
              </w:rPr>
              <w:t>Сазнање о начинима подстицања и развијања дечијих интересовања, способности и склоности.</w:t>
            </w:r>
          </w:p>
        </w:tc>
        <w:tc>
          <w:tcPr>
            <w:tcW w:w="1417"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tc>
        <w:tc>
          <w:tcPr>
            <w:tcW w:w="1560"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tc>
        <w:tc>
          <w:tcPr>
            <w:tcW w:w="1671"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tc>
      </w:tr>
      <w:tr w:rsidR="005447B5" w:rsidRPr="008A01AC" w:rsidTr="0009229C">
        <w:trPr>
          <w:trHeight w:val="619"/>
          <w:jc w:val="center"/>
        </w:trPr>
        <w:tc>
          <w:tcPr>
            <w:tcW w:w="1908"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b/>
                <w:sz w:val="24"/>
                <w:szCs w:val="24"/>
              </w:rPr>
            </w:pPr>
          </w:p>
        </w:tc>
        <w:tc>
          <w:tcPr>
            <w:tcW w:w="3020" w:type="dxa"/>
            <w:shd w:val="clear" w:color="auto" w:fill="FFFFFF"/>
            <w:vAlign w:val="center"/>
          </w:tcPr>
          <w:p w:rsidR="005447B5" w:rsidRPr="008A01AC" w:rsidRDefault="005447B5" w:rsidP="007663DD">
            <w:pPr>
              <w:tabs>
                <w:tab w:val="center" w:pos="4320"/>
                <w:tab w:val="right" w:pos="8640"/>
              </w:tabs>
              <w:spacing w:after="0" w:line="240" w:lineRule="auto"/>
              <w:jc w:val="both"/>
              <w:rPr>
                <w:rFonts w:ascii="Times New Roman" w:eastAsia="Times New Roman" w:hAnsi="Times New Roman"/>
                <w:sz w:val="24"/>
                <w:szCs w:val="24"/>
              </w:rPr>
            </w:pPr>
            <w:r w:rsidRPr="008A01AC">
              <w:rPr>
                <w:rFonts w:ascii="Times New Roman" w:eastAsia="Times New Roman" w:hAnsi="Times New Roman"/>
                <w:sz w:val="24"/>
                <w:szCs w:val="24"/>
              </w:rPr>
              <w:t>Развијање вештина успешног васпитања деце.</w:t>
            </w:r>
          </w:p>
        </w:tc>
        <w:tc>
          <w:tcPr>
            <w:tcW w:w="1417"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tc>
        <w:tc>
          <w:tcPr>
            <w:tcW w:w="1560"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tc>
        <w:tc>
          <w:tcPr>
            <w:tcW w:w="1671"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tc>
      </w:tr>
      <w:tr w:rsidR="005447B5" w:rsidRPr="008A01AC" w:rsidTr="0009229C">
        <w:trPr>
          <w:trHeight w:val="619"/>
          <w:jc w:val="center"/>
        </w:trPr>
        <w:tc>
          <w:tcPr>
            <w:tcW w:w="1908"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b/>
                <w:sz w:val="24"/>
                <w:szCs w:val="24"/>
              </w:rPr>
            </w:pPr>
          </w:p>
        </w:tc>
        <w:tc>
          <w:tcPr>
            <w:tcW w:w="3020" w:type="dxa"/>
            <w:shd w:val="clear" w:color="auto" w:fill="FFFFFF"/>
            <w:vAlign w:val="center"/>
          </w:tcPr>
          <w:p w:rsidR="005447B5" w:rsidRPr="008A01AC" w:rsidRDefault="005447B5" w:rsidP="007663DD">
            <w:pPr>
              <w:tabs>
                <w:tab w:val="center" w:pos="4320"/>
                <w:tab w:val="right" w:pos="8640"/>
              </w:tabs>
              <w:spacing w:after="0" w:line="240" w:lineRule="auto"/>
              <w:jc w:val="both"/>
              <w:rPr>
                <w:rFonts w:ascii="Times New Roman" w:eastAsia="Times New Roman" w:hAnsi="Times New Roman"/>
                <w:sz w:val="24"/>
                <w:szCs w:val="24"/>
              </w:rPr>
            </w:pPr>
            <w:r w:rsidRPr="008A01AC">
              <w:rPr>
                <w:rFonts w:ascii="Times New Roman" w:eastAsia="Times New Roman" w:hAnsi="Times New Roman"/>
                <w:sz w:val="24"/>
                <w:szCs w:val="24"/>
              </w:rPr>
              <w:t>Заједничко тражење решења за актуелне проблеме, дилеме и тешкоће са којима се срећете у подизању и васпитању деце.</w:t>
            </w:r>
          </w:p>
        </w:tc>
        <w:tc>
          <w:tcPr>
            <w:tcW w:w="1417"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tc>
        <w:tc>
          <w:tcPr>
            <w:tcW w:w="1560"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tc>
        <w:tc>
          <w:tcPr>
            <w:tcW w:w="1671"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tc>
      </w:tr>
      <w:tr w:rsidR="005447B5" w:rsidRPr="008A01AC" w:rsidTr="0009229C">
        <w:trPr>
          <w:trHeight w:val="619"/>
          <w:jc w:val="center"/>
        </w:trPr>
        <w:tc>
          <w:tcPr>
            <w:tcW w:w="1908"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b/>
                <w:sz w:val="24"/>
                <w:szCs w:val="24"/>
              </w:rPr>
            </w:pPr>
          </w:p>
        </w:tc>
        <w:tc>
          <w:tcPr>
            <w:tcW w:w="3020" w:type="dxa"/>
            <w:shd w:val="clear" w:color="auto" w:fill="FFFFFF"/>
            <w:vAlign w:val="center"/>
          </w:tcPr>
          <w:p w:rsidR="005447B5" w:rsidRPr="008A01AC" w:rsidRDefault="005447B5" w:rsidP="007663DD">
            <w:pPr>
              <w:shd w:val="clear" w:color="auto" w:fill="FFFFFF"/>
              <w:tabs>
                <w:tab w:val="left" w:pos="2770"/>
              </w:tabs>
              <w:spacing w:after="150" w:line="240" w:lineRule="auto"/>
              <w:ind w:right="34"/>
              <w:jc w:val="both"/>
              <w:rPr>
                <w:rFonts w:ascii="Times New Roman" w:eastAsia="Times New Roman" w:hAnsi="Times New Roman"/>
                <w:sz w:val="24"/>
                <w:szCs w:val="24"/>
              </w:rPr>
            </w:pPr>
            <w:r w:rsidRPr="008A01AC">
              <w:rPr>
                <w:rFonts w:ascii="Times New Roman" w:eastAsia="Times New Roman" w:hAnsi="Times New Roman"/>
                <w:sz w:val="24"/>
                <w:szCs w:val="24"/>
              </w:rPr>
              <w:t>Раног откривања потешкоћа које би могле да угрозе развој вашег детета.</w:t>
            </w:r>
          </w:p>
        </w:tc>
        <w:tc>
          <w:tcPr>
            <w:tcW w:w="1417"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tc>
        <w:tc>
          <w:tcPr>
            <w:tcW w:w="1560"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tc>
        <w:tc>
          <w:tcPr>
            <w:tcW w:w="1671"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tc>
      </w:tr>
      <w:tr w:rsidR="005447B5" w:rsidRPr="008A01AC" w:rsidTr="0009229C">
        <w:trPr>
          <w:trHeight w:val="619"/>
          <w:jc w:val="center"/>
        </w:trPr>
        <w:tc>
          <w:tcPr>
            <w:tcW w:w="1908"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b/>
                <w:sz w:val="24"/>
                <w:szCs w:val="24"/>
              </w:rPr>
            </w:pPr>
          </w:p>
        </w:tc>
        <w:tc>
          <w:tcPr>
            <w:tcW w:w="3020" w:type="dxa"/>
            <w:shd w:val="clear" w:color="auto" w:fill="FFFFFF"/>
            <w:vAlign w:val="center"/>
          </w:tcPr>
          <w:p w:rsidR="005447B5" w:rsidRPr="008A01AC" w:rsidRDefault="005447B5" w:rsidP="007663DD">
            <w:pPr>
              <w:shd w:val="clear" w:color="auto" w:fill="FFFFFF"/>
              <w:tabs>
                <w:tab w:val="left" w:pos="2770"/>
              </w:tabs>
              <w:spacing w:after="150" w:line="240" w:lineRule="auto"/>
              <w:ind w:right="34"/>
              <w:jc w:val="both"/>
              <w:rPr>
                <w:rFonts w:ascii="Times New Roman" w:eastAsia="Times New Roman" w:hAnsi="Times New Roman"/>
                <w:sz w:val="24"/>
                <w:szCs w:val="24"/>
              </w:rPr>
            </w:pPr>
            <w:r w:rsidRPr="008A01AC">
              <w:rPr>
                <w:rFonts w:ascii="Times New Roman" w:eastAsia="Times New Roman" w:hAnsi="Times New Roman"/>
                <w:sz w:val="24"/>
                <w:szCs w:val="24"/>
              </w:rPr>
              <w:t>Организовање трибина, предавања на актуелну тему. Размена корисних педагошких савета путем дигиталних медија.</w:t>
            </w:r>
          </w:p>
        </w:tc>
        <w:tc>
          <w:tcPr>
            <w:tcW w:w="1417"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tc>
        <w:tc>
          <w:tcPr>
            <w:tcW w:w="1560"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tc>
        <w:tc>
          <w:tcPr>
            <w:tcW w:w="1671" w:type="dxa"/>
            <w:vMerge/>
            <w:shd w:val="clear" w:color="auto" w:fill="FFFFFF"/>
            <w:vAlign w:val="center"/>
          </w:tcPr>
          <w:p w:rsidR="005447B5" w:rsidRPr="008A01AC" w:rsidRDefault="005447B5" w:rsidP="007663DD">
            <w:pPr>
              <w:tabs>
                <w:tab w:val="center" w:pos="4320"/>
                <w:tab w:val="right" w:pos="8640"/>
              </w:tabs>
              <w:spacing w:after="0" w:line="240" w:lineRule="auto"/>
              <w:jc w:val="center"/>
              <w:rPr>
                <w:rFonts w:ascii="Times New Roman" w:eastAsia="Times New Roman" w:hAnsi="Times New Roman"/>
                <w:sz w:val="24"/>
                <w:szCs w:val="24"/>
              </w:rPr>
            </w:pPr>
          </w:p>
        </w:tc>
      </w:tr>
    </w:tbl>
    <w:p w:rsidR="005447B5" w:rsidRPr="008A01AC" w:rsidRDefault="005447B5" w:rsidP="005447B5">
      <w:pPr>
        <w:autoSpaceDE w:val="0"/>
        <w:autoSpaceDN w:val="0"/>
        <w:adjustRightInd w:val="0"/>
        <w:spacing w:after="0" w:line="240" w:lineRule="auto"/>
        <w:rPr>
          <w:rFonts w:ascii="Times New Roman" w:hAnsi="Times New Roman"/>
          <w:sz w:val="24"/>
          <w:szCs w:val="24"/>
        </w:rPr>
      </w:pPr>
    </w:p>
    <w:p w:rsidR="005447B5" w:rsidRPr="008A01AC" w:rsidRDefault="005447B5" w:rsidP="0066069D">
      <w:pPr>
        <w:autoSpaceDE w:val="0"/>
        <w:autoSpaceDN w:val="0"/>
        <w:adjustRightInd w:val="0"/>
        <w:spacing w:after="0" w:line="240" w:lineRule="auto"/>
        <w:jc w:val="center"/>
        <w:rPr>
          <w:rFonts w:ascii="Times New Roman" w:hAnsi="Times New Roman"/>
          <w:b/>
          <w:bCs/>
          <w:sz w:val="24"/>
          <w:szCs w:val="24"/>
        </w:rPr>
      </w:pPr>
      <w:r w:rsidRPr="008A01AC">
        <w:rPr>
          <w:rFonts w:ascii="Times New Roman" w:hAnsi="Times New Roman"/>
          <w:b/>
          <w:bCs/>
          <w:sz w:val="24"/>
          <w:szCs w:val="24"/>
        </w:rPr>
        <w:t>Тематске трибине за породицу и родитеље</w:t>
      </w:r>
    </w:p>
    <w:p w:rsidR="005447B5" w:rsidRPr="008A01AC" w:rsidRDefault="005447B5" w:rsidP="0066069D">
      <w:pPr>
        <w:autoSpaceDE w:val="0"/>
        <w:autoSpaceDN w:val="0"/>
        <w:adjustRightInd w:val="0"/>
        <w:spacing w:after="0" w:line="240" w:lineRule="auto"/>
        <w:jc w:val="center"/>
        <w:rPr>
          <w:rFonts w:ascii="Times New Roman" w:hAnsi="Times New Roman"/>
          <w:b/>
          <w:bCs/>
          <w:sz w:val="24"/>
          <w:szCs w:val="24"/>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2246"/>
        <w:gridCol w:w="1668"/>
        <w:gridCol w:w="1670"/>
        <w:gridCol w:w="1731"/>
      </w:tblGrid>
      <w:tr w:rsidR="005447B5" w:rsidRPr="008A01AC" w:rsidTr="001E5ED4">
        <w:trPr>
          <w:jc w:val="center"/>
        </w:trPr>
        <w:tc>
          <w:tcPr>
            <w:tcW w:w="2040" w:type="dxa"/>
          </w:tcPr>
          <w:p w:rsidR="005447B5" w:rsidRPr="008A01AC" w:rsidRDefault="005447B5" w:rsidP="007663DD">
            <w:pPr>
              <w:pStyle w:val="BodyText"/>
              <w:spacing w:before="161" w:line="252" w:lineRule="auto"/>
              <w:ind w:left="0"/>
              <w:rPr>
                <w:b/>
              </w:rPr>
            </w:pPr>
            <w:r w:rsidRPr="008A01AC">
              <w:rPr>
                <w:b/>
              </w:rPr>
              <w:t>Назив програма</w:t>
            </w:r>
          </w:p>
        </w:tc>
        <w:tc>
          <w:tcPr>
            <w:tcW w:w="2246" w:type="dxa"/>
          </w:tcPr>
          <w:p w:rsidR="005447B5" w:rsidRPr="008A01AC" w:rsidRDefault="005447B5" w:rsidP="007663DD">
            <w:pPr>
              <w:pStyle w:val="BodyText"/>
              <w:spacing w:before="161" w:line="252" w:lineRule="auto"/>
              <w:ind w:left="0"/>
              <w:rPr>
                <w:b/>
              </w:rPr>
            </w:pPr>
            <w:r w:rsidRPr="008A01AC">
              <w:rPr>
                <w:b/>
              </w:rPr>
              <w:t>Циљ</w:t>
            </w:r>
          </w:p>
        </w:tc>
        <w:tc>
          <w:tcPr>
            <w:tcW w:w="1668" w:type="dxa"/>
          </w:tcPr>
          <w:p w:rsidR="005447B5" w:rsidRPr="008A01AC" w:rsidRDefault="005447B5" w:rsidP="007663DD">
            <w:pPr>
              <w:pStyle w:val="BodyText"/>
              <w:spacing w:before="161" w:line="252" w:lineRule="auto"/>
              <w:ind w:left="0"/>
              <w:rPr>
                <w:b/>
              </w:rPr>
            </w:pPr>
            <w:r w:rsidRPr="008A01AC">
              <w:rPr>
                <w:b/>
              </w:rPr>
              <w:t>Динамика</w:t>
            </w:r>
          </w:p>
        </w:tc>
        <w:tc>
          <w:tcPr>
            <w:tcW w:w="1670" w:type="dxa"/>
          </w:tcPr>
          <w:p w:rsidR="005447B5" w:rsidRPr="008A01AC" w:rsidRDefault="005447B5" w:rsidP="007663DD">
            <w:pPr>
              <w:pStyle w:val="BodyText"/>
              <w:spacing w:before="161" w:line="252" w:lineRule="auto"/>
              <w:ind w:left="0"/>
              <w:rPr>
                <w:b/>
              </w:rPr>
            </w:pPr>
            <w:r w:rsidRPr="008A01AC">
              <w:rPr>
                <w:b/>
              </w:rPr>
              <w:t>Циљна група</w:t>
            </w:r>
          </w:p>
        </w:tc>
        <w:tc>
          <w:tcPr>
            <w:tcW w:w="1731" w:type="dxa"/>
          </w:tcPr>
          <w:p w:rsidR="005447B5" w:rsidRPr="008A01AC" w:rsidRDefault="005447B5" w:rsidP="007663DD">
            <w:pPr>
              <w:pStyle w:val="BodyText"/>
              <w:spacing w:before="161" w:line="252" w:lineRule="auto"/>
              <w:ind w:left="0"/>
              <w:rPr>
                <w:b/>
              </w:rPr>
            </w:pPr>
            <w:r w:rsidRPr="008A01AC">
              <w:rPr>
                <w:b/>
              </w:rPr>
              <w:t>Носиоци и начин финансирања</w:t>
            </w:r>
          </w:p>
        </w:tc>
      </w:tr>
      <w:tr w:rsidR="005447B5" w:rsidRPr="008A01AC" w:rsidTr="001E5ED4">
        <w:trPr>
          <w:jc w:val="center"/>
        </w:trPr>
        <w:tc>
          <w:tcPr>
            <w:tcW w:w="2040" w:type="dxa"/>
          </w:tcPr>
          <w:p w:rsidR="005447B5" w:rsidRPr="008A01AC" w:rsidRDefault="005447B5" w:rsidP="007663DD">
            <w:pPr>
              <w:jc w:val="both"/>
              <w:rPr>
                <w:rFonts w:ascii="Times New Roman" w:hAnsi="Times New Roman"/>
                <w:bCs/>
                <w:sz w:val="24"/>
                <w:szCs w:val="24"/>
                <w:shd w:val="clear" w:color="auto" w:fill="FFFFFF"/>
              </w:rPr>
            </w:pPr>
            <w:r w:rsidRPr="008A01AC">
              <w:rPr>
                <w:rFonts w:ascii="Times New Roman" w:hAnsi="Times New Roman"/>
                <w:bCs/>
                <w:sz w:val="24"/>
                <w:szCs w:val="24"/>
                <w:shd w:val="clear" w:color="auto" w:fill="FFFFFF"/>
              </w:rPr>
              <w:t>Тематске трибине за породицу</w:t>
            </w:r>
            <w:r w:rsidR="00E217A8">
              <w:rPr>
                <w:rFonts w:ascii="Times New Roman" w:hAnsi="Times New Roman"/>
                <w:bCs/>
                <w:sz w:val="24"/>
                <w:szCs w:val="24"/>
                <w:shd w:val="clear" w:color="auto" w:fill="FFFFFF"/>
              </w:rPr>
              <w:t xml:space="preserve"> (у </w:t>
            </w:r>
            <w:r w:rsidR="00E217A8">
              <w:rPr>
                <w:rFonts w:ascii="Times New Roman" w:hAnsi="Times New Roman"/>
                <w:bCs/>
                <w:sz w:val="24"/>
                <w:szCs w:val="24"/>
                <w:shd w:val="clear" w:color="auto" w:fill="FFFFFF"/>
              </w:rPr>
              <w:lastRenderedPageBreak/>
              <w:t>скалду са актуелним дешавањима и интересовањима родитеља)</w:t>
            </w:r>
          </w:p>
        </w:tc>
        <w:tc>
          <w:tcPr>
            <w:tcW w:w="2246" w:type="dxa"/>
          </w:tcPr>
          <w:p w:rsidR="005447B5" w:rsidRPr="008A01AC" w:rsidRDefault="005447B5" w:rsidP="007663DD">
            <w:pPr>
              <w:pStyle w:val="NormalWeb"/>
              <w:shd w:val="clear" w:color="auto" w:fill="FCFCFC"/>
              <w:spacing w:before="0" w:beforeAutospacing="0" w:after="0" w:afterAutospacing="0"/>
              <w:jc w:val="both"/>
              <w:textAlignment w:val="baseline"/>
              <w:rPr>
                <w:rStyle w:val="Emphasis"/>
                <w:i w:val="0"/>
                <w:color w:val="000000"/>
                <w:bdr w:val="none" w:sz="0" w:space="0" w:color="auto" w:frame="1"/>
              </w:rPr>
            </w:pPr>
            <w:r w:rsidRPr="008A01AC">
              <w:rPr>
                <w:rStyle w:val="Emphasis"/>
                <w:color w:val="000000"/>
                <w:bdr w:val="none" w:sz="0" w:space="0" w:color="auto" w:frame="1"/>
              </w:rPr>
              <w:lastRenderedPageBreak/>
              <w:t xml:space="preserve">Подршка породицама у јачању </w:t>
            </w:r>
            <w:r w:rsidRPr="008A01AC">
              <w:rPr>
                <w:rStyle w:val="Emphasis"/>
                <w:color w:val="000000"/>
                <w:bdr w:val="none" w:sz="0" w:space="0" w:color="auto" w:frame="1"/>
              </w:rPr>
              <w:lastRenderedPageBreak/>
              <w:t>родитељских компетенција.</w:t>
            </w:r>
          </w:p>
        </w:tc>
        <w:tc>
          <w:tcPr>
            <w:tcW w:w="1668" w:type="dxa"/>
          </w:tcPr>
          <w:p w:rsidR="005447B5" w:rsidRPr="008A01AC" w:rsidRDefault="005447B5" w:rsidP="007663DD">
            <w:pPr>
              <w:jc w:val="both"/>
              <w:rPr>
                <w:rFonts w:ascii="Times New Roman" w:hAnsi="Times New Roman"/>
                <w:sz w:val="24"/>
                <w:szCs w:val="24"/>
                <w:shd w:val="clear" w:color="auto" w:fill="FFFFFF"/>
              </w:rPr>
            </w:pPr>
            <w:r w:rsidRPr="008A01AC">
              <w:rPr>
                <w:rFonts w:ascii="Times New Roman" w:hAnsi="Times New Roman"/>
                <w:sz w:val="24"/>
                <w:szCs w:val="24"/>
                <w:shd w:val="clear" w:color="auto" w:fill="FFFFFF"/>
              </w:rPr>
              <w:lastRenderedPageBreak/>
              <w:t>Периодично, у току године.</w:t>
            </w:r>
          </w:p>
        </w:tc>
        <w:tc>
          <w:tcPr>
            <w:tcW w:w="1670" w:type="dxa"/>
          </w:tcPr>
          <w:p w:rsidR="005447B5" w:rsidRPr="008A01AC" w:rsidRDefault="005447B5" w:rsidP="007663DD">
            <w:pPr>
              <w:jc w:val="both"/>
              <w:rPr>
                <w:rFonts w:ascii="Times New Roman" w:hAnsi="Times New Roman"/>
                <w:sz w:val="24"/>
                <w:szCs w:val="24"/>
                <w:shd w:val="clear" w:color="auto" w:fill="FFFFFF"/>
              </w:rPr>
            </w:pPr>
            <w:r w:rsidRPr="008A01AC">
              <w:rPr>
                <w:rFonts w:ascii="Times New Roman" w:hAnsi="Times New Roman"/>
                <w:sz w:val="24"/>
                <w:szCs w:val="24"/>
                <w:shd w:val="clear" w:color="auto" w:fill="FFFFFF"/>
              </w:rPr>
              <w:t>Сви родитељи који желе да учествују.</w:t>
            </w:r>
          </w:p>
        </w:tc>
        <w:tc>
          <w:tcPr>
            <w:tcW w:w="1731" w:type="dxa"/>
          </w:tcPr>
          <w:p w:rsidR="005447B5" w:rsidRPr="008A01AC" w:rsidRDefault="005447B5" w:rsidP="007663DD">
            <w:pPr>
              <w:jc w:val="both"/>
              <w:rPr>
                <w:rFonts w:ascii="Times New Roman" w:hAnsi="Times New Roman"/>
                <w:sz w:val="24"/>
                <w:szCs w:val="24"/>
                <w:shd w:val="clear" w:color="auto" w:fill="FFFFFF"/>
              </w:rPr>
            </w:pPr>
            <w:r w:rsidRPr="008A01AC">
              <w:rPr>
                <w:rFonts w:ascii="Times New Roman" w:hAnsi="Times New Roman"/>
                <w:sz w:val="24"/>
                <w:szCs w:val="24"/>
                <w:shd w:val="clear" w:color="auto" w:fill="FFFFFF"/>
              </w:rPr>
              <w:t xml:space="preserve">Стручни сарадници, сарадници, </w:t>
            </w:r>
            <w:r w:rsidRPr="008A01AC">
              <w:rPr>
                <w:rFonts w:ascii="Times New Roman" w:hAnsi="Times New Roman"/>
                <w:sz w:val="24"/>
                <w:szCs w:val="24"/>
                <w:shd w:val="clear" w:color="auto" w:fill="FFFFFF"/>
              </w:rPr>
              <w:lastRenderedPageBreak/>
              <w:t>стручњаци различитих профила.</w:t>
            </w:r>
          </w:p>
        </w:tc>
      </w:tr>
    </w:tbl>
    <w:p w:rsidR="0006237D" w:rsidRPr="008A01AC" w:rsidRDefault="0006237D" w:rsidP="00F26A71">
      <w:pPr>
        <w:widowControl w:val="0"/>
        <w:autoSpaceDE w:val="0"/>
        <w:autoSpaceDN w:val="0"/>
        <w:spacing w:before="1" w:after="0" w:line="480" w:lineRule="auto"/>
        <w:jc w:val="both"/>
        <w:rPr>
          <w:rFonts w:ascii="Times New Roman" w:eastAsia="Times New Roman" w:hAnsi="Times New Roman"/>
          <w:sz w:val="24"/>
          <w:szCs w:val="24"/>
        </w:rPr>
      </w:pPr>
    </w:p>
    <w:p w:rsidR="005447B5" w:rsidRPr="0066069D" w:rsidRDefault="00D6363E" w:rsidP="0066069D">
      <w:pPr>
        <w:pStyle w:val="Heading3"/>
        <w:jc w:val="center"/>
        <w:rPr>
          <w:rFonts w:ascii="Times New Roman" w:eastAsia="Times New Roman" w:hAnsi="Times New Roman" w:cs="Times New Roman"/>
          <w:u w:val="single"/>
        </w:rPr>
      </w:pPr>
      <w:bookmarkStart w:id="125" w:name="_Toc208181122"/>
      <w:r w:rsidRPr="0066069D">
        <w:rPr>
          <w:rFonts w:ascii="Times New Roman" w:eastAsia="Times New Roman" w:hAnsi="Times New Roman" w:cs="Times New Roman"/>
        </w:rPr>
        <w:t>6.1.5.</w:t>
      </w:r>
      <w:r w:rsidR="005447B5" w:rsidRPr="0066069D">
        <w:rPr>
          <w:rFonts w:ascii="Times New Roman" w:eastAsia="Times New Roman" w:hAnsi="Times New Roman" w:cs="Times New Roman"/>
        </w:rPr>
        <w:t xml:space="preserve"> Растимо заједно, време је за вртић</w:t>
      </w:r>
      <w:r w:rsidR="002265C0" w:rsidRPr="0066069D">
        <w:rPr>
          <w:rFonts w:ascii="Times New Roman" w:eastAsia="Times New Roman" w:hAnsi="Times New Roman" w:cs="Times New Roman"/>
          <w:color w:val="FF0000"/>
        </w:rPr>
        <w:t xml:space="preserve"> </w:t>
      </w:r>
      <w:r w:rsidR="005447B5" w:rsidRPr="0066069D">
        <w:rPr>
          <w:rFonts w:ascii="Times New Roman" w:eastAsia="Times New Roman" w:hAnsi="Times New Roman" w:cs="Times New Roman"/>
        </w:rPr>
        <w:t>-</w:t>
      </w:r>
      <w:r w:rsidR="002265C0" w:rsidRPr="0066069D">
        <w:rPr>
          <w:rFonts w:ascii="Times New Roman" w:eastAsia="Times New Roman" w:hAnsi="Times New Roman" w:cs="Times New Roman"/>
        </w:rPr>
        <w:t xml:space="preserve"> </w:t>
      </w:r>
      <w:r w:rsidR="005447B5" w:rsidRPr="0066069D">
        <w:rPr>
          <w:rFonts w:ascii="Times New Roman" w:eastAsia="Times New Roman" w:hAnsi="Times New Roman" w:cs="Times New Roman"/>
        </w:rPr>
        <w:t>програм повећања обухвата деце предшколским васпитањем и образовањем</w:t>
      </w:r>
      <w:bookmarkEnd w:id="125"/>
    </w:p>
    <w:p w:rsidR="005447B5" w:rsidRPr="008A01AC" w:rsidRDefault="005447B5" w:rsidP="005447B5">
      <w:pPr>
        <w:spacing w:after="0"/>
        <w:rPr>
          <w:rFonts w:ascii="Times New Roman" w:eastAsia="Times New Roman" w:hAnsi="Times New Roman"/>
          <w:sz w:val="24"/>
          <w:szCs w:val="24"/>
          <w:u w:val="single"/>
        </w:rPr>
      </w:pPr>
    </w:p>
    <w:p w:rsidR="005447B5" w:rsidRDefault="005447B5" w:rsidP="005447B5">
      <w:pPr>
        <w:spacing w:after="0"/>
        <w:ind w:firstLine="720"/>
        <w:jc w:val="both"/>
        <w:rPr>
          <w:rFonts w:ascii="Times New Roman" w:eastAsia="Times New Roman" w:hAnsi="Times New Roman"/>
          <w:sz w:val="24"/>
          <w:szCs w:val="24"/>
        </w:rPr>
      </w:pPr>
      <w:r w:rsidRPr="008A01AC">
        <w:rPr>
          <w:rFonts w:ascii="Times New Roman" w:eastAsia="Times New Roman" w:hAnsi="Times New Roman"/>
          <w:sz w:val="24"/>
          <w:szCs w:val="24"/>
        </w:rPr>
        <w:t>Циљеви овог програма су: Доступност предшколског васпитања и образовања свој деци. Неговати и развијати културу у којој се свако поштује и осећа сигурно. Подстицати игру, учење и учешће за сву децу. Повећати ниво друштвене бриге за социјално угрожене породице. Оснажити родитеље у улози родитеља. Унапредити васпитне компентенције породице.</w:t>
      </w:r>
    </w:p>
    <w:p w:rsidR="0006237D" w:rsidRPr="0006237D" w:rsidRDefault="0006237D" w:rsidP="005447B5">
      <w:pPr>
        <w:spacing w:after="0"/>
        <w:ind w:firstLine="720"/>
        <w:jc w:val="both"/>
        <w:rPr>
          <w:rFonts w:ascii="Times New Roman" w:eastAsia="Times New Roman" w:hAnsi="Times New Roman"/>
          <w:sz w:val="24"/>
          <w:szCs w:val="24"/>
        </w:rPr>
      </w:pPr>
      <w:r w:rsidRPr="0085071F">
        <w:rPr>
          <w:rFonts w:ascii="Times New Roman" w:eastAsia="Times New Roman" w:hAnsi="Times New Roman"/>
          <w:b/>
          <w:iCs/>
          <w:sz w:val="24"/>
          <w:szCs w:val="24"/>
        </w:rPr>
        <w:t>Табела бр.</w:t>
      </w:r>
      <w:r>
        <w:rPr>
          <w:rFonts w:ascii="Times New Roman" w:eastAsia="Times New Roman" w:hAnsi="Times New Roman"/>
          <w:b/>
          <w:iCs/>
          <w:sz w:val="24"/>
          <w:szCs w:val="24"/>
        </w:rPr>
        <w:t xml:space="preserve"> </w:t>
      </w:r>
      <w:r w:rsidRPr="0085071F">
        <w:rPr>
          <w:rFonts w:ascii="Times New Roman" w:eastAsia="Times New Roman" w:hAnsi="Times New Roman"/>
          <w:b/>
          <w:iCs/>
          <w:sz w:val="24"/>
          <w:szCs w:val="24"/>
        </w:rPr>
        <w:t>6.</w:t>
      </w:r>
      <w:r>
        <w:rPr>
          <w:rFonts w:ascii="Times New Roman" w:eastAsia="Times New Roman" w:hAnsi="Times New Roman"/>
          <w:b/>
          <w:iCs/>
          <w:sz w:val="24"/>
          <w:szCs w:val="24"/>
        </w:rPr>
        <w:t>1</w:t>
      </w:r>
      <w:r w:rsidRPr="0085071F">
        <w:rPr>
          <w:rFonts w:ascii="Times New Roman" w:eastAsia="Times New Roman" w:hAnsi="Times New Roman"/>
          <w:b/>
          <w:iCs/>
          <w:sz w:val="24"/>
          <w:szCs w:val="24"/>
        </w:rPr>
        <w:t>.</w:t>
      </w:r>
      <w:r>
        <w:rPr>
          <w:rFonts w:ascii="Times New Roman" w:eastAsia="Times New Roman" w:hAnsi="Times New Roman"/>
          <w:b/>
          <w:iCs/>
          <w:sz w:val="24"/>
          <w:szCs w:val="24"/>
        </w:rPr>
        <w:t>5</w:t>
      </w:r>
      <w:r w:rsidRPr="0085071F">
        <w:rPr>
          <w:rFonts w:ascii="Times New Roman" w:eastAsia="Times New Roman" w:hAnsi="Times New Roman"/>
          <w:b/>
          <w:iCs/>
          <w:sz w:val="24"/>
          <w:szCs w:val="24"/>
        </w:rPr>
        <w:t>.</w:t>
      </w:r>
      <w:r>
        <w:rPr>
          <w:rFonts w:ascii="Times New Roman" w:eastAsia="Times New Roman" w:hAnsi="Times New Roman"/>
          <w:b/>
          <w:iCs/>
          <w:sz w:val="24"/>
          <w:szCs w:val="24"/>
        </w:rPr>
        <w:t>1. Програм „Растимо заједно, време је за вртић“</w:t>
      </w:r>
    </w:p>
    <w:p w:rsidR="005447B5" w:rsidRPr="008A01AC" w:rsidRDefault="005447B5" w:rsidP="005447B5">
      <w:pPr>
        <w:spacing w:after="0"/>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525"/>
        <w:gridCol w:w="2008"/>
        <w:gridCol w:w="2170"/>
        <w:gridCol w:w="1837"/>
      </w:tblGrid>
      <w:tr w:rsidR="005447B5" w:rsidRPr="008A01AC" w:rsidTr="004E258C">
        <w:trPr>
          <w:jc w:val="center"/>
        </w:trPr>
        <w:tc>
          <w:tcPr>
            <w:tcW w:w="9576" w:type="dxa"/>
            <w:gridSpan w:val="5"/>
            <w:shd w:val="clear" w:color="auto" w:fill="EEECE1"/>
            <w:vAlign w:val="center"/>
          </w:tcPr>
          <w:p w:rsidR="005447B5" w:rsidRPr="002265C0" w:rsidRDefault="005447B5" w:rsidP="007663DD">
            <w:pPr>
              <w:tabs>
                <w:tab w:val="center" w:pos="4320"/>
                <w:tab w:val="right" w:pos="8640"/>
              </w:tabs>
              <w:spacing w:after="0"/>
              <w:jc w:val="center"/>
              <w:rPr>
                <w:rFonts w:ascii="Times New Roman" w:eastAsia="Times New Roman" w:hAnsi="Times New Roman"/>
                <w:b/>
                <w:sz w:val="24"/>
                <w:szCs w:val="24"/>
              </w:rPr>
            </w:pPr>
            <w:r w:rsidRPr="002265C0">
              <w:rPr>
                <w:rFonts w:ascii="Times New Roman" w:eastAsia="Times New Roman" w:hAnsi="Times New Roman"/>
                <w:b/>
                <w:sz w:val="24"/>
                <w:szCs w:val="24"/>
              </w:rPr>
              <w:t>РАСТИМО ЗАЈЕДНО, ВРЕМЕ ЈЕ ЗА ВРТИЋ</w:t>
            </w:r>
          </w:p>
        </w:tc>
      </w:tr>
      <w:tr w:rsidR="005447B5" w:rsidRPr="008A01AC" w:rsidTr="004E258C">
        <w:trPr>
          <w:jc w:val="center"/>
        </w:trPr>
        <w:tc>
          <w:tcPr>
            <w:tcW w:w="0" w:type="auto"/>
            <w:shd w:val="clear" w:color="auto" w:fill="EEECE1"/>
            <w:vAlign w:val="center"/>
          </w:tcPr>
          <w:p w:rsidR="005447B5" w:rsidRPr="008A01AC" w:rsidRDefault="005447B5" w:rsidP="007663DD">
            <w:pPr>
              <w:tabs>
                <w:tab w:val="center" w:pos="4320"/>
                <w:tab w:val="right" w:pos="8640"/>
              </w:tabs>
              <w:spacing w:after="0"/>
              <w:jc w:val="center"/>
              <w:rPr>
                <w:rFonts w:ascii="Times New Roman" w:eastAsia="Times New Roman" w:hAnsi="Times New Roman"/>
                <w:b/>
                <w:sz w:val="24"/>
                <w:szCs w:val="24"/>
              </w:rPr>
            </w:pPr>
            <w:r w:rsidRPr="008A01AC">
              <w:rPr>
                <w:rFonts w:ascii="Times New Roman" w:eastAsia="Times New Roman" w:hAnsi="Times New Roman"/>
                <w:b/>
                <w:sz w:val="24"/>
                <w:szCs w:val="24"/>
              </w:rPr>
              <w:t>Редни број</w:t>
            </w:r>
          </w:p>
        </w:tc>
        <w:tc>
          <w:tcPr>
            <w:tcW w:w="0" w:type="auto"/>
            <w:shd w:val="clear" w:color="auto" w:fill="EEECE1"/>
            <w:vAlign w:val="center"/>
          </w:tcPr>
          <w:p w:rsidR="005447B5" w:rsidRPr="002265C0" w:rsidRDefault="005447B5" w:rsidP="007663DD">
            <w:pPr>
              <w:tabs>
                <w:tab w:val="center" w:pos="4320"/>
                <w:tab w:val="right" w:pos="8640"/>
              </w:tabs>
              <w:spacing w:after="0"/>
              <w:jc w:val="center"/>
              <w:rPr>
                <w:rFonts w:ascii="Times New Roman" w:eastAsia="Times New Roman" w:hAnsi="Times New Roman"/>
                <w:b/>
                <w:sz w:val="24"/>
                <w:szCs w:val="24"/>
              </w:rPr>
            </w:pPr>
            <w:r w:rsidRPr="002265C0">
              <w:rPr>
                <w:rFonts w:ascii="Times New Roman" w:eastAsia="Times New Roman" w:hAnsi="Times New Roman"/>
                <w:b/>
                <w:sz w:val="24"/>
                <w:szCs w:val="24"/>
              </w:rPr>
              <w:t>Планиране активности</w:t>
            </w:r>
          </w:p>
        </w:tc>
        <w:tc>
          <w:tcPr>
            <w:tcW w:w="2008" w:type="dxa"/>
            <w:shd w:val="clear" w:color="auto" w:fill="EEECE1"/>
            <w:vAlign w:val="center"/>
          </w:tcPr>
          <w:p w:rsidR="005447B5" w:rsidRPr="002265C0" w:rsidRDefault="005447B5" w:rsidP="007663DD">
            <w:pPr>
              <w:tabs>
                <w:tab w:val="center" w:pos="4320"/>
                <w:tab w:val="right" w:pos="8640"/>
              </w:tabs>
              <w:spacing w:after="0"/>
              <w:jc w:val="center"/>
              <w:rPr>
                <w:rFonts w:ascii="Times New Roman" w:eastAsia="Times New Roman" w:hAnsi="Times New Roman"/>
                <w:b/>
                <w:sz w:val="24"/>
                <w:szCs w:val="24"/>
              </w:rPr>
            </w:pPr>
            <w:r w:rsidRPr="002265C0">
              <w:rPr>
                <w:rFonts w:ascii="Times New Roman" w:eastAsia="Times New Roman" w:hAnsi="Times New Roman"/>
                <w:b/>
                <w:sz w:val="24"/>
                <w:szCs w:val="24"/>
              </w:rPr>
              <w:t>Носиоци активности</w:t>
            </w:r>
          </w:p>
        </w:tc>
        <w:tc>
          <w:tcPr>
            <w:tcW w:w="2170" w:type="dxa"/>
            <w:shd w:val="clear" w:color="auto" w:fill="EEECE1"/>
            <w:vAlign w:val="center"/>
          </w:tcPr>
          <w:p w:rsidR="005447B5" w:rsidRPr="008A01AC" w:rsidRDefault="005447B5" w:rsidP="007663DD">
            <w:pPr>
              <w:tabs>
                <w:tab w:val="center" w:pos="4320"/>
                <w:tab w:val="right" w:pos="8640"/>
              </w:tabs>
              <w:spacing w:after="0"/>
              <w:jc w:val="center"/>
              <w:rPr>
                <w:rFonts w:ascii="Times New Roman" w:eastAsia="Times New Roman" w:hAnsi="Times New Roman"/>
                <w:b/>
                <w:sz w:val="24"/>
                <w:szCs w:val="24"/>
              </w:rPr>
            </w:pPr>
            <w:r w:rsidRPr="008A01AC">
              <w:rPr>
                <w:rFonts w:ascii="Times New Roman" w:eastAsia="Times New Roman" w:hAnsi="Times New Roman"/>
                <w:b/>
                <w:sz w:val="24"/>
                <w:szCs w:val="24"/>
              </w:rPr>
              <w:t>Временска динамика</w:t>
            </w:r>
          </w:p>
        </w:tc>
        <w:tc>
          <w:tcPr>
            <w:tcW w:w="0" w:type="auto"/>
            <w:shd w:val="clear" w:color="auto" w:fill="EEECE1"/>
            <w:vAlign w:val="center"/>
          </w:tcPr>
          <w:p w:rsidR="005447B5" w:rsidRPr="008A01AC" w:rsidRDefault="005447B5" w:rsidP="007663DD">
            <w:pPr>
              <w:tabs>
                <w:tab w:val="center" w:pos="4320"/>
                <w:tab w:val="right" w:pos="8640"/>
              </w:tabs>
              <w:spacing w:after="0"/>
              <w:jc w:val="center"/>
              <w:rPr>
                <w:rFonts w:ascii="Times New Roman" w:eastAsia="Times New Roman" w:hAnsi="Times New Roman"/>
                <w:b/>
                <w:sz w:val="24"/>
                <w:szCs w:val="24"/>
              </w:rPr>
            </w:pPr>
            <w:r w:rsidRPr="008A01AC">
              <w:rPr>
                <w:rFonts w:ascii="Times New Roman" w:eastAsia="Times New Roman" w:hAnsi="Times New Roman"/>
                <w:b/>
                <w:sz w:val="24"/>
                <w:szCs w:val="24"/>
              </w:rPr>
              <w:t>Сарадници</w:t>
            </w:r>
          </w:p>
        </w:tc>
      </w:tr>
      <w:tr w:rsidR="005447B5" w:rsidRPr="008A01AC" w:rsidTr="004E258C">
        <w:trPr>
          <w:jc w:val="center"/>
        </w:trPr>
        <w:tc>
          <w:tcPr>
            <w:tcW w:w="0" w:type="auto"/>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1.</w:t>
            </w:r>
          </w:p>
        </w:tc>
        <w:tc>
          <w:tcPr>
            <w:tcW w:w="0" w:type="auto"/>
            <w:vAlign w:val="center"/>
          </w:tcPr>
          <w:p w:rsidR="005447B5" w:rsidRPr="008A01AC" w:rsidRDefault="005447B5" w:rsidP="007663DD">
            <w:pPr>
              <w:tabs>
                <w:tab w:val="center" w:pos="4320"/>
                <w:tab w:val="right" w:pos="8640"/>
              </w:tabs>
              <w:spacing w:after="0"/>
              <w:jc w:val="both"/>
              <w:rPr>
                <w:rFonts w:ascii="Times New Roman" w:eastAsia="Times New Roman" w:hAnsi="Times New Roman"/>
                <w:sz w:val="24"/>
                <w:szCs w:val="24"/>
              </w:rPr>
            </w:pPr>
            <w:r w:rsidRPr="008A01AC">
              <w:rPr>
                <w:rFonts w:ascii="Times New Roman" w:eastAsia="Times New Roman" w:hAnsi="Times New Roman"/>
                <w:sz w:val="24"/>
                <w:szCs w:val="24"/>
              </w:rPr>
              <w:t>Састанци са родитељима из села која имају мали број деце, упис деце у суседно село. Разговор и сарадња са представницима друштва Ром, сарадња са Центром за социјални рад.</w:t>
            </w:r>
          </w:p>
        </w:tc>
        <w:tc>
          <w:tcPr>
            <w:tcW w:w="2008" w:type="dxa"/>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Директор, стручна служба,секретар, васпитачи</w:t>
            </w:r>
          </w:p>
        </w:tc>
        <w:tc>
          <w:tcPr>
            <w:tcW w:w="2170" w:type="dxa"/>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Август/септембар, на почетку радне године.</w:t>
            </w:r>
          </w:p>
        </w:tc>
        <w:tc>
          <w:tcPr>
            <w:tcW w:w="0" w:type="auto"/>
            <w:vAlign w:val="center"/>
          </w:tcPr>
          <w:p w:rsidR="005447B5" w:rsidRPr="008A01AC" w:rsidRDefault="005447B5" w:rsidP="007663DD">
            <w:pPr>
              <w:tabs>
                <w:tab w:val="center" w:pos="4320"/>
                <w:tab w:val="right" w:pos="8640"/>
              </w:tabs>
              <w:spacing w:after="0"/>
              <w:rPr>
                <w:rFonts w:ascii="Times New Roman" w:eastAsia="Times New Roman" w:hAnsi="Times New Roman"/>
                <w:b/>
                <w:sz w:val="24"/>
                <w:szCs w:val="24"/>
              </w:rPr>
            </w:pPr>
            <w:r w:rsidRPr="008A01AC">
              <w:rPr>
                <w:rFonts w:ascii="Times New Roman" w:eastAsia="Times New Roman" w:hAnsi="Times New Roman"/>
                <w:sz w:val="24"/>
                <w:szCs w:val="24"/>
              </w:rPr>
              <w:t>Центар за социјални рад, друштво ''Ром'' Велико Градиште.</w:t>
            </w:r>
          </w:p>
        </w:tc>
      </w:tr>
      <w:tr w:rsidR="005447B5" w:rsidRPr="008A01AC" w:rsidTr="004E258C">
        <w:trPr>
          <w:jc w:val="center"/>
        </w:trPr>
        <w:tc>
          <w:tcPr>
            <w:tcW w:w="0" w:type="auto"/>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2.</w:t>
            </w:r>
          </w:p>
        </w:tc>
        <w:tc>
          <w:tcPr>
            <w:tcW w:w="0" w:type="auto"/>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Распоред  деце у васпитне групе према узрасту</w:t>
            </w:r>
          </w:p>
        </w:tc>
        <w:tc>
          <w:tcPr>
            <w:tcW w:w="2008" w:type="dxa"/>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Комисија за пријем деце, стручна служба, директор, васпитачи</w:t>
            </w:r>
          </w:p>
        </w:tc>
        <w:tc>
          <w:tcPr>
            <w:tcW w:w="2170" w:type="dxa"/>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На почетку и по потреби током године</w:t>
            </w:r>
          </w:p>
        </w:tc>
        <w:tc>
          <w:tcPr>
            <w:tcW w:w="0" w:type="auto"/>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p>
        </w:tc>
      </w:tr>
      <w:tr w:rsidR="005447B5" w:rsidRPr="008A01AC" w:rsidTr="004E258C">
        <w:trPr>
          <w:jc w:val="center"/>
        </w:trPr>
        <w:tc>
          <w:tcPr>
            <w:tcW w:w="0" w:type="auto"/>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3.</w:t>
            </w:r>
          </w:p>
        </w:tc>
        <w:tc>
          <w:tcPr>
            <w:tcW w:w="0" w:type="auto"/>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Позивање на сарадњу Дома здравља и Центра за социјални рад из Великог Градишта, разрада заједничке стратегије, права породица које су социјално угрожене-информисање и коришћење заједничких услуга.</w:t>
            </w:r>
          </w:p>
        </w:tc>
        <w:tc>
          <w:tcPr>
            <w:tcW w:w="2008" w:type="dxa"/>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 xml:space="preserve">Директор, секретар,стручна служба. </w:t>
            </w:r>
          </w:p>
        </w:tc>
        <w:tc>
          <w:tcPr>
            <w:tcW w:w="2170" w:type="dxa"/>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Током године</w:t>
            </w:r>
          </w:p>
        </w:tc>
        <w:tc>
          <w:tcPr>
            <w:tcW w:w="0" w:type="auto"/>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Дом здравља, Центар за социјални рад Велико Градиште</w:t>
            </w:r>
          </w:p>
        </w:tc>
      </w:tr>
      <w:tr w:rsidR="005447B5" w:rsidRPr="008A01AC" w:rsidTr="004E258C">
        <w:trPr>
          <w:jc w:val="center"/>
        </w:trPr>
        <w:tc>
          <w:tcPr>
            <w:tcW w:w="0" w:type="auto"/>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lastRenderedPageBreak/>
              <w:t>4.</w:t>
            </w:r>
          </w:p>
        </w:tc>
        <w:tc>
          <w:tcPr>
            <w:tcW w:w="0" w:type="auto"/>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Организовање групних родитељских састанака, у сарадњи са педијатријском службом Дома здравља, могуће теме: хигијена и здравствена заштита деце.</w:t>
            </w:r>
          </w:p>
        </w:tc>
        <w:tc>
          <w:tcPr>
            <w:tcW w:w="2008" w:type="dxa"/>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Директор, стручна служба, васпитачи, педијатри – Дом здравља</w:t>
            </w:r>
          </w:p>
        </w:tc>
        <w:tc>
          <w:tcPr>
            <w:tcW w:w="2170" w:type="dxa"/>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Током године</w:t>
            </w:r>
          </w:p>
        </w:tc>
        <w:tc>
          <w:tcPr>
            <w:tcW w:w="0" w:type="auto"/>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Дом здравља Велико Градиште</w:t>
            </w:r>
          </w:p>
        </w:tc>
      </w:tr>
      <w:tr w:rsidR="005447B5" w:rsidRPr="008A01AC" w:rsidTr="004E258C">
        <w:trPr>
          <w:jc w:val="center"/>
        </w:trPr>
        <w:tc>
          <w:tcPr>
            <w:tcW w:w="0" w:type="auto"/>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5.</w:t>
            </w:r>
          </w:p>
        </w:tc>
        <w:tc>
          <w:tcPr>
            <w:tcW w:w="0" w:type="auto"/>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Појачан педагошки рад у васпитним групама у којима су деца смештена</w:t>
            </w:r>
          </w:p>
        </w:tc>
        <w:tc>
          <w:tcPr>
            <w:tcW w:w="2008" w:type="dxa"/>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Стручна служба (педагог, психолог, логопед)</w:t>
            </w:r>
          </w:p>
        </w:tc>
        <w:tc>
          <w:tcPr>
            <w:tcW w:w="2170" w:type="dxa"/>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Према плану педагошко-инструктивног рада стручних сарадника</w:t>
            </w:r>
          </w:p>
        </w:tc>
        <w:tc>
          <w:tcPr>
            <w:tcW w:w="0" w:type="auto"/>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p>
        </w:tc>
      </w:tr>
      <w:tr w:rsidR="005447B5" w:rsidRPr="008A01AC" w:rsidTr="004E258C">
        <w:trPr>
          <w:jc w:val="center"/>
        </w:trPr>
        <w:tc>
          <w:tcPr>
            <w:tcW w:w="0" w:type="auto"/>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6.</w:t>
            </w:r>
          </w:p>
        </w:tc>
        <w:tc>
          <w:tcPr>
            <w:tcW w:w="0" w:type="auto"/>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Планирање родитељских састанака на нивоу групе у сарадњи са стручном службом (актуелне теме, питања)</w:t>
            </w:r>
          </w:p>
        </w:tc>
        <w:tc>
          <w:tcPr>
            <w:tcW w:w="2008" w:type="dxa"/>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Васпитачи, стручна служба</w:t>
            </w:r>
          </w:p>
        </w:tc>
        <w:tc>
          <w:tcPr>
            <w:tcW w:w="2170" w:type="dxa"/>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Према плану сарадње са породицом</w:t>
            </w:r>
          </w:p>
        </w:tc>
        <w:tc>
          <w:tcPr>
            <w:tcW w:w="0" w:type="auto"/>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p>
        </w:tc>
      </w:tr>
      <w:tr w:rsidR="005447B5" w:rsidRPr="008A01AC" w:rsidTr="004E258C">
        <w:trPr>
          <w:jc w:val="center"/>
        </w:trPr>
        <w:tc>
          <w:tcPr>
            <w:tcW w:w="0" w:type="auto"/>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7.</w:t>
            </w:r>
          </w:p>
        </w:tc>
        <w:tc>
          <w:tcPr>
            <w:tcW w:w="0" w:type="auto"/>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Организовање додатних едукација за родитеље, на теме које се искристалишу као потребне</w:t>
            </w:r>
          </w:p>
        </w:tc>
        <w:tc>
          <w:tcPr>
            <w:tcW w:w="2008" w:type="dxa"/>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Стручна служба, васпитачи</w:t>
            </w:r>
          </w:p>
        </w:tc>
        <w:tc>
          <w:tcPr>
            <w:tcW w:w="2170" w:type="dxa"/>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У зависности од потребе током године</w:t>
            </w:r>
          </w:p>
        </w:tc>
        <w:tc>
          <w:tcPr>
            <w:tcW w:w="0" w:type="auto"/>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p>
        </w:tc>
      </w:tr>
      <w:tr w:rsidR="005447B5" w:rsidRPr="008A01AC" w:rsidTr="004E258C">
        <w:trPr>
          <w:jc w:val="center"/>
        </w:trPr>
        <w:tc>
          <w:tcPr>
            <w:tcW w:w="0" w:type="auto"/>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8.</w:t>
            </w:r>
          </w:p>
        </w:tc>
        <w:tc>
          <w:tcPr>
            <w:tcW w:w="0" w:type="auto"/>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Праћење ефеката постигнутих резултата</w:t>
            </w:r>
          </w:p>
        </w:tc>
        <w:tc>
          <w:tcPr>
            <w:tcW w:w="2008" w:type="dxa"/>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Директор, стручна служба, васпитачи</w:t>
            </w:r>
          </w:p>
        </w:tc>
        <w:tc>
          <w:tcPr>
            <w:tcW w:w="2170" w:type="dxa"/>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r w:rsidRPr="008A01AC">
              <w:rPr>
                <w:rFonts w:ascii="Times New Roman" w:eastAsia="Times New Roman" w:hAnsi="Times New Roman"/>
                <w:sz w:val="24"/>
                <w:szCs w:val="24"/>
              </w:rPr>
              <w:t>Током и на крају радне године, увидом у педагошку документацију.</w:t>
            </w:r>
          </w:p>
        </w:tc>
        <w:tc>
          <w:tcPr>
            <w:tcW w:w="0" w:type="auto"/>
            <w:vAlign w:val="center"/>
          </w:tcPr>
          <w:p w:rsidR="005447B5" w:rsidRPr="008A01AC" w:rsidRDefault="005447B5" w:rsidP="007663DD">
            <w:pPr>
              <w:tabs>
                <w:tab w:val="center" w:pos="4320"/>
                <w:tab w:val="right" w:pos="8640"/>
              </w:tabs>
              <w:spacing w:after="0"/>
              <w:rPr>
                <w:rFonts w:ascii="Times New Roman" w:eastAsia="Times New Roman" w:hAnsi="Times New Roman"/>
                <w:sz w:val="24"/>
                <w:szCs w:val="24"/>
              </w:rPr>
            </w:pPr>
          </w:p>
        </w:tc>
      </w:tr>
    </w:tbl>
    <w:p w:rsidR="005447B5" w:rsidRPr="008A01AC" w:rsidRDefault="005447B5" w:rsidP="005447B5">
      <w:pPr>
        <w:spacing w:after="0"/>
        <w:jc w:val="both"/>
        <w:rPr>
          <w:rFonts w:ascii="Times New Roman" w:eastAsia="Times New Roman" w:hAnsi="Times New Roman"/>
          <w:sz w:val="24"/>
          <w:szCs w:val="24"/>
        </w:rPr>
      </w:pPr>
    </w:p>
    <w:p w:rsidR="005447B5" w:rsidRPr="008A01AC" w:rsidRDefault="005447B5" w:rsidP="005447B5">
      <w:pPr>
        <w:spacing w:after="0"/>
        <w:jc w:val="both"/>
        <w:rPr>
          <w:rFonts w:ascii="Times New Roman" w:eastAsia="Times New Roman" w:hAnsi="Times New Roman"/>
          <w:b/>
          <w:sz w:val="24"/>
          <w:szCs w:val="24"/>
        </w:rPr>
      </w:pPr>
      <w:r w:rsidRPr="008A01AC">
        <w:rPr>
          <w:rFonts w:ascii="Times New Roman" w:eastAsia="Times New Roman" w:hAnsi="Times New Roman"/>
          <w:b/>
          <w:sz w:val="24"/>
          <w:szCs w:val="24"/>
        </w:rPr>
        <w:t>Додатне  напомене о условима реализације програма:</w:t>
      </w:r>
    </w:p>
    <w:p w:rsidR="005447B5" w:rsidRPr="008A01AC" w:rsidRDefault="005447B5" w:rsidP="005447B5">
      <w:pPr>
        <w:spacing w:after="0"/>
        <w:ind w:firstLine="720"/>
        <w:jc w:val="both"/>
        <w:rPr>
          <w:rFonts w:ascii="Times New Roman" w:eastAsia="Times New Roman" w:hAnsi="Times New Roman"/>
          <w:sz w:val="24"/>
          <w:szCs w:val="24"/>
        </w:rPr>
      </w:pPr>
      <w:r w:rsidRPr="008A01AC">
        <w:rPr>
          <w:rFonts w:ascii="Times New Roman" w:eastAsia="Times New Roman" w:hAnsi="Times New Roman"/>
          <w:sz w:val="24"/>
          <w:szCs w:val="24"/>
        </w:rPr>
        <w:t xml:space="preserve">Програм ће се реализовати у склопу редовних васпитно-образовних активности у групи. Уз уважавање различитости и посебности деце и њихових породица, поклањањем посебне пажње развојним потенцијалима деце. Неговањем игре као аутентичног начина изражавања и учења детета предшколског узраста. Кроз програм ћемо јачати и уважавати васпитно-образовну улогу породице и неговати концепцију отвореног система предшколског васпитања и образовања. </w:t>
      </w:r>
    </w:p>
    <w:p w:rsidR="005447B5" w:rsidRDefault="005447B5" w:rsidP="005447B5">
      <w:pPr>
        <w:tabs>
          <w:tab w:val="left" w:pos="3119"/>
        </w:tabs>
        <w:spacing w:after="0"/>
        <w:jc w:val="both"/>
        <w:rPr>
          <w:rFonts w:ascii="Times New Roman" w:eastAsia="Times New Roman" w:hAnsi="Times New Roman"/>
          <w:sz w:val="24"/>
          <w:szCs w:val="24"/>
        </w:rPr>
      </w:pPr>
      <w:r w:rsidRPr="008A01AC">
        <w:rPr>
          <w:rFonts w:ascii="Times New Roman" w:eastAsia="Times New Roman" w:hAnsi="Times New Roman"/>
          <w:sz w:val="24"/>
          <w:szCs w:val="24"/>
        </w:rPr>
        <w:t xml:space="preserve">          Програм се реализује у сарадњи са Центром за социјални рад, Домом здравља  и локалном самоуправом. Сва деца чији родитељи остварују право на неки од видова социјалне помоћи, имају право на бесплатан вртић. Деца која су на обавезном припремном програму, а због истог морају ићи у суседно село, добијају накнаду за путне трошкове. Трудимо се да благовремено информишемо породице о њиховим правима приликом пријема документације за упис детета у вртић као и путем родитељских састанака и индивидуалних разговра. Програм се прати и вреднује увидом у непосредни рад и функционисање група као и увидом у педагошку документацију. </w:t>
      </w:r>
    </w:p>
    <w:p w:rsidR="001512BF" w:rsidRDefault="001512BF" w:rsidP="005447B5">
      <w:pPr>
        <w:tabs>
          <w:tab w:val="left" w:pos="3119"/>
        </w:tabs>
        <w:spacing w:after="0"/>
        <w:jc w:val="both"/>
        <w:rPr>
          <w:rFonts w:ascii="Times New Roman" w:eastAsia="Times New Roman" w:hAnsi="Times New Roman"/>
          <w:sz w:val="24"/>
          <w:szCs w:val="24"/>
        </w:rPr>
      </w:pPr>
    </w:p>
    <w:p w:rsidR="00C025A3" w:rsidRPr="0022341A" w:rsidRDefault="00C025A3" w:rsidP="00C025A3">
      <w:pPr>
        <w:pStyle w:val="Heading5"/>
        <w:spacing w:after="13"/>
        <w:ind w:left="241" w:right="8"/>
        <w:jc w:val="center"/>
        <w:rPr>
          <w:rFonts w:ascii="Times New Roman" w:hAnsi="Times New Roman" w:cs="Times New Roman"/>
        </w:rPr>
      </w:pPr>
      <w:bookmarkStart w:id="126" w:name="_Toc360791"/>
      <w:r w:rsidRPr="0022341A">
        <w:rPr>
          <w:rFonts w:ascii="Times New Roman" w:hAnsi="Times New Roman" w:cs="Times New Roman"/>
        </w:rPr>
        <w:lastRenderedPageBreak/>
        <w:t>Активности Установе у циљу већег обухвата деце за ППП</w:t>
      </w:r>
      <w:bookmarkEnd w:id="126"/>
    </w:p>
    <w:p w:rsidR="00C025A3" w:rsidRPr="0022341A" w:rsidRDefault="00C025A3" w:rsidP="00C025A3">
      <w:pPr>
        <w:spacing w:after="20" w:line="259" w:lineRule="auto"/>
        <w:ind w:left="291"/>
        <w:jc w:val="both"/>
        <w:rPr>
          <w:rFonts w:ascii="Times New Roman" w:hAnsi="Times New Roman"/>
          <w:sz w:val="24"/>
          <w:szCs w:val="24"/>
        </w:rPr>
      </w:pPr>
      <w:r w:rsidRPr="0022341A">
        <w:rPr>
          <w:rFonts w:ascii="Times New Roman" w:hAnsi="Times New Roman"/>
          <w:b/>
          <w:sz w:val="24"/>
          <w:szCs w:val="24"/>
        </w:rPr>
        <w:t xml:space="preserve"> </w:t>
      </w:r>
    </w:p>
    <w:p w:rsidR="00C025A3" w:rsidRPr="0022341A" w:rsidRDefault="00C025A3" w:rsidP="00C025A3">
      <w:pPr>
        <w:spacing w:after="225"/>
        <w:ind w:left="1182" w:right="214"/>
        <w:jc w:val="both"/>
        <w:rPr>
          <w:rFonts w:ascii="Times New Roman" w:hAnsi="Times New Roman"/>
          <w:sz w:val="24"/>
          <w:szCs w:val="24"/>
        </w:rPr>
      </w:pPr>
      <w:r w:rsidRPr="0022341A">
        <w:rPr>
          <w:rFonts w:ascii="Times New Roman" w:hAnsi="Times New Roman"/>
          <w:sz w:val="24"/>
          <w:szCs w:val="24"/>
        </w:rPr>
        <w:t xml:space="preserve">Активности и садржаји којима покушавамо да повећамо обухват деце: </w:t>
      </w:r>
    </w:p>
    <w:p w:rsidR="00C025A3" w:rsidRPr="0022341A" w:rsidRDefault="00C025A3" w:rsidP="00C025A3">
      <w:pPr>
        <w:numPr>
          <w:ilvl w:val="0"/>
          <w:numId w:val="57"/>
        </w:numPr>
        <w:spacing w:after="5" w:line="371" w:lineRule="auto"/>
        <w:ind w:right="214" w:hanging="300"/>
        <w:jc w:val="both"/>
        <w:rPr>
          <w:rFonts w:ascii="Times New Roman" w:hAnsi="Times New Roman"/>
          <w:sz w:val="24"/>
          <w:szCs w:val="24"/>
        </w:rPr>
      </w:pPr>
      <w:r w:rsidRPr="0022341A">
        <w:rPr>
          <w:rFonts w:ascii="Times New Roman" w:hAnsi="Times New Roman"/>
          <w:sz w:val="24"/>
          <w:szCs w:val="24"/>
        </w:rPr>
        <w:t xml:space="preserve">Информисање родитеља о важности и обавези похађања ППП програма на Сајту и фб страници Установе, умножавањем и постављањем информатора и флајера Министарства просвете на Домове здравља, Месне заједнице, Домове културе, основне школе и сл. у местима у приградским и сеоским насељима општине Велико Градиште. </w:t>
      </w:r>
    </w:p>
    <w:p w:rsidR="00C025A3" w:rsidRPr="0022341A" w:rsidRDefault="00C025A3" w:rsidP="00C025A3">
      <w:pPr>
        <w:numPr>
          <w:ilvl w:val="0"/>
          <w:numId w:val="57"/>
        </w:numPr>
        <w:spacing w:after="5" w:line="397" w:lineRule="auto"/>
        <w:ind w:right="214" w:hanging="300"/>
        <w:jc w:val="both"/>
        <w:rPr>
          <w:rFonts w:ascii="Times New Roman" w:hAnsi="Times New Roman"/>
          <w:sz w:val="24"/>
          <w:szCs w:val="24"/>
        </w:rPr>
      </w:pPr>
      <w:r w:rsidRPr="0022341A">
        <w:rPr>
          <w:rFonts w:ascii="Times New Roman" w:hAnsi="Times New Roman"/>
          <w:sz w:val="24"/>
          <w:szCs w:val="24"/>
        </w:rPr>
        <w:t>Интензивна сарадња са Ромским удружењима.</w:t>
      </w:r>
    </w:p>
    <w:p w:rsidR="00C025A3" w:rsidRPr="0022341A" w:rsidRDefault="00C025A3" w:rsidP="00C025A3">
      <w:pPr>
        <w:numPr>
          <w:ilvl w:val="0"/>
          <w:numId w:val="57"/>
        </w:numPr>
        <w:spacing w:after="148" w:line="269" w:lineRule="auto"/>
        <w:ind w:right="214" w:hanging="300"/>
        <w:jc w:val="both"/>
        <w:rPr>
          <w:rFonts w:ascii="Times New Roman" w:hAnsi="Times New Roman"/>
          <w:sz w:val="24"/>
          <w:szCs w:val="24"/>
        </w:rPr>
      </w:pPr>
      <w:r w:rsidRPr="0022341A">
        <w:rPr>
          <w:rFonts w:ascii="Times New Roman" w:hAnsi="Times New Roman"/>
          <w:sz w:val="24"/>
          <w:szCs w:val="24"/>
        </w:rPr>
        <w:t>Гостовање у медијима  са тематиком важности укључивања деце у ППП програм и учешће деце у креирању буџета Општине.</w:t>
      </w:r>
    </w:p>
    <w:p w:rsidR="00C025A3" w:rsidRPr="0022341A" w:rsidRDefault="00C025A3" w:rsidP="00C025A3">
      <w:pPr>
        <w:numPr>
          <w:ilvl w:val="0"/>
          <w:numId w:val="57"/>
        </w:numPr>
        <w:spacing w:after="105" w:line="269" w:lineRule="auto"/>
        <w:ind w:right="214" w:hanging="300"/>
        <w:jc w:val="both"/>
        <w:rPr>
          <w:rFonts w:ascii="Times New Roman" w:hAnsi="Times New Roman"/>
          <w:sz w:val="24"/>
          <w:szCs w:val="24"/>
        </w:rPr>
      </w:pPr>
      <w:r w:rsidRPr="0022341A">
        <w:rPr>
          <w:rFonts w:ascii="Times New Roman" w:hAnsi="Times New Roman"/>
          <w:sz w:val="24"/>
          <w:szCs w:val="24"/>
        </w:rPr>
        <w:t>Дељење информатора и брошура о ППП у заједничким просторима, приликом уписа деце и сарадње са родитељима.</w:t>
      </w:r>
    </w:p>
    <w:p w:rsidR="00C025A3" w:rsidRPr="0022341A" w:rsidRDefault="00C025A3" w:rsidP="00C025A3">
      <w:pPr>
        <w:spacing w:line="377" w:lineRule="auto"/>
        <w:ind w:left="456" w:right="214" w:firstLine="720"/>
        <w:jc w:val="both"/>
        <w:rPr>
          <w:rFonts w:ascii="Times New Roman" w:hAnsi="Times New Roman"/>
          <w:sz w:val="24"/>
          <w:szCs w:val="24"/>
        </w:rPr>
      </w:pPr>
      <w:r w:rsidRPr="0022341A">
        <w:rPr>
          <w:rFonts w:ascii="Times New Roman" w:hAnsi="Times New Roman"/>
          <w:sz w:val="24"/>
          <w:szCs w:val="24"/>
        </w:rPr>
        <w:t xml:space="preserve">Припремни предшколски програм  за децу која већ бораве у Установи представља завршну годину континуираног обухвата предшколским програмом у оквиру целодневног боравка, деца која се први пут уписују прудружују се деци која већ бораве у вртићу и на тај начин се интегришу у вртићку заједницу и заједно припремају за полазак у школу.  </w:t>
      </w:r>
    </w:p>
    <w:p w:rsidR="005447B5" w:rsidRPr="0046600E" w:rsidRDefault="00C025A3" w:rsidP="0046600E">
      <w:pPr>
        <w:spacing w:line="399" w:lineRule="auto"/>
        <w:ind w:left="456" w:right="214" w:firstLine="720"/>
        <w:jc w:val="both"/>
        <w:rPr>
          <w:rFonts w:ascii="Times New Roman" w:hAnsi="Times New Roman"/>
          <w:sz w:val="24"/>
          <w:szCs w:val="24"/>
        </w:rPr>
      </w:pPr>
      <w:r w:rsidRPr="0022341A">
        <w:rPr>
          <w:rFonts w:ascii="Times New Roman" w:hAnsi="Times New Roman"/>
          <w:sz w:val="24"/>
          <w:szCs w:val="24"/>
        </w:rPr>
        <w:t xml:space="preserve">Свој деци по завршетку овог програма, Установа издаје Уверење које је као званичан докуменат, неопходно  за упис у основну школу. </w:t>
      </w:r>
    </w:p>
    <w:p w:rsidR="005447B5" w:rsidRPr="001512BF" w:rsidRDefault="005447B5" w:rsidP="00A7337B">
      <w:pPr>
        <w:pStyle w:val="Heading1"/>
        <w:numPr>
          <w:ilvl w:val="0"/>
          <w:numId w:val="6"/>
        </w:numPr>
        <w:jc w:val="center"/>
        <w:rPr>
          <w:rFonts w:ascii="Times New Roman" w:hAnsi="Times New Roman" w:cs="Times New Roman"/>
          <w:sz w:val="28"/>
          <w:szCs w:val="28"/>
        </w:rPr>
      </w:pPr>
      <w:bookmarkStart w:id="127" w:name="_Toc208181123"/>
      <w:r w:rsidRPr="001512BF">
        <w:rPr>
          <w:rFonts w:ascii="Times New Roman" w:hAnsi="Times New Roman" w:cs="Times New Roman"/>
          <w:sz w:val="28"/>
          <w:szCs w:val="28"/>
        </w:rPr>
        <w:t>Сарадња са локалном заједницом</w:t>
      </w:r>
      <w:bookmarkEnd w:id="127"/>
    </w:p>
    <w:p w:rsidR="005447B5" w:rsidRPr="008A01AC" w:rsidRDefault="005447B5" w:rsidP="005447B5">
      <w:pPr>
        <w:spacing w:before="100" w:beforeAutospacing="1" w:after="100" w:afterAutospacing="1"/>
        <w:ind w:firstLine="709"/>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Предшколска установа треба бити отворена према заједници у којој живи, културне норме у којима деца живе као и искуства која стичу приликом сусрета са својим непосредним окружењем део су реалног програма који предшколска установа развија.</w:t>
      </w:r>
    </w:p>
    <w:p w:rsidR="005447B5" w:rsidRPr="008A01AC" w:rsidRDefault="005447B5" w:rsidP="005447B5">
      <w:pPr>
        <w:spacing w:before="100" w:beforeAutospacing="1" w:after="100" w:afterAutospacing="1"/>
        <w:ind w:firstLine="709"/>
        <w:jc w:val="both"/>
        <w:textAlignment w:val="baseline"/>
        <w:rPr>
          <w:rFonts w:ascii="Times New Roman" w:hAnsi="Times New Roman"/>
          <w:sz w:val="24"/>
          <w:szCs w:val="24"/>
        </w:rPr>
      </w:pPr>
      <w:r w:rsidRPr="008A01AC">
        <w:rPr>
          <w:rFonts w:ascii="Times New Roman" w:hAnsi="Times New Roman"/>
          <w:sz w:val="24"/>
          <w:szCs w:val="24"/>
        </w:rPr>
        <w:t xml:space="preserve">Заједница чији је део и предшколска установа, представља шире окружење које обухвата физичку и социјалну средину (различите установе, институције, организације, суседство, пријатеље, вршњаке) као и друштвени и културни миље у коме дете одраста. Заједница посредно и непосредно обликује услове и начине одрастања детета. За дете је заједница на почетку, његово непосредно окружење: породица, суседство, родбина, вртић, установе и места које посећује (играонице, библиотека, продавнице, пијаца). На овај начин дете развија нова знања, осећања припадништа и заједничког социјалног учешћа, као и властите вредности и идентитет. </w:t>
      </w:r>
    </w:p>
    <w:p w:rsidR="005447B5" w:rsidRPr="008A01AC" w:rsidRDefault="005447B5" w:rsidP="005447B5">
      <w:pPr>
        <w:spacing w:before="100" w:beforeAutospacing="1" w:after="100" w:afterAutospacing="1"/>
        <w:ind w:firstLine="709"/>
        <w:jc w:val="both"/>
        <w:textAlignment w:val="baseline"/>
        <w:rPr>
          <w:rFonts w:ascii="Times New Roman" w:hAnsi="Times New Roman"/>
          <w:sz w:val="24"/>
          <w:szCs w:val="24"/>
        </w:rPr>
      </w:pPr>
      <w:r w:rsidRPr="008A01AC">
        <w:rPr>
          <w:rFonts w:ascii="Times New Roman" w:hAnsi="Times New Roman"/>
          <w:sz w:val="24"/>
          <w:szCs w:val="24"/>
        </w:rPr>
        <w:lastRenderedPageBreak/>
        <w:t xml:space="preserve">Установа унапређује своју праксу коришћењем ресурса локалне заједнице а деца учешћем у заједници развијају своје вештине, умења, стварају нова искуства и везе, осећај властите вредности и идентитета. Тако су различита окружења у локалној заједници простор заједничког учешћа деце и одраслих у грађењу значења и узајамне подршке. Полазећи од програмске оријентације и потребе повезивања са локалном заједницом, сваки вртић и свака васпитна група развијају програм сарадње са окружењем а на основу својих особености, приоритета, идеја до којих долазе у консултовању са децом и породицом. Повезивање са окружењем представља и саставни део развијања сваке теме/пројекта. Деца, васпитачи и родитељи тражиће одговоре на питања настала током развијања теме/пројекта у свом окружењу у вртићу и ван њега кроз: истраживања на  терену, одлазак у установе и институције, заједничко набављање материјала, посете занатлијама, експертима. </w:t>
      </w:r>
    </w:p>
    <w:p w:rsidR="005447B5" w:rsidRPr="008A01AC" w:rsidRDefault="005447B5" w:rsidP="005447B5">
      <w:pPr>
        <w:spacing w:before="100" w:beforeAutospacing="1" w:after="100" w:afterAutospacing="1"/>
        <w:ind w:firstLine="709"/>
        <w:jc w:val="both"/>
        <w:textAlignment w:val="baseline"/>
        <w:rPr>
          <w:rFonts w:ascii="Times New Roman" w:eastAsia="Times New Roman" w:hAnsi="Times New Roman"/>
          <w:sz w:val="24"/>
          <w:szCs w:val="24"/>
        </w:rPr>
      </w:pPr>
      <w:r w:rsidRPr="008A01AC">
        <w:rPr>
          <w:rFonts w:ascii="Times New Roman" w:hAnsi="Times New Roman"/>
          <w:sz w:val="24"/>
          <w:szCs w:val="24"/>
        </w:rPr>
        <w:t>Сарадња са основним школама као и другим васпитно-образовним установама је кључно партнерство и нашим акционим планом у оквиру самовредновања и развојног планирања је стављена у фокус за наредни период.</w:t>
      </w:r>
    </w:p>
    <w:p w:rsidR="005447B5" w:rsidRPr="008A01AC" w:rsidRDefault="005447B5" w:rsidP="005447B5">
      <w:pPr>
        <w:spacing w:before="100" w:beforeAutospacing="1" w:after="100" w:afterAutospacing="1"/>
        <w:ind w:firstLine="709"/>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У оквиру сарадње са локалном заједницом сарадничке везе неговаћемо са низом установа:</w:t>
      </w:r>
    </w:p>
    <w:p w:rsidR="005447B5" w:rsidRPr="008A01AC" w:rsidRDefault="005447B5" w:rsidP="00DE677A">
      <w:pPr>
        <w:pStyle w:val="ListParagraph"/>
        <w:numPr>
          <w:ilvl w:val="0"/>
          <w:numId w:val="48"/>
        </w:numPr>
        <w:spacing w:before="100" w:beforeAutospacing="1" w:after="100" w:afterAutospacing="1" w:line="276" w:lineRule="auto"/>
        <w:ind w:left="0" w:firstLine="360"/>
        <w:jc w:val="both"/>
        <w:textAlignment w:val="baseline"/>
        <w:rPr>
          <w:rFonts w:ascii="Times New Roman" w:eastAsia="Times New Roman" w:hAnsi="Times New Roman"/>
        </w:rPr>
      </w:pPr>
      <w:r w:rsidRPr="008A01AC">
        <w:rPr>
          <w:rFonts w:ascii="Times New Roman" w:eastAsia="Times New Roman" w:hAnsi="Times New Roman"/>
        </w:rPr>
        <w:t>СО, Месне заједнице, Министарство просвете Републике Србије (на обезбеђивању услова и средстава за рад);</w:t>
      </w:r>
    </w:p>
    <w:p w:rsidR="005447B5" w:rsidRPr="008A01AC" w:rsidRDefault="005447B5" w:rsidP="00DE677A">
      <w:pPr>
        <w:pStyle w:val="ListParagraph"/>
        <w:numPr>
          <w:ilvl w:val="0"/>
          <w:numId w:val="48"/>
        </w:numPr>
        <w:spacing w:before="100" w:beforeAutospacing="1" w:after="100" w:afterAutospacing="1" w:line="276" w:lineRule="auto"/>
        <w:ind w:left="0" w:firstLine="360"/>
        <w:jc w:val="both"/>
        <w:textAlignment w:val="baseline"/>
        <w:rPr>
          <w:rFonts w:ascii="Times New Roman" w:eastAsia="Times New Roman" w:hAnsi="Times New Roman"/>
        </w:rPr>
      </w:pPr>
      <w:r w:rsidRPr="008A01AC">
        <w:rPr>
          <w:rFonts w:ascii="Times New Roman" w:eastAsia="Times New Roman" w:hAnsi="Times New Roman"/>
        </w:rPr>
        <w:t>Сарадња са културним институцијама (Културни центар Велико Градиште, библиотека града, музеј, посете различитим културним манифестацијама: позориште, биоскопске представе, приредбе и сл.)</w:t>
      </w:r>
    </w:p>
    <w:p w:rsidR="005447B5" w:rsidRPr="008A01AC" w:rsidRDefault="005447B5" w:rsidP="00DE677A">
      <w:pPr>
        <w:pStyle w:val="ListParagraph"/>
        <w:numPr>
          <w:ilvl w:val="0"/>
          <w:numId w:val="48"/>
        </w:numPr>
        <w:spacing w:before="100" w:beforeAutospacing="1" w:after="100" w:afterAutospacing="1" w:line="276" w:lineRule="auto"/>
        <w:ind w:left="0" w:firstLine="360"/>
        <w:jc w:val="both"/>
        <w:textAlignment w:val="baseline"/>
        <w:rPr>
          <w:rFonts w:ascii="Times New Roman" w:eastAsia="Times New Roman" w:hAnsi="Times New Roman"/>
        </w:rPr>
      </w:pPr>
      <w:r w:rsidRPr="008A01AC">
        <w:rPr>
          <w:rFonts w:ascii="Times New Roman" w:eastAsia="Times New Roman" w:hAnsi="Times New Roman"/>
        </w:rPr>
        <w:t>Сарадња са Домом здравља (унапређивање здравствене заштите деце у вртићу), Недеља здравља уста и зуба и др.;</w:t>
      </w:r>
    </w:p>
    <w:p w:rsidR="005447B5" w:rsidRPr="008A01AC" w:rsidRDefault="005447B5" w:rsidP="00DE677A">
      <w:pPr>
        <w:pStyle w:val="ListParagraph"/>
        <w:numPr>
          <w:ilvl w:val="0"/>
          <w:numId w:val="48"/>
        </w:numPr>
        <w:spacing w:before="100" w:beforeAutospacing="1" w:after="100" w:afterAutospacing="1" w:line="276" w:lineRule="auto"/>
        <w:ind w:left="0" w:firstLine="360"/>
        <w:jc w:val="both"/>
        <w:textAlignment w:val="baseline"/>
        <w:rPr>
          <w:rFonts w:ascii="Times New Roman" w:eastAsia="Times New Roman" w:hAnsi="Times New Roman"/>
        </w:rPr>
      </w:pPr>
      <w:r w:rsidRPr="008A01AC">
        <w:rPr>
          <w:rFonts w:ascii="Times New Roman" w:eastAsia="Times New Roman" w:hAnsi="Times New Roman"/>
        </w:rPr>
        <w:t>Сарадња са Центром за социјални рад на решавању актуелних социјалних питања;</w:t>
      </w:r>
    </w:p>
    <w:p w:rsidR="005447B5" w:rsidRPr="008A01AC" w:rsidRDefault="005447B5" w:rsidP="00DE677A">
      <w:pPr>
        <w:pStyle w:val="ListParagraph"/>
        <w:numPr>
          <w:ilvl w:val="0"/>
          <w:numId w:val="48"/>
        </w:numPr>
        <w:spacing w:before="100" w:beforeAutospacing="1" w:after="100" w:afterAutospacing="1" w:line="276" w:lineRule="auto"/>
        <w:ind w:left="0" w:firstLine="360"/>
        <w:jc w:val="both"/>
        <w:textAlignment w:val="baseline"/>
        <w:rPr>
          <w:rFonts w:ascii="Times New Roman" w:eastAsia="Times New Roman" w:hAnsi="Times New Roman"/>
        </w:rPr>
      </w:pPr>
      <w:r w:rsidRPr="008A01AC">
        <w:rPr>
          <w:rFonts w:ascii="Times New Roman" w:eastAsia="Times New Roman" w:hAnsi="Times New Roman"/>
        </w:rPr>
        <w:t>Сарадња са Црвеним крстом Велико Градиште, ради организовања „Трке за срећније детињство“, у оквиру Дечије недеље, и друге хуманитарне акције;</w:t>
      </w:r>
    </w:p>
    <w:p w:rsidR="005447B5" w:rsidRPr="008A01AC" w:rsidRDefault="005447B5" w:rsidP="00DE677A">
      <w:pPr>
        <w:pStyle w:val="ListParagraph"/>
        <w:numPr>
          <w:ilvl w:val="0"/>
          <w:numId w:val="48"/>
        </w:numPr>
        <w:spacing w:before="100" w:beforeAutospacing="1" w:after="100" w:afterAutospacing="1" w:line="276" w:lineRule="auto"/>
        <w:ind w:left="0" w:firstLine="360"/>
        <w:jc w:val="both"/>
        <w:textAlignment w:val="baseline"/>
        <w:rPr>
          <w:rFonts w:ascii="Times New Roman" w:eastAsia="Times New Roman" w:hAnsi="Times New Roman"/>
        </w:rPr>
      </w:pPr>
      <w:r w:rsidRPr="008A01AC">
        <w:rPr>
          <w:rFonts w:ascii="Times New Roman" w:eastAsia="Times New Roman" w:hAnsi="Times New Roman"/>
        </w:rPr>
        <w:t>Сарадња са Удружењем „Ром“ из Великог Градишта, ради повећања обухвата ромске деце предшколским програмом;</w:t>
      </w:r>
    </w:p>
    <w:p w:rsidR="005447B5" w:rsidRPr="008A01AC" w:rsidRDefault="005447B5" w:rsidP="00DE677A">
      <w:pPr>
        <w:pStyle w:val="ListParagraph"/>
        <w:numPr>
          <w:ilvl w:val="0"/>
          <w:numId w:val="48"/>
        </w:numPr>
        <w:spacing w:before="100" w:beforeAutospacing="1" w:after="100" w:afterAutospacing="1" w:line="276" w:lineRule="auto"/>
        <w:ind w:left="0" w:firstLine="360"/>
        <w:jc w:val="both"/>
        <w:textAlignment w:val="baseline"/>
        <w:rPr>
          <w:rFonts w:ascii="Times New Roman" w:eastAsia="Times New Roman" w:hAnsi="Times New Roman"/>
        </w:rPr>
      </w:pPr>
      <w:r w:rsidRPr="008A01AC">
        <w:rPr>
          <w:rFonts w:ascii="Times New Roman" w:eastAsia="Times New Roman" w:hAnsi="Times New Roman"/>
        </w:rPr>
        <w:t>Сарадња са Заводом за заштиту здравља Пожаревац;</w:t>
      </w:r>
    </w:p>
    <w:p w:rsidR="005447B5" w:rsidRPr="008A01AC" w:rsidRDefault="005447B5" w:rsidP="00DE677A">
      <w:pPr>
        <w:pStyle w:val="ListParagraph"/>
        <w:numPr>
          <w:ilvl w:val="0"/>
          <w:numId w:val="48"/>
        </w:numPr>
        <w:spacing w:before="100" w:beforeAutospacing="1" w:after="100" w:afterAutospacing="1" w:line="276" w:lineRule="auto"/>
        <w:ind w:left="0" w:firstLine="360"/>
        <w:jc w:val="both"/>
        <w:textAlignment w:val="baseline"/>
        <w:rPr>
          <w:rFonts w:ascii="Times New Roman" w:eastAsia="Times New Roman" w:hAnsi="Times New Roman"/>
        </w:rPr>
      </w:pPr>
      <w:r w:rsidRPr="008A01AC">
        <w:rPr>
          <w:rFonts w:ascii="Times New Roman" w:eastAsia="Times New Roman" w:hAnsi="Times New Roman"/>
        </w:rPr>
        <w:t>Са еколошким друштвом и другим организацијама које воде рачуна о заштити животне средине;</w:t>
      </w:r>
    </w:p>
    <w:p w:rsidR="005447B5" w:rsidRPr="008A01AC" w:rsidRDefault="005447B5" w:rsidP="00DE677A">
      <w:pPr>
        <w:pStyle w:val="ListParagraph"/>
        <w:numPr>
          <w:ilvl w:val="0"/>
          <w:numId w:val="48"/>
        </w:numPr>
        <w:spacing w:before="100" w:beforeAutospacing="1" w:after="100" w:afterAutospacing="1" w:line="276" w:lineRule="auto"/>
        <w:ind w:left="0" w:firstLine="360"/>
        <w:jc w:val="both"/>
        <w:textAlignment w:val="baseline"/>
        <w:rPr>
          <w:rFonts w:ascii="Times New Roman" w:eastAsia="Times New Roman" w:hAnsi="Times New Roman"/>
        </w:rPr>
      </w:pPr>
      <w:r w:rsidRPr="008A01AC">
        <w:rPr>
          <w:rFonts w:ascii="Times New Roman" w:eastAsia="Times New Roman" w:hAnsi="Times New Roman"/>
        </w:rPr>
        <w:t>Сарадња са локалним медијима на промовисању предшколске установе.</w:t>
      </w:r>
    </w:p>
    <w:p w:rsidR="005447B5" w:rsidRPr="008A01AC" w:rsidRDefault="005447B5" w:rsidP="00DE677A">
      <w:pPr>
        <w:pStyle w:val="ListParagraph"/>
        <w:numPr>
          <w:ilvl w:val="0"/>
          <w:numId w:val="48"/>
        </w:numPr>
        <w:spacing w:before="100" w:beforeAutospacing="1" w:after="100" w:afterAutospacing="1" w:line="276" w:lineRule="auto"/>
        <w:ind w:left="0" w:firstLine="360"/>
        <w:jc w:val="both"/>
        <w:textAlignment w:val="baseline"/>
        <w:rPr>
          <w:rFonts w:ascii="Times New Roman" w:eastAsia="Times New Roman" w:hAnsi="Times New Roman"/>
        </w:rPr>
      </w:pPr>
      <w:r w:rsidRPr="008A01AC">
        <w:rPr>
          <w:rFonts w:ascii="Times New Roman" w:hAnsi="Times New Roman"/>
        </w:rPr>
        <w:t>Током радне године развијамо сарадњу и са локалним удружењима жена из села: Тополовник, Мајиловац, Затоње, Чешљева Бара и др.</w:t>
      </w:r>
    </w:p>
    <w:p w:rsidR="005447B5" w:rsidRPr="008A01AC" w:rsidRDefault="005447B5" w:rsidP="005447B5">
      <w:pPr>
        <w:pStyle w:val="NoSpacing"/>
        <w:ind w:firstLine="360"/>
        <w:jc w:val="both"/>
        <w:rPr>
          <w:noProof/>
        </w:rPr>
      </w:pPr>
      <w:r w:rsidRPr="008A01AC">
        <w:rPr>
          <w:noProof/>
        </w:rPr>
        <w:t>Сарадња са културним и спортским институцујама употпуњује друштвени контекст развоја деце. По традицији, наша установа планира и негује богату и разноврсну сарадњу са значајним институцијама спорта и културе у граду.</w:t>
      </w:r>
      <w:r w:rsidRPr="008A01AC">
        <w:rPr>
          <w:noProof/>
          <w:lang w:val="sr-Latn-BA"/>
        </w:rPr>
        <w:t xml:space="preserve"> </w:t>
      </w:r>
      <w:r w:rsidRPr="008A01AC">
        <w:rPr>
          <w:noProof/>
        </w:rPr>
        <w:t>Институције са којима је наша установа остваривала добру сарадњу су следеће: Карате клуб ВГСК, Џудо клуб ВГСК, Атлетски клуб ВГСК, Рукометни клуб ВГСК, Фудбалски клуб „Пинкум“ и Аикидо клуб „Пинкум“.</w:t>
      </w:r>
    </w:p>
    <w:p w:rsidR="005447B5" w:rsidRPr="008A01AC" w:rsidRDefault="005447B5" w:rsidP="005447B5">
      <w:pPr>
        <w:spacing w:before="100" w:beforeAutospacing="1" w:after="100" w:afterAutospacing="1"/>
        <w:jc w:val="both"/>
        <w:textAlignment w:val="baseline"/>
        <w:rPr>
          <w:rFonts w:ascii="Times New Roman" w:hAnsi="Times New Roman"/>
          <w:sz w:val="24"/>
          <w:szCs w:val="24"/>
        </w:rPr>
      </w:pPr>
      <w:r w:rsidRPr="008A01AC">
        <w:rPr>
          <w:rFonts w:ascii="Times New Roman" w:hAnsi="Times New Roman"/>
          <w:sz w:val="24"/>
          <w:szCs w:val="24"/>
        </w:rPr>
        <w:lastRenderedPageBreak/>
        <w:t xml:space="preserve">      Наша предшколска установа негује вишегодишњу успешну сарадњу са струковним удружењима васпитача, медицинских сестара васпитача и стручних сарадника. Видљивост и траспарентност Установе редовно се остварује планирањем манифестација у којима су деца уз одрасле креатори, реализатори и учесници у градским манифестацијама и догађајима. </w:t>
      </w:r>
    </w:p>
    <w:p w:rsidR="005447B5" w:rsidRPr="002265C0" w:rsidRDefault="005447B5" w:rsidP="005447B5">
      <w:pPr>
        <w:spacing w:before="100" w:beforeAutospacing="1" w:after="100" w:afterAutospacing="1"/>
        <w:jc w:val="both"/>
        <w:textAlignment w:val="baseline"/>
        <w:rPr>
          <w:rFonts w:ascii="Times New Roman" w:hAnsi="Times New Roman"/>
          <w:sz w:val="24"/>
          <w:szCs w:val="24"/>
        </w:rPr>
      </w:pPr>
      <w:r w:rsidRPr="002265C0">
        <w:rPr>
          <w:rFonts w:ascii="Times New Roman" w:hAnsi="Times New Roman"/>
          <w:sz w:val="24"/>
          <w:szCs w:val="24"/>
        </w:rPr>
        <w:t xml:space="preserve">Важни је неговати осећај хуманости, како бисмо створили друштво које је саосећајније према свима. </w:t>
      </w:r>
      <w:r w:rsidR="00976509" w:rsidRPr="002265C0">
        <w:rPr>
          <w:rFonts w:ascii="Times New Roman" w:hAnsi="Times New Roman"/>
          <w:sz w:val="24"/>
          <w:szCs w:val="24"/>
        </w:rPr>
        <w:t xml:space="preserve">Предшколска установа „Мајски цвет“ </w:t>
      </w:r>
      <w:r w:rsidRPr="002265C0">
        <w:rPr>
          <w:rFonts w:ascii="Times New Roman" w:hAnsi="Times New Roman"/>
          <w:sz w:val="24"/>
          <w:szCs w:val="24"/>
        </w:rPr>
        <w:t>организује хуманитарн</w:t>
      </w:r>
      <w:r w:rsidR="00BB67C9">
        <w:rPr>
          <w:rFonts w:ascii="Times New Roman" w:hAnsi="Times New Roman"/>
          <w:sz w:val="24"/>
          <w:szCs w:val="24"/>
        </w:rPr>
        <w:t>е</w:t>
      </w:r>
      <w:r w:rsidR="00976509" w:rsidRPr="002265C0">
        <w:rPr>
          <w:rFonts w:ascii="Times New Roman" w:hAnsi="Times New Roman"/>
          <w:sz w:val="24"/>
          <w:szCs w:val="24"/>
        </w:rPr>
        <w:t xml:space="preserve"> и одазива се и учествује у хуманитарним акцијама које организује локална заједница. </w:t>
      </w:r>
      <w:r w:rsidRPr="002265C0">
        <w:rPr>
          <w:rFonts w:ascii="Times New Roman" w:hAnsi="Times New Roman"/>
          <w:sz w:val="24"/>
          <w:szCs w:val="24"/>
        </w:rPr>
        <w:t>У акцијама учествују деца Предшколске установе „Мајски цвет“ у Великом Градишту, њихови родитељи и васпитачи.</w:t>
      </w:r>
    </w:p>
    <w:p w:rsidR="0046600E" w:rsidRPr="00A437D7" w:rsidRDefault="005447B5" w:rsidP="005447B5">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У оквиру сарадње са друштвеном заједницом деца ће бити креатори и учесници следећих манифестација:</w:t>
      </w:r>
    </w:p>
    <w:p w:rsidR="005447B5" w:rsidRPr="00C028E0" w:rsidRDefault="005447B5" w:rsidP="00C028E0">
      <w:pPr>
        <w:pStyle w:val="Heading2"/>
        <w:numPr>
          <w:ilvl w:val="1"/>
          <w:numId w:val="9"/>
        </w:numPr>
        <w:rPr>
          <w:rFonts w:ascii="Times New Roman" w:eastAsia="Times New Roman" w:hAnsi="Times New Roman" w:cs="Times New Roman"/>
          <w:sz w:val="28"/>
          <w:szCs w:val="28"/>
        </w:rPr>
      </w:pPr>
      <w:bookmarkStart w:id="128" w:name="_Toc208181124"/>
      <w:r w:rsidRPr="00C028E0">
        <w:rPr>
          <w:rFonts w:ascii="Times New Roman" w:eastAsia="Times New Roman" w:hAnsi="Times New Roman" w:cs="Times New Roman"/>
          <w:sz w:val="28"/>
          <w:szCs w:val="28"/>
        </w:rPr>
        <w:t>Различити начини повезаности установе и локалне заједнице:</w:t>
      </w:r>
      <w:bookmarkEnd w:id="1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2327"/>
        <w:gridCol w:w="3061"/>
      </w:tblGrid>
      <w:tr w:rsidR="005447B5" w:rsidRPr="008A01AC" w:rsidTr="0046600E">
        <w:trPr>
          <w:jc w:val="center"/>
        </w:trPr>
        <w:tc>
          <w:tcPr>
            <w:tcW w:w="3901" w:type="dxa"/>
            <w:shd w:val="clear" w:color="auto" w:fill="DBE5F1"/>
          </w:tcPr>
          <w:p w:rsidR="005447B5" w:rsidRPr="008A01AC" w:rsidRDefault="005447B5" w:rsidP="007663DD">
            <w:pPr>
              <w:spacing w:before="100" w:beforeAutospacing="1" w:after="100" w:afterAutospacing="1"/>
              <w:jc w:val="both"/>
              <w:textAlignment w:val="baseline"/>
              <w:rPr>
                <w:rFonts w:ascii="Times New Roman" w:eastAsia="Times New Roman" w:hAnsi="Times New Roman"/>
                <w:b/>
                <w:sz w:val="24"/>
                <w:szCs w:val="24"/>
              </w:rPr>
            </w:pPr>
            <w:r w:rsidRPr="008A01AC">
              <w:rPr>
                <w:rFonts w:ascii="Times New Roman" w:eastAsia="Times New Roman" w:hAnsi="Times New Roman"/>
                <w:b/>
                <w:sz w:val="24"/>
                <w:szCs w:val="24"/>
              </w:rPr>
              <w:t>Манифестација/активност</w:t>
            </w:r>
          </w:p>
        </w:tc>
        <w:tc>
          <w:tcPr>
            <w:tcW w:w="2327" w:type="dxa"/>
            <w:shd w:val="clear" w:color="auto" w:fill="DBE5F1"/>
          </w:tcPr>
          <w:p w:rsidR="005447B5" w:rsidRPr="008A01AC" w:rsidRDefault="005447B5" w:rsidP="007663DD">
            <w:pPr>
              <w:spacing w:before="100" w:beforeAutospacing="1" w:after="100" w:afterAutospacing="1"/>
              <w:jc w:val="both"/>
              <w:textAlignment w:val="baseline"/>
              <w:rPr>
                <w:rFonts w:ascii="Times New Roman" w:eastAsia="Times New Roman" w:hAnsi="Times New Roman"/>
                <w:b/>
                <w:sz w:val="24"/>
                <w:szCs w:val="24"/>
              </w:rPr>
            </w:pPr>
            <w:r w:rsidRPr="008A01AC">
              <w:rPr>
                <w:rFonts w:ascii="Times New Roman" w:eastAsia="Times New Roman" w:hAnsi="Times New Roman"/>
                <w:b/>
                <w:sz w:val="24"/>
                <w:szCs w:val="24"/>
              </w:rPr>
              <w:t>Време реализације</w:t>
            </w:r>
          </w:p>
        </w:tc>
        <w:tc>
          <w:tcPr>
            <w:tcW w:w="3061" w:type="dxa"/>
            <w:shd w:val="clear" w:color="auto" w:fill="DBE5F1"/>
          </w:tcPr>
          <w:p w:rsidR="005447B5" w:rsidRPr="008A01AC" w:rsidRDefault="005447B5" w:rsidP="007663DD">
            <w:pPr>
              <w:spacing w:before="100" w:beforeAutospacing="1" w:after="100" w:afterAutospacing="1"/>
              <w:jc w:val="both"/>
              <w:textAlignment w:val="baseline"/>
              <w:rPr>
                <w:rFonts w:ascii="Times New Roman" w:eastAsia="Times New Roman" w:hAnsi="Times New Roman"/>
                <w:b/>
                <w:sz w:val="24"/>
                <w:szCs w:val="24"/>
              </w:rPr>
            </w:pPr>
            <w:r w:rsidRPr="008A01AC">
              <w:rPr>
                <w:rFonts w:ascii="Times New Roman" w:eastAsia="Times New Roman" w:hAnsi="Times New Roman"/>
                <w:b/>
                <w:sz w:val="24"/>
                <w:szCs w:val="24"/>
              </w:rPr>
              <w:t>Начин реализације</w:t>
            </w:r>
          </w:p>
        </w:tc>
      </w:tr>
      <w:tr w:rsidR="005447B5" w:rsidRPr="008A01AC" w:rsidTr="0046600E">
        <w:trPr>
          <w:jc w:val="center"/>
        </w:trPr>
        <w:tc>
          <w:tcPr>
            <w:tcW w:w="390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Дечија недеља, садржај активности доноси тим у вртићу.</w:t>
            </w:r>
          </w:p>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У оквиру Дечије недеље:</w:t>
            </w:r>
          </w:p>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Дечији маскенбал у граду;</w:t>
            </w:r>
          </w:p>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Позоришна представа за децу;</w:t>
            </w:r>
          </w:p>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Посета Општини Велико Градиште, Полицијској станици, библиотеци, музеју, Удружењу пензионера, мостови који спајау „Од вртића до старића“.</w:t>
            </w:r>
          </w:p>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Хуманитарна акција коју установа организује у сарадњи са различитим удружењима (Црвени крст, Магична пошта Србије, и сл..).</w:t>
            </w:r>
          </w:p>
        </w:tc>
        <w:tc>
          <w:tcPr>
            <w:tcW w:w="2327"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Октобар</w:t>
            </w:r>
          </w:p>
        </w:tc>
        <w:tc>
          <w:tcPr>
            <w:tcW w:w="306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Програм Дечије недеље доноси тим у вртићу</w:t>
            </w:r>
          </w:p>
        </w:tc>
      </w:tr>
      <w:tr w:rsidR="005447B5" w:rsidRPr="008A01AC" w:rsidTr="0046600E">
        <w:trPr>
          <w:jc w:val="center"/>
        </w:trPr>
        <w:tc>
          <w:tcPr>
            <w:tcW w:w="390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Дружење са познатим писцима за децу, учлањивање предшколаца у  градску библиотеку „Вук Караџић“</w:t>
            </w:r>
          </w:p>
        </w:tc>
        <w:tc>
          <w:tcPr>
            <w:tcW w:w="2327"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Током године</w:t>
            </w:r>
          </w:p>
        </w:tc>
        <w:tc>
          <w:tcPr>
            <w:tcW w:w="306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Договор представника установа уз консултовање са васпитачима.</w:t>
            </w:r>
          </w:p>
        </w:tc>
      </w:tr>
      <w:tr w:rsidR="005447B5" w:rsidRPr="008A01AC" w:rsidTr="0046600E">
        <w:trPr>
          <w:jc w:val="center"/>
        </w:trPr>
        <w:tc>
          <w:tcPr>
            <w:tcW w:w="390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Дан здраве хране, садржај активности доноси тим у вртићу.</w:t>
            </w:r>
          </w:p>
        </w:tc>
        <w:tc>
          <w:tcPr>
            <w:tcW w:w="2327"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Октобар Светски дан здраве хране – 16. октобар</w:t>
            </w:r>
          </w:p>
        </w:tc>
        <w:tc>
          <w:tcPr>
            <w:tcW w:w="306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 xml:space="preserve">У сарадњи са поливалентном службом Дома здравља, </w:t>
            </w:r>
            <w:r w:rsidRPr="008A01AC">
              <w:rPr>
                <w:rFonts w:ascii="Times New Roman" w:eastAsia="Times New Roman" w:hAnsi="Times New Roman"/>
                <w:sz w:val="24"/>
                <w:szCs w:val="24"/>
              </w:rPr>
              <w:lastRenderedPageBreak/>
              <w:t>представници васпитача и стручни сарадници планирају активности</w:t>
            </w:r>
          </w:p>
        </w:tc>
      </w:tr>
      <w:tr w:rsidR="005447B5" w:rsidRPr="008A01AC" w:rsidTr="0046600E">
        <w:trPr>
          <w:jc w:val="center"/>
        </w:trPr>
        <w:tc>
          <w:tcPr>
            <w:tcW w:w="390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lastRenderedPageBreak/>
              <w:t>Дан толеранције, обележава се на нивоу група.</w:t>
            </w:r>
          </w:p>
        </w:tc>
        <w:tc>
          <w:tcPr>
            <w:tcW w:w="2327"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16.новембар</w:t>
            </w:r>
          </w:p>
        </w:tc>
        <w:tc>
          <w:tcPr>
            <w:tcW w:w="306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Активности предлаже  тим за заштиту од насиља</w:t>
            </w:r>
          </w:p>
        </w:tc>
      </w:tr>
      <w:tr w:rsidR="005447B5" w:rsidRPr="008A01AC" w:rsidTr="0046600E">
        <w:trPr>
          <w:jc w:val="center"/>
        </w:trPr>
        <w:tc>
          <w:tcPr>
            <w:tcW w:w="390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 xml:space="preserve">Дан предшколске установе </w:t>
            </w:r>
          </w:p>
        </w:tc>
        <w:tc>
          <w:tcPr>
            <w:tcW w:w="2327"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24.11. текуће године</w:t>
            </w:r>
          </w:p>
        </w:tc>
        <w:tc>
          <w:tcPr>
            <w:tcW w:w="306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Програм тематске приредбе у складу са реалним програмом ће припремити деца и васпитачи из старијих група</w:t>
            </w:r>
          </w:p>
        </w:tc>
      </w:tr>
      <w:tr w:rsidR="005447B5" w:rsidRPr="008A01AC" w:rsidTr="0046600E">
        <w:trPr>
          <w:jc w:val="center"/>
        </w:trPr>
        <w:tc>
          <w:tcPr>
            <w:tcW w:w="390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Новогодишњи и божићни празници;</w:t>
            </w:r>
          </w:p>
        </w:tc>
        <w:tc>
          <w:tcPr>
            <w:tcW w:w="2327"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Задња недеља децембра и прва недеља јануара.</w:t>
            </w:r>
          </w:p>
        </w:tc>
        <w:tc>
          <w:tcPr>
            <w:tcW w:w="306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Новогодишња приредба, представа са децом, фотографисанје са Деда Мразом, хуманитарне акције, Новогодишње приредбе са децом из школе у подручним групама.</w:t>
            </w:r>
          </w:p>
        </w:tc>
      </w:tr>
      <w:tr w:rsidR="005447B5" w:rsidRPr="008A01AC" w:rsidTr="0046600E">
        <w:trPr>
          <w:jc w:val="center"/>
        </w:trPr>
        <w:tc>
          <w:tcPr>
            <w:tcW w:w="390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Прослава дана Светог Саве</w:t>
            </w:r>
          </w:p>
        </w:tc>
        <w:tc>
          <w:tcPr>
            <w:tcW w:w="2327"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27. јануар</w:t>
            </w:r>
          </w:p>
        </w:tc>
        <w:tc>
          <w:tcPr>
            <w:tcW w:w="306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Свечани програм припремају деца у години пред полазак у школу, резање славског колача, сарадња са праволсавном црквом.</w:t>
            </w:r>
          </w:p>
        </w:tc>
      </w:tr>
      <w:tr w:rsidR="005447B5" w:rsidRPr="008A01AC" w:rsidTr="0046600E">
        <w:trPr>
          <w:jc w:val="center"/>
        </w:trPr>
        <w:tc>
          <w:tcPr>
            <w:tcW w:w="390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Светски дан борбе против вршњачког насиља</w:t>
            </w:r>
          </w:p>
        </w:tc>
        <w:tc>
          <w:tcPr>
            <w:tcW w:w="2327"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Последња среда у фебруару месецу</w:t>
            </w:r>
          </w:p>
        </w:tc>
        <w:tc>
          <w:tcPr>
            <w:tcW w:w="306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Активности предлаже  тим за заштиту од насиља</w:t>
            </w:r>
          </w:p>
        </w:tc>
      </w:tr>
      <w:tr w:rsidR="005447B5" w:rsidRPr="008A01AC" w:rsidTr="0046600E">
        <w:trPr>
          <w:jc w:val="center"/>
        </w:trPr>
        <w:tc>
          <w:tcPr>
            <w:tcW w:w="390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Међународни дан жена</w:t>
            </w:r>
          </w:p>
        </w:tc>
        <w:tc>
          <w:tcPr>
            <w:tcW w:w="2327"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8. март</w:t>
            </w:r>
          </w:p>
        </w:tc>
        <w:tc>
          <w:tcPr>
            <w:tcW w:w="306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Радионице са татама, програм који деца припремају.</w:t>
            </w:r>
          </w:p>
        </w:tc>
      </w:tr>
      <w:tr w:rsidR="005447B5" w:rsidRPr="008A01AC" w:rsidTr="0046600E">
        <w:trPr>
          <w:jc w:val="center"/>
        </w:trPr>
        <w:tc>
          <w:tcPr>
            <w:tcW w:w="390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Обележавање Дана особа са Дауновим синдромом</w:t>
            </w:r>
          </w:p>
        </w:tc>
        <w:tc>
          <w:tcPr>
            <w:tcW w:w="2327"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21. март</w:t>
            </w:r>
          </w:p>
        </w:tc>
        <w:tc>
          <w:tcPr>
            <w:tcW w:w="306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Предлог активности доносе стручни сарадници и васпитачи.</w:t>
            </w:r>
          </w:p>
        </w:tc>
      </w:tr>
      <w:tr w:rsidR="005447B5" w:rsidRPr="008A01AC" w:rsidTr="0046600E">
        <w:trPr>
          <w:jc w:val="center"/>
        </w:trPr>
        <w:tc>
          <w:tcPr>
            <w:tcW w:w="390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Обележавање Дана особа са аутизмом</w:t>
            </w:r>
          </w:p>
        </w:tc>
        <w:tc>
          <w:tcPr>
            <w:tcW w:w="2327"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02. април</w:t>
            </w:r>
          </w:p>
        </w:tc>
        <w:tc>
          <w:tcPr>
            <w:tcW w:w="306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Предлог активности доносе стручни сарадници и васпитачи.</w:t>
            </w:r>
          </w:p>
        </w:tc>
      </w:tr>
      <w:tr w:rsidR="005447B5" w:rsidRPr="008A01AC" w:rsidTr="0046600E">
        <w:trPr>
          <w:jc w:val="center"/>
        </w:trPr>
        <w:tc>
          <w:tcPr>
            <w:tcW w:w="390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Обележавање Дана Рома</w:t>
            </w:r>
          </w:p>
        </w:tc>
        <w:tc>
          <w:tcPr>
            <w:tcW w:w="2327"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8. април</w:t>
            </w:r>
          </w:p>
        </w:tc>
        <w:tc>
          <w:tcPr>
            <w:tcW w:w="306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Предлог активности даје ти за сарању са породицом и локалном заједницом</w:t>
            </w:r>
          </w:p>
        </w:tc>
      </w:tr>
      <w:tr w:rsidR="005447B5" w:rsidRPr="008A01AC" w:rsidTr="0046600E">
        <w:trPr>
          <w:jc w:val="center"/>
        </w:trPr>
        <w:tc>
          <w:tcPr>
            <w:tcW w:w="390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 xml:space="preserve">Посета позоришним представама и другом културном програму </w:t>
            </w:r>
            <w:r w:rsidRPr="008A01AC">
              <w:rPr>
                <w:rFonts w:ascii="Times New Roman" w:eastAsia="Times New Roman" w:hAnsi="Times New Roman"/>
                <w:sz w:val="24"/>
                <w:szCs w:val="24"/>
              </w:rPr>
              <w:lastRenderedPageBreak/>
              <w:t>намењеном најмлађима у Центру за културу „Властимир Павловић Царевац“</w:t>
            </w:r>
          </w:p>
        </w:tc>
        <w:tc>
          <w:tcPr>
            <w:tcW w:w="2327"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lastRenderedPageBreak/>
              <w:t>Током године:</w:t>
            </w:r>
          </w:p>
        </w:tc>
        <w:tc>
          <w:tcPr>
            <w:tcW w:w="306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Договор представника установа.</w:t>
            </w:r>
          </w:p>
        </w:tc>
      </w:tr>
      <w:tr w:rsidR="005447B5" w:rsidRPr="008A01AC" w:rsidTr="0046600E">
        <w:trPr>
          <w:jc w:val="center"/>
        </w:trPr>
        <w:tc>
          <w:tcPr>
            <w:tcW w:w="390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Ускрашњи празници</w:t>
            </w:r>
          </w:p>
        </w:tc>
        <w:tc>
          <w:tcPr>
            <w:tcW w:w="2327"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У складу са верским календаром</w:t>
            </w:r>
          </w:p>
        </w:tc>
        <w:tc>
          <w:tcPr>
            <w:tcW w:w="306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Предлог активности даје тим у вртићу</w:t>
            </w:r>
          </w:p>
        </w:tc>
      </w:tr>
      <w:tr w:rsidR="005447B5" w:rsidRPr="008A01AC" w:rsidTr="0046600E">
        <w:trPr>
          <w:jc w:val="center"/>
        </w:trPr>
        <w:tc>
          <w:tcPr>
            <w:tcW w:w="390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Еколошка недеља</w:t>
            </w:r>
          </w:p>
        </w:tc>
        <w:tc>
          <w:tcPr>
            <w:tcW w:w="2327"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Април, 22. април – Дан планете Земље</w:t>
            </w:r>
          </w:p>
        </w:tc>
        <w:tc>
          <w:tcPr>
            <w:tcW w:w="306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Предлог активности даје Тим у вртићу</w:t>
            </w:r>
          </w:p>
        </w:tc>
      </w:tr>
      <w:tr w:rsidR="005447B5" w:rsidRPr="008A01AC" w:rsidTr="0046600E">
        <w:trPr>
          <w:jc w:val="center"/>
        </w:trPr>
        <w:tc>
          <w:tcPr>
            <w:tcW w:w="390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„Фестивал цвећа и меда“ у Великом Градишту</w:t>
            </w:r>
          </w:p>
        </w:tc>
        <w:tc>
          <w:tcPr>
            <w:tcW w:w="2327"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Април/мај</w:t>
            </w:r>
          </w:p>
        </w:tc>
        <w:tc>
          <w:tcPr>
            <w:tcW w:w="306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У складу са програмом дешавања у локалној заједници учешће деце из вртића на манифестацији кроз наступе, изложбе дечијих продуката и сл.</w:t>
            </w:r>
          </w:p>
        </w:tc>
      </w:tr>
      <w:tr w:rsidR="005447B5" w:rsidRPr="008A01AC" w:rsidTr="0046600E">
        <w:trPr>
          <w:jc w:val="center"/>
        </w:trPr>
        <w:tc>
          <w:tcPr>
            <w:tcW w:w="390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Недеља здравих уста и зуба, у сарадњи са стоматолошком службом Дома здравља</w:t>
            </w:r>
          </w:p>
        </w:tc>
        <w:tc>
          <w:tcPr>
            <w:tcW w:w="2327"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Мај/јун</w:t>
            </w:r>
          </w:p>
        </w:tc>
        <w:tc>
          <w:tcPr>
            <w:tcW w:w="306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У сарадњи са дечијим стоматологом, активности које подстичу бригу о личној хигијени, посебно о хихијени и здрављу уста и зуба</w:t>
            </w:r>
          </w:p>
        </w:tc>
      </w:tr>
      <w:tr w:rsidR="005447B5" w:rsidRPr="008A01AC" w:rsidTr="0046600E">
        <w:trPr>
          <w:jc w:val="center"/>
        </w:trPr>
        <w:tc>
          <w:tcPr>
            <w:tcW w:w="390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Јун – месец родитељства, активности које промовишу породичне вредности и  дечију игру као основни облик учења и упознавања света који дете окружује.</w:t>
            </w:r>
          </w:p>
        </w:tc>
        <w:tc>
          <w:tcPr>
            <w:tcW w:w="2327"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Јун</w:t>
            </w:r>
          </w:p>
        </w:tc>
        <w:tc>
          <w:tcPr>
            <w:tcW w:w="306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У сарадњи са локалном самоуправом, међусекторска сарадња са домом здравља, центром за социјални рад, Спортским центром и другим институцијама</w:t>
            </w:r>
          </w:p>
        </w:tc>
      </w:tr>
      <w:tr w:rsidR="005447B5" w:rsidRPr="008A01AC" w:rsidTr="0046600E">
        <w:trPr>
          <w:jc w:val="center"/>
        </w:trPr>
        <w:tc>
          <w:tcPr>
            <w:tcW w:w="390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Једнодневни излет</w:t>
            </w:r>
          </w:p>
        </w:tc>
        <w:tc>
          <w:tcPr>
            <w:tcW w:w="2327"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Јун</w:t>
            </w:r>
          </w:p>
        </w:tc>
        <w:tc>
          <w:tcPr>
            <w:tcW w:w="306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Носиоци су Актив припремних група, Савет родитеља, директор, секретар.</w:t>
            </w:r>
          </w:p>
        </w:tc>
      </w:tr>
      <w:tr w:rsidR="005447B5" w:rsidRPr="008A01AC" w:rsidTr="0046600E">
        <w:trPr>
          <w:jc w:val="center"/>
        </w:trPr>
        <w:tc>
          <w:tcPr>
            <w:tcW w:w="390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color w:val="000000"/>
                <w:sz w:val="24"/>
                <w:szCs w:val="24"/>
              </w:rPr>
            </w:pPr>
            <w:r w:rsidRPr="008A01AC">
              <w:rPr>
                <w:rFonts w:ascii="Times New Roman" w:eastAsia="Times New Roman" w:hAnsi="Times New Roman"/>
                <w:color w:val="000000"/>
                <w:sz w:val="24"/>
                <w:szCs w:val="24"/>
              </w:rPr>
              <w:t>Међународни дан игре</w:t>
            </w:r>
          </w:p>
        </w:tc>
        <w:tc>
          <w:tcPr>
            <w:tcW w:w="2327" w:type="dxa"/>
          </w:tcPr>
          <w:p w:rsidR="005447B5" w:rsidRPr="008A01AC" w:rsidRDefault="00760F0E" w:rsidP="00DE677A">
            <w:pPr>
              <w:pStyle w:val="ListParagraph"/>
              <w:numPr>
                <w:ilvl w:val="0"/>
                <w:numId w:val="49"/>
              </w:numPr>
              <w:spacing w:before="100" w:beforeAutospacing="1" w:after="100" w:afterAutospacing="1" w:line="276" w:lineRule="auto"/>
              <w:ind w:left="419" w:hanging="270"/>
              <w:textAlignment w:val="baseline"/>
              <w:rPr>
                <w:rFonts w:ascii="Times New Roman" w:eastAsia="Times New Roman" w:hAnsi="Times New Roman"/>
                <w:color w:val="000000"/>
              </w:rPr>
            </w:pPr>
            <w:r w:rsidRPr="008A01AC">
              <w:rPr>
                <w:rFonts w:ascii="Times New Roman" w:eastAsia="Times New Roman" w:hAnsi="Times New Roman"/>
                <w:color w:val="000000"/>
              </w:rPr>
              <w:t>Ј</w:t>
            </w:r>
            <w:r w:rsidR="005447B5" w:rsidRPr="008A01AC">
              <w:rPr>
                <w:rFonts w:ascii="Times New Roman" w:eastAsia="Times New Roman" w:hAnsi="Times New Roman"/>
                <w:color w:val="000000"/>
              </w:rPr>
              <w:t>ун</w:t>
            </w:r>
          </w:p>
        </w:tc>
        <w:tc>
          <w:tcPr>
            <w:tcW w:w="306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color w:val="000000"/>
                <w:sz w:val="24"/>
                <w:szCs w:val="24"/>
              </w:rPr>
            </w:pPr>
            <w:r w:rsidRPr="008A01AC">
              <w:rPr>
                <w:rFonts w:ascii="Times New Roman" w:eastAsia="Times New Roman" w:hAnsi="Times New Roman"/>
                <w:color w:val="000000"/>
                <w:sz w:val="24"/>
                <w:szCs w:val="24"/>
              </w:rPr>
              <w:t>У сарадњи са локалном заједницом</w:t>
            </w:r>
          </w:p>
        </w:tc>
      </w:tr>
      <w:tr w:rsidR="005447B5" w:rsidRPr="008A01AC" w:rsidTr="0046600E">
        <w:trPr>
          <w:jc w:val="center"/>
        </w:trPr>
        <w:tc>
          <w:tcPr>
            <w:tcW w:w="390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Завршни плес „Плесом до звезда“ – испраћај предшколаца</w:t>
            </w:r>
          </w:p>
        </w:tc>
        <w:tc>
          <w:tcPr>
            <w:tcW w:w="2327"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Јун</w:t>
            </w:r>
          </w:p>
        </w:tc>
        <w:tc>
          <w:tcPr>
            <w:tcW w:w="306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Мзички програм уз плес којим свечано испраћамо децу у први разред.</w:t>
            </w:r>
          </w:p>
        </w:tc>
      </w:tr>
      <w:tr w:rsidR="005447B5" w:rsidRPr="008A01AC" w:rsidTr="0046600E">
        <w:trPr>
          <w:jc w:val="center"/>
        </w:trPr>
        <w:tc>
          <w:tcPr>
            <w:tcW w:w="390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Дан реке Дунав</w:t>
            </w:r>
          </w:p>
        </w:tc>
        <w:tc>
          <w:tcPr>
            <w:tcW w:w="2327"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29. јун</w:t>
            </w:r>
          </w:p>
        </w:tc>
        <w:tc>
          <w:tcPr>
            <w:tcW w:w="3061" w:type="dxa"/>
          </w:tcPr>
          <w:p w:rsidR="005447B5" w:rsidRPr="008A01AC" w:rsidRDefault="005447B5" w:rsidP="007663DD">
            <w:pPr>
              <w:spacing w:before="100" w:beforeAutospacing="1" w:after="100" w:afterAutospacing="1"/>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t>У сарадњи са локалном заједницом, деца из вртића учествују у заједничким активностима на Дунавском кеју.</w:t>
            </w:r>
          </w:p>
        </w:tc>
      </w:tr>
    </w:tbl>
    <w:p w:rsidR="005447B5" w:rsidRPr="008A01AC" w:rsidRDefault="005447B5" w:rsidP="004E258C">
      <w:pPr>
        <w:spacing w:before="100" w:beforeAutospacing="1" w:after="100" w:afterAutospacing="1"/>
        <w:ind w:firstLine="720"/>
        <w:jc w:val="both"/>
        <w:textAlignment w:val="baseline"/>
        <w:rPr>
          <w:rFonts w:ascii="Times New Roman" w:eastAsia="Times New Roman" w:hAnsi="Times New Roman"/>
          <w:sz w:val="24"/>
          <w:szCs w:val="24"/>
        </w:rPr>
      </w:pPr>
      <w:r w:rsidRPr="008A01AC">
        <w:rPr>
          <w:rFonts w:ascii="Times New Roman" w:eastAsia="Times New Roman" w:hAnsi="Times New Roman"/>
          <w:sz w:val="24"/>
          <w:szCs w:val="24"/>
        </w:rPr>
        <w:lastRenderedPageBreak/>
        <w:t xml:space="preserve">Такође, деца ће учествовати и на </w:t>
      </w:r>
      <w:bookmarkStart w:id="129" w:name="_Hlk205797441"/>
      <w:r w:rsidRPr="008A01AC">
        <w:rPr>
          <w:rFonts w:ascii="Times New Roman" w:eastAsia="Times New Roman" w:hAnsi="Times New Roman"/>
          <w:sz w:val="24"/>
          <w:szCs w:val="24"/>
        </w:rPr>
        <w:t>манифестацијама које организују друге Предшколске установе</w:t>
      </w:r>
      <w:bookmarkEnd w:id="129"/>
      <w:r w:rsidRPr="008A01AC">
        <w:rPr>
          <w:rFonts w:ascii="Times New Roman" w:eastAsia="Times New Roman" w:hAnsi="Times New Roman"/>
          <w:sz w:val="24"/>
          <w:szCs w:val="24"/>
        </w:rPr>
        <w:t xml:space="preserve">, као што су: Јесења ликовно-еколошка колонија у Жагубици, ликовна колонија у </w:t>
      </w:r>
      <w:r w:rsidR="00EF674D">
        <w:rPr>
          <w:rFonts w:ascii="Times New Roman" w:eastAsia="Times New Roman" w:hAnsi="Times New Roman"/>
          <w:sz w:val="24"/>
          <w:szCs w:val="24"/>
        </w:rPr>
        <w:t>Деспотовцу</w:t>
      </w:r>
      <w:r w:rsidRPr="008A01AC">
        <w:rPr>
          <w:rFonts w:ascii="Times New Roman" w:eastAsia="Times New Roman" w:hAnsi="Times New Roman"/>
          <w:sz w:val="24"/>
          <w:szCs w:val="24"/>
        </w:rPr>
        <w:t xml:space="preserve">, Дечје пролећне игре у Петровцу на Млави, Фестивал традиционалних игара и модерног плеса у Пожаревцу, фестивал говорног стваралаштва ''Кажи ми кажи'' у Смедеревској Паланци и друге манифестације које буду организоване у току године. </w:t>
      </w:r>
    </w:p>
    <w:p w:rsidR="00A7337B" w:rsidRPr="004E258C" w:rsidRDefault="005447B5" w:rsidP="004E258C">
      <w:pPr>
        <w:spacing w:before="100" w:beforeAutospacing="1" w:after="100" w:afterAutospacing="1"/>
        <w:ind w:firstLine="720"/>
        <w:jc w:val="both"/>
        <w:textAlignment w:val="baseline"/>
        <w:rPr>
          <w:rFonts w:ascii="Times New Roman" w:hAnsi="Times New Roman"/>
          <w:sz w:val="24"/>
          <w:szCs w:val="24"/>
        </w:rPr>
      </w:pPr>
      <w:r w:rsidRPr="00976509">
        <w:rPr>
          <w:rFonts w:ascii="Times New Roman" w:hAnsi="Times New Roman"/>
          <w:sz w:val="24"/>
          <w:szCs w:val="24"/>
        </w:rPr>
        <w:t>Родитељи заједно са ПУ учествују у припреми и реализацији ућешћа деце на манифестацијама. Родитељи потписују сагласност којом одобравају следеће активности: фотографисање деце, видео или аудио записе јавних наступа деце, учешће на приредбама и фестивалима, слање дечјих радова на изложбе, снимање различитих активности деце и достављање фо</w:t>
      </w:r>
      <w:r w:rsidR="006D54E9">
        <w:rPr>
          <w:rFonts w:ascii="Times New Roman" w:hAnsi="Times New Roman"/>
          <w:sz w:val="24"/>
          <w:szCs w:val="24"/>
        </w:rPr>
        <w:t>т</w:t>
      </w:r>
      <w:r w:rsidRPr="00976509">
        <w:rPr>
          <w:rFonts w:ascii="Times New Roman" w:hAnsi="Times New Roman"/>
          <w:sz w:val="24"/>
          <w:szCs w:val="24"/>
        </w:rPr>
        <w:t>ографија и снимака путем Вибер групе и других канала комуникације. Што се тиче</w:t>
      </w:r>
      <w:r w:rsidRPr="00976509">
        <w:rPr>
          <w:rFonts w:ascii="Times New Roman" w:eastAsia="Times New Roman" w:hAnsi="Times New Roman"/>
          <w:sz w:val="24"/>
          <w:szCs w:val="24"/>
        </w:rPr>
        <w:t xml:space="preserve"> манифестација које организују друге Предшколске установе</w:t>
      </w:r>
      <w:r w:rsidRPr="00976509">
        <w:rPr>
          <w:rFonts w:ascii="Times New Roman" w:hAnsi="Times New Roman"/>
          <w:sz w:val="24"/>
          <w:szCs w:val="24"/>
        </w:rPr>
        <w:t xml:space="preserve">, </w:t>
      </w:r>
      <w:r w:rsidR="006D54E9">
        <w:rPr>
          <w:rFonts w:ascii="Times New Roman" w:hAnsi="Times New Roman"/>
          <w:sz w:val="24"/>
          <w:szCs w:val="24"/>
        </w:rPr>
        <w:t>превоз организује установа уколико има могућности и капацитета (ангажовањем мини буса)</w:t>
      </w:r>
      <w:r w:rsidRPr="00976509">
        <w:rPr>
          <w:rFonts w:ascii="Times New Roman" w:hAnsi="Times New Roman"/>
          <w:sz w:val="24"/>
          <w:szCs w:val="24"/>
        </w:rPr>
        <w:t xml:space="preserve">. </w:t>
      </w:r>
      <w:r w:rsidR="00824FC8">
        <w:rPr>
          <w:rFonts w:ascii="Times New Roman" w:hAnsi="Times New Roman"/>
          <w:sz w:val="24"/>
          <w:szCs w:val="24"/>
        </w:rPr>
        <w:t>Када учествује већи број деце на манифестацијама,</w:t>
      </w:r>
      <w:r w:rsidRPr="00976509">
        <w:rPr>
          <w:rFonts w:ascii="Times New Roman" w:hAnsi="Times New Roman"/>
          <w:sz w:val="24"/>
          <w:szCs w:val="24"/>
        </w:rPr>
        <w:t xml:space="preserve"> родитељи организују превоз деце на манифестације.</w:t>
      </w:r>
    </w:p>
    <w:p w:rsidR="005447B5" w:rsidRPr="00A7337B" w:rsidRDefault="005447B5" w:rsidP="00A7337B">
      <w:pPr>
        <w:pStyle w:val="Heading1"/>
        <w:numPr>
          <w:ilvl w:val="0"/>
          <w:numId w:val="6"/>
        </w:numPr>
        <w:jc w:val="center"/>
        <w:rPr>
          <w:rFonts w:ascii="Times New Roman" w:hAnsi="Times New Roman" w:cs="Times New Roman"/>
          <w:sz w:val="28"/>
          <w:szCs w:val="28"/>
        </w:rPr>
      </w:pPr>
      <w:bookmarkStart w:id="130" w:name="_Toc104217272"/>
      <w:bookmarkStart w:id="131" w:name="_Toc104227857"/>
      <w:bookmarkStart w:id="132" w:name="_Toc208181125"/>
      <w:r w:rsidRPr="00A7337B">
        <w:rPr>
          <w:rFonts w:ascii="Times New Roman" w:hAnsi="Times New Roman" w:cs="Times New Roman"/>
          <w:sz w:val="28"/>
          <w:szCs w:val="28"/>
        </w:rPr>
        <w:t>Сарадња са локалном самоуправом</w:t>
      </w:r>
      <w:bookmarkEnd w:id="130"/>
      <w:bookmarkEnd w:id="131"/>
      <w:bookmarkEnd w:id="132"/>
    </w:p>
    <w:p w:rsidR="005447B5" w:rsidRPr="008A01AC" w:rsidRDefault="005447B5" w:rsidP="005447B5">
      <w:pPr>
        <w:pStyle w:val="BodyText"/>
        <w:spacing w:before="185" w:line="252" w:lineRule="auto"/>
        <w:ind w:left="0" w:firstLine="720"/>
      </w:pPr>
      <w:r w:rsidRPr="008A01AC">
        <w:t>Од изузетне важности је сарадња са локалном самоуправом као нашим оснивачем, јер је изузетно важна ради функционисања и обављања несметаног рада предшколске установе. Комуникација са представницима локалне самоуправе ће се одвијати на следеће начине.</w:t>
      </w:r>
    </w:p>
    <w:p w:rsidR="005447B5" w:rsidRPr="008A01AC" w:rsidRDefault="005447B5" w:rsidP="00DE677A">
      <w:pPr>
        <w:pStyle w:val="ListParagraph"/>
        <w:widowControl w:val="0"/>
        <w:numPr>
          <w:ilvl w:val="0"/>
          <w:numId w:val="47"/>
        </w:numPr>
        <w:tabs>
          <w:tab w:val="left" w:pos="0"/>
        </w:tabs>
        <w:autoSpaceDE w:val="0"/>
        <w:autoSpaceDN w:val="0"/>
        <w:spacing w:after="0" w:line="293" w:lineRule="exact"/>
        <w:ind w:left="0" w:firstLine="426"/>
        <w:contextualSpacing w:val="0"/>
        <w:rPr>
          <w:rFonts w:ascii="Times New Roman" w:hAnsi="Times New Roman"/>
        </w:rPr>
      </w:pPr>
      <w:r w:rsidRPr="008A01AC">
        <w:rPr>
          <w:rFonts w:ascii="Times New Roman" w:hAnsi="Times New Roman"/>
        </w:rPr>
        <w:t>Сарадња представника оснивача и руководства</w:t>
      </w:r>
      <w:r w:rsidRPr="008A01AC">
        <w:rPr>
          <w:rFonts w:ascii="Times New Roman" w:hAnsi="Times New Roman"/>
          <w:spacing w:val="-2"/>
        </w:rPr>
        <w:t xml:space="preserve"> </w:t>
      </w:r>
      <w:r w:rsidRPr="008A01AC">
        <w:rPr>
          <w:rFonts w:ascii="Times New Roman" w:hAnsi="Times New Roman"/>
        </w:rPr>
        <w:t>Установе</w:t>
      </w:r>
    </w:p>
    <w:p w:rsidR="005447B5" w:rsidRPr="008A01AC" w:rsidRDefault="005447B5" w:rsidP="00DE677A">
      <w:pPr>
        <w:pStyle w:val="ListParagraph"/>
        <w:widowControl w:val="0"/>
        <w:numPr>
          <w:ilvl w:val="0"/>
          <w:numId w:val="47"/>
        </w:numPr>
        <w:tabs>
          <w:tab w:val="left" w:pos="0"/>
        </w:tabs>
        <w:autoSpaceDE w:val="0"/>
        <w:autoSpaceDN w:val="0"/>
        <w:spacing w:after="0" w:line="290" w:lineRule="exact"/>
        <w:ind w:left="0" w:firstLine="426"/>
        <w:contextualSpacing w:val="0"/>
        <w:rPr>
          <w:rFonts w:ascii="Times New Roman" w:hAnsi="Times New Roman"/>
        </w:rPr>
      </w:pPr>
      <w:r w:rsidRPr="008A01AC">
        <w:rPr>
          <w:rFonts w:ascii="Times New Roman" w:hAnsi="Times New Roman"/>
        </w:rPr>
        <w:t>Службени контакти,</w:t>
      </w:r>
      <w:r w:rsidRPr="008A01AC">
        <w:rPr>
          <w:rFonts w:ascii="Times New Roman" w:hAnsi="Times New Roman"/>
          <w:spacing w:val="-1"/>
        </w:rPr>
        <w:t xml:space="preserve"> </w:t>
      </w:r>
      <w:r w:rsidRPr="008A01AC">
        <w:rPr>
          <w:rFonts w:ascii="Times New Roman" w:hAnsi="Times New Roman"/>
        </w:rPr>
        <w:t>посете</w:t>
      </w:r>
    </w:p>
    <w:p w:rsidR="005447B5" w:rsidRPr="008A01AC" w:rsidRDefault="005447B5" w:rsidP="00DE677A">
      <w:pPr>
        <w:pStyle w:val="ListParagraph"/>
        <w:widowControl w:val="0"/>
        <w:numPr>
          <w:ilvl w:val="0"/>
          <w:numId w:val="47"/>
        </w:numPr>
        <w:tabs>
          <w:tab w:val="left" w:pos="0"/>
        </w:tabs>
        <w:autoSpaceDE w:val="0"/>
        <w:autoSpaceDN w:val="0"/>
        <w:spacing w:after="0" w:line="289" w:lineRule="exact"/>
        <w:ind w:left="0" w:firstLine="426"/>
        <w:contextualSpacing w:val="0"/>
        <w:rPr>
          <w:rFonts w:ascii="Times New Roman" w:hAnsi="Times New Roman"/>
        </w:rPr>
      </w:pPr>
      <w:r w:rsidRPr="008A01AC">
        <w:rPr>
          <w:rFonts w:ascii="Times New Roman" w:hAnsi="Times New Roman"/>
        </w:rPr>
        <w:t>Присуствовање</w:t>
      </w:r>
      <w:r w:rsidRPr="008A01AC">
        <w:rPr>
          <w:rFonts w:ascii="Times New Roman" w:hAnsi="Times New Roman"/>
          <w:spacing w:val="-2"/>
        </w:rPr>
        <w:t xml:space="preserve"> </w:t>
      </w:r>
      <w:r w:rsidRPr="008A01AC">
        <w:rPr>
          <w:rFonts w:ascii="Times New Roman" w:hAnsi="Times New Roman"/>
        </w:rPr>
        <w:t>свечаностима</w:t>
      </w:r>
    </w:p>
    <w:p w:rsidR="005447B5" w:rsidRPr="008A01AC" w:rsidRDefault="005447B5" w:rsidP="00DE677A">
      <w:pPr>
        <w:pStyle w:val="ListParagraph"/>
        <w:widowControl w:val="0"/>
        <w:numPr>
          <w:ilvl w:val="0"/>
          <w:numId w:val="47"/>
        </w:numPr>
        <w:tabs>
          <w:tab w:val="left" w:pos="0"/>
        </w:tabs>
        <w:autoSpaceDE w:val="0"/>
        <w:autoSpaceDN w:val="0"/>
        <w:spacing w:after="0" w:line="289" w:lineRule="exact"/>
        <w:ind w:left="0" w:firstLine="426"/>
        <w:contextualSpacing w:val="0"/>
        <w:rPr>
          <w:rFonts w:ascii="Times New Roman" w:hAnsi="Times New Roman"/>
        </w:rPr>
      </w:pPr>
      <w:r w:rsidRPr="008A01AC">
        <w:rPr>
          <w:rFonts w:ascii="Times New Roman" w:hAnsi="Times New Roman"/>
        </w:rPr>
        <w:t>Учествовање у реализацији</w:t>
      </w:r>
      <w:r w:rsidRPr="008A01AC">
        <w:rPr>
          <w:rFonts w:ascii="Times New Roman" w:hAnsi="Times New Roman"/>
          <w:spacing w:val="-2"/>
        </w:rPr>
        <w:t xml:space="preserve"> </w:t>
      </w:r>
      <w:r w:rsidRPr="008A01AC">
        <w:rPr>
          <w:rFonts w:ascii="Times New Roman" w:hAnsi="Times New Roman"/>
        </w:rPr>
        <w:t>пројеката</w:t>
      </w:r>
    </w:p>
    <w:p w:rsidR="005447B5" w:rsidRPr="008A01AC" w:rsidRDefault="005447B5" w:rsidP="00DE677A">
      <w:pPr>
        <w:pStyle w:val="ListParagraph"/>
        <w:widowControl w:val="0"/>
        <w:numPr>
          <w:ilvl w:val="0"/>
          <w:numId w:val="47"/>
        </w:numPr>
        <w:tabs>
          <w:tab w:val="left" w:pos="0"/>
        </w:tabs>
        <w:autoSpaceDE w:val="0"/>
        <w:autoSpaceDN w:val="0"/>
        <w:spacing w:after="0" w:line="290" w:lineRule="exact"/>
        <w:ind w:left="0" w:firstLine="426"/>
        <w:contextualSpacing w:val="0"/>
        <w:rPr>
          <w:rFonts w:ascii="Times New Roman" w:hAnsi="Times New Roman"/>
        </w:rPr>
      </w:pPr>
      <w:r w:rsidRPr="008A01AC">
        <w:rPr>
          <w:rFonts w:ascii="Times New Roman" w:hAnsi="Times New Roman"/>
        </w:rPr>
        <w:t>Сарадња стручних и саветодавних</w:t>
      </w:r>
      <w:r w:rsidRPr="008A01AC">
        <w:rPr>
          <w:rFonts w:ascii="Times New Roman" w:hAnsi="Times New Roman"/>
          <w:spacing w:val="-3"/>
        </w:rPr>
        <w:t xml:space="preserve"> </w:t>
      </w:r>
      <w:r w:rsidRPr="008A01AC">
        <w:rPr>
          <w:rFonts w:ascii="Times New Roman" w:hAnsi="Times New Roman"/>
        </w:rPr>
        <w:t>органа</w:t>
      </w:r>
    </w:p>
    <w:p w:rsidR="005447B5" w:rsidRPr="008A01AC" w:rsidRDefault="005447B5" w:rsidP="00DE677A">
      <w:pPr>
        <w:pStyle w:val="ListParagraph"/>
        <w:widowControl w:val="0"/>
        <w:numPr>
          <w:ilvl w:val="0"/>
          <w:numId w:val="47"/>
        </w:numPr>
        <w:tabs>
          <w:tab w:val="left" w:pos="0"/>
        </w:tabs>
        <w:autoSpaceDE w:val="0"/>
        <w:autoSpaceDN w:val="0"/>
        <w:spacing w:after="0" w:line="290" w:lineRule="exact"/>
        <w:ind w:left="0" w:firstLine="426"/>
        <w:contextualSpacing w:val="0"/>
        <w:rPr>
          <w:rFonts w:ascii="Times New Roman" w:hAnsi="Times New Roman"/>
        </w:rPr>
      </w:pPr>
      <w:r w:rsidRPr="008A01AC">
        <w:rPr>
          <w:rFonts w:ascii="Times New Roman" w:hAnsi="Times New Roman"/>
        </w:rPr>
        <w:t>Благовремено достављање података надлежним</w:t>
      </w:r>
      <w:r w:rsidRPr="008A01AC">
        <w:rPr>
          <w:rFonts w:ascii="Times New Roman" w:hAnsi="Times New Roman"/>
          <w:spacing w:val="-3"/>
        </w:rPr>
        <w:t xml:space="preserve"> </w:t>
      </w:r>
      <w:r w:rsidRPr="008A01AC">
        <w:rPr>
          <w:rFonts w:ascii="Times New Roman" w:hAnsi="Times New Roman"/>
        </w:rPr>
        <w:t>службама</w:t>
      </w:r>
    </w:p>
    <w:p w:rsidR="005447B5" w:rsidRPr="008A01AC" w:rsidRDefault="005447B5" w:rsidP="00DE677A">
      <w:pPr>
        <w:pStyle w:val="ListParagraph"/>
        <w:widowControl w:val="0"/>
        <w:numPr>
          <w:ilvl w:val="0"/>
          <w:numId w:val="47"/>
        </w:numPr>
        <w:tabs>
          <w:tab w:val="left" w:pos="0"/>
        </w:tabs>
        <w:autoSpaceDE w:val="0"/>
        <w:autoSpaceDN w:val="0"/>
        <w:spacing w:after="0" w:line="289" w:lineRule="exact"/>
        <w:ind w:left="0" w:firstLine="426"/>
        <w:contextualSpacing w:val="0"/>
        <w:rPr>
          <w:rFonts w:ascii="Times New Roman" w:hAnsi="Times New Roman"/>
        </w:rPr>
      </w:pPr>
      <w:r w:rsidRPr="008A01AC">
        <w:rPr>
          <w:rFonts w:ascii="Times New Roman" w:hAnsi="Times New Roman"/>
        </w:rPr>
        <w:t>Благовремена израда, достављање и остваривање стратешких</w:t>
      </w:r>
      <w:r w:rsidRPr="008A01AC">
        <w:rPr>
          <w:rFonts w:ascii="Times New Roman" w:hAnsi="Times New Roman"/>
          <w:spacing w:val="-5"/>
        </w:rPr>
        <w:t xml:space="preserve"> </w:t>
      </w:r>
      <w:r w:rsidRPr="008A01AC">
        <w:rPr>
          <w:rFonts w:ascii="Times New Roman" w:hAnsi="Times New Roman"/>
        </w:rPr>
        <w:t>докумената</w:t>
      </w:r>
    </w:p>
    <w:p w:rsidR="005447B5" w:rsidRPr="008A01AC" w:rsidRDefault="005447B5" w:rsidP="00DE677A">
      <w:pPr>
        <w:pStyle w:val="ListParagraph"/>
        <w:widowControl w:val="0"/>
        <w:numPr>
          <w:ilvl w:val="0"/>
          <w:numId w:val="47"/>
        </w:numPr>
        <w:tabs>
          <w:tab w:val="left" w:pos="0"/>
        </w:tabs>
        <w:autoSpaceDE w:val="0"/>
        <w:autoSpaceDN w:val="0"/>
        <w:spacing w:after="0" w:line="293" w:lineRule="exact"/>
        <w:ind w:left="0" w:firstLine="426"/>
        <w:contextualSpacing w:val="0"/>
        <w:rPr>
          <w:rFonts w:ascii="Times New Roman" w:hAnsi="Times New Roman"/>
        </w:rPr>
      </w:pPr>
      <w:r w:rsidRPr="008A01AC">
        <w:rPr>
          <w:rFonts w:ascii="Times New Roman" w:hAnsi="Times New Roman"/>
        </w:rPr>
        <w:t>Сарадња кроз непосредне ситуације у реалном програму (узајамне посете)</w:t>
      </w:r>
    </w:p>
    <w:p w:rsidR="005447B5" w:rsidRPr="008A01AC" w:rsidRDefault="005447B5" w:rsidP="00DE677A">
      <w:pPr>
        <w:pStyle w:val="ListParagraph"/>
        <w:widowControl w:val="0"/>
        <w:numPr>
          <w:ilvl w:val="0"/>
          <w:numId w:val="47"/>
        </w:numPr>
        <w:tabs>
          <w:tab w:val="left" w:pos="0"/>
        </w:tabs>
        <w:autoSpaceDE w:val="0"/>
        <w:autoSpaceDN w:val="0"/>
        <w:spacing w:after="0" w:line="293" w:lineRule="exact"/>
        <w:ind w:left="0" w:firstLine="426"/>
        <w:contextualSpacing w:val="0"/>
        <w:rPr>
          <w:rFonts w:ascii="Times New Roman" w:hAnsi="Times New Roman"/>
        </w:rPr>
      </w:pPr>
      <w:r w:rsidRPr="008A01AC">
        <w:rPr>
          <w:rFonts w:ascii="Times New Roman" w:hAnsi="Times New Roman"/>
        </w:rPr>
        <w:t>Деца су низ година активни учесници у креирању буџета Општине Велико Градиште кроз планиране радионице, уз сарадњу са Радном групом за планирање буџета.</w:t>
      </w:r>
    </w:p>
    <w:p w:rsidR="005447B5" w:rsidRPr="000B2EC3" w:rsidRDefault="005447B5" w:rsidP="00DE677A">
      <w:pPr>
        <w:pStyle w:val="ListParagraph"/>
        <w:widowControl w:val="0"/>
        <w:numPr>
          <w:ilvl w:val="0"/>
          <w:numId w:val="47"/>
        </w:numPr>
        <w:tabs>
          <w:tab w:val="left" w:pos="0"/>
        </w:tabs>
        <w:autoSpaceDE w:val="0"/>
        <w:autoSpaceDN w:val="0"/>
        <w:spacing w:after="0" w:line="293" w:lineRule="exact"/>
        <w:ind w:left="0" w:firstLine="426"/>
        <w:contextualSpacing w:val="0"/>
        <w:jc w:val="both"/>
        <w:rPr>
          <w:rFonts w:ascii="Times New Roman" w:hAnsi="Times New Roman"/>
        </w:rPr>
      </w:pPr>
      <w:r w:rsidRPr="008A01AC">
        <w:rPr>
          <w:rFonts w:ascii="Times New Roman" w:hAnsi="Times New Roman"/>
          <w:lang w:val="ru-RU"/>
        </w:rPr>
        <w:t>Локална самоуправа нам пружа велику подршку и кроз обезбеђивање превоза за децу (Мини аутобус) који нам је уз договор, на располагању за развијање пројеката/тема  на нивоу групе, - група може користити минибус за превоз до одређених места у заједници, као и приликом учешћа на манифестацијама, такмичењима, минибус се користи за превоз деце, родитеља и запослених.</w:t>
      </w:r>
      <w:r w:rsidRPr="008A01AC">
        <w:rPr>
          <w:rFonts w:ascii="Times New Roman" w:hAnsi="Times New Roman"/>
          <w:color w:val="FF0000"/>
          <w:lang w:val="ru-RU"/>
        </w:rPr>
        <w:tab/>
      </w:r>
    </w:p>
    <w:p w:rsidR="000B2EC3" w:rsidRPr="008A01AC" w:rsidRDefault="000B2EC3" w:rsidP="000B2EC3">
      <w:pPr>
        <w:pStyle w:val="ListParagraph"/>
        <w:widowControl w:val="0"/>
        <w:tabs>
          <w:tab w:val="left" w:pos="0"/>
        </w:tabs>
        <w:autoSpaceDE w:val="0"/>
        <w:autoSpaceDN w:val="0"/>
        <w:spacing w:after="0" w:line="293" w:lineRule="exact"/>
        <w:ind w:left="426"/>
        <w:contextualSpacing w:val="0"/>
        <w:jc w:val="both"/>
        <w:rPr>
          <w:rFonts w:ascii="Times New Roman" w:hAnsi="Times New Roman"/>
        </w:rPr>
      </w:pPr>
    </w:p>
    <w:p w:rsidR="005447B5" w:rsidRPr="00736CA3" w:rsidRDefault="00760F0E" w:rsidP="00736CA3">
      <w:pPr>
        <w:pStyle w:val="Heading2"/>
        <w:jc w:val="center"/>
        <w:rPr>
          <w:rFonts w:ascii="Times New Roman" w:hAnsi="Times New Roman" w:cs="Times New Roman"/>
          <w:sz w:val="28"/>
          <w:szCs w:val="28"/>
        </w:rPr>
      </w:pPr>
      <w:bookmarkStart w:id="133" w:name="_Toc104217275"/>
      <w:bookmarkStart w:id="134" w:name="_Toc104227861"/>
      <w:bookmarkStart w:id="135" w:name="_Toc208181126"/>
      <w:r>
        <w:rPr>
          <w:rFonts w:ascii="Times New Roman" w:hAnsi="Times New Roman" w:cs="Times New Roman"/>
          <w:sz w:val="28"/>
          <w:szCs w:val="28"/>
        </w:rPr>
        <w:t>9</w:t>
      </w:r>
      <w:r w:rsidR="00D6363E" w:rsidRPr="00736CA3">
        <w:rPr>
          <w:rFonts w:ascii="Times New Roman" w:hAnsi="Times New Roman" w:cs="Times New Roman"/>
          <w:sz w:val="28"/>
          <w:szCs w:val="28"/>
        </w:rPr>
        <w:t>.</w:t>
      </w:r>
      <w:r w:rsidR="005447B5" w:rsidRPr="00736CA3">
        <w:rPr>
          <w:rFonts w:ascii="Times New Roman" w:hAnsi="Times New Roman" w:cs="Times New Roman"/>
          <w:sz w:val="28"/>
          <w:szCs w:val="28"/>
        </w:rPr>
        <w:t>Транзиција и континуитет у образовању</w:t>
      </w:r>
      <w:bookmarkEnd w:id="133"/>
      <w:bookmarkEnd w:id="134"/>
      <w:bookmarkEnd w:id="135"/>
    </w:p>
    <w:p w:rsidR="005447B5" w:rsidRPr="008A01AC" w:rsidRDefault="005447B5" w:rsidP="005447B5">
      <w:pPr>
        <w:pStyle w:val="NoSpacing"/>
        <w:ind w:firstLine="720"/>
        <w:jc w:val="both"/>
      </w:pPr>
      <w:r w:rsidRPr="008A01AC">
        <w:t xml:space="preserve">У формирању и креирању односа за децу су важни: </w:t>
      </w:r>
      <w:r w:rsidRPr="008A01AC">
        <w:rPr>
          <w:u w:val="single"/>
        </w:rPr>
        <w:t>сигурност и континуитет</w:t>
      </w:r>
      <w:r w:rsidRPr="008A01AC">
        <w:t xml:space="preserve">. </w:t>
      </w:r>
    </w:p>
    <w:p w:rsidR="005447B5" w:rsidRPr="008A01AC" w:rsidRDefault="005447B5" w:rsidP="005447B5">
      <w:pPr>
        <w:pStyle w:val="NoSpacing"/>
        <w:ind w:firstLine="720"/>
        <w:jc w:val="both"/>
      </w:pPr>
      <w:r w:rsidRPr="008A01AC">
        <w:t xml:space="preserve">Васпитач је прва и најближа особа детету у вртићу, гради однос заснован на бризи, пажњи, уважавању и поштовању личности сваког детета. Прихваћено дете је сигурно, дели своје идеје, мисли, емоције са другима, гради идентитет и односе. Деци је потребан и континуитет у односима са њему важним, блиским одраслима. Постојање континуитета даје детету сигурност за упуштање у шири спектар односа и акција са новим особама и у новим ситуацијама. Посебно осетљиви периоди су: </w:t>
      </w:r>
      <w:r w:rsidRPr="008A01AC">
        <w:lastRenderedPageBreak/>
        <w:t>полазак детета у јаслице (одвајање од куће и блиских одраслих), прелазак из јаслица у вртић и из вртића у први разред. За децу је важно да прелазак у нову средину има потпору у ономе што им је блиско и познато. Такође битно је да нов амбијент упознају уз особу за коју су везани (мајка, отац, бака, васпитачица), да су окружена познатим предметима, да им нови одрасли покажу да су они важни и да им посвећују индивидуализовано пажњу. Подршка транзицији деце унутар Установе и ван ње оставрује се пре свега кроз планирање заједничких активности.</w:t>
      </w:r>
    </w:p>
    <w:p w:rsidR="005447B5" w:rsidRPr="008A01AC" w:rsidRDefault="005447B5" w:rsidP="005447B5">
      <w:pPr>
        <w:pStyle w:val="NoSpacing"/>
        <w:ind w:firstLine="720"/>
        <w:jc w:val="both"/>
      </w:pPr>
    </w:p>
    <w:p w:rsidR="005447B5" w:rsidRDefault="005447B5" w:rsidP="005447B5">
      <w:pPr>
        <w:pStyle w:val="NoSpacing"/>
        <w:ind w:firstLine="720"/>
        <w:jc w:val="both"/>
      </w:pPr>
      <w:r w:rsidRPr="008A01AC">
        <w:rPr>
          <w:b/>
        </w:rPr>
        <w:t xml:space="preserve">Транзиција- </w:t>
      </w:r>
      <w:r w:rsidRPr="008A01AC">
        <w:t>Прелазак  детета из јаслица у вртић и  из вртића у школу је важан корак у животу детета и породице. Повезивање јаслица/ вртића и школе, медицинских сестара/ васпитача, родитеља и учитеља у циљу размене информација и упознавања са особљем школе и новим простором сматра се добрим начином припреме детета и породице.</w:t>
      </w:r>
    </w:p>
    <w:p w:rsidR="005447B5" w:rsidRPr="0006237D" w:rsidRDefault="005447B5" w:rsidP="005447B5">
      <w:pPr>
        <w:pStyle w:val="NoSpacing"/>
        <w:jc w:val="both"/>
        <w:rPr>
          <w:b/>
          <w:bCs/>
          <w:i/>
        </w:rPr>
      </w:pPr>
    </w:p>
    <w:p w:rsidR="005447B5" w:rsidRPr="0006237D" w:rsidRDefault="005447B5" w:rsidP="005447B5">
      <w:pPr>
        <w:pStyle w:val="NoSpacing"/>
        <w:jc w:val="both"/>
        <w:rPr>
          <w:b/>
          <w:bCs/>
          <w:i/>
        </w:rPr>
      </w:pPr>
      <w:r w:rsidRPr="0006237D">
        <w:rPr>
          <w:b/>
          <w:bCs/>
          <w:i/>
        </w:rPr>
        <w:t>Табела</w:t>
      </w:r>
      <w:r w:rsidR="00760F0E">
        <w:rPr>
          <w:b/>
          <w:bCs/>
          <w:i/>
        </w:rPr>
        <w:t xml:space="preserve"> 9</w:t>
      </w:r>
      <w:r w:rsidR="0006237D" w:rsidRPr="0006237D">
        <w:rPr>
          <w:b/>
          <w:bCs/>
          <w:i/>
        </w:rPr>
        <w:t>.1.1. -</w:t>
      </w:r>
      <w:r w:rsidRPr="0006237D">
        <w:rPr>
          <w:b/>
          <w:bCs/>
          <w:i/>
        </w:rPr>
        <w:t xml:space="preserve"> План активности у склопу подршке транзицији на различитим нивоима</w:t>
      </w:r>
    </w:p>
    <w:p w:rsidR="00861515" w:rsidRPr="00861515" w:rsidRDefault="00861515" w:rsidP="005447B5">
      <w:pPr>
        <w:pStyle w:val="NoSpacing"/>
        <w:jc w:val="both"/>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1"/>
        <w:gridCol w:w="3021"/>
      </w:tblGrid>
      <w:tr w:rsidR="005447B5" w:rsidRPr="008A01AC" w:rsidTr="00861515">
        <w:trPr>
          <w:jc w:val="center"/>
        </w:trPr>
        <w:tc>
          <w:tcPr>
            <w:tcW w:w="9063" w:type="dxa"/>
            <w:gridSpan w:val="3"/>
            <w:shd w:val="clear" w:color="auto" w:fill="D9E2F3"/>
          </w:tcPr>
          <w:p w:rsidR="005447B5" w:rsidRPr="008A01AC" w:rsidRDefault="005447B5" w:rsidP="007663DD">
            <w:pPr>
              <w:pStyle w:val="NoSpacing"/>
              <w:jc w:val="center"/>
              <w:rPr>
                <w:b/>
              </w:rPr>
            </w:pPr>
            <w:r w:rsidRPr="008A01AC">
              <w:rPr>
                <w:b/>
              </w:rPr>
              <w:t>Полазак у вртић</w:t>
            </w:r>
          </w:p>
        </w:tc>
      </w:tr>
      <w:tr w:rsidR="00861515" w:rsidRPr="008A01AC" w:rsidTr="00861515">
        <w:trPr>
          <w:jc w:val="center"/>
        </w:trPr>
        <w:tc>
          <w:tcPr>
            <w:tcW w:w="9063" w:type="dxa"/>
            <w:gridSpan w:val="3"/>
            <w:shd w:val="clear" w:color="auto" w:fill="D9E2F3"/>
          </w:tcPr>
          <w:p w:rsidR="00861515" w:rsidRPr="008A01AC" w:rsidRDefault="00861515" w:rsidP="007663DD">
            <w:pPr>
              <w:pStyle w:val="NoSpacing"/>
              <w:jc w:val="center"/>
              <w:rPr>
                <w:b/>
              </w:rPr>
            </w:pPr>
          </w:p>
        </w:tc>
      </w:tr>
      <w:tr w:rsidR="005447B5" w:rsidRPr="008A01AC" w:rsidTr="00861515">
        <w:trPr>
          <w:jc w:val="center"/>
        </w:trPr>
        <w:tc>
          <w:tcPr>
            <w:tcW w:w="3021" w:type="dxa"/>
          </w:tcPr>
          <w:p w:rsidR="005447B5" w:rsidRPr="008A01AC" w:rsidRDefault="005447B5" w:rsidP="007663DD">
            <w:pPr>
              <w:pStyle w:val="NoSpacing"/>
              <w:jc w:val="both"/>
              <w:rPr>
                <w:b/>
              </w:rPr>
            </w:pPr>
            <w:r w:rsidRPr="008A01AC">
              <w:rPr>
                <w:b/>
              </w:rPr>
              <w:t>Активности</w:t>
            </w:r>
          </w:p>
        </w:tc>
        <w:tc>
          <w:tcPr>
            <w:tcW w:w="3021" w:type="dxa"/>
          </w:tcPr>
          <w:p w:rsidR="005447B5" w:rsidRPr="008A01AC" w:rsidRDefault="005447B5" w:rsidP="007663DD">
            <w:pPr>
              <w:pStyle w:val="NoSpacing"/>
              <w:jc w:val="both"/>
              <w:rPr>
                <w:b/>
              </w:rPr>
            </w:pPr>
            <w:r w:rsidRPr="008A01AC">
              <w:rPr>
                <w:b/>
              </w:rPr>
              <w:t>Носиоци</w:t>
            </w:r>
          </w:p>
        </w:tc>
        <w:tc>
          <w:tcPr>
            <w:tcW w:w="3021" w:type="dxa"/>
          </w:tcPr>
          <w:p w:rsidR="005447B5" w:rsidRPr="008A01AC" w:rsidRDefault="005447B5" w:rsidP="007663DD">
            <w:pPr>
              <w:pStyle w:val="NoSpacing"/>
              <w:jc w:val="both"/>
              <w:rPr>
                <w:b/>
              </w:rPr>
            </w:pPr>
            <w:r w:rsidRPr="008A01AC">
              <w:rPr>
                <w:b/>
              </w:rPr>
              <w:t>Временска динамика</w:t>
            </w:r>
          </w:p>
        </w:tc>
      </w:tr>
      <w:tr w:rsidR="005447B5" w:rsidRPr="008A01AC" w:rsidTr="00861515">
        <w:trPr>
          <w:jc w:val="center"/>
        </w:trPr>
        <w:tc>
          <w:tcPr>
            <w:tcW w:w="3021" w:type="dxa"/>
          </w:tcPr>
          <w:p w:rsidR="005447B5" w:rsidRPr="008A01AC" w:rsidRDefault="005447B5" w:rsidP="007663DD">
            <w:pPr>
              <w:pStyle w:val="NoSpacing"/>
              <w:jc w:val="both"/>
            </w:pPr>
            <w:r w:rsidRPr="008A01AC">
              <w:t>Оглашавање конкурса за упис деце у вртић у локалним медијима</w:t>
            </w:r>
          </w:p>
        </w:tc>
        <w:tc>
          <w:tcPr>
            <w:tcW w:w="3021" w:type="dxa"/>
          </w:tcPr>
          <w:p w:rsidR="005447B5" w:rsidRPr="008A01AC" w:rsidRDefault="005447B5" w:rsidP="007663DD">
            <w:pPr>
              <w:pStyle w:val="NoSpacing"/>
              <w:jc w:val="both"/>
            </w:pPr>
            <w:r w:rsidRPr="008A01AC">
              <w:t>Директор, Комисија за пријем деце, секретар</w:t>
            </w:r>
          </w:p>
        </w:tc>
        <w:tc>
          <w:tcPr>
            <w:tcW w:w="3021" w:type="dxa"/>
          </w:tcPr>
          <w:p w:rsidR="005447B5" w:rsidRPr="008A01AC" w:rsidRDefault="005447B5" w:rsidP="007663DD">
            <w:pPr>
              <w:pStyle w:val="NoSpacing"/>
              <w:jc w:val="both"/>
            </w:pPr>
            <w:r w:rsidRPr="008A01AC">
              <w:t>Март-април</w:t>
            </w:r>
          </w:p>
        </w:tc>
      </w:tr>
      <w:tr w:rsidR="005447B5" w:rsidRPr="008A01AC" w:rsidTr="00861515">
        <w:trPr>
          <w:jc w:val="center"/>
        </w:trPr>
        <w:tc>
          <w:tcPr>
            <w:tcW w:w="3021" w:type="dxa"/>
          </w:tcPr>
          <w:p w:rsidR="005447B5" w:rsidRPr="008A01AC" w:rsidRDefault="005447B5" w:rsidP="007663DD">
            <w:pPr>
              <w:pStyle w:val="NoSpacing"/>
              <w:jc w:val="both"/>
            </w:pPr>
            <w:r w:rsidRPr="008A01AC">
              <w:t>Подела флајера о упису у вртић, у локалним институцијама</w:t>
            </w:r>
          </w:p>
        </w:tc>
        <w:tc>
          <w:tcPr>
            <w:tcW w:w="3021" w:type="dxa"/>
          </w:tcPr>
          <w:p w:rsidR="005447B5" w:rsidRPr="008A01AC" w:rsidRDefault="005447B5" w:rsidP="007663DD">
            <w:pPr>
              <w:pStyle w:val="NoSpacing"/>
              <w:jc w:val="both"/>
            </w:pPr>
            <w:r w:rsidRPr="008A01AC">
              <w:t>Директор, стручни сарадници</w:t>
            </w:r>
          </w:p>
        </w:tc>
        <w:tc>
          <w:tcPr>
            <w:tcW w:w="3021" w:type="dxa"/>
          </w:tcPr>
          <w:p w:rsidR="005447B5" w:rsidRPr="008A01AC" w:rsidRDefault="005447B5" w:rsidP="007663DD">
            <w:pPr>
              <w:pStyle w:val="NoSpacing"/>
              <w:jc w:val="both"/>
            </w:pPr>
            <w:r w:rsidRPr="008A01AC">
              <w:t>Март -април</w:t>
            </w:r>
          </w:p>
        </w:tc>
      </w:tr>
      <w:tr w:rsidR="005447B5" w:rsidRPr="008A01AC" w:rsidTr="00861515">
        <w:trPr>
          <w:jc w:val="center"/>
        </w:trPr>
        <w:tc>
          <w:tcPr>
            <w:tcW w:w="3021" w:type="dxa"/>
          </w:tcPr>
          <w:p w:rsidR="005447B5" w:rsidRPr="008A01AC" w:rsidRDefault="005447B5" w:rsidP="007663DD">
            <w:pPr>
              <w:pStyle w:val="NoSpacing"/>
              <w:jc w:val="both"/>
            </w:pPr>
            <w:r w:rsidRPr="008A01AC">
              <w:t>При упису детета, увиди у документацију и заказивање индивидуалних састанака код породица деце са потребама за подршком</w:t>
            </w:r>
          </w:p>
        </w:tc>
        <w:tc>
          <w:tcPr>
            <w:tcW w:w="3021" w:type="dxa"/>
          </w:tcPr>
          <w:p w:rsidR="005447B5" w:rsidRPr="008A01AC" w:rsidRDefault="005447B5" w:rsidP="007663DD">
            <w:pPr>
              <w:pStyle w:val="NoSpacing"/>
              <w:jc w:val="both"/>
            </w:pPr>
            <w:r w:rsidRPr="008A01AC">
              <w:t>Стручни сарадници, сарадници</w:t>
            </w:r>
          </w:p>
        </w:tc>
        <w:tc>
          <w:tcPr>
            <w:tcW w:w="3021" w:type="dxa"/>
          </w:tcPr>
          <w:p w:rsidR="005447B5" w:rsidRPr="008A01AC" w:rsidRDefault="005447B5" w:rsidP="007663DD">
            <w:pPr>
              <w:pStyle w:val="NoSpacing"/>
              <w:jc w:val="both"/>
            </w:pPr>
            <w:r w:rsidRPr="008A01AC">
              <w:t>Мај-јун</w:t>
            </w:r>
          </w:p>
        </w:tc>
      </w:tr>
      <w:tr w:rsidR="005447B5" w:rsidRPr="008A01AC" w:rsidTr="00861515">
        <w:trPr>
          <w:jc w:val="center"/>
        </w:trPr>
        <w:tc>
          <w:tcPr>
            <w:tcW w:w="3021" w:type="dxa"/>
          </w:tcPr>
          <w:p w:rsidR="005447B5" w:rsidRPr="008A01AC" w:rsidRDefault="005447B5" w:rsidP="007663DD">
            <w:pPr>
              <w:pStyle w:val="NoSpacing"/>
              <w:jc w:val="both"/>
            </w:pPr>
            <w:r w:rsidRPr="008A01AC">
              <w:t>Штампање и расподела флајера, брошуре за родитеље, тематски флајери, флајер „Године узлета“ који је установа креирала</w:t>
            </w:r>
          </w:p>
        </w:tc>
        <w:tc>
          <w:tcPr>
            <w:tcW w:w="3021" w:type="dxa"/>
          </w:tcPr>
          <w:p w:rsidR="005447B5" w:rsidRPr="008A01AC" w:rsidRDefault="005447B5" w:rsidP="007663DD">
            <w:pPr>
              <w:pStyle w:val="NoSpacing"/>
              <w:jc w:val="both"/>
            </w:pPr>
            <w:r w:rsidRPr="008A01AC">
              <w:t>Стручни сарадници, Комисија за пријем деце</w:t>
            </w:r>
          </w:p>
        </w:tc>
        <w:tc>
          <w:tcPr>
            <w:tcW w:w="3021" w:type="dxa"/>
          </w:tcPr>
          <w:p w:rsidR="005447B5" w:rsidRPr="008A01AC" w:rsidRDefault="005447B5" w:rsidP="007663DD">
            <w:pPr>
              <w:pStyle w:val="NoSpacing"/>
              <w:jc w:val="both"/>
            </w:pPr>
            <w:r w:rsidRPr="008A01AC">
              <w:t>Април-јун</w:t>
            </w:r>
          </w:p>
        </w:tc>
      </w:tr>
      <w:tr w:rsidR="005447B5" w:rsidRPr="008A01AC" w:rsidTr="00861515">
        <w:trPr>
          <w:jc w:val="center"/>
        </w:trPr>
        <w:tc>
          <w:tcPr>
            <w:tcW w:w="3021" w:type="dxa"/>
          </w:tcPr>
          <w:p w:rsidR="005447B5" w:rsidRPr="008A01AC" w:rsidRDefault="005447B5" w:rsidP="007663DD">
            <w:pPr>
              <w:pStyle w:val="NoSpacing"/>
              <w:jc w:val="both"/>
            </w:pPr>
            <w:r w:rsidRPr="008A01AC">
              <w:t>Организовање родитељског састанка за новоуписану децу, са организованом туром кроз вртић и упознавањем простора где ће деца боравити.</w:t>
            </w:r>
          </w:p>
        </w:tc>
        <w:tc>
          <w:tcPr>
            <w:tcW w:w="3021" w:type="dxa"/>
          </w:tcPr>
          <w:p w:rsidR="005447B5" w:rsidRPr="008A01AC" w:rsidRDefault="005447B5" w:rsidP="007663DD">
            <w:pPr>
              <w:pStyle w:val="NoSpacing"/>
              <w:jc w:val="both"/>
            </w:pPr>
            <w:r w:rsidRPr="008A01AC">
              <w:t>Директор, стручни сарадници, васпитачи, мед.сестра на ПЗЗ</w:t>
            </w:r>
          </w:p>
        </w:tc>
        <w:tc>
          <w:tcPr>
            <w:tcW w:w="3021" w:type="dxa"/>
          </w:tcPr>
          <w:p w:rsidR="005447B5" w:rsidRPr="008A01AC" w:rsidRDefault="005447B5" w:rsidP="007663DD">
            <w:pPr>
              <w:pStyle w:val="NoSpacing"/>
              <w:jc w:val="both"/>
            </w:pPr>
            <w:r w:rsidRPr="008A01AC">
              <w:t xml:space="preserve">Јун </w:t>
            </w:r>
          </w:p>
        </w:tc>
      </w:tr>
      <w:tr w:rsidR="005447B5" w:rsidRPr="008A01AC" w:rsidTr="00861515">
        <w:trPr>
          <w:jc w:val="center"/>
        </w:trPr>
        <w:tc>
          <w:tcPr>
            <w:tcW w:w="3021" w:type="dxa"/>
          </w:tcPr>
          <w:p w:rsidR="005447B5" w:rsidRPr="008A01AC" w:rsidRDefault="005447B5" w:rsidP="007663DD">
            <w:pPr>
              <w:pStyle w:val="NoSpacing"/>
              <w:jc w:val="both"/>
            </w:pPr>
            <w:r w:rsidRPr="008A01AC">
              <w:t xml:space="preserve">У оквиру програма „Разиграно родитељство кроз игру“ посета породица заједничким </w:t>
            </w:r>
            <w:r w:rsidRPr="008A01AC">
              <w:lastRenderedPageBreak/>
              <w:t>просторима, боравак у групи у току летњег периода</w:t>
            </w:r>
          </w:p>
        </w:tc>
        <w:tc>
          <w:tcPr>
            <w:tcW w:w="3021" w:type="dxa"/>
          </w:tcPr>
          <w:p w:rsidR="005447B5" w:rsidRPr="008A01AC" w:rsidRDefault="005447B5" w:rsidP="007663DD">
            <w:pPr>
              <w:pStyle w:val="NoSpacing"/>
              <w:jc w:val="both"/>
            </w:pPr>
            <w:r w:rsidRPr="008A01AC">
              <w:lastRenderedPageBreak/>
              <w:t>Мед.сестре васпитачи и родитељи</w:t>
            </w:r>
          </w:p>
        </w:tc>
        <w:tc>
          <w:tcPr>
            <w:tcW w:w="3021" w:type="dxa"/>
          </w:tcPr>
          <w:p w:rsidR="005447B5" w:rsidRPr="008A01AC" w:rsidRDefault="005447B5" w:rsidP="007663DD">
            <w:pPr>
              <w:pStyle w:val="NoSpacing"/>
              <w:jc w:val="both"/>
            </w:pPr>
            <w:r w:rsidRPr="008A01AC">
              <w:t>Јул-август</w:t>
            </w:r>
          </w:p>
        </w:tc>
      </w:tr>
      <w:tr w:rsidR="005447B5" w:rsidRPr="008A01AC" w:rsidTr="00861515">
        <w:trPr>
          <w:jc w:val="center"/>
        </w:trPr>
        <w:tc>
          <w:tcPr>
            <w:tcW w:w="3021" w:type="dxa"/>
          </w:tcPr>
          <w:p w:rsidR="005447B5" w:rsidRPr="008A01AC" w:rsidRDefault="005447B5" w:rsidP="007663DD">
            <w:pPr>
              <w:pStyle w:val="NoSpacing"/>
              <w:jc w:val="both"/>
            </w:pPr>
            <w:r w:rsidRPr="008A01AC">
              <w:t>Родитељски састанци на почетку радне године у групама</w:t>
            </w:r>
          </w:p>
        </w:tc>
        <w:tc>
          <w:tcPr>
            <w:tcW w:w="3021" w:type="dxa"/>
          </w:tcPr>
          <w:p w:rsidR="005447B5" w:rsidRPr="008A01AC" w:rsidRDefault="005447B5" w:rsidP="007663DD">
            <w:pPr>
              <w:pStyle w:val="NoSpacing"/>
              <w:jc w:val="both"/>
            </w:pPr>
            <w:r w:rsidRPr="008A01AC">
              <w:t>Васпитачи, мед.сестре-васпитачи, стручни сарадници, мед.сестра на ПЗЗ</w:t>
            </w:r>
          </w:p>
        </w:tc>
        <w:tc>
          <w:tcPr>
            <w:tcW w:w="3021" w:type="dxa"/>
          </w:tcPr>
          <w:p w:rsidR="005447B5" w:rsidRPr="008A01AC" w:rsidRDefault="005447B5" w:rsidP="007663DD">
            <w:pPr>
              <w:pStyle w:val="NoSpacing"/>
              <w:jc w:val="both"/>
            </w:pPr>
            <w:r w:rsidRPr="008A01AC">
              <w:t>Август-почетак септембра</w:t>
            </w:r>
          </w:p>
        </w:tc>
      </w:tr>
      <w:tr w:rsidR="005447B5" w:rsidRPr="008A01AC" w:rsidTr="00861515">
        <w:trPr>
          <w:jc w:val="center"/>
        </w:trPr>
        <w:tc>
          <w:tcPr>
            <w:tcW w:w="3021" w:type="dxa"/>
          </w:tcPr>
          <w:p w:rsidR="005447B5" w:rsidRPr="008A01AC" w:rsidRDefault="005447B5" w:rsidP="007663DD">
            <w:pPr>
              <w:pStyle w:val="NoSpacing"/>
              <w:jc w:val="both"/>
            </w:pPr>
            <w:r w:rsidRPr="008A01AC">
              <w:t>Заједничке радионице у вртићу (родитељи, деца, васпитачи)</w:t>
            </w:r>
          </w:p>
        </w:tc>
        <w:tc>
          <w:tcPr>
            <w:tcW w:w="3021" w:type="dxa"/>
          </w:tcPr>
          <w:p w:rsidR="005447B5" w:rsidRPr="008A01AC" w:rsidRDefault="005447B5" w:rsidP="007663DD">
            <w:pPr>
              <w:pStyle w:val="NoSpacing"/>
              <w:jc w:val="both"/>
            </w:pPr>
            <w:r w:rsidRPr="008A01AC">
              <w:t>Васпитачи, родитељи, стручни сарадници</w:t>
            </w:r>
          </w:p>
        </w:tc>
        <w:tc>
          <w:tcPr>
            <w:tcW w:w="3021" w:type="dxa"/>
          </w:tcPr>
          <w:p w:rsidR="005447B5" w:rsidRPr="008A01AC" w:rsidRDefault="005447B5" w:rsidP="007663DD">
            <w:pPr>
              <w:pStyle w:val="NoSpacing"/>
              <w:jc w:val="both"/>
            </w:pPr>
            <w:r w:rsidRPr="008A01AC">
              <w:t>Током године</w:t>
            </w:r>
          </w:p>
        </w:tc>
      </w:tr>
      <w:tr w:rsidR="005447B5" w:rsidRPr="008A01AC" w:rsidTr="00861515">
        <w:trPr>
          <w:jc w:val="center"/>
        </w:trPr>
        <w:tc>
          <w:tcPr>
            <w:tcW w:w="3021" w:type="dxa"/>
          </w:tcPr>
          <w:p w:rsidR="005447B5" w:rsidRPr="008A01AC" w:rsidRDefault="005447B5" w:rsidP="007663DD">
            <w:pPr>
              <w:pStyle w:val="NoSpacing"/>
              <w:jc w:val="both"/>
            </w:pPr>
            <w:r w:rsidRPr="008A01AC">
              <w:t>„Саветовалиште за родитеље“ за све евентуалне потешкоће у периоду транзиције</w:t>
            </w:r>
          </w:p>
        </w:tc>
        <w:tc>
          <w:tcPr>
            <w:tcW w:w="3021" w:type="dxa"/>
          </w:tcPr>
          <w:p w:rsidR="005447B5" w:rsidRPr="008A01AC" w:rsidRDefault="005447B5" w:rsidP="007663DD">
            <w:pPr>
              <w:pStyle w:val="NoSpacing"/>
              <w:jc w:val="both"/>
            </w:pPr>
            <w:r w:rsidRPr="008A01AC">
              <w:t>Стручни сарадници и васпитачи</w:t>
            </w:r>
          </w:p>
        </w:tc>
        <w:tc>
          <w:tcPr>
            <w:tcW w:w="3021" w:type="dxa"/>
          </w:tcPr>
          <w:p w:rsidR="005447B5" w:rsidRPr="008A01AC" w:rsidRDefault="005447B5" w:rsidP="007663DD">
            <w:pPr>
              <w:pStyle w:val="NoSpacing"/>
              <w:jc w:val="both"/>
            </w:pPr>
            <w:r w:rsidRPr="008A01AC">
              <w:t>Током године</w:t>
            </w:r>
          </w:p>
        </w:tc>
      </w:tr>
      <w:tr w:rsidR="005447B5" w:rsidRPr="008A01AC" w:rsidTr="00861515">
        <w:trPr>
          <w:jc w:val="center"/>
        </w:trPr>
        <w:tc>
          <w:tcPr>
            <w:tcW w:w="3021" w:type="dxa"/>
          </w:tcPr>
          <w:p w:rsidR="005447B5" w:rsidRPr="008A01AC" w:rsidRDefault="005447B5" w:rsidP="007663DD">
            <w:pPr>
              <w:pStyle w:val="NoSpacing"/>
              <w:jc w:val="both"/>
            </w:pPr>
            <w:r w:rsidRPr="008A01AC">
              <w:t>Креирање породичног зида фотографија и других предмета од куће који су деци блиски у васпитним групама</w:t>
            </w:r>
          </w:p>
        </w:tc>
        <w:tc>
          <w:tcPr>
            <w:tcW w:w="3021" w:type="dxa"/>
          </w:tcPr>
          <w:p w:rsidR="005447B5" w:rsidRPr="008A01AC" w:rsidRDefault="005447B5" w:rsidP="007663DD">
            <w:pPr>
              <w:pStyle w:val="NoSpacing"/>
              <w:jc w:val="both"/>
            </w:pPr>
            <w:r w:rsidRPr="008A01AC">
              <w:t>Васпитачи и родитељи</w:t>
            </w:r>
          </w:p>
        </w:tc>
        <w:tc>
          <w:tcPr>
            <w:tcW w:w="3021" w:type="dxa"/>
          </w:tcPr>
          <w:p w:rsidR="005447B5" w:rsidRPr="008A01AC" w:rsidRDefault="005447B5" w:rsidP="007663DD">
            <w:pPr>
              <w:pStyle w:val="NoSpacing"/>
              <w:jc w:val="both"/>
            </w:pPr>
            <w:r w:rsidRPr="008A01AC">
              <w:t>На почетку и током радне године</w:t>
            </w:r>
          </w:p>
        </w:tc>
      </w:tr>
      <w:tr w:rsidR="005447B5" w:rsidRPr="008A01AC" w:rsidTr="00861515">
        <w:trPr>
          <w:jc w:val="center"/>
        </w:trPr>
        <w:tc>
          <w:tcPr>
            <w:tcW w:w="3021" w:type="dxa"/>
          </w:tcPr>
          <w:p w:rsidR="005447B5" w:rsidRPr="008A01AC" w:rsidRDefault="005447B5" w:rsidP="007663DD">
            <w:pPr>
              <w:pStyle w:val="NoSpacing"/>
              <w:jc w:val="both"/>
            </w:pPr>
            <w:r w:rsidRPr="008A01AC">
              <w:t>Креирање индивидуалног дечијег портфолиа</w:t>
            </w:r>
          </w:p>
        </w:tc>
        <w:tc>
          <w:tcPr>
            <w:tcW w:w="3021" w:type="dxa"/>
          </w:tcPr>
          <w:p w:rsidR="005447B5" w:rsidRPr="008A01AC" w:rsidRDefault="005447B5" w:rsidP="007663DD">
            <w:pPr>
              <w:pStyle w:val="NoSpacing"/>
              <w:jc w:val="both"/>
            </w:pPr>
            <w:r w:rsidRPr="008A01AC">
              <w:t>Мед.сестре -васпитачи и родитељи</w:t>
            </w:r>
          </w:p>
        </w:tc>
        <w:tc>
          <w:tcPr>
            <w:tcW w:w="3021" w:type="dxa"/>
          </w:tcPr>
          <w:p w:rsidR="005447B5" w:rsidRPr="008A01AC" w:rsidRDefault="005447B5" w:rsidP="007663DD">
            <w:pPr>
              <w:pStyle w:val="NoSpacing"/>
              <w:jc w:val="both"/>
            </w:pPr>
            <w:r w:rsidRPr="008A01AC">
              <w:t>На почетку и током радне године</w:t>
            </w:r>
          </w:p>
        </w:tc>
      </w:tr>
      <w:tr w:rsidR="005447B5" w:rsidRPr="008A01AC" w:rsidTr="00861515">
        <w:trPr>
          <w:jc w:val="center"/>
        </w:trPr>
        <w:tc>
          <w:tcPr>
            <w:tcW w:w="9063" w:type="dxa"/>
            <w:gridSpan w:val="3"/>
            <w:shd w:val="clear" w:color="auto" w:fill="D9E2F3"/>
          </w:tcPr>
          <w:p w:rsidR="005447B5" w:rsidRPr="008A01AC" w:rsidRDefault="005447B5" w:rsidP="007663DD">
            <w:pPr>
              <w:pStyle w:val="NoSpacing"/>
              <w:jc w:val="center"/>
              <w:rPr>
                <w:b/>
              </w:rPr>
            </w:pPr>
            <w:r w:rsidRPr="008A01AC">
              <w:rPr>
                <w:b/>
              </w:rPr>
              <w:t>Прелазак из јаслица у вртић</w:t>
            </w:r>
          </w:p>
        </w:tc>
      </w:tr>
      <w:tr w:rsidR="005447B5" w:rsidRPr="008A01AC" w:rsidTr="00861515">
        <w:trPr>
          <w:jc w:val="center"/>
        </w:trPr>
        <w:tc>
          <w:tcPr>
            <w:tcW w:w="3021" w:type="dxa"/>
          </w:tcPr>
          <w:p w:rsidR="005447B5" w:rsidRPr="008A01AC" w:rsidRDefault="005447B5" w:rsidP="007663DD">
            <w:pPr>
              <w:pStyle w:val="NoSpacing"/>
              <w:jc w:val="center"/>
              <w:rPr>
                <w:b/>
              </w:rPr>
            </w:pPr>
            <w:r w:rsidRPr="008A01AC">
              <w:rPr>
                <w:b/>
              </w:rPr>
              <w:t>Активност</w:t>
            </w:r>
          </w:p>
        </w:tc>
        <w:tc>
          <w:tcPr>
            <w:tcW w:w="3021" w:type="dxa"/>
          </w:tcPr>
          <w:p w:rsidR="005447B5" w:rsidRPr="008A01AC" w:rsidRDefault="005447B5" w:rsidP="007663DD">
            <w:pPr>
              <w:pStyle w:val="NoSpacing"/>
              <w:jc w:val="center"/>
              <w:rPr>
                <w:b/>
              </w:rPr>
            </w:pPr>
            <w:r w:rsidRPr="008A01AC">
              <w:rPr>
                <w:b/>
              </w:rPr>
              <w:t>Носиоци</w:t>
            </w:r>
          </w:p>
        </w:tc>
        <w:tc>
          <w:tcPr>
            <w:tcW w:w="3021" w:type="dxa"/>
          </w:tcPr>
          <w:p w:rsidR="005447B5" w:rsidRPr="008A01AC" w:rsidRDefault="005447B5" w:rsidP="007663DD">
            <w:pPr>
              <w:pStyle w:val="NoSpacing"/>
              <w:jc w:val="center"/>
              <w:rPr>
                <w:b/>
              </w:rPr>
            </w:pPr>
            <w:r w:rsidRPr="008A01AC">
              <w:rPr>
                <w:b/>
              </w:rPr>
              <w:t>Временска динамика</w:t>
            </w:r>
          </w:p>
        </w:tc>
      </w:tr>
      <w:tr w:rsidR="005447B5" w:rsidRPr="008A01AC" w:rsidTr="00861515">
        <w:trPr>
          <w:jc w:val="center"/>
        </w:trPr>
        <w:tc>
          <w:tcPr>
            <w:tcW w:w="3021" w:type="dxa"/>
          </w:tcPr>
          <w:p w:rsidR="005447B5" w:rsidRPr="008A01AC" w:rsidRDefault="005447B5" w:rsidP="007663DD">
            <w:pPr>
              <w:pStyle w:val="NoSpacing"/>
              <w:jc w:val="both"/>
            </w:pPr>
            <w:r w:rsidRPr="008A01AC">
              <w:t>Упознавање васпитача са децом коју преузимају из јаслица</w:t>
            </w:r>
          </w:p>
        </w:tc>
        <w:tc>
          <w:tcPr>
            <w:tcW w:w="3021" w:type="dxa"/>
          </w:tcPr>
          <w:p w:rsidR="005447B5" w:rsidRPr="008A01AC" w:rsidRDefault="005447B5" w:rsidP="007663DD">
            <w:pPr>
              <w:pStyle w:val="NoSpacing"/>
              <w:jc w:val="both"/>
            </w:pPr>
            <w:r w:rsidRPr="008A01AC">
              <w:t>Васпитачи и мед.сестре-васпитачи</w:t>
            </w:r>
          </w:p>
        </w:tc>
        <w:tc>
          <w:tcPr>
            <w:tcW w:w="3021" w:type="dxa"/>
          </w:tcPr>
          <w:p w:rsidR="005447B5" w:rsidRPr="008A01AC" w:rsidRDefault="005447B5" w:rsidP="007663DD">
            <w:pPr>
              <w:pStyle w:val="NoSpacing"/>
              <w:jc w:val="both"/>
            </w:pPr>
            <w:r w:rsidRPr="008A01AC">
              <w:t>Током године, интензивније у току лета када се према посебном распореду реализује и непосредан боравак васпитача у јасленим групама</w:t>
            </w:r>
          </w:p>
        </w:tc>
      </w:tr>
      <w:tr w:rsidR="005447B5" w:rsidRPr="008A01AC" w:rsidTr="00861515">
        <w:trPr>
          <w:jc w:val="center"/>
        </w:trPr>
        <w:tc>
          <w:tcPr>
            <w:tcW w:w="3021" w:type="dxa"/>
          </w:tcPr>
          <w:p w:rsidR="005447B5" w:rsidRPr="008A01AC" w:rsidRDefault="005447B5" w:rsidP="007663DD">
            <w:pPr>
              <w:pStyle w:val="NoSpacing"/>
              <w:jc w:val="both"/>
            </w:pPr>
            <w:r w:rsidRPr="008A01AC">
              <w:t>Међусобне посете и активности деце јаслених и предшколских група, заједничке шетње, планиране ситуације учења у оквиру тема/пројеката.</w:t>
            </w:r>
          </w:p>
        </w:tc>
        <w:tc>
          <w:tcPr>
            <w:tcW w:w="3021" w:type="dxa"/>
          </w:tcPr>
          <w:p w:rsidR="005447B5" w:rsidRPr="008A01AC" w:rsidRDefault="005447B5" w:rsidP="007663DD">
            <w:pPr>
              <w:pStyle w:val="NoSpacing"/>
              <w:jc w:val="both"/>
            </w:pPr>
            <w:r w:rsidRPr="008A01AC">
              <w:t>Васпитачи и мед.сестре-васпитачи</w:t>
            </w:r>
          </w:p>
        </w:tc>
        <w:tc>
          <w:tcPr>
            <w:tcW w:w="3021" w:type="dxa"/>
          </w:tcPr>
          <w:p w:rsidR="005447B5" w:rsidRPr="008A01AC" w:rsidRDefault="005447B5" w:rsidP="007663DD">
            <w:pPr>
              <w:pStyle w:val="NoSpacing"/>
              <w:jc w:val="both"/>
            </w:pPr>
            <w:r w:rsidRPr="008A01AC">
              <w:t>Током године</w:t>
            </w:r>
          </w:p>
        </w:tc>
      </w:tr>
      <w:tr w:rsidR="005447B5" w:rsidRPr="008A01AC" w:rsidTr="00861515">
        <w:trPr>
          <w:jc w:val="center"/>
        </w:trPr>
        <w:tc>
          <w:tcPr>
            <w:tcW w:w="3021" w:type="dxa"/>
          </w:tcPr>
          <w:p w:rsidR="005447B5" w:rsidRPr="008A01AC" w:rsidRDefault="005447B5" w:rsidP="007663DD">
            <w:pPr>
              <w:pStyle w:val="NoSpacing"/>
              <w:jc w:val="both"/>
            </w:pPr>
            <w:r w:rsidRPr="008A01AC">
              <w:t>Упознавање простора деце из јаслених група која прелазе у вртић, посете групама</w:t>
            </w:r>
          </w:p>
        </w:tc>
        <w:tc>
          <w:tcPr>
            <w:tcW w:w="3021" w:type="dxa"/>
          </w:tcPr>
          <w:p w:rsidR="005447B5" w:rsidRPr="008A01AC" w:rsidRDefault="005447B5" w:rsidP="007663DD">
            <w:pPr>
              <w:pStyle w:val="NoSpacing"/>
              <w:jc w:val="both"/>
            </w:pPr>
            <w:r w:rsidRPr="008A01AC">
              <w:t>Васпитачи и мед.сестре-васпитачи</w:t>
            </w:r>
          </w:p>
        </w:tc>
        <w:tc>
          <w:tcPr>
            <w:tcW w:w="3021" w:type="dxa"/>
          </w:tcPr>
          <w:p w:rsidR="005447B5" w:rsidRPr="008A01AC" w:rsidRDefault="005447B5" w:rsidP="007663DD">
            <w:pPr>
              <w:pStyle w:val="NoSpacing"/>
              <w:jc w:val="both"/>
            </w:pPr>
            <w:r w:rsidRPr="008A01AC">
              <w:t>Интензивније у другој половини радне године</w:t>
            </w:r>
          </w:p>
        </w:tc>
      </w:tr>
      <w:tr w:rsidR="005447B5" w:rsidRPr="008A01AC" w:rsidTr="00861515">
        <w:trPr>
          <w:jc w:val="center"/>
        </w:trPr>
        <w:tc>
          <w:tcPr>
            <w:tcW w:w="3021" w:type="dxa"/>
          </w:tcPr>
          <w:p w:rsidR="005447B5" w:rsidRPr="008A01AC" w:rsidRDefault="005447B5" w:rsidP="007663DD">
            <w:pPr>
              <w:pStyle w:val="NoSpacing"/>
              <w:jc w:val="both"/>
            </w:pPr>
            <w:r w:rsidRPr="008A01AC">
              <w:t>Укључивање родитеља у уређивање простора у вртићу</w:t>
            </w:r>
          </w:p>
        </w:tc>
        <w:tc>
          <w:tcPr>
            <w:tcW w:w="3021" w:type="dxa"/>
          </w:tcPr>
          <w:p w:rsidR="005447B5" w:rsidRPr="008A01AC" w:rsidRDefault="005447B5" w:rsidP="007663DD">
            <w:pPr>
              <w:pStyle w:val="NoSpacing"/>
              <w:jc w:val="both"/>
            </w:pPr>
            <w:r w:rsidRPr="008A01AC">
              <w:t>Васпитачи и мед.сестре-васпитачи, родитељи, стручни сарадници</w:t>
            </w:r>
          </w:p>
        </w:tc>
        <w:tc>
          <w:tcPr>
            <w:tcW w:w="3021" w:type="dxa"/>
          </w:tcPr>
          <w:p w:rsidR="005447B5" w:rsidRPr="008A01AC" w:rsidRDefault="005447B5" w:rsidP="007663DD">
            <w:pPr>
              <w:pStyle w:val="NoSpacing"/>
              <w:jc w:val="both"/>
            </w:pPr>
            <w:r w:rsidRPr="008A01AC">
              <w:t>Током године</w:t>
            </w:r>
          </w:p>
        </w:tc>
      </w:tr>
      <w:tr w:rsidR="005447B5" w:rsidRPr="008A01AC" w:rsidTr="00861515">
        <w:trPr>
          <w:jc w:val="center"/>
        </w:trPr>
        <w:tc>
          <w:tcPr>
            <w:tcW w:w="3021" w:type="dxa"/>
          </w:tcPr>
          <w:p w:rsidR="005447B5" w:rsidRPr="008A01AC" w:rsidRDefault="005447B5" w:rsidP="007663DD">
            <w:pPr>
              <w:pStyle w:val="NoSpacing"/>
              <w:jc w:val="both"/>
            </w:pPr>
            <w:r w:rsidRPr="008A01AC">
              <w:t>Пројекти у вртићу у којима родитељи учествују у раду групе и вртића</w:t>
            </w:r>
          </w:p>
        </w:tc>
        <w:tc>
          <w:tcPr>
            <w:tcW w:w="3021" w:type="dxa"/>
          </w:tcPr>
          <w:p w:rsidR="005447B5" w:rsidRPr="008A01AC" w:rsidRDefault="005447B5" w:rsidP="007663DD">
            <w:pPr>
              <w:pStyle w:val="NoSpacing"/>
              <w:jc w:val="both"/>
            </w:pPr>
            <w:r w:rsidRPr="008A01AC">
              <w:t>Васпитачи и мед.сестре-васпитачи, родитељи, стручни сарадници</w:t>
            </w:r>
          </w:p>
        </w:tc>
        <w:tc>
          <w:tcPr>
            <w:tcW w:w="3021" w:type="dxa"/>
          </w:tcPr>
          <w:p w:rsidR="005447B5" w:rsidRPr="008A01AC" w:rsidRDefault="005447B5" w:rsidP="007663DD">
            <w:pPr>
              <w:pStyle w:val="NoSpacing"/>
              <w:jc w:val="both"/>
            </w:pPr>
            <w:r w:rsidRPr="008A01AC">
              <w:t>Током године</w:t>
            </w:r>
          </w:p>
        </w:tc>
      </w:tr>
      <w:tr w:rsidR="005447B5" w:rsidRPr="008A01AC" w:rsidTr="00861515">
        <w:trPr>
          <w:jc w:val="center"/>
        </w:trPr>
        <w:tc>
          <w:tcPr>
            <w:tcW w:w="3021" w:type="dxa"/>
          </w:tcPr>
          <w:p w:rsidR="005447B5" w:rsidRPr="008A01AC" w:rsidRDefault="005447B5" w:rsidP="007663DD">
            <w:pPr>
              <w:pStyle w:val="NoSpacing"/>
              <w:jc w:val="both"/>
            </w:pPr>
            <w:r w:rsidRPr="008A01AC">
              <w:lastRenderedPageBreak/>
              <w:t>Размена, односно упознавање васпитача са дечијим портфолиом из јаслица</w:t>
            </w:r>
          </w:p>
        </w:tc>
        <w:tc>
          <w:tcPr>
            <w:tcW w:w="3021" w:type="dxa"/>
          </w:tcPr>
          <w:p w:rsidR="005447B5" w:rsidRPr="008A01AC" w:rsidRDefault="005447B5" w:rsidP="007663DD">
            <w:pPr>
              <w:pStyle w:val="NoSpacing"/>
              <w:jc w:val="both"/>
            </w:pPr>
            <w:r w:rsidRPr="008A01AC">
              <w:t>Васпитачи и мед.сестре-васпитачи</w:t>
            </w:r>
          </w:p>
        </w:tc>
        <w:tc>
          <w:tcPr>
            <w:tcW w:w="3021" w:type="dxa"/>
          </w:tcPr>
          <w:p w:rsidR="005447B5" w:rsidRPr="008A01AC" w:rsidRDefault="005447B5" w:rsidP="007663DD">
            <w:pPr>
              <w:pStyle w:val="NoSpacing"/>
              <w:jc w:val="both"/>
            </w:pPr>
            <w:r w:rsidRPr="008A01AC">
              <w:t>Приликом преузимања деце из јаслених група, пред почетак нове радне године</w:t>
            </w:r>
          </w:p>
        </w:tc>
      </w:tr>
      <w:tr w:rsidR="005447B5" w:rsidRPr="008A01AC" w:rsidTr="00861515">
        <w:trPr>
          <w:jc w:val="center"/>
        </w:trPr>
        <w:tc>
          <w:tcPr>
            <w:tcW w:w="9063" w:type="dxa"/>
            <w:gridSpan w:val="3"/>
            <w:shd w:val="clear" w:color="auto" w:fill="D9E2F3"/>
          </w:tcPr>
          <w:p w:rsidR="005447B5" w:rsidRPr="008A01AC" w:rsidRDefault="005447B5" w:rsidP="007663DD">
            <w:pPr>
              <w:pStyle w:val="NoSpacing"/>
              <w:jc w:val="center"/>
              <w:rPr>
                <w:b/>
              </w:rPr>
            </w:pPr>
            <w:r w:rsidRPr="008A01AC">
              <w:rPr>
                <w:b/>
              </w:rPr>
              <w:t>Прелазак из вртића у основну школу</w:t>
            </w:r>
          </w:p>
        </w:tc>
      </w:tr>
      <w:tr w:rsidR="005447B5" w:rsidRPr="008A01AC" w:rsidTr="00861515">
        <w:trPr>
          <w:jc w:val="center"/>
        </w:trPr>
        <w:tc>
          <w:tcPr>
            <w:tcW w:w="3021" w:type="dxa"/>
          </w:tcPr>
          <w:p w:rsidR="005447B5" w:rsidRPr="008A01AC" w:rsidRDefault="005447B5" w:rsidP="007663DD">
            <w:pPr>
              <w:pStyle w:val="NoSpacing"/>
              <w:jc w:val="both"/>
              <w:rPr>
                <w:b/>
              </w:rPr>
            </w:pPr>
            <w:r w:rsidRPr="008A01AC">
              <w:rPr>
                <w:b/>
              </w:rPr>
              <w:t>Активност</w:t>
            </w:r>
          </w:p>
        </w:tc>
        <w:tc>
          <w:tcPr>
            <w:tcW w:w="3021" w:type="dxa"/>
          </w:tcPr>
          <w:p w:rsidR="005447B5" w:rsidRPr="008A01AC" w:rsidRDefault="005447B5" w:rsidP="007663DD">
            <w:pPr>
              <w:pStyle w:val="NoSpacing"/>
              <w:jc w:val="both"/>
              <w:rPr>
                <w:b/>
              </w:rPr>
            </w:pPr>
            <w:r w:rsidRPr="008A01AC">
              <w:rPr>
                <w:b/>
              </w:rPr>
              <w:t>Носиоци</w:t>
            </w:r>
          </w:p>
        </w:tc>
        <w:tc>
          <w:tcPr>
            <w:tcW w:w="3021" w:type="dxa"/>
          </w:tcPr>
          <w:p w:rsidR="005447B5" w:rsidRPr="008A01AC" w:rsidRDefault="005447B5" w:rsidP="007663DD">
            <w:pPr>
              <w:pStyle w:val="NoSpacing"/>
              <w:jc w:val="both"/>
              <w:rPr>
                <w:b/>
              </w:rPr>
            </w:pPr>
            <w:r w:rsidRPr="008A01AC">
              <w:rPr>
                <w:b/>
              </w:rPr>
              <w:t>Временска динамика</w:t>
            </w:r>
          </w:p>
        </w:tc>
      </w:tr>
      <w:tr w:rsidR="005447B5" w:rsidRPr="008A01AC" w:rsidTr="00861515">
        <w:trPr>
          <w:jc w:val="center"/>
        </w:trPr>
        <w:tc>
          <w:tcPr>
            <w:tcW w:w="3021" w:type="dxa"/>
          </w:tcPr>
          <w:p w:rsidR="005447B5" w:rsidRPr="008A01AC" w:rsidRDefault="005447B5" w:rsidP="007663DD">
            <w:pPr>
              <w:pStyle w:val="NoSpacing"/>
              <w:jc w:val="both"/>
            </w:pPr>
            <w:r w:rsidRPr="008A01AC">
              <w:t>Савети за родитеље у виду флајера на почетку радне године, у години пред полазак у школу</w:t>
            </w:r>
          </w:p>
        </w:tc>
        <w:tc>
          <w:tcPr>
            <w:tcW w:w="3021" w:type="dxa"/>
          </w:tcPr>
          <w:p w:rsidR="005447B5" w:rsidRPr="008A01AC" w:rsidRDefault="005447B5" w:rsidP="007663DD">
            <w:pPr>
              <w:pStyle w:val="NoSpacing"/>
              <w:jc w:val="both"/>
            </w:pPr>
            <w:r w:rsidRPr="008A01AC">
              <w:t>Директор, стручни сарадници, сестра на ПЗЗ</w:t>
            </w:r>
          </w:p>
        </w:tc>
        <w:tc>
          <w:tcPr>
            <w:tcW w:w="3021" w:type="dxa"/>
          </w:tcPr>
          <w:p w:rsidR="005447B5" w:rsidRPr="008A01AC" w:rsidRDefault="005447B5" w:rsidP="007663DD">
            <w:pPr>
              <w:pStyle w:val="NoSpacing"/>
              <w:jc w:val="both"/>
            </w:pPr>
            <w:r w:rsidRPr="008A01AC">
              <w:t>Август -септембар</w:t>
            </w:r>
          </w:p>
        </w:tc>
      </w:tr>
      <w:tr w:rsidR="005447B5" w:rsidRPr="008A01AC" w:rsidTr="00861515">
        <w:trPr>
          <w:jc w:val="center"/>
        </w:trPr>
        <w:tc>
          <w:tcPr>
            <w:tcW w:w="3021" w:type="dxa"/>
          </w:tcPr>
          <w:p w:rsidR="005447B5" w:rsidRPr="008A01AC" w:rsidRDefault="005447B5" w:rsidP="007663DD">
            <w:pPr>
              <w:pStyle w:val="NoSpacing"/>
              <w:jc w:val="both"/>
            </w:pPr>
            <w:r w:rsidRPr="008A01AC">
              <w:t>Организовање родитељских састанака родитеља са будућим учитељицама</w:t>
            </w:r>
          </w:p>
        </w:tc>
        <w:tc>
          <w:tcPr>
            <w:tcW w:w="3021" w:type="dxa"/>
          </w:tcPr>
          <w:p w:rsidR="005447B5" w:rsidRPr="008A01AC" w:rsidRDefault="005447B5" w:rsidP="007663DD">
            <w:pPr>
              <w:pStyle w:val="NoSpacing"/>
              <w:jc w:val="both"/>
            </w:pPr>
            <w:r w:rsidRPr="008A01AC">
              <w:t>Директор, стручни сарадници,  васпитачи, учитељи</w:t>
            </w:r>
          </w:p>
        </w:tc>
        <w:tc>
          <w:tcPr>
            <w:tcW w:w="3021" w:type="dxa"/>
          </w:tcPr>
          <w:p w:rsidR="005447B5" w:rsidRPr="008A01AC" w:rsidRDefault="005447B5" w:rsidP="007663DD">
            <w:pPr>
              <w:pStyle w:val="NoSpacing"/>
              <w:jc w:val="both"/>
            </w:pPr>
            <w:r w:rsidRPr="008A01AC">
              <w:t>Јануар-март</w:t>
            </w:r>
          </w:p>
        </w:tc>
      </w:tr>
      <w:tr w:rsidR="005447B5" w:rsidRPr="008A01AC" w:rsidTr="00861515">
        <w:trPr>
          <w:jc w:val="center"/>
        </w:trPr>
        <w:tc>
          <w:tcPr>
            <w:tcW w:w="3021" w:type="dxa"/>
          </w:tcPr>
          <w:p w:rsidR="005447B5" w:rsidRPr="008A01AC" w:rsidRDefault="005447B5" w:rsidP="007663DD">
            <w:pPr>
              <w:pStyle w:val="NoSpacing"/>
              <w:jc w:val="both"/>
            </w:pPr>
            <w:r w:rsidRPr="008A01AC">
              <w:t>Упознавање родитеља са процедуром за упис у школу</w:t>
            </w:r>
          </w:p>
        </w:tc>
        <w:tc>
          <w:tcPr>
            <w:tcW w:w="3021" w:type="dxa"/>
          </w:tcPr>
          <w:p w:rsidR="005447B5" w:rsidRPr="008A01AC" w:rsidRDefault="005447B5" w:rsidP="007663DD">
            <w:pPr>
              <w:pStyle w:val="NoSpacing"/>
              <w:jc w:val="both"/>
            </w:pPr>
            <w:r w:rsidRPr="008A01AC">
              <w:t>Директор, стручни сарадници, васпитачи</w:t>
            </w:r>
          </w:p>
        </w:tc>
        <w:tc>
          <w:tcPr>
            <w:tcW w:w="3021" w:type="dxa"/>
          </w:tcPr>
          <w:p w:rsidR="005447B5" w:rsidRPr="008A01AC" w:rsidRDefault="005447B5" w:rsidP="007663DD">
            <w:pPr>
              <w:pStyle w:val="NoSpacing"/>
              <w:jc w:val="both"/>
            </w:pPr>
            <w:r w:rsidRPr="008A01AC">
              <w:t>Фебруар -април</w:t>
            </w:r>
          </w:p>
        </w:tc>
      </w:tr>
      <w:tr w:rsidR="005447B5" w:rsidRPr="008A01AC" w:rsidTr="00861515">
        <w:trPr>
          <w:jc w:val="center"/>
        </w:trPr>
        <w:tc>
          <w:tcPr>
            <w:tcW w:w="3021" w:type="dxa"/>
          </w:tcPr>
          <w:p w:rsidR="005447B5" w:rsidRPr="008A01AC" w:rsidRDefault="005447B5" w:rsidP="007663DD">
            <w:pPr>
              <w:pStyle w:val="NoSpacing"/>
              <w:jc w:val="both"/>
            </w:pPr>
            <w:r w:rsidRPr="008A01AC">
              <w:t>Ажурирање садржаја на сајту и фб страници у циљу боље и прецизније информисаности родитеља</w:t>
            </w:r>
          </w:p>
        </w:tc>
        <w:tc>
          <w:tcPr>
            <w:tcW w:w="3021" w:type="dxa"/>
          </w:tcPr>
          <w:p w:rsidR="005447B5" w:rsidRPr="008A01AC" w:rsidRDefault="005447B5" w:rsidP="007663DD">
            <w:pPr>
              <w:pStyle w:val="NoSpacing"/>
              <w:jc w:val="both"/>
            </w:pPr>
            <w:r w:rsidRPr="008A01AC">
              <w:t xml:space="preserve">Чланови тима за медијску промоцију </w:t>
            </w:r>
          </w:p>
        </w:tc>
        <w:tc>
          <w:tcPr>
            <w:tcW w:w="3021" w:type="dxa"/>
          </w:tcPr>
          <w:p w:rsidR="005447B5" w:rsidRPr="008A01AC" w:rsidRDefault="005447B5" w:rsidP="007663DD">
            <w:pPr>
              <w:pStyle w:val="NoSpacing"/>
              <w:jc w:val="both"/>
            </w:pPr>
            <w:r w:rsidRPr="008A01AC">
              <w:t>Континуирано, током године</w:t>
            </w:r>
          </w:p>
        </w:tc>
      </w:tr>
      <w:tr w:rsidR="005447B5" w:rsidRPr="008A01AC" w:rsidTr="00861515">
        <w:trPr>
          <w:jc w:val="center"/>
        </w:trPr>
        <w:tc>
          <w:tcPr>
            <w:tcW w:w="3021" w:type="dxa"/>
          </w:tcPr>
          <w:p w:rsidR="005447B5" w:rsidRPr="008A01AC" w:rsidRDefault="005447B5" w:rsidP="007663DD">
            <w:pPr>
              <w:pStyle w:val="NoSpacing"/>
              <w:jc w:val="both"/>
            </w:pPr>
            <w:r w:rsidRPr="008A01AC">
              <w:t>Постављање стручних текстова и садржаја који се односе на овај период, препоруке и савети родитељима за активности са децом</w:t>
            </w:r>
          </w:p>
        </w:tc>
        <w:tc>
          <w:tcPr>
            <w:tcW w:w="3021" w:type="dxa"/>
          </w:tcPr>
          <w:p w:rsidR="005447B5" w:rsidRPr="008A01AC" w:rsidRDefault="005447B5" w:rsidP="007663DD">
            <w:pPr>
              <w:pStyle w:val="NoSpacing"/>
              <w:jc w:val="both"/>
            </w:pPr>
            <w:r w:rsidRPr="008A01AC">
              <w:t>Стручни сарадници</w:t>
            </w:r>
          </w:p>
        </w:tc>
        <w:tc>
          <w:tcPr>
            <w:tcW w:w="3021" w:type="dxa"/>
          </w:tcPr>
          <w:p w:rsidR="005447B5" w:rsidRPr="008A01AC" w:rsidRDefault="005447B5" w:rsidP="007663DD">
            <w:pPr>
              <w:pStyle w:val="NoSpacing"/>
              <w:jc w:val="both"/>
            </w:pPr>
            <w:r w:rsidRPr="008A01AC">
              <w:t>Континуирано, током године</w:t>
            </w:r>
          </w:p>
        </w:tc>
      </w:tr>
      <w:tr w:rsidR="005447B5" w:rsidRPr="008A01AC" w:rsidTr="00861515">
        <w:trPr>
          <w:jc w:val="center"/>
        </w:trPr>
        <w:tc>
          <w:tcPr>
            <w:tcW w:w="3021" w:type="dxa"/>
          </w:tcPr>
          <w:p w:rsidR="005447B5" w:rsidRPr="008A01AC" w:rsidRDefault="005447B5" w:rsidP="007663DD">
            <w:pPr>
              <w:pStyle w:val="NoSpacing"/>
              <w:jc w:val="both"/>
            </w:pPr>
            <w:r w:rsidRPr="008A01AC">
              <w:t>Организовање заједничких састанака чланова тимова за подршку детету односно ТИО-а из школе и вртића, ради размене информација о деци из осетљивих група која се уписују из вртића у школу</w:t>
            </w:r>
          </w:p>
        </w:tc>
        <w:tc>
          <w:tcPr>
            <w:tcW w:w="3021" w:type="dxa"/>
          </w:tcPr>
          <w:p w:rsidR="005447B5" w:rsidRPr="008A01AC" w:rsidRDefault="005447B5" w:rsidP="007663DD">
            <w:pPr>
              <w:pStyle w:val="NoSpacing"/>
              <w:jc w:val="both"/>
            </w:pPr>
            <w:r w:rsidRPr="008A01AC">
              <w:t>Координатори ТИО-а, вртић и школа</w:t>
            </w:r>
          </w:p>
        </w:tc>
        <w:tc>
          <w:tcPr>
            <w:tcW w:w="3021" w:type="dxa"/>
          </w:tcPr>
          <w:p w:rsidR="005447B5" w:rsidRPr="008A01AC" w:rsidRDefault="005447B5" w:rsidP="007663DD">
            <w:pPr>
              <w:pStyle w:val="NoSpacing"/>
              <w:jc w:val="both"/>
            </w:pPr>
            <w:r w:rsidRPr="008A01AC">
              <w:t>Април -мај</w:t>
            </w:r>
          </w:p>
        </w:tc>
      </w:tr>
      <w:tr w:rsidR="005447B5" w:rsidRPr="008A01AC" w:rsidTr="00861515">
        <w:trPr>
          <w:jc w:val="center"/>
        </w:trPr>
        <w:tc>
          <w:tcPr>
            <w:tcW w:w="3021" w:type="dxa"/>
          </w:tcPr>
          <w:p w:rsidR="005447B5" w:rsidRPr="008A01AC" w:rsidRDefault="005447B5" w:rsidP="007663DD">
            <w:pPr>
              <w:pStyle w:val="NoSpacing"/>
              <w:jc w:val="both"/>
            </w:pPr>
            <w:r w:rsidRPr="008A01AC">
              <w:t>Заједнички састанци учитеља и васпитача ради усаглашавања могућих програмских активности</w:t>
            </w:r>
          </w:p>
        </w:tc>
        <w:tc>
          <w:tcPr>
            <w:tcW w:w="3021" w:type="dxa"/>
          </w:tcPr>
          <w:p w:rsidR="005447B5" w:rsidRPr="008A01AC" w:rsidRDefault="005447B5" w:rsidP="007663DD">
            <w:pPr>
              <w:pStyle w:val="NoSpacing"/>
              <w:jc w:val="both"/>
            </w:pPr>
            <w:r w:rsidRPr="008A01AC">
              <w:t>Стручни сарадници вртића и школа, васпитачи, учитељи</w:t>
            </w:r>
          </w:p>
        </w:tc>
        <w:tc>
          <w:tcPr>
            <w:tcW w:w="3021" w:type="dxa"/>
          </w:tcPr>
          <w:p w:rsidR="005447B5" w:rsidRPr="008A01AC" w:rsidRDefault="005447B5" w:rsidP="007663DD">
            <w:pPr>
              <w:pStyle w:val="NoSpacing"/>
              <w:jc w:val="both"/>
            </w:pPr>
            <w:r w:rsidRPr="008A01AC">
              <w:t>Током године</w:t>
            </w:r>
          </w:p>
        </w:tc>
      </w:tr>
      <w:tr w:rsidR="005447B5" w:rsidRPr="008A01AC" w:rsidTr="00861515">
        <w:trPr>
          <w:jc w:val="center"/>
        </w:trPr>
        <w:tc>
          <w:tcPr>
            <w:tcW w:w="3021" w:type="dxa"/>
          </w:tcPr>
          <w:p w:rsidR="005447B5" w:rsidRPr="008A01AC" w:rsidRDefault="005447B5" w:rsidP="007663DD">
            <w:pPr>
              <w:pStyle w:val="NoSpacing"/>
              <w:jc w:val="both"/>
            </w:pPr>
            <w:r w:rsidRPr="008A01AC">
              <w:t>Сарадња приликом реализације теме/пројекта, школа као место за игру, учење и истраживање</w:t>
            </w:r>
          </w:p>
        </w:tc>
        <w:tc>
          <w:tcPr>
            <w:tcW w:w="3021" w:type="dxa"/>
          </w:tcPr>
          <w:p w:rsidR="005447B5" w:rsidRPr="008A01AC" w:rsidRDefault="005447B5" w:rsidP="007663DD">
            <w:pPr>
              <w:pStyle w:val="NoSpacing"/>
              <w:jc w:val="both"/>
            </w:pPr>
            <w:r w:rsidRPr="008A01AC">
              <w:t>Васпитачи, стручни сарадници, учитељи, наставници</w:t>
            </w:r>
          </w:p>
        </w:tc>
        <w:tc>
          <w:tcPr>
            <w:tcW w:w="3021" w:type="dxa"/>
          </w:tcPr>
          <w:p w:rsidR="005447B5" w:rsidRPr="008A01AC" w:rsidRDefault="005447B5" w:rsidP="007663DD">
            <w:pPr>
              <w:pStyle w:val="NoSpacing"/>
              <w:jc w:val="both"/>
            </w:pPr>
            <w:r w:rsidRPr="008A01AC">
              <w:t>Током године</w:t>
            </w:r>
          </w:p>
        </w:tc>
      </w:tr>
      <w:tr w:rsidR="005447B5" w:rsidRPr="008A01AC" w:rsidTr="00861515">
        <w:trPr>
          <w:jc w:val="center"/>
        </w:trPr>
        <w:tc>
          <w:tcPr>
            <w:tcW w:w="3021" w:type="dxa"/>
          </w:tcPr>
          <w:p w:rsidR="005447B5" w:rsidRPr="008A01AC" w:rsidRDefault="005447B5" w:rsidP="007663DD">
            <w:pPr>
              <w:pStyle w:val="NoSpacing"/>
              <w:jc w:val="both"/>
            </w:pPr>
            <w:r w:rsidRPr="008A01AC">
              <w:t>Узајамне посете васпитача деце школи као и учитеља и деце вртићу</w:t>
            </w:r>
          </w:p>
        </w:tc>
        <w:tc>
          <w:tcPr>
            <w:tcW w:w="3021" w:type="dxa"/>
          </w:tcPr>
          <w:p w:rsidR="005447B5" w:rsidRPr="008A01AC" w:rsidRDefault="005447B5" w:rsidP="007663DD">
            <w:pPr>
              <w:pStyle w:val="NoSpacing"/>
              <w:jc w:val="both"/>
            </w:pPr>
            <w:r w:rsidRPr="008A01AC">
              <w:t>Васпитачи и учитељи</w:t>
            </w:r>
          </w:p>
        </w:tc>
        <w:tc>
          <w:tcPr>
            <w:tcW w:w="3021" w:type="dxa"/>
          </w:tcPr>
          <w:p w:rsidR="005447B5" w:rsidRPr="008A01AC" w:rsidRDefault="005447B5" w:rsidP="007663DD">
            <w:pPr>
              <w:pStyle w:val="NoSpacing"/>
              <w:jc w:val="both"/>
            </w:pPr>
            <w:r w:rsidRPr="008A01AC">
              <w:t>Током године</w:t>
            </w:r>
          </w:p>
        </w:tc>
      </w:tr>
      <w:tr w:rsidR="005447B5" w:rsidRPr="008A01AC" w:rsidTr="00861515">
        <w:trPr>
          <w:jc w:val="center"/>
        </w:trPr>
        <w:tc>
          <w:tcPr>
            <w:tcW w:w="3021" w:type="dxa"/>
          </w:tcPr>
          <w:p w:rsidR="005447B5" w:rsidRPr="008A01AC" w:rsidRDefault="005447B5" w:rsidP="007663DD">
            <w:pPr>
              <w:pStyle w:val="NoSpacing"/>
              <w:jc w:val="both"/>
            </w:pPr>
            <w:r w:rsidRPr="008A01AC">
              <w:lastRenderedPageBreak/>
              <w:t>Планирање и учешће деце из школе и вртића на заједничким манифестацијама, приредбама, догађајима</w:t>
            </w:r>
          </w:p>
        </w:tc>
        <w:tc>
          <w:tcPr>
            <w:tcW w:w="3021" w:type="dxa"/>
          </w:tcPr>
          <w:p w:rsidR="005447B5" w:rsidRPr="008A01AC" w:rsidRDefault="005447B5" w:rsidP="007663DD">
            <w:pPr>
              <w:pStyle w:val="NoSpacing"/>
              <w:jc w:val="both"/>
            </w:pPr>
            <w:r w:rsidRPr="008A01AC">
              <w:t>Васпитачи, учитељи, стручни сарадници, директор</w:t>
            </w:r>
          </w:p>
        </w:tc>
        <w:tc>
          <w:tcPr>
            <w:tcW w:w="3021" w:type="dxa"/>
          </w:tcPr>
          <w:p w:rsidR="005447B5" w:rsidRPr="008A01AC" w:rsidRDefault="005447B5" w:rsidP="007663DD">
            <w:pPr>
              <w:pStyle w:val="NoSpacing"/>
              <w:jc w:val="both"/>
            </w:pPr>
            <w:r w:rsidRPr="008A01AC">
              <w:t>Током године</w:t>
            </w:r>
          </w:p>
        </w:tc>
      </w:tr>
      <w:tr w:rsidR="005447B5" w:rsidRPr="008A01AC" w:rsidTr="00861515">
        <w:trPr>
          <w:jc w:val="center"/>
        </w:trPr>
        <w:tc>
          <w:tcPr>
            <w:tcW w:w="3021" w:type="dxa"/>
          </w:tcPr>
          <w:p w:rsidR="005447B5" w:rsidRPr="008A01AC" w:rsidRDefault="005447B5" w:rsidP="007663DD">
            <w:pPr>
              <w:pStyle w:val="NoSpacing"/>
              <w:jc w:val="both"/>
            </w:pPr>
            <w:r w:rsidRPr="008A01AC">
              <w:t>Сарадња и консултовање са ИРК у појединачним ситуацијама, по потреби</w:t>
            </w:r>
          </w:p>
        </w:tc>
        <w:tc>
          <w:tcPr>
            <w:tcW w:w="3021" w:type="dxa"/>
          </w:tcPr>
          <w:p w:rsidR="005447B5" w:rsidRPr="008A01AC" w:rsidRDefault="005447B5" w:rsidP="007663DD">
            <w:pPr>
              <w:pStyle w:val="NoSpacing"/>
              <w:jc w:val="both"/>
            </w:pPr>
            <w:r w:rsidRPr="008A01AC">
              <w:t>Координатор ТИО</w:t>
            </w:r>
          </w:p>
        </w:tc>
        <w:tc>
          <w:tcPr>
            <w:tcW w:w="3021" w:type="dxa"/>
          </w:tcPr>
          <w:p w:rsidR="005447B5" w:rsidRPr="008A01AC" w:rsidRDefault="005447B5" w:rsidP="007663DD">
            <w:pPr>
              <w:pStyle w:val="NoSpacing"/>
              <w:jc w:val="both"/>
            </w:pPr>
            <w:r w:rsidRPr="008A01AC">
              <w:t>По потреби</w:t>
            </w:r>
          </w:p>
        </w:tc>
      </w:tr>
      <w:tr w:rsidR="005447B5" w:rsidRPr="008A01AC" w:rsidTr="00861515">
        <w:trPr>
          <w:jc w:val="center"/>
        </w:trPr>
        <w:tc>
          <w:tcPr>
            <w:tcW w:w="3021" w:type="dxa"/>
          </w:tcPr>
          <w:p w:rsidR="005447B5" w:rsidRPr="008A01AC" w:rsidRDefault="005447B5" w:rsidP="007663DD">
            <w:pPr>
              <w:pStyle w:val="NoSpacing"/>
              <w:jc w:val="both"/>
            </w:pPr>
            <w:r w:rsidRPr="008A01AC">
              <w:t>Заједнички састанак са представиницима школе ради праћења адаптације деце и прилагођавања на школу</w:t>
            </w:r>
          </w:p>
        </w:tc>
        <w:tc>
          <w:tcPr>
            <w:tcW w:w="3021" w:type="dxa"/>
          </w:tcPr>
          <w:p w:rsidR="005447B5" w:rsidRPr="008A01AC" w:rsidRDefault="005447B5" w:rsidP="007663DD">
            <w:pPr>
              <w:pStyle w:val="NoSpacing"/>
              <w:jc w:val="both"/>
            </w:pPr>
            <w:r w:rsidRPr="008A01AC">
              <w:t>Васпитачи, учитељи, стручни сарадници, родитељи</w:t>
            </w:r>
          </w:p>
        </w:tc>
        <w:tc>
          <w:tcPr>
            <w:tcW w:w="3021" w:type="dxa"/>
          </w:tcPr>
          <w:p w:rsidR="005447B5" w:rsidRPr="008A01AC" w:rsidRDefault="005447B5" w:rsidP="007663DD">
            <w:pPr>
              <w:pStyle w:val="NoSpacing"/>
              <w:jc w:val="both"/>
            </w:pPr>
            <w:r w:rsidRPr="008A01AC">
              <w:t>Током године</w:t>
            </w:r>
          </w:p>
        </w:tc>
      </w:tr>
    </w:tbl>
    <w:p w:rsidR="005447B5" w:rsidRPr="008A01AC" w:rsidRDefault="005447B5" w:rsidP="000B2EC3">
      <w:pPr>
        <w:pStyle w:val="NoSpacing"/>
        <w:jc w:val="both"/>
      </w:pPr>
    </w:p>
    <w:p w:rsidR="005447B5" w:rsidRPr="008A01AC" w:rsidRDefault="005447B5" w:rsidP="005447B5">
      <w:pPr>
        <w:pStyle w:val="NoSpacing"/>
        <w:ind w:firstLine="720"/>
        <w:jc w:val="both"/>
      </w:pPr>
      <w:r w:rsidRPr="008A01AC">
        <w:t xml:space="preserve">У нашем окружењу налазе се три основне школе: Основна школа „Иво Лола Рибар“, у Великом Градишту, Основна школа „Вук Караџић“ у Мајиловцу и Основна Школа „Миша Живановић“ у Средњеву. Програм партнерства са школама Установа остварује у оквиру процеса транзиције са једног нивоа на следећи а у циљу подршке деци и породици у континуитету искуства, као и кроз реализацију  и истраживање у оквиру тема/пројеката. </w:t>
      </w:r>
    </w:p>
    <w:p w:rsidR="000B2EC3" w:rsidRPr="00861515" w:rsidRDefault="005447B5" w:rsidP="00861515">
      <w:pPr>
        <w:pStyle w:val="NoSpacing"/>
        <w:ind w:firstLine="720"/>
        <w:jc w:val="both"/>
      </w:pPr>
      <w:r w:rsidRPr="008A01AC">
        <w:t>Сарадњу остварујемо и са Средњом школом „Милоје Васић“ у Великом Градишту, посебно кроз реализацију праксе за децу која уписују смер за кувара, а праксу обављају у кухињи наше предшколске установе, и са Музичком школом „Стеван Мокрањац“, одељењем у Великом Градишту, музичким радионицама за децу или посетама деце Музичкој школи у оквиру истраживања неке теме.</w:t>
      </w:r>
      <w:bookmarkStart w:id="136" w:name="_Toc104217270"/>
      <w:bookmarkStart w:id="137" w:name="_Toc104227862"/>
    </w:p>
    <w:p w:rsidR="005447B5" w:rsidRPr="00CB513D" w:rsidRDefault="00760F0E" w:rsidP="00760F0E">
      <w:pPr>
        <w:pStyle w:val="Heading1"/>
        <w:ind w:left="540"/>
        <w:jc w:val="center"/>
        <w:rPr>
          <w:rFonts w:ascii="Times New Roman" w:hAnsi="Times New Roman" w:cs="Times New Roman"/>
          <w:sz w:val="28"/>
          <w:szCs w:val="28"/>
        </w:rPr>
      </w:pPr>
      <w:bookmarkStart w:id="138" w:name="_Toc208181127"/>
      <w:r>
        <w:rPr>
          <w:rFonts w:ascii="Times New Roman" w:hAnsi="Times New Roman" w:cs="Times New Roman"/>
          <w:sz w:val="28"/>
          <w:szCs w:val="28"/>
        </w:rPr>
        <w:t>9.1.</w:t>
      </w:r>
      <w:r w:rsidR="005447B5" w:rsidRPr="00CB513D">
        <w:rPr>
          <w:rFonts w:ascii="Times New Roman" w:hAnsi="Times New Roman" w:cs="Times New Roman"/>
          <w:sz w:val="28"/>
          <w:szCs w:val="28"/>
        </w:rPr>
        <w:t>Сарадња са основним школ</w:t>
      </w:r>
      <w:bookmarkEnd w:id="136"/>
      <w:bookmarkEnd w:id="137"/>
      <w:r w:rsidR="005447B5" w:rsidRPr="00CB513D">
        <w:rPr>
          <w:rFonts w:ascii="Times New Roman" w:hAnsi="Times New Roman" w:cs="Times New Roman"/>
          <w:sz w:val="28"/>
          <w:szCs w:val="28"/>
        </w:rPr>
        <w:t>ама</w:t>
      </w:r>
      <w:bookmarkEnd w:id="138"/>
    </w:p>
    <w:p w:rsidR="005447B5" w:rsidRPr="008A01AC" w:rsidRDefault="005447B5" w:rsidP="005447B5">
      <w:pPr>
        <w:widowControl w:val="0"/>
        <w:autoSpaceDE w:val="0"/>
        <w:autoSpaceDN w:val="0"/>
        <w:spacing w:before="5" w:after="0" w:line="240" w:lineRule="auto"/>
        <w:ind w:right="1773"/>
        <w:jc w:val="both"/>
        <w:rPr>
          <w:rFonts w:ascii="Times New Roman" w:eastAsia="Times New Roman" w:hAnsi="Times New Roman"/>
          <w:color w:val="000000"/>
          <w:sz w:val="24"/>
          <w:szCs w:val="24"/>
        </w:rPr>
      </w:pPr>
    </w:p>
    <w:p w:rsidR="005447B5" w:rsidRPr="008A01AC" w:rsidRDefault="005447B5" w:rsidP="005447B5">
      <w:pPr>
        <w:widowControl w:val="0"/>
        <w:autoSpaceDE w:val="0"/>
        <w:autoSpaceDN w:val="0"/>
        <w:spacing w:before="5" w:after="0" w:line="240" w:lineRule="auto"/>
        <w:ind w:firstLine="720"/>
        <w:jc w:val="both"/>
        <w:rPr>
          <w:rFonts w:ascii="Times New Roman" w:eastAsia="Times New Roman" w:hAnsi="Times New Roman"/>
          <w:color w:val="000000"/>
          <w:sz w:val="24"/>
          <w:szCs w:val="24"/>
        </w:rPr>
      </w:pPr>
      <w:r w:rsidRPr="008A01AC">
        <w:rPr>
          <w:rFonts w:ascii="Times New Roman" w:eastAsia="Times New Roman" w:hAnsi="Times New Roman"/>
          <w:color w:val="000000"/>
          <w:sz w:val="24"/>
          <w:szCs w:val="24"/>
        </w:rPr>
        <w:t>Сарадња са основном школом јe у функцији унапређивања васпитно-образовног рада како у предшколској установи, тако и у школи.  Дакле, у основи ове сарадње јесу сараднички односи који треба да обезбеде добробит за дете и породицу, чијим се развијањем и сталним унапређивањем обезбеђују континуитет у образовном контексту.</w:t>
      </w:r>
    </w:p>
    <w:p w:rsidR="005447B5" w:rsidRPr="003F0156" w:rsidRDefault="003F0156" w:rsidP="005447B5">
      <w:pPr>
        <w:widowControl w:val="0"/>
        <w:autoSpaceDE w:val="0"/>
        <w:autoSpaceDN w:val="0"/>
        <w:spacing w:before="1" w:after="0" w:line="240" w:lineRule="auto"/>
        <w:jc w:val="both"/>
        <w:rPr>
          <w:rFonts w:ascii="Times New Roman" w:eastAsia="Times New Roman" w:hAnsi="Times New Roman"/>
          <w:b/>
          <w:color w:val="000000"/>
          <w:sz w:val="24"/>
          <w:szCs w:val="24"/>
        </w:rPr>
      </w:pPr>
      <w:r w:rsidRPr="003F0156">
        <w:rPr>
          <w:rFonts w:ascii="Times New Roman" w:eastAsia="Times New Roman" w:hAnsi="Times New Roman"/>
          <w:b/>
          <w:iCs/>
          <w:sz w:val="24"/>
          <w:szCs w:val="24"/>
        </w:rPr>
        <w:t xml:space="preserve">Табела бр. 9.1. </w:t>
      </w:r>
      <w:r w:rsidR="005447B5" w:rsidRPr="003F0156">
        <w:rPr>
          <w:rFonts w:ascii="Times New Roman" w:eastAsia="Times New Roman" w:hAnsi="Times New Roman"/>
          <w:b/>
          <w:color w:val="000000"/>
          <w:sz w:val="24"/>
          <w:szCs w:val="24"/>
        </w:rPr>
        <w:t>Установа планира сарадњу са свим основним школама на територији општине Велико Градиште.</w:t>
      </w:r>
    </w:p>
    <w:p w:rsidR="005447B5" w:rsidRPr="000B2EC3" w:rsidRDefault="005447B5" w:rsidP="005447B5">
      <w:pPr>
        <w:widowControl w:val="0"/>
        <w:autoSpaceDE w:val="0"/>
        <w:autoSpaceDN w:val="0"/>
        <w:spacing w:before="4" w:after="0" w:line="240" w:lineRule="auto"/>
        <w:rPr>
          <w:rFonts w:ascii="Times New Roman" w:eastAsia="Times New Roman" w:hAnsi="Times New Roman"/>
          <w:color w:val="000000"/>
          <w:sz w:val="24"/>
          <w:szCs w:val="24"/>
        </w:rPr>
      </w:pPr>
    </w:p>
    <w:tbl>
      <w:tblPr>
        <w:tblW w:w="97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0"/>
        <w:gridCol w:w="5591"/>
      </w:tblGrid>
      <w:tr w:rsidR="005447B5" w:rsidRPr="008A01AC" w:rsidTr="00861515">
        <w:trPr>
          <w:trHeight w:val="266"/>
          <w:jc w:val="center"/>
        </w:trPr>
        <w:tc>
          <w:tcPr>
            <w:tcW w:w="4140" w:type="dxa"/>
          </w:tcPr>
          <w:p w:rsidR="005447B5" w:rsidRPr="008A01AC" w:rsidRDefault="005447B5" w:rsidP="007663DD">
            <w:pPr>
              <w:widowControl w:val="0"/>
              <w:autoSpaceDE w:val="0"/>
              <w:autoSpaceDN w:val="0"/>
              <w:spacing w:before="1" w:after="0" w:line="245" w:lineRule="exact"/>
              <w:ind w:left="218"/>
              <w:rPr>
                <w:rFonts w:ascii="Times New Roman" w:eastAsia="Times New Roman" w:hAnsi="Times New Roman"/>
                <w:b/>
                <w:color w:val="000000"/>
                <w:sz w:val="24"/>
                <w:szCs w:val="24"/>
              </w:rPr>
            </w:pPr>
            <w:r w:rsidRPr="008A01AC">
              <w:rPr>
                <w:rFonts w:ascii="Times New Roman" w:eastAsia="Times New Roman" w:hAnsi="Times New Roman"/>
                <w:b/>
                <w:color w:val="000000"/>
                <w:sz w:val="24"/>
                <w:szCs w:val="24"/>
              </w:rPr>
              <w:t>Нивои</w:t>
            </w:r>
            <w:r w:rsidRPr="008A01AC">
              <w:rPr>
                <w:rFonts w:ascii="Times New Roman" w:eastAsia="Times New Roman" w:hAnsi="Times New Roman"/>
                <w:b/>
                <w:color w:val="000000"/>
                <w:spacing w:val="54"/>
                <w:sz w:val="24"/>
                <w:szCs w:val="24"/>
              </w:rPr>
              <w:t xml:space="preserve"> </w:t>
            </w:r>
            <w:r w:rsidRPr="008A01AC">
              <w:rPr>
                <w:rFonts w:ascii="Times New Roman" w:eastAsia="Times New Roman" w:hAnsi="Times New Roman"/>
                <w:b/>
                <w:color w:val="000000"/>
                <w:sz w:val="24"/>
                <w:szCs w:val="24"/>
              </w:rPr>
              <w:t>сарадње:</w:t>
            </w:r>
          </w:p>
        </w:tc>
        <w:tc>
          <w:tcPr>
            <w:tcW w:w="5591" w:type="dxa"/>
          </w:tcPr>
          <w:p w:rsidR="005447B5" w:rsidRPr="008A01AC" w:rsidRDefault="005447B5" w:rsidP="007663DD">
            <w:pPr>
              <w:widowControl w:val="0"/>
              <w:autoSpaceDE w:val="0"/>
              <w:autoSpaceDN w:val="0"/>
              <w:spacing w:before="1" w:after="0" w:line="245" w:lineRule="exact"/>
              <w:ind w:left="770"/>
              <w:rPr>
                <w:rFonts w:ascii="Times New Roman" w:eastAsia="Times New Roman" w:hAnsi="Times New Roman"/>
                <w:b/>
                <w:color w:val="000000"/>
                <w:sz w:val="24"/>
                <w:szCs w:val="24"/>
              </w:rPr>
            </w:pPr>
            <w:r w:rsidRPr="008A01AC">
              <w:rPr>
                <w:rFonts w:ascii="Times New Roman" w:eastAsia="Times New Roman" w:hAnsi="Times New Roman"/>
                <w:b/>
                <w:color w:val="000000"/>
                <w:sz w:val="24"/>
                <w:szCs w:val="24"/>
              </w:rPr>
              <w:t>Садржаји сарадње:</w:t>
            </w:r>
          </w:p>
        </w:tc>
      </w:tr>
      <w:tr w:rsidR="005447B5" w:rsidRPr="008A01AC" w:rsidTr="00861515">
        <w:trPr>
          <w:trHeight w:val="1062"/>
          <w:jc w:val="center"/>
        </w:trPr>
        <w:tc>
          <w:tcPr>
            <w:tcW w:w="4140" w:type="dxa"/>
          </w:tcPr>
          <w:p w:rsidR="005447B5" w:rsidRPr="008A01AC" w:rsidRDefault="005447B5" w:rsidP="007663DD">
            <w:pPr>
              <w:widowControl w:val="0"/>
              <w:autoSpaceDE w:val="0"/>
              <w:autoSpaceDN w:val="0"/>
              <w:spacing w:before="1" w:after="0" w:line="252" w:lineRule="auto"/>
              <w:ind w:left="107" w:right="1037"/>
              <w:rPr>
                <w:rFonts w:ascii="Times New Roman" w:eastAsia="Times New Roman" w:hAnsi="Times New Roman"/>
                <w:color w:val="000000"/>
                <w:sz w:val="24"/>
                <w:szCs w:val="24"/>
              </w:rPr>
            </w:pPr>
            <w:r w:rsidRPr="008A01AC">
              <w:rPr>
                <w:rFonts w:ascii="Times New Roman" w:eastAsia="Times New Roman" w:hAnsi="Times New Roman"/>
                <w:color w:val="000000"/>
                <w:sz w:val="24"/>
                <w:szCs w:val="24"/>
              </w:rPr>
              <w:t>Сарадња директора.</w:t>
            </w:r>
          </w:p>
        </w:tc>
        <w:tc>
          <w:tcPr>
            <w:tcW w:w="5591" w:type="dxa"/>
          </w:tcPr>
          <w:p w:rsidR="005447B5" w:rsidRPr="008A01AC" w:rsidRDefault="005447B5" w:rsidP="007663DD">
            <w:pPr>
              <w:widowControl w:val="0"/>
              <w:tabs>
                <w:tab w:val="left" w:pos="2216"/>
                <w:tab w:val="left" w:pos="4146"/>
              </w:tabs>
              <w:autoSpaceDE w:val="0"/>
              <w:autoSpaceDN w:val="0"/>
              <w:spacing w:before="1" w:after="0" w:line="252" w:lineRule="auto"/>
              <w:ind w:left="107" w:right="94"/>
              <w:rPr>
                <w:rFonts w:ascii="Times New Roman" w:eastAsia="Times New Roman" w:hAnsi="Times New Roman"/>
                <w:color w:val="000000"/>
                <w:sz w:val="24"/>
                <w:szCs w:val="24"/>
              </w:rPr>
            </w:pPr>
            <w:r w:rsidRPr="008A01AC">
              <w:rPr>
                <w:rFonts w:ascii="Times New Roman" w:eastAsia="Times New Roman" w:hAnsi="Times New Roman"/>
                <w:color w:val="000000"/>
                <w:sz w:val="24"/>
                <w:szCs w:val="24"/>
              </w:rPr>
              <w:t>Службени контакти, састанци и посете</w:t>
            </w:r>
          </w:p>
          <w:p w:rsidR="005447B5" w:rsidRPr="008A01AC" w:rsidRDefault="005447B5" w:rsidP="007663DD">
            <w:pPr>
              <w:widowControl w:val="0"/>
              <w:tabs>
                <w:tab w:val="left" w:pos="2216"/>
                <w:tab w:val="left" w:pos="4146"/>
              </w:tabs>
              <w:autoSpaceDE w:val="0"/>
              <w:autoSpaceDN w:val="0"/>
              <w:spacing w:before="1" w:after="0" w:line="252" w:lineRule="auto"/>
              <w:ind w:left="107" w:right="94"/>
              <w:rPr>
                <w:rFonts w:ascii="Times New Roman" w:eastAsia="Times New Roman" w:hAnsi="Times New Roman"/>
                <w:color w:val="000000"/>
                <w:sz w:val="24"/>
                <w:szCs w:val="24"/>
              </w:rPr>
            </w:pPr>
            <w:r w:rsidRPr="008A01AC">
              <w:rPr>
                <w:rFonts w:ascii="Times New Roman" w:eastAsia="Times New Roman" w:hAnsi="Times New Roman"/>
                <w:color w:val="000000"/>
                <w:sz w:val="24"/>
                <w:szCs w:val="24"/>
              </w:rPr>
              <w:t>Присуствовање</w:t>
            </w:r>
            <w:r w:rsidRPr="008A01AC">
              <w:rPr>
                <w:rFonts w:ascii="Times New Roman" w:eastAsia="Times New Roman" w:hAnsi="Times New Roman"/>
                <w:color w:val="000000"/>
                <w:sz w:val="24"/>
                <w:szCs w:val="24"/>
              </w:rPr>
              <w:tab/>
              <w:t>свечаностима</w:t>
            </w:r>
            <w:r w:rsidRPr="008A01AC">
              <w:rPr>
                <w:rFonts w:ascii="Times New Roman" w:eastAsia="Times New Roman" w:hAnsi="Times New Roman"/>
                <w:color w:val="000000"/>
                <w:sz w:val="24"/>
                <w:szCs w:val="24"/>
              </w:rPr>
              <w:tab/>
            </w:r>
            <w:r w:rsidRPr="008A01AC">
              <w:rPr>
                <w:rFonts w:ascii="Times New Roman" w:eastAsia="Times New Roman" w:hAnsi="Times New Roman"/>
                <w:color w:val="000000"/>
                <w:spacing w:val="-18"/>
                <w:sz w:val="24"/>
                <w:szCs w:val="24"/>
              </w:rPr>
              <w:t xml:space="preserve">и </w:t>
            </w:r>
            <w:r w:rsidRPr="008A01AC">
              <w:rPr>
                <w:rFonts w:ascii="Times New Roman" w:eastAsia="Times New Roman" w:hAnsi="Times New Roman"/>
                <w:color w:val="000000"/>
                <w:sz w:val="24"/>
                <w:szCs w:val="24"/>
              </w:rPr>
              <w:t>манифестацијама</w:t>
            </w:r>
          </w:p>
          <w:p w:rsidR="005447B5" w:rsidRPr="008A01AC" w:rsidRDefault="005447B5" w:rsidP="007663DD">
            <w:pPr>
              <w:widowControl w:val="0"/>
              <w:autoSpaceDE w:val="0"/>
              <w:autoSpaceDN w:val="0"/>
              <w:spacing w:after="0" w:line="245" w:lineRule="exact"/>
              <w:ind w:left="107"/>
              <w:rPr>
                <w:rFonts w:ascii="Times New Roman" w:eastAsia="Times New Roman" w:hAnsi="Times New Roman"/>
                <w:color w:val="000000"/>
                <w:sz w:val="24"/>
                <w:szCs w:val="24"/>
              </w:rPr>
            </w:pPr>
            <w:r w:rsidRPr="008A01AC">
              <w:rPr>
                <w:rFonts w:ascii="Times New Roman" w:eastAsia="Times New Roman" w:hAnsi="Times New Roman"/>
                <w:color w:val="000000"/>
                <w:sz w:val="24"/>
                <w:szCs w:val="24"/>
              </w:rPr>
              <w:t>Осмишљавање нових видова сарадње.</w:t>
            </w:r>
          </w:p>
        </w:tc>
      </w:tr>
      <w:tr w:rsidR="005447B5" w:rsidRPr="008A01AC" w:rsidTr="00861515">
        <w:trPr>
          <w:trHeight w:val="1062"/>
          <w:jc w:val="center"/>
        </w:trPr>
        <w:tc>
          <w:tcPr>
            <w:tcW w:w="4140" w:type="dxa"/>
          </w:tcPr>
          <w:p w:rsidR="005447B5" w:rsidRPr="008A01AC" w:rsidRDefault="005447B5" w:rsidP="007663DD">
            <w:pPr>
              <w:widowControl w:val="0"/>
              <w:autoSpaceDE w:val="0"/>
              <w:autoSpaceDN w:val="0"/>
              <w:spacing w:before="1" w:after="0" w:line="252" w:lineRule="auto"/>
              <w:ind w:left="107" w:right="1037"/>
              <w:rPr>
                <w:rFonts w:ascii="Times New Roman" w:eastAsia="Times New Roman" w:hAnsi="Times New Roman"/>
                <w:color w:val="000000"/>
                <w:sz w:val="24"/>
                <w:szCs w:val="24"/>
              </w:rPr>
            </w:pPr>
            <w:r w:rsidRPr="008A01AC">
              <w:rPr>
                <w:rFonts w:ascii="Times New Roman" w:eastAsia="Times New Roman" w:hAnsi="Times New Roman"/>
                <w:color w:val="000000"/>
                <w:sz w:val="24"/>
                <w:szCs w:val="24"/>
              </w:rPr>
              <w:t>Сарадња васпитача и учитеља.</w:t>
            </w:r>
          </w:p>
        </w:tc>
        <w:tc>
          <w:tcPr>
            <w:tcW w:w="5591" w:type="dxa"/>
          </w:tcPr>
          <w:p w:rsidR="005447B5" w:rsidRPr="008A01AC" w:rsidRDefault="005447B5" w:rsidP="007663DD">
            <w:pPr>
              <w:widowControl w:val="0"/>
              <w:autoSpaceDE w:val="0"/>
              <w:autoSpaceDN w:val="0"/>
              <w:spacing w:before="1" w:after="0" w:line="252" w:lineRule="auto"/>
              <w:ind w:left="107"/>
              <w:rPr>
                <w:rFonts w:ascii="Times New Roman" w:eastAsia="Times New Roman" w:hAnsi="Times New Roman"/>
                <w:color w:val="000000"/>
                <w:sz w:val="24"/>
                <w:szCs w:val="24"/>
              </w:rPr>
            </w:pPr>
            <w:r w:rsidRPr="008A01AC">
              <w:rPr>
                <w:rFonts w:ascii="Times New Roman" w:eastAsia="Times New Roman" w:hAnsi="Times New Roman"/>
                <w:color w:val="000000"/>
                <w:sz w:val="24"/>
                <w:szCs w:val="24"/>
              </w:rPr>
              <w:t>Припремање и реализација заједничких активности и акција које повезују практичаре, децу и родитеље из вртића и школе (спортски програми, уметничке радионице, програми пријатељства, прославе, фестивали, изложбе, представе и сл.)</w:t>
            </w:r>
          </w:p>
          <w:p w:rsidR="005447B5" w:rsidRPr="008A01AC" w:rsidRDefault="005447B5" w:rsidP="007663DD">
            <w:pPr>
              <w:widowControl w:val="0"/>
              <w:tabs>
                <w:tab w:val="left" w:pos="2216"/>
                <w:tab w:val="left" w:pos="4146"/>
              </w:tabs>
              <w:autoSpaceDE w:val="0"/>
              <w:autoSpaceDN w:val="0"/>
              <w:spacing w:before="1" w:after="0" w:line="252" w:lineRule="auto"/>
              <w:ind w:left="107" w:right="94"/>
              <w:rPr>
                <w:rFonts w:ascii="Times New Roman" w:eastAsia="Times New Roman" w:hAnsi="Times New Roman"/>
                <w:color w:val="000000"/>
                <w:sz w:val="24"/>
                <w:szCs w:val="24"/>
              </w:rPr>
            </w:pPr>
            <w:r w:rsidRPr="008A01AC">
              <w:rPr>
                <w:rFonts w:ascii="Times New Roman" w:eastAsia="Times New Roman" w:hAnsi="Times New Roman"/>
                <w:color w:val="000000"/>
                <w:sz w:val="24"/>
                <w:szCs w:val="24"/>
              </w:rPr>
              <w:t>Размена запажања о напредовању деце, посебно деце из осетљивих група.</w:t>
            </w:r>
          </w:p>
        </w:tc>
      </w:tr>
      <w:tr w:rsidR="005447B5" w:rsidRPr="008A01AC" w:rsidTr="00861515">
        <w:trPr>
          <w:trHeight w:val="1062"/>
          <w:jc w:val="center"/>
        </w:trPr>
        <w:tc>
          <w:tcPr>
            <w:tcW w:w="4140" w:type="dxa"/>
          </w:tcPr>
          <w:p w:rsidR="005447B5" w:rsidRPr="008A01AC" w:rsidRDefault="005447B5" w:rsidP="007663DD">
            <w:pPr>
              <w:widowControl w:val="0"/>
              <w:autoSpaceDE w:val="0"/>
              <w:autoSpaceDN w:val="0"/>
              <w:spacing w:before="1" w:after="0" w:line="240" w:lineRule="auto"/>
              <w:ind w:left="107"/>
              <w:rPr>
                <w:rFonts w:ascii="Times New Roman" w:eastAsia="Times New Roman" w:hAnsi="Times New Roman"/>
                <w:color w:val="000000"/>
                <w:sz w:val="24"/>
                <w:szCs w:val="24"/>
              </w:rPr>
            </w:pPr>
            <w:r w:rsidRPr="008A01AC">
              <w:rPr>
                <w:rFonts w:ascii="Times New Roman" w:eastAsia="Times New Roman" w:hAnsi="Times New Roman"/>
                <w:color w:val="000000"/>
                <w:sz w:val="24"/>
                <w:szCs w:val="24"/>
              </w:rPr>
              <w:lastRenderedPageBreak/>
              <w:t>Сарадња стручних служби установа</w:t>
            </w:r>
          </w:p>
          <w:p w:rsidR="005447B5" w:rsidRPr="008A01AC" w:rsidRDefault="005447B5" w:rsidP="007663DD">
            <w:pPr>
              <w:widowControl w:val="0"/>
              <w:autoSpaceDE w:val="0"/>
              <w:autoSpaceDN w:val="0"/>
              <w:spacing w:before="3" w:after="0" w:line="240" w:lineRule="auto"/>
              <w:rPr>
                <w:rFonts w:ascii="Times New Roman" w:eastAsia="Times New Roman" w:hAnsi="Times New Roman"/>
                <w:color w:val="000000"/>
                <w:sz w:val="24"/>
                <w:szCs w:val="24"/>
              </w:rPr>
            </w:pPr>
          </w:p>
          <w:p w:rsidR="005447B5" w:rsidRPr="008A01AC" w:rsidRDefault="005447B5" w:rsidP="007663DD">
            <w:pPr>
              <w:widowControl w:val="0"/>
              <w:autoSpaceDE w:val="0"/>
              <w:autoSpaceDN w:val="0"/>
              <w:spacing w:before="1" w:after="0" w:line="252" w:lineRule="auto"/>
              <w:ind w:left="107" w:right="1037"/>
              <w:rPr>
                <w:rFonts w:ascii="Times New Roman" w:eastAsia="Times New Roman" w:hAnsi="Times New Roman"/>
                <w:color w:val="000000"/>
                <w:sz w:val="24"/>
                <w:szCs w:val="24"/>
              </w:rPr>
            </w:pPr>
            <w:r w:rsidRPr="008A01AC">
              <w:rPr>
                <w:rFonts w:ascii="Times New Roman" w:eastAsia="Times New Roman" w:hAnsi="Times New Roman"/>
                <w:color w:val="000000"/>
                <w:sz w:val="24"/>
                <w:szCs w:val="24"/>
              </w:rPr>
              <w:t>Сарадња стручних сарадника, учитеља и родитеља</w:t>
            </w:r>
          </w:p>
        </w:tc>
        <w:tc>
          <w:tcPr>
            <w:tcW w:w="5591" w:type="dxa"/>
          </w:tcPr>
          <w:p w:rsidR="005447B5" w:rsidRPr="008A01AC" w:rsidRDefault="005447B5" w:rsidP="007663DD">
            <w:pPr>
              <w:widowControl w:val="0"/>
              <w:autoSpaceDE w:val="0"/>
              <w:autoSpaceDN w:val="0"/>
              <w:spacing w:before="1" w:after="0" w:line="252" w:lineRule="auto"/>
              <w:ind w:left="107" w:right="94"/>
              <w:jc w:val="both"/>
              <w:rPr>
                <w:rFonts w:ascii="Times New Roman" w:eastAsia="Times New Roman" w:hAnsi="Times New Roman"/>
                <w:color w:val="000000"/>
                <w:sz w:val="24"/>
                <w:szCs w:val="24"/>
              </w:rPr>
            </w:pPr>
            <w:r w:rsidRPr="008A01AC">
              <w:rPr>
                <w:rFonts w:ascii="Times New Roman" w:eastAsia="Times New Roman" w:hAnsi="Times New Roman"/>
                <w:color w:val="000000"/>
                <w:sz w:val="24"/>
                <w:szCs w:val="24"/>
              </w:rPr>
              <w:t>Размена информација и података о напредовању поједине деце и преласка вртић-школ</w:t>
            </w:r>
          </w:p>
          <w:p w:rsidR="005447B5" w:rsidRPr="008A01AC" w:rsidRDefault="005447B5" w:rsidP="007663DD">
            <w:pPr>
              <w:widowControl w:val="0"/>
              <w:autoSpaceDE w:val="0"/>
              <w:autoSpaceDN w:val="0"/>
              <w:spacing w:after="0" w:line="252" w:lineRule="auto"/>
              <w:ind w:left="107" w:right="94"/>
              <w:jc w:val="both"/>
              <w:rPr>
                <w:rFonts w:ascii="Times New Roman" w:eastAsia="Times New Roman" w:hAnsi="Times New Roman"/>
                <w:color w:val="000000"/>
                <w:sz w:val="24"/>
                <w:szCs w:val="24"/>
              </w:rPr>
            </w:pPr>
            <w:r w:rsidRPr="008A01AC">
              <w:rPr>
                <w:rFonts w:ascii="Times New Roman" w:eastAsia="Times New Roman" w:hAnsi="Times New Roman"/>
                <w:color w:val="000000"/>
                <w:sz w:val="24"/>
                <w:szCs w:val="24"/>
              </w:rPr>
              <w:t>Састанак са представницима школе и размена о генерацији предшколаца, Заједнички родитељски састанци на тему-Поласка детета у школу.</w:t>
            </w:r>
          </w:p>
        </w:tc>
      </w:tr>
      <w:tr w:rsidR="005447B5" w:rsidRPr="008A01AC" w:rsidTr="00861515">
        <w:trPr>
          <w:trHeight w:val="1062"/>
          <w:jc w:val="center"/>
        </w:trPr>
        <w:tc>
          <w:tcPr>
            <w:tcW w:w="4140" w:type="dxa"/>
          </w:tcPr>
          <w:p w:rsidR="005447B5" w:rsidRPr="008A01AC" w:rsidRDefault="005447B5" w:rsidP="007663DD">
            <w:pPr>
              <w:widowControl w:val="0"/>
              <w:autoSpaceDE w:val="0"/>
              <w:autoSpaceDN w:val="0"/>
              <w:spacing w:before="1" w:after="0" w:line="240" w:lineRule="auto"/>
              <w:ind w:left="107"/>
              <w:rPr>
                <w:rFonts w:ascii="Times New Roman" w:eastAsia="Times New Roman" w:hAnsi="Times New Roman"/>
                <w:color w:val="000000"/>
                <w:sz w:val="24"/>
                <w:szCs w:val="24"/>
              </w:rPr>
            </w:pPr>
            <w:r w:rsidRPr="008A01AC">
              <w:rPr>
                <w:rFonts w:ascii="Times New Roman" w:eastAsia="Times New Roman" w:hAnsi="Times New Roman"/>
                <w:color w:val="000000"/>
                <w:sz w:val="24"/>
                <w:szCs w:val="24"/>
              </w:rPr>
              <w:t>Сусрети деце вртића и школе.</w:t>
            </w:r>
          </w:p>
        </w:tc>
        <w:tc>
          <w:tcPr>
            <w:tcW w:w="5591" w:type="dxa"/>
          </w:tcPr>
          <w:p w:rsidR="005447B5" w:rsidRPr="008A01AC" w:rsidRDefault="005447B5" w:rsidP="007663DD">
            <w:pPr>
              <w:widowControl w:val="0"/>
              <w:autoSpaceDE w:val="0"/>
              <w:autoSpaceDN w:val="0"/>
              <w:spacing w:before="1" w:after="0" w:line="240" w:lineRule="auto"/>
              <w:ind w:left="107"/>
              <w:rPr>
                <w:rFonts w:ascii="Times New Roman" w:eastAsia="Times New Roman" w:hAnsi="Times New Roman"/>
                <w:color w:val="000000"/>
                <w:sz w:val="24"/>
                <w:szCs w:val="24"/>
              </w:rPr>
            </w:pPr>
            <w:r w:rsidRPr="008A01AC">
              <w:rPr>
                <w:rFonts w:ascii="Times New Roman" w:eastAsia="Times New Roman" w:hAnsi="Times New Roman"/>
                <w:color w:val="000000"/>
                <w:sz w:val="24"/>
                <w:szCs w:val="24"/>
              </w:rPr>
              <w:t>Посета деце вртића школи, планиране ситуације учења, школа као место за игру, учење и истраживање у оквиру развијања теме/пројеката.</w:t>
            </w:r>
          </w:p>
          <w:p w:rsidR="005447B5" w:rsidRPr="008A01AC" w:rsidRDefault="005447B5" w:rsidP="007663DD">
            <w:pPr>
              <w:widowControl w:val="0"/>
              <w:tabs>
                <w:tab w:val="left" w:pos="1050"/>
                <w:tab w:val="left" w:pos="2091"/>
                <w:tab w:val="left" w:pos="2969"/>
                <w:tab w:val="left" w:pos="4144"/>
              </w:tabs>
              <w:autoSpaceDE w:val="0"/>
              <w:autoSpaceDN w:val="0"/>
              <w:spacing w:after="0" w:line="252" w:lineRule="auto"/>
              <w:ind w:left="107" w:right="95"/>
              <w:rPr>
                <w:rFonts w:ascii="Times New Roman" w:eastAsia="Times New Roman" w:hAnsi="Times New Roman"/>
                <w:color w:val="000000"/>
                <w:sz w:val="24"/>
                <w:szCs w:val="24"/>
              </w:rPr>
            </w:pPr>
            <w:r w:rsidRPr="008A01AC">
              <w:rPr>
                <w:rFonts w:ascii="Times New Roman" w:eastAsia="Times New Roman" w:hAnsi="Times New Roman"/>
                <w:color w:val="000000"/>
                <w:sz w:val="24"/>
                <w:szCs w:val="24"/>
              </w:rPr>
              <w:t>Посета</w:t>
            </w:r>
            <w:r w:rsidRPr="008A01AC">
              <w:rPr>
                <w:rFonts w:ascii="Times New Roman" w:eastAsia="Times New Roman" w:hAnsi="Times New Roman"/>
                <w:color w:val="000000"/>
                <w:sz w:val="24"/>
                <w:szCs w:val="24"/>
              </w:rPr>
              <w:tab/>
              <w:t>ученика</w:t>
            </w:r>
            <w:r w:rsidRPr="008A01AC">
              <w:rPr>
                <w:rFonts w:ascii="Times New Roman" w:eastAsia="Times New Roman" w:hAnsi="Times New Roman"/>
                <w:color w:val="000000"/>
                <w:sz w:val="24"/>
                <w:szCs w:val="24"/>
              </w:rPr>
              <w:tab/>
              <w:t>школа</w:t>
            </w:r>
            <w:r w:rsidRPr="008A01AC">
              <w:rPr>
                <w:rFonts w:ascii="Times New Roman" w:eastAsia="Times New Roman" w:hAnsi="Times New Roman"/>
                <w:color w:val="000000"/>
                <w:sz w:val="24"/>
                <w:szCs w:val="24"/>
              </w:rPr>
              <w:tab/>
              <w:t>вртићима</w:t>
            </w:r>
            <w:r w:rsidRPr="008A01AC">
              <w:rPr>
                <w:rFonts w:ascii="Times New Roman" w:eastAsia="Times New Roman" w:hAnsi="Times New Roman"/>
                <w:color w:val="000000"/>
                <w:sz w:val="24"/>
                <w:szCs w:val="24"/>
              </w:rPr>
              <w:tab/>
            </w:r>
            <w:r w:rsidRPr="008A01AC">
              <w:rPr>
                <w:rFonts w:ascii="Times New Roman" w:eastAsia="Times New Roman" w:hAnsi="Times New Roman"/>
                <w:color w:val="000000"/>
                <w:spacing w:val="-17"/>
                <w:sz w:val="24"/>
                <w:szCs w:val="24"/>
              </w:rPr>
              <w:t xml:space="preserve">и  </w:t>
            </w:r>
            <w:r w:rsidRPr="008A01AC">
              <w:rPr>
                <w:rFonts w:ascii="Times New Roman" w:eastAsia="Times New Roman" w:hAnsi="Times New Roman"/>
                <w:color w:val="000000"/>
                <w:sz w:val="24"/>
                <w:szCs w:val="24"/>
              </w:rPr>
              <w:t>заједничке</w:t>
            </w:r>
            <w:r w:rsidRPr="008A01AC">
              <w:rPr>
                <w:rFonts w:ascii="Times New Roman" w:eastAsia="Times New Roman" w:hAnsi="Times New Roman"/>
                <w:color w:val="000000"/>
                <w:spacing w:val="-1"/>
                <w:sz w:val="24"/>
                <w:szCs w:val="24"/>
              </w:rPr>
              <w:t xml:space="preserve"> </w:t>
            </w:r>
            <w:r w:rsidRPr="008A01AC">
              <w:rPr>
                <w:rFonts w:ascii="Times New Roman" w:eastAsia="Times New Roman" w:hAnsi="Times New Roman"/>
                <w:color w:val="000000"/>
                <w:sz w:val="24"/>
                <w:szCs w:val="24"/>
              </w:rPr>
              <w:t>активности, вртић као место учења, игре и истраживања и сусретања деце и практичара.</w:t>
            </w:r>
          </w:p>
        </w:tc>
      </w:tr>
    </w:tbl>
    <w:p w:rsidR="005447B5" w:rsidRPr="00F26A71" w:rsidRDefault="005447B5" w:rsidP="00527D9A">
      <w:pPr>
        <w:pStyle w:val="Heading1"/>
        <w:rPr>
          <w:rFonts w:ascii="Times New Roman" w:eastAsia="Times New Roman" w:hAnsi="Times New Roman" w:cs="Times New Roman"/>
          <w:bCs/>
          <w:sz w:val="28"/>
          <w:szCs w:val="28"/>
        </w:rPr>
      </w:pPr>
    </w:p>
    <w:p w:rsidR="00A55868" w:rsidRPr="00B219CD" w:rsidRDefault="00A55868" w:rsidP="00B219CD">
      <w:pPr>
        <w:pStyle w:val="Heading1"/>
        <w:numPr>
          <w:ilvl w:val="0"/>
          <w:numId w:val="6"/>
        </w:numPr>
        <w:jc w:val="center"/>
        <w:rPr>
          <w:rFonts w:ascii="Times New Roman" w:hAnsi="Times New Roman" w:cs="Times New Roman"/>
          <w:bCs/>
          <w:sz w:val="28"/>
          <w:szCs w:val="28"/>
        </w:rPr>
      </w:pPr>
      <w:bookmarkStart w:id="139" w:name="_Toc208181128"/>
      <w:r w:rsidRPr="00B219CD">
        <w:rPr>
          <w:rFonts w:ascii="Times New Roman" w:hAnsi="Times New Roman" w:cs="Times New Roman"/>
          <w:bCs/>
          <w:sz w:val="28"/>
          <w:szCs w:val="28"/>
        </w:rPr>
        <w:t>Програм превентивно-здравствене заштите</w:t>
      </w:r>
      <w:bookmarkEnd w:id="139"/>
    </w:p>
    <w:p w:rsidR="00A55868" w:rsidRPr="008A01AC" w:rsidRDefault="00A55868" w:rsidP="00A55868">
      <w:pPr>
        <w:ind w:firstLine="720"/>
        <w:jc w:val="both"/>
        <w:rPr>
          <w:rFonts w:ascii="Times New Roman" w:hAnsi="Times New Roman"/>
          <w:sz w:val="24"/>
          <w:szCs w:val="24"/>
        </w:rPr>
      </w:pPr>
      <w:r w:rsidRPr="008A01AC">
        <w:rPr>
          <w:rFonts w:ascii="Times New Roman" w:hAnsi="Times New Roman"/>
          <w:sz w:val="24"/>
          <w:szCs w:val="24"/>
        </w:rPr>
        <w:t>Предшколска установа у складу са програмом превентивно-здравствене заштите планира мере и активности које су у сарадњи са Домом здраља Велико Градиште и Заводом за јавно здравље спроводе у циљу очувања здравља деце у колективу. За реализацију и праћење предузетих мера задужена је медицинска сестра на превентивној здравственој заштити деце.</w:t>
      </w:r>
    </w:p>
    <w:p w:rsidR="00A55868" w:rsidRPr="008A01AC" w:rsidRDefault="00A55868" w:rsidP="00A55868">
      <w:pPr>
        <w:jc w:val="both"/>
        <w:rPr>
          <w:rFonts w:ascii="Times New Roman" w:hAnsi="Times New Roman"/>
          <w:sz w:val="24"/>
          <w:szCs w:val="24"/>
        </w:rPr>
      </w:pPr>
      <w:r w:rsidRPr="008A01AC">
        <w:rPr>
          <w:rFonts w:ascii="Times New Roman" w:hAnsi="Times New Roman"/>
          <w:sz w:val="24"/>
          <w:szCs w:val="24"/>
        </w:rPr>
        <w:t>Активности обухватају:</w:t>
      </w:r>
    </w:p>
    <w:p w:rsidR="00A55868" w:rsidRPr="008A01AC" w:rsidRDefault="00A55868" w:rsidP="00A55868">
      <w:pPr>
        <w:jc w:val="both"/>
        <w:rPr>
          <w:rFonts w:ascii="Times New Roman" w:hAnsi="Times New Roman"/>
          <w:sz w:val="24"/>
          <w:szCs w:val="24"/>
        </w:rPr>
      </w:pPr>
      <w:r w:rsidRPr="008A01AC">
        <w:rPr>
          <w:rFonts w:ascii="Times New Roman" w:hAnsi="Times New Roman"/>
          <w:sz w:val="24"/>
          <w:szCs w:val="24"/>
        </w:rPr>
        <w:t>•</w:t>
      </w:r>
      <w:r w:rsidRPr="008A01AC">
        <w:rPr>
          <w:rFonts w:ascii="Times New Roman" w:hAnsi="Times New Roman"/>
          <w:sz w:val="24"/>
          <w:szCs w:val="24"/>
        </w:rPr>
        <w:tab/>
        <w:t>стварање оптималних хигијенских услова у средини где деца бораве (одржавање опште чистоће радних соба, санитарних чворова, гардероба, инвентара и играчака, оптимална температура, влажност ваздуха, проветреност и осветљеност просторија, дезинфекција и дератизација простора)</w:t>
      </w:r>
    </w:p>
    <w:p w:rsidR="00A55868" w:rsidRPr="008A01AC" w:rsidRDefault="00A55868" w:rsidP="00A55868">
      <w:pPr>
        <w:jc w:val="both"/>
        <w:rPr>
          <w:rFonts w:ascii="Times New Roman" w:hAnsi="Times New Roman"/>
          <w:sz w:val="24"/>
          <w:szCs w:val="24"/>
        </w:rPr>
      </w:pPr>
      <w:r w:rsidRPr="008A01AC">
        <w:rPr>
          <w:rFonts w:ascii="Times New Roman" w:hAnsi="Times New Roman"/>
          <w:sz w:val="24"/>
          <w:szCs w:val="24"/>
        </w:rPr>
        <w:t>•</w:t>
      </w:r>
      <w:r w:rsidRPr="008A01AC">
        <w:rPr>
          <w:rFonts w:ascii="Times New Roman" w:hAnsi="Times New Roman"/>
          <w:sz w:val="24"/>
          <w:szCs w:val="24"/>
        </w:rPr>
        <w:tab/>
        <w:t>посебна пажња се посвећује хигијенском одржавању дистрибутивне кухиње (хигијенска дистрибуција хране, хигијенско одржавање посуђа и инвентара, кухињско особље биће благовремено санитарно прегледано…)</w:t>
      </w:r>
    </w:p>
    <w:p w:rsidR="00A55868" w:rsidRPr="008A01AC" w:rsidRDefault="00A55868" w:rsidP="00A55868">
      <w:pPr>
        <w:jc w:val="both"/>
        <w:rPr>
          <w:rFonts w:ascii="Times New Roman" w:hAnsi="Times New Roman"/>
          <w:sz w:val="24"/>
          <w:szCs w:val="24"/>
        </w:rPr>
      </w:pPr>
      <w:r w:rsidRPr="008A01AC">
        <w:rPr>
          <w:rFonts w:ascii="Times New Roman" w:hAnsi="Times New Roman"/>
          <w:sz w:val="24"/>
          <w:szCs w:val="24"/>
        </w:rPr>
        <w:t>•</w:t>
      </w:r>
      <w:r w:rsidRPr="008A01AC">
        <w:rPr>
          <w:rFonts w:ascii="Times New Roman" w:hAnsi="Times New Roman"/>
          <w:sz w:val="24"/>
          <w:szCs w:val="24"/>
        </w:rPr>
        <w:tab/>
        <w:t>редовно  узимање брисева из грла и носа запослених, тако и са радних површина, подова, играчака и осталог</w:t>
      </w:r>
    </w:p>
    <w:p w:rsidR="00A55868" w:rsidRPr="008A01AC" w:rsidRDefault="00A55868" w:rsidP="00A55868">
      <w:pPr>
        <w:jc w:val="both"/>
        <w:rPr>
          <w:rFonts w:ascii="Times New Roman" w:hAnsi="Times New Roman"/>
          <w:sz w:val="24"/>
          <w:szCs w:val="24"/>
        </w:rPr>
      </w:pPr>
      <w:r w:rsidRPr="008A01AC">
        <w:rPr>
          <w:rFonts w:ascii="Times New Roman" w:hAnsi="Times New Roman"/>
          <w:sz w:val="24"/>
          <w:szCs w:val="24"/>
        </w:rPr>
        <w:t>•</w:t>
      </w:r>
      <w:r w:rsidRPr="008A01AC">
        <w:rPr>
          <w:rFonts w:ascii="Times New Roman" w:hAnsi="Times New Roman"/>
          <w:sz w:val="24"/>
          <w:szCs w:val="24"/>
        </w:rPr>
        <w:tab/>
        <w:t>спровођење правилног ритма дневних активности и исхране у току радног времена, поштујући физиолошке потребе деце, ангажовање у набавци средстава за дезинфекцију санитетског материјала за све просторе вртића</w:t>
      </w:r>
    </w:p>
    <w:p w:rsidR="00A55868" w:rsidRPr="008A01AC" w:rsidRDefault="00A55868" w:rsidP="00A55868">
      <w:pPr>
        <w:jc w:val="both"/>
        <w:rPr>
          <w:rFonts w:ascii="Times New Roman" w:hAnsi="Times New Roman"/>
          <w:sz w:val="24"/>
          <w:szCs w:val="24"/>
        </w:rPr>
      </w:pPr>
      <w:r w:rsidRPr="008A01AC">
        <w:rPr>
          <w:rFonts w:ascii="Times New Roman" w:hAnsi="Times New Roman"/>
          <w:sz w:val="24"/>
          <w:szCs w:val="24"/>
        </w:rPr>
        <w:t>•</w:t>
      </w:r>
      <w:r w:rsidRPr="008A01AC">
        <w:rPr>
          <w:rFonts w:ascii="Times New Roman" w:hAnsi="Times New Roman"/>
          <w:sz w:val="24"/>
          <w:szCs w:val="24"/>
        </w:rPr>
        <w:tab/>
        <w:t>редовна дезинсекција и дератизација целокупног простора</w:t>
      </w:r>
    </w:p>
    <w:p w:rsidR="00A55868" w:rsidRPr="008A01AC" w:rsidRDefault="00A55868" w:rsidP="00A55868">
      <w:pPr>
        <w:jc w:val="both"/>
        <w:rPr>
          <w:rFonts w:ascii="Times New Roman" w:hAnsi="Times New Roman"/>
          <w:sz w:val="24"/>
          <w:szCs w:val="24"/>
        </w:rPr>
      </w:pPr>
      <w:r w:rsidRPr="008A01AC">
        <w:rPr>
          <w:rFonts w:ascii="Times New Roman" w:hAnsi="Times New Roman"/>
          <w:sz w:val="24"/>
          <w:szCs w:val="24"/>
        </w:rPr>
        <w:t>•</w:t>
      </w:r>
      <w:r w:rsidRPr="008A01AC">
        <w:rPr>
          <w:rFonts w:ascii="Times New Roman" w:hAnsi="Times New Roman"/>
          <w:sz w:val="24"/>
          <w:szCs w:val="24"/>
        </w:rPr>
        <w:tab/>
        <w:t>поправка намештаја и фиксирање свих ормана</w:t>
      </w:r>
    </w:p>
    <w:p w:rsidR="00A55868" w:rsidRPr="008A01AC" w:rsidRDefault="00A55868" w:rsidP="00A55868">
      <w:pPr>
        <w:jc w:val="both"/>
        <w:rPr>
          <w:rFonts w:ascii="Times New Roman" w:hAnsi="Times New Roman"/>
          <w:sz w:val="24"/>
          <w:szCs w:val="24"/>
        </w:rPr>
      </w:pPr>
      <w:r w:rsidRPr="008A01AC">
        <w:rPr>
          <w:rFonts w:ascii="Times New Roman" w:hAnsi="Times New Roman"/>
          <w:sz w:val="24"/>
          <w:szCs w:val="24"/>
        </w:rPr>
        <w:t>•</w:t>
      </w:r>
      <w:r w:rsidRPr="008A01AC">
        <w:rPr>
          <w:rFonts w:ascii="Times New Roman" w:hAnsi="Times New Roman"/>
          <w:sz w:val="24"/>
          <w:szCs w:val="24"/>
        </w:rPr>
        <w:tab/>
        <w:t>редовно поправљање прозора и врата и њихово одржавање</w:t>
      </w:r>
    </w:p>
    <w:p w:rsidR="00A55868" w:rsidRPr="008A01AC" w:rsidRDefault="00A55868" w:rsidP="00A55868">
      <w:pPr>
        <w:jc w:val="both"/>
        <w:rPr>
          <w:rFonts w:ascii="Times New Roman" w:hAnsi="Times New Roman"/>
          <w:sz w:val="24"/>
          <w:szCs w:val="24"/>
        </w:rPr>
      </w:pPr>
      <w:r w:rsidRPr="008A01AC">
        <w:rPr>
          <w:rFonts w:ascii="Times New Roman" w:hAnsi="Times New Roman"/>
          <w:sz w:val="24"/>
          <w:szCs w:val="24"/>
        </w:rPr>
        <w:lastRenderedPageBreak/>
        <w:t>•</w:t>
      </w:r>
      <w:r w:rsidRPr="008A01AC">
        <w:rPr>
          <w:rFonts w:ascii="Times New Roman" w:hAnsi="Times New Roman"/>
          <w:sz w:val="24"/>
          <w:szCs w:val="24"/>
        </w:rPr>
        <w:tab/>
        <w:t>спровођење здравствено-образовног рада са децом и родитељима (родитељски састанци, пано…)</w:t>
      </w:r>
    </w:p>
    <w:p w:rsidR="00A55868" w:rsidRPr="008A01AC" w:rsidRDefault="00A55868" w:rsidP="00A55868">
      <w:pPr>
        <w:jc w:val="both"/>
        <w:rPr>
          <w:rFonts w:ascii="Times New Roman" w:hAnsi="Times New Roman"/>
          <w:sz w:val="24"/>
          <w:szCs w:val="24"/>
        </w:rPr>
      </w:pPr>
      <w:r w:rsidRPr="008A01AC">
        <w:rPr>
          <w:rFonts w:ascii="Times New Roman" w:hAnsi="Times New Roman"/>
          <w:sz w:val="24"/>
          <w:szCs w:val="24"/>
        </w:rPr>
        <w:t>•</w:t>
      </w:r>
      <w:r w:rsidRPr="008A01AC">
        <w:rPr>
          <w:rFonts w:ascii="Times New Roman" w:hAnsi="Times New Roman"/>
          <w:sz w:val="24"/>
          <w:szCs w:val="24"/>
        </w:rPr>
        <w:tab/>
        <w:t xml:space="preserve">Сарадња са Домом здравља Велико Градиште  </w:t>
      </w:r>
    </w:p>
    <w:p w:rsidR="00A55868" w:rsidRPr="008A01AC" w:rsidRDefault="00A55868" w:rsidP="00A55868">
      <w:pPr>
        <w:jc w:val="both"/>
        <w:rPr>
          <w:rFonts w:ascii="Times New Roman" w:hAnsi="Times New Roman"/>
          <w:sz w:val="24"/>
          <w:szCs w:val="24"/>
        </w:rPr>
      </w:pPr>
      <w:r w:rsidRPr="008A01AC">
        <w:rPr>
          <w:rFonts w:ascii="Times New Roman" w:hAnsi="Times New Roman"/>
          <w:sz w:val="24"/>
          <w:szCs w:val="24"/>
        </w:rPr>
        <w:t>•</w:t>
      </w:r>
      <w:r w:rsidRPr="008A01AC">
        <w:rPr>
          <w:rFonts w:ascii="Times New Roman" w:hAnsi="Times New Roman"/>
          <w:sz w:val="24"/>
          <w:szCs w:val="24"/>
        </w:rPr>
        <w:tab/>
        <w:t xml:space="preserve">Обавезан педијатријски преглед деце пре уписа у вртић. </w:t>
      </w:r>
    </w:p>
    <w:p w:rsidR="00A55868" w:rsidRPr="008A01AC" w:rsidRDefault="00A55868" w:rsidP="00A55868">
      <w:pPr>
        <w:jc w:val="both"/>
        <w:rPr>
          <w:rFonts w:ascii="Times New Roman" w:hAnsi="Times New Roman"/>
          <w:sz w:val="24"/>
          <w:szCs w:val="24"/>
        </w:rPr>
      </w:pPr>
      <w:r w:rsidRPr="008A01AC">
        <w:rPr>
          <w:rFonts w:ascii="Times New Roman" w:hAnsi="Times New Roman"/>
          <w:sz w:val="24"/>
          <w:szCs w:val="24"/>
        </w:rPr>
        <w:t>•</w:t>
      </w:r>
      <w:r w:rsidRPr="008A01AC">
        <w:rPr>
          <w:rFonts w:ascii="Times New Roman" w:hAnsi="Times New Roman"/>
          <w:sz w:val="24"/>
          <w:szCs w:val="24"/>
        </w:rPr>
        <w:tab/>
        <w:t>Сарадња са породицом, сарадња са васпитачима, медицинским сестрама</w:t>
      </w:r>
    </w:p>
    <w:p w:rsidR="00380AD8" w:rsidRPr="008A01AC" w:rsidRDefault="00A55868" w:rsidP="00A55868">
      <w:pPr>
        <w:jc w:val="both"/>
        <w:rPr>
          <w:rFonts w:ascii="Times New Roman" w:hAnsi="Times New Roman"/>
          <w:sz w:val="24"/>
          <w:szCs w:val="24"/>
        </w:rPr>
      </w:pPr>
      <w:r w:rsidRPr="008A01AC">
        <w:rPr>
          <w:rFonts w:ascii="Times New Roman" w:hAnsi="Times New Roman"/>
          <w:sz w:val="24"/>
          <w:szCs w:val="24"/>
        </w:rPr>
        <w:t>•</w:t>
      </w:r>
      <w:r w:rsidRPr="008A01AC">
        <w:rPr>
          <w:rFonts w:ascii="Times New Roman" w:hAnsi="Times New Roman"/>
          <w:sz w:val="24"/>
          <w:szCs w:val="24"/>
        </w:rPr>
        <w:tab/>
        <w:t>Рад на прописаној документацији (вођење здравственог картона, вођење картона раста за свако дете, вођење књига евиденције …).</w:t>
      </w:r>
    </w:p>
    <w:p w:rsidR="00A55868" w:rsidRPr="00380AD8" w:rsidRDefault="00A55868" w:rsidP="00380AD8">
      <w:pPr>
        <w:pStyle w:val="Heading1"/>
        <w:numPr>
          <w:ilvl w:val="0"/>
          <w:numId w:val="6"/>
        </w:numPr>
        <w:jc w:val="center"/>
        <w:rPr>
          <w:rFonts w:ascii="Times New Roman" w:hAnsi="Times New Roman" w:cs="Times New Roman"/>
          <w:sz w:val="28"/>
          <w:szCs w:val="28"/>
        </w:rPr>
      </w:pPr>
      <w:bookmarkStart w:id="140" w:name="_Toc208181129"/>
      <w:r w:rsidRPr="00380AD8">
        <w:rPr>
          <w:rFonts w:ascii="Times New Roman" w:hAnsi="Times New Roman" w:cs="Times New Roman"/>
          <w:sz w:val="28"/>
          <w:szCs w:val="28"/>
        </w:rPr>
        <w:t>Програм социјалне заштите</w:t>
      </w:r>
      <w:bookmarkEnd w:id="140"/>
    </w:p>
    <w:p w:rsidR="00A55868" w:rsidRPr="008A01AC" w:rsidRDefault="00A55868" w:rsidP="00A55868">
      <w:pPr>
        <w:pStyle w:val="BodyText"/>
        <w:spacing w:before="276" w:line="252" w:lineRule="auto"/>
        <w:ind w:left="0" w:firstLine="720"/>
      </w:pPr>
      <w:r w:rsidRPr="008A01AC">
        <w:t>Установа нема социјалног радника тако да се сви задаци у овој области спадају у домен рада и послова васпитача, мед.сетара, превентивна и стручна служба (психолога, педагога,  логопеда) и секретара који се бави документацијом везаном за социјална питања деце и породице. Формирањем тима за превенцију</w:t>
      </w:r>
      <w:r w:rsidRPr="008A01AC">
        <w:rPr>
          <w:spacing w:val="-15"/>
        </w:rPr>
        <w:t xml:space="preserve"> </w:t>
      </w:r>
      <w:r w:rsidRPr="008A01AC">
        <w:t>насиља</w:t>
      </w:r>
      <w:r w:rsidRPr="008A01AC">
        <w:rPr>
          <w:spacing w:val="-17"/>
        </w:rPr>
        <w:t xml:space="preserve"> </w:t>
      </w:r>
      <w:r w:rsidRPr="008A01AC">
        <w:t>и</w:t>
      </w:r>
      <w:r w:rsidRPr="008A01AC">
        <w:rPr>
          <w:spacing w:val="-15"/>
        </w:rPr>
        <w:t xml:space="preserve"> </w:t>
      </w:r>
      <w:r w:rsidRPr="008A01AC">
        <w:t>заштиту</w:t>
      </w:r>
      <w:r w:rsidRPr="008A01AC">
        <w:rPr>
          <w:spacing w:val="-15"/>
        </w:rPr>
        <w:t xml:space="preserve"> </w:t>
      </w:r>
      <w:r w:rsidRPr="008A01AC">
        <w:t>деце,</w:t>
      </w:r>
      <w:r w:rsidRPr="008A01AC">
        <w:rPr>
          <w:spacing w:val="-16"/>
        </w:rPr>
        <w:t xml:space="preserve"> </w:t>
      </w:r>
      <w:r w:rsidRPr="008A01AC">
        <w:t>велики</w:t>
      </w:r>
      <w:r w:rsidRPr="008A01AC">
        <w:rPr>
          <w:spacing w:val="-15"/>
        </w:rPr>
        <w:t xml:space="preserve"> </w:t>
      </w:r>
      <w:r w:rsidRPr="008A01AC">
        <w:t>део</w:t>
      </w:r>
      <w:r w:rsidRPr="008A01AC">
        <w:rPr>
          <w:spacing w:val="-16"/>
        </w:rPr>
        <w:t xml:space="preserve"> </w:t>
      </w:r>
      <w:r w:rsidRPr="008A01AC">
        <w:t>послова</w:t>
      </w:r>
      <w:r w:rsidRPr="008A01AC">
        <w:rPr>
          <w:spacing w:val="-17"/>
        </w:rPr>
        <w:t xml:space="preserve"> </w:t>
      </w:r>
      <w:r w:rsidRPr="008A01AC">
        <w:t>и</w:t>
      </w:r>
      <w:r w:rsidRPr="008A01AC">
        <w:rPr>
          <w:spacing w:val="-15"/>
        </w:rPr>
        <w:t xml:space="preserve"> </w:t>
      </w:r>
      <w:r w:rsidRPr="008A01AC">
        <w:t>проблема</w:t>
      </w:r>
      <w:r w:rsidRPr="008A01AC">
        <w:rPr>
          <w:spacing w:val="-15"/>
        </w:rPr>
        <w:t xml:space="preserve"> </w:t>
      </w:r>
      <w:r w:rsidRPr="008A01AC">
        <w:t>из</w:t>
      </w:r>
      <w:r w:rsidRPr="008A01AC">
        <w:rPr>
          <w:spacing w:val="-15"/>
        </w:rPr>
        <w:t xml:space="preserve"> </w:t>
      </w:r>
      <w:r w:rsidRPr="008A01AC">
        <w:t>ове</w:t>
      </w:r>
      <w:r w:rsidRPr="008A01AC">
        <w:rPr>
          <w:spacing w:val="-17"/>
        </w:rPr>
        <w:t xml:space="preserve"> </w:t>
      </w:r>
      <w:r w:rsidRPr="008A01AC">
        <w:t>области решава се тимским радом. Чланови тима по потреби размењују и договарају са директором будуће поступке.</w:t>
      </w:r>
    </w:p>
    <w:p w:rsidR="00A55868" w:rsidRPr="008A01AC" w:rsidRDefault="00A55868" w:rsidP="00A55868">
      <w:pPr>
        <w:pStyle w:val="BodyText"/>
        <w:spacing w:line="252" w:lineRule="auto"/>
        <w:ind w:left="0"/>
      </w:pPr>
      <w:r w:rsidRPr="008A01AC">
        <w:tab/>
        <w:t>Такође успоставили смо бољу сарадњу са Центром за социјални рад, тако да је чешћа и квалитетнија размена и договор у вези сваког појединог детета и породице која има тешкоћа. Упућени смо да сарађујемо и са МУП-ом у Великом Градишту. У случају тежих социјалних проблема, Установа упућује родитеље на Центар за социјални рад и прати надаље све важне промене код детета и породице.</w:t>
      </w:r>
    </w:p>
    <w:p w:rsidR="00A55868" w:rsidRPr="008A01AC" w:rsidRDefault="00A55868" w:rsidP="00A55868">
      <w:pPr>
        <w:pStyle w:val="BodyText"/>
        <w:spacing w:before="1" w:line="252" w:lineRule="auto"/>
        <w:ind w:left="0" w:firstLine="720"/>
      </w:pPr>
      <w:r w:rsidRPr="008A01AC">
        <w:t xml:space="preserve">Тим Установе за инклузивно образовање интензивира сарадњу са Центром, јер често имамо децу која бораве у вртићу којој је социјална подршка јако важна за даљи развој. Када је у питању материјална помоћ и подршка породицама, упућујемо их на Центар.  </w:t>
      </w:r>
    </w:p>
    <w:p w:rsidR="00A55868" w:rsidRPr="003F0156" w:rsidRDefault="00A55868" w:rsidP="00A55868">
      <w:pPr>
        <w:rPr>
          <w:rFonts w:ascii="Times New Roman" w:eastAsia="Times New Roman" w:hAnsi="Times New Roman"/>
          <w:b/>
          <w:bCs/>
          <w:sz w:val="24"/>
          <w:szCs w:val="24"/>
        </w:rPr>
      </w:pPr>
      <w:r w:rsidRPr="008A01AC">
        <w:rPr>
          <w:rFonts w:ascii="Times New Roman" w:eastAsia="Times New Roman" w:hAnsi="Times New Roman"/>
          <w:sz w:val="24"/>
          <w:szCs w:val="24"/>
        </w:rPr>
        <w:tab/>
      </w:r>
      <w:r w:rsidRPr="003F0156">
        <w:rPr>
          <w:rFonts w:ascii="Times New Roman" w:eastAsia="Times New Roman" w:hAnsi="Times New Roman"/>
          <w:b/>
          <w:bCs/>
          <w:sz w:val="24"/>
          <w:szCs w:val="24"/>
        </w:rPr>
        <w:t xml:space="preserve">У табели </w:t>
      </w:r>
      <w:r w:rsidR="003F0156" w:rsidRPr="003F0156">
        <w:rPr>
          <w:rFonts w:ascii="Times New Roman" w:eastAsia="Times New Roman" w:hAnsi="Times New Roman"/>
          <w:b/>
          <w:bCs/>
          <w:sz w:val="24"/>
          <w:szCs w:val="24"/>
        </w:rPr>
        <w:t xml:space="preserve">11.1. </w:t>
      </w:r>
      <w:r w:rsidRPr="003F0156">
        <w:rPr>
          <w:rFonts w:ascii="Times New Roman" w:eastAsia="Times New Roman" w:hAnsi="Times New Roman"/>
          <w:b/>
          <w:bCs/>
          <w:sz w:val="24"/>
          <w:szCs w:val="24"/>
        </w:rPr>
        <w:t>приказане су појединачне активности којима се установа бави у оквиру социјалне заштите деце.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519"/>
        <w:gridCol w:w="1734"/>
        <w:gridCol w:w="1557"/>
        <w:gridCol w:w="1542"/>
        <w:gridCol w:w="1752"/>
      </w:tblGrid>
      <w:tr w:rsidR="00A55868" w:rsidRPr="008A01AC" w:rsidTr="00861515">
        <w:trPr>
          <w:jc w:val="center"/>
        </w:trPr>
        <w:tc>
          <w:tcPr>
            <w:tcW w:w="1651" w:type="dxa"/>
          </w:tcPr>
          <w:p w:rsidR="00A55868" w:rsidRPr="008A01AC" w:rsidRDefault="00A55868" w:rsidP="007663DD">
            <w:pPr>
              <w:rPr>
                <w:rFonts w:ascii="Times New Roman" w:eastAsia="Times New Roman" w:hAnsi="Times New Roman"/>
                <w:b/>
                <w:sz w:val="24"/>
                <w:szCs w:val="24"/>
              </w:rPr>
            </w:pPr>
            <w:r w:rsidRPr="008A01AC">
              <w:rPr>
                <w:rFonts w:ascii="Times New Roman" w:eastAsia="Times New Roman" w:hAnsi="Times New Roman"/>
                <w:b/>
                <w:sz w:val="24"/>
                <w:szCs w:val="24"/>
              </w:rPr>
              <w:t>Мере које установа предузима уз сарадњу са локалном самоуправом</w:t>
            </w:r>
          </w:p>
        </w:tc>
        <w:tc>
          <w:tcPr>
            <w:tcW w:w="1519" w:type="dxa"/>
          </w:tcPr>
          <w:p w:rsidR="00A55868" w:rsidRPr="008A01AC" w:rsidRDefault="00A55868" w:rsidP="007663DD">
            <w:pPr>
              <w:rPr>
                <w:rFonts w:ascii="Times New Roman" w:eastAsia="Times New Roman" w:hAnsi="Times New Roman"/>
                <w:b/>
                <w:sz w:val="24"/>
                <w:szCs w:val="24"/>
              </w:rPr>
            </w:pPr>
            <w:r w:rsidRPr="008A01AC">
              <w:rPr>
                <w:rFonts w:ascii="Times New Roman" w:eastAsia="Times New Roman" w:hAnsi="Times New Roman"/>
                <w:b/>
                <w:sz w:val="24"/>
                <w:szCs w:val="24"/>
              </w:rPr>
              <w:t>Ко може остварити право?</w:t>
            </w:r>
          </w:p>
        </w:tc>
        <w:tc>
          <w:tcPr>
            <w:tcW w:w="1734" w:type="dxa"/>
          </w:tcPr>
          <w:p w:rsidR="00A55868" w:rsidRPr="008A01AC" w:rsidRDefault="00A55868" w:rsidP="007663DD">
            <w:pPr>
              <w:rPr>
                <w:rFonts w:ascii="Times New Roman" w:eastAsia="Times New Roman" w:hAnsi="Times New Roman"/>
                <w:b/>
                <w:sz w:val="24"/>
                <w:szCs w:val="24"/>
              </w:rPr>
            </w:pPr>
            <w:r w:rsidRPr="008A01AC">
              <w:rPr>
                <w:rFonts w:ascii="Times New Roman" w:eastAsia="Times New Roman" w:hAnsi="Times New Roman"/>
                <w:b/>
                <w:sz w:val="24"/>
                <w:szCs w:val="24"/>
              </w:rPr>
              <w:t>Начин учешћа / ангажовања установе</w:t>
            </w:r>
          </w:p>
        </w:tc>
        <w:tc>
          <w:tcPr>
            <w:tcW w:w="1557" w:type="dxa"/>
          </w:tcPr>
          <w:p w:rsidR="00A55868" w:rsidRPr="008A01AC" w:rsidRDefault="00A55868" w:rsidP="007663DD">
            <w:pPr>
              <w:rPr>
                <w:rFonts w:ascii="Times New Roman" w:eastAsia="Times New Roman" w:hAnsi="Times New Roman"/>
                <w:b/>
                <w:sz w:val="24"/>
                <w:szCs w:val="24"/>
              </w:rPr>
            </w:pPr>
            <w:r w:rsidRPr="008A01AC">
              <w:rPr>
                <w:rFonts w:ascii="Times New Roman" w:eastAsia="Times New Roman" w:hAnsi="Times New Roman"/>
                <w:b/>
                <w:sz w:val="24"/>
                <w:szCs w:val="24"/>
              </w:rPr>
              <w:t>Надлежне институције са којима сарађује</w:t>
            </w:r>
          </w:p>
        </w:tc>
        <w:tc>
          <w:tcPr>
            <w:tcW w:w="1542" w:type="dxa"/>
          </w:tcPr>
          <w:p w:rsidR="00A55868" w:rsidRPr="008A01AC" w:rsidRDefault="00A55868" w:rsidP="007663DD">
            <w:pPr>
              <w:rPr>
                <w:rFonts w:ascii="Times New Roman" w:eastAsia="Times New Roman" w:hAnsi="Times New Roman"/>
                <w:b/>
                <w:sz w:val="24"/>
                <w:szCs w:val="24"/>
              </w:rPr>
            </w:pPr>
            <w:r w:rsidRPr="008A01AC">
              <w:rPr>
                <w:rFonts w:ascii="Times New Roman" w:eastAsia="Times New Roman" w:hAnsi="Times New Roman"/>
                <w:b/>
                <w:sz w:val="24"/>
                <w:szCs w:val="24"/>
              </w:rPr>
              <w:t>Ко је задужен на нивоу установе за реализацију задатака?</w:t>
            </w:r>
          </w:p>
        </w:tc>
        <w:tc>
          <w:tcPr>
            <w:tcW w:w="1752" w:type="dxa"/>
          </w:tcPr>
          <w:p w:rsidR="00A55868" w:rsidRPr="008A01AC" w:rsidRDefault="00A55868" w:rsidP="007663DD">
            <w:pPr>
              <w:rPr>
                <w:rFonts w:ascii="Times New Roman" w:eastAsia="Times New Roman" w:hAnsi="Times New Roman"/>
                <w:b/>
                <w:sz w:val="24"/>
                <w:szCs w:val="24"/>
              </w:rPr>
            </w:pPr>
            <w:r w:rsidRPr="008A01AC">
              <w:rPr>
                <w:rFonts w:ascii="Times New Roman" w:eastAsia="Times New Roman" w:hAnsi="Times New Roman"/>
                <w:b/>
                <w:sz w:val="24"/>
                <w:szCs w:val="24"/>
              </w:rPr>
              <w:t>Начин информисања породица и заједнице о правима</w:t>
            </w:r>
          </w:p>
        </w:tc>
      </w:tr>
      <w:tr w:rsidR="00A55868" w:rsidRPr="008A01AC" w:rsidTr="00861515">
        <w:trPr>
          <w:jc w:val="center"/>
        </w:trPr>
        <w:tc>
          <w:tcPr>
            <w:tcW w:w="1651" w:type="dxa"/>
          </w:tcPr>
          <w:p w:rsidR="00A55868" w:rsidRPr="008A01AC" w:rsidRDefault="00A55868" w:rsidP="007663DD">
            <w:pPr>
              <w:rPr>
                <w:rFonts w:ascii="Times New Roman" w:eastAsia="Times New Roman" w:hAnsi="Times New Roman"/>
                <w:sz w:val="24"/>
                <w:szCs w:val="24"/>
              </w:rPr>
            </w:pPr>
            <w:r w:rsidRPr="008A01AC">
              <w:rPr>
                <w:rFonts w:ascii="Times New Roman" w:eastAsia="Times New Roman" w:hAnsi="Times New Roman"/>
                <w:sz w:val="24"/>
                <w:szCs w:val="24"/>
              </w:rPr>
              <w:t>Бесплатан вртић</w:t>
            </w:r>
          </w:p>
        </w:tc>
        <w:tc>
          <w:tcPr>
            <w:tcW w:w="1519" w:type="dxa"/>
          </w:tcPr>
          <w:p w:rsidR="00A55868" w:rsidRPr="008A01AC" w:rsidRDefault="00A55868" w:rsidP="007663DD">
            <w:pPr>
              <w:ind w:left="72"/>
              <w:rPr>
                <w:rFonts w:ascii="Times New Roman" w:eastAsia="Times New Roman" w:hAnsi="Times New Roman"/>
                <w:sz w:val="24"/>
                <w:szCs w:val="24"/>
              </w:rPr>
            </w:pPr>
            <w:r w:rsidRPr="008A01AC">
              <w:rPr>
                <w:rFonts w:ascii="Times New Roman" w:eastAsia="Times New Roman" w:hAnsi="Times New Roman"/>
                <w:sz w:val="24"/>
                <w:szCs w:val="24"/>
              </w:rPr>
              <w:t>-Треће дете</w:t>
            </w:r>
          </w:p>
          <w:p w:rsidR="00A55868" w:rsidRPr="008A01AC" w:rsidRDefault="00A55868" w:rsidP="007663DD">
            <w:pPr>
              <w:ind w:left="72"/>
              <w:rPr>
                <w:rFonts w:ascii="Times New Roman" w:eastAsia="Times New Roman" w:hAnsi="Times New Roman"/>
                <w:sz w:val="24"/>
                <w:szCs w:val="24"/>
              </w:rPr>
            </w:pPr>
            <w:r w:rsidRPr="008A01AC">
              <w:rPr>
                <w:rFonts w:ascii="Times New Roman" w:eastAsia="Times New Roman" w:hAnsi="Times New Roman"/>
                <w:sz w:val="24"/>
                <w:szCs w:val="24"/>
              </w:rPr>
              <w:t>-Деца са сметњама у развоју</w:t>
            </w:r>
          </w:p>
          <w:p w:rsidR="00A55868" w:rsidRPr="008A01AC" w:rsidRDefault="00A55868" w:rsidP="007663DD">
            <w:pPr>
              <w:ind w:left="72"/>
              <w:rPr>
                <w:rFonts w:ascii="Times New Roman" w:eastAsia="Times New Roman" w:hAnsi="Times New Roman"/>
                <w:sz w:val="24"/>
                <w:szCs w:val="24"/>
              </w:rPr>
            </w:pPr>
            <w:r w:rsidRPr="008A01AC">
              <w:rPr>
                <w:rFonts w:ascii="Times New Roman" w:eastAsia="Times New Roman" w:hAnsi="Times New Roman"/>
                <w:sz w:val="24"/>
                <w:szCs w:val="24"/>
              </w:rPr>
              <w:lastRenderedPageBreak/>
              <w:t>-Корисници новчане социјалне помоћи</w:t>
            </w:r>
          </w:p>
        </w:tc>
        <w:tc>
          <w:tcPr>
            <w:tcW w:w="1734" w:type="dxa"/>
          </w:tcPr>
          <w:p w:rsidR="00A55868" w:rsidRPr="008A01AC" w:rsidRDefault="00A55868" w:rsidP="007663DD">
            <w:pPr>
              <w:rPr>
                <w:rFonts w:ascii="Times New Roman" w:eastAsia="Times New Roman" w:hAnsi="Times New Roman"/>
                <w:sz w:val="24"/>
                <w:szCs w:val="24"/>
              </w:rPr>
            </w:pPr>
            <w:r w:rsidRPr="008A01AC">
              <w:rPr>
                <w:rFonts w:ascii="Times New Roman" w:eastAsia="Times New Roman" w:hAnsi="Times New Roman"/>
                <w:sz w:val="24"/>
                <w:szCs w:val="24"/>
              </w:rPr>
              <w:lastRenderedPageBreak/>
              <w:t>-Обавештавање родитеља</w:t>
            </w:r>
          </w:p>
          <w:p w:rsidR="00A55868" w:rsidRPr="008A01AC" w:rsidRDefault="00A55868" w:rsidP="007663DD">
            <w:pPr>
              <w:rPr>
                <w:rFonts w:ascii="Times New Roman" w:eastAsia="Times New Roman" w:hAnsi="Times New Roman"/>
                <w:sz w:val="24"/>
                <w:szCs w:val="24"/>
              </w:rPr>
            </w:pPr>
            <w:r w:rsidRPr="008A01AC">
              <w:rPr>
                <w:rFonts w:ascii="Times New Roman" w:eastAsia="Times New Roman" w:hAnsi="Times New Roman"/>
                <w:sz w:val="24"/>
                <w:szCs w:val="24"/>
              </w:rPr>
              <w:t>-Издавање потврда</w:t>
            </w:r>
          </w:p>
        </w:tc>
        <w:tc>
          <w:tcPr>
            <w:tcW w:w="1557" w:type="dxa"/>
          </w:tcPr>
          <w:p w:rsidR="00A55868" w:rsidRPr="008A01AC" w:rsidRDefault="00A55868" w:rsidP="007663DD">
            <w:pPr>
              <w:rPr>
                <w:rFonts w:ascii="Times New Roman" w:eastAsia="Times New Roman" w:hAnsi="Times New Roman"/>
                <w:sz w:val="24"/>
                <w:szCs w:val="24"/>
              </w:rPr>
            </w:pPr>
            <w:r w:rsidRPr="008A01AC">
              <w:rPr>
                <w:rFonts w:ascii="Times New Roman" w:eastAsia="Times New Roman" w:hAnsi="Times New Roman"/>
                <w:sz w:val="24"/>
                <w:szCs w:val="24"/>
              </w:rPr>
              <w:t>Општинска управа</w:t>
            </w:r>
          </w:p>
        </w:tc>
        <w:tc>
          <w:tcPr>
            <w:tcW w:w="1542" w:type="dxa"/>
          </w:tcPr>
          <w:p w:rsidR="00A55868" w:rsidRPr="008A01AC" w:rsidRDefault="00A55868" w:rsidP="007663DD">
            <w:pPr>
              <w:rPr>
                <w:rFonts w:ascii="Times New Roman" w:eastAsia="Times New Roman" w:hAnsi="Times New Roman"/>
                <w:sz w:val="24"/>
                <w:szCs w:val="24"/>
              </w:rPr>
            </w:pPr>
            <w:r w:rsidRPr="008A01AC">
              <w:rPr>
                <w:rFonts w:ascii="Times New Roman" w:eastAsia="Times New Roman" w:hAnsi="Times New Roman"/>
                <w:sz w:val="24"/>
                <w:szCs w:val="24"/>
              </w:rPr>
              <w:t>Секретар, координатор за ТИО</w:t>
            </w:r>
          </w:p>
        </w:tc>
        <w:tc>
          <w:tcPr>
            <w:tcW w:w="1752" w:type="dxa"/>
          </w:tcPr>
          <w:p w:rsidR="00A55868" w:rsidRPr="008A01AC" w:rsidRDefault="00A55868" w:rsidP="007663DD">
            <w:pPr>
              <w:rPr>
                <w:rFonts w:ascii="Times New Roman" w:eastAsia="Times New Roman" w:hAnsi="Times New Roman"/>
                <w:sz w:val="24"/>
                <w:szCs w:val="24"/>
              </w:rPr>
            </w:pPr>
            <w:r w:rsidRPr="008A01AC">
              <w:rPr>
                <w:rFonts w:ascii="Times New Roman" w:eastAsia="Times New Roman" w:hAnsi="Times New Roman"/>
                <w:sz w:val="24"/>
                <w:szCs w:val="24"/>
              </w:rPr>
              <w:t>-Путем вибер група</w:t>
            </w:r>
          </w:p>
          <w:p w:rsidR="00A55868" w:rsidRPr="008A01AC" w:rsidRDefault="00A55868" w:rsidP="007663DD">
            <w:pPr>
              <w:rPr>
                <w:rFonts w:ascii="Times New Roman" w:eastAsia="Times New Roman" w:hAnsi="Times New Roman"/>
                <w:sz w:val="24"/>
                <w:szCs w:val="24"/>
              </w:rPr>
            </w:pPr>
            <w:r w:rsidRPr="008A01AC">
              <w:rPr>
                <w:rFonts w:ascii="Times New Roman" w:eastAsia="Times New Roman" w:hAnsi="Times New Roman"/>
                <w:sz w:val="24"/>
                <w:szCs w:val="24"/>
              </w:rPr>
              <w:t xml:space="preserve">-Истакнутим обавештењима </w:t>
            </w:r>
            <w:r w:rsidRPr="008A01AC">
              <w:rPr>
                <w:rFonts w:ascii="Times New Roman" w:eastAsia="Times New Roman" w:hAnsi="Times New Roman"/>
                <w:sz w:val="24"/>
                <w:szCs w:val="24"/>
              </w:rPr>
              <w:lastRenderedPageBreak/>
              <w:t>на огласним таблама</w:t>
            </w:r>
          </w:p>
          <w:p w:rsidR="00A55868" w:rsidRPr="008A01AC" w:rsidRDefault="00A55868" w:rsidP="007663DD">
            <w:pPr>
              <w:rPr>
                <w:rFonts w:ascii="Times New Roman" w:eastAsia="Times New Roman" w:hAnsi="Times New Roman"/>
                <w:sz w:val="24"/>
                <w:szCs w:val="24"/>
              </w:rPr>
            </w:pPr>
            <w:r w:rsidRPr="008A01AC">
              <w:rPr>
                <w:rFonts w:ascii="Times New Roman" w:eastAsia="Times New Roman" w:hAnsi="Times New Roman"/>
                <w:sz w:val="24"/>
                <w:szCs w:val="24"/>
              </w:rPr>
              <w:t>-Сајт установе</w:t>
            </w:r>
          </w:p>
        </w:tc>
      </w:tr>
      <w:tr w:rsidR="00A55868" w:rsidRPr="008A01AC" w:rsidTr="00861515">
        <w:trPr>
          <w:jc w:val="center"/>
        </w:trPr>
        <w:tc>
          <w:tcPr>
            <w:tcW w:w="1651" w:type="dxa"/>
          </w:tcPr>
          <w:p w:rsidR="00A55868" w:rsidRPr="008A01AC" w:rsidRDefault="00A55868" w:rsidP="007663DD">
            <w:pPr>
              <w:rPr>
                <w:rFonts w:ascii="Times New Roman" w:eastAsia="Times New Roman" w:hAnsi="Times New Roman"/>
                <w:sz w:val="24"/>
                <w:szCs w:val="24"/>
              </w:rPr>
            </w:pPr>
            <w:r w:rsidRPr="008A01AC">
              <w:rPr>
                <w:rFonts w:ascii="Times New Roman" w:eastAsia="Times New Roman" w:hAnsi="Times New Roman"/>
                <w:sz w:val="24"/>
                <w:szCs w:val="24"/>
              </w:rPr>
              <w:lastRenderedPageBreak/>
              <w:t>Бесплатна ужина</w:t>
            </w:r>
          </w:p>
        </w:tc>
        <w:tc>
          <w:tcPr>
            <w:tcW w:w="1519" w:type="dxa"/>
          </w:tcPr>
          <w:p w:rsidR="00A55868" w:rsidRPr="008A01AC" w:rsidRDefault="00A55868" w:rsidP="007663DD">
            <w:pPr>
              <w:ind w:left="72"/>
              <w:rPr>
                <w:rFonts w:ascii="Times New Roman" w:eastAsia="Times New Roman" w:hAnsi="Times New Roman"/>
                <w:sz w:val="24"/>
                <w:szCs w:val="24"/>
              </w:rPr>
            </w:pPr>
            <w:r w:rsidRPr="008A01AC">
              <w:rPr>
                <w:rFonts w:ascii="Times New Roman" w:eastAsia="Times New Roman" w:hAnsi="Times New Roman"/>
                <w:sz w:val="24"/>
                <w:szCs w:val="24"/>
              </w:rPr>
              <w:t>-Треће дете</w:t>
            </w:r>
          </w:p>
          <w:p w:rsidR="00A55868" w:rsidRPr="008A01AC" w:rsidRDefault="00A55868" w:rsidP="007663DD">
            <w:pPr>
              <w:ind w:left="72"/>
              <w:rPr>
                <w:rFonts w:ascii="Times New Roman" w:eastAsia="Times New Roman" w:hAnsi="Times New Roman"/>
                <w:sz w:val="24"/>
                <w:szCs w:val="24"/>
              </w:rPr>
            </w:pPr>
            <w:r w:rsidRPr="008A01AC">
              <w:rPr>
                <w:rFonts w:ascii="Times New Roman" w:eastAsia="Times New Roman" w:hAnsi="Times New Roman"/>
                <w:sz w:val="24"/>
                <w:szCs w:val="24"/>
              </w:rPr>
              <w:t>-Деца са сметњама у развоју</w:t>
            </w:r>
          </w:p>
          <w:p w:rsidR="00A55868" w:rsidRPr="008A01AC" w:rsidRDefault="00A55868" w:rsidP="007663DD">
            <w:pPr>
              <w:ind w:left="72"/>
              <w:rPr>
                <w:rFonts w:ascii="Times New Roman" w:eastAsia="Times New Roman" w:hAnsi="Times New Roman"/>
                <w:sz w:val="24"/>
                <w:szCs w:val="24"/>
              </w:rPr>
            </w:pPr>
            <w:r w:rsidRPr="008A01AC">
              <w:rPr>
                <w:rFonts w:ascii="Times New Roman" w:eastAsia="Times New Roman" w:hAnsi="Times New Roman"/>
                <w:sz w:val="24"/>
                <w:szCs w:val="24"/>
              </w:rPr>
              <w:t>-Корисници новчане социјалне помоћи</w:t>
            </w:r>
          </w:p>
          <w:p w:rsidR="00A55868" w:rsidRPr="008A01AC" w:rsidRDefault="00A55868" w:rsidP="007663DD">
            <w:pPr>
              <w:ind w:left="72"/>
              <w:rPr>
                <w:rFonts w:ascii="Times New Roman" w:eastAsia="Times New Roman" w:hAnsi="Times New Roman"/>
                <w:sz w:val="24"/>
                <w:szCs w:val="24"/>
              </w:rPr>
            </w:pPr>
            <w:r w:rsidRPr="008A01AC">
              <w:rPr>
                <w:rFonts w:ascii="Times New Roman" w:eastAsia="Times New Roman" w:hAnsi="Times New Roman"/>
                <w:sz w:val="24"/>
                <w:szCs w:val="24"/>
              </w:rPr>
              <w:t>-Корисници дечијег додатка</w:t>
            </w:r>
          </w:p>
        </w:tc>
        <w:tc>
          <w:tcPr>
            <w:tcW w:w="1734" w:type="dxa"/>
          </w:tcPr>
          <w:p w:rsidR="00A55868" w:rsidRPr="008A01AC" w:rsidRDefault="00A55868" w:rsidP="007663DD">
            <w:pPr>
              <w:rPr>
                <w:rFonts w:ascii="Times New Roman" w:eastAsia="Times New Roman" w:hAnsi="Times New Roman"/>
                <w:sz w:val="24"/>
                <w:szCs w:val="24"/>
              </w:rPr>
            </w:pPr>
            <w:r w:rsidRPr="008A01AC">
              <w:rPr>
                <w:rFonts w:ascii="Times New Roman" w:eastAsia="Times New Roman" w:hAnsi="Times New Roman"/>
                <w:sz w:val="24"/>
                <w:szCs w:val="24"/>
              </w:rPr>
              <w:t>-Пријем захтева</w:t>
            </w:r>
          </w:p>
          <w:p w:rsidR="00A55868" w:rsidRPr="008A01AC" w:rsidRDefault="00A55868" w:rsidP="007663DD">
            <w:pPr>
              <w:rPr>
                <w:rFonts w:ascii="Times New Roman" w:eastAsia="Times New Roman" w:hAnsi="Times New Roman"/>
                <w:sz w:val="24"/>
                <w:szCs w:val="24"/>
              </w:rPr>
            </w:pPr>
            <w:r w:rsidRPr="008A01AC">
              <w:rPr>
                <w:rFonts w:ascii="Times New Roman" w:eastAsia="Times New Roman" w:hAnsi="Times New Roman"/>
                <w:sz w:val="24"/>
                <w:szCs w:val="24"/>
              </w:rPr>
              <w:t>-Обавештење Центра за социјални рад</w:t>
            </w:r>
          </w:p>
        </w:tc>
        <w:tc>
          <w:tcPr>
            <w:tcW w:w="1557" w:type="dxa"/>
          </w:tcPr>
          <w:p w:rsidR="00A55868" w:rsidRPr="008A01AC" w:rsidRDefault="00A55868" w:rsidP="007663DD">
            <w:pPr>
              <w:rPr>
                <w:rFonts w:ascii="Times New Roman" w:eastAsia="Times New Roman" w:hAnsi="Times New Roman"/>
                <w:sz w:val="24"/>
                <w:szCs w:val="24"/>
              </w:rPr>
            </w:pPr>
            <w:r w:rsidRPr="008A01AC">
              <w:rPr>
                <w:rFonts w:ascii="Times New Roman" w:eastAsia="Times New Roman" w:hAnsi="Times New Roman"/>
                <w:sz w:val="24"/>
                <w:szCs w:val="24"/>
              </w:rPr>
              <w:t>Центар за социјални рад</w:t>
            </w:r>
          </w:p>
        </w:tc>
        <w:tc>
          <w:tcPr>
            <w:tcW w:w="1542" w:type="dxa"/>
          </w:tcPr>
          <w:p w:rsidR="00A55868" w:rsidRPr="008A01AC" w:rsidRDefault="00A55868" w:rsidP="007663DD">
            <w:pPr>
              <w:rPr>
                <w:rFonts w:ascii="Times New Roman" w:eastAsia="Times New Roman" w:hAnsi="Times New Roman"/>
                <w:sz w:val="24"/>
                <w:szCs w:val="24"/>
              </w:rPr>
            </w:pPr>
            <w:r w:rsidRPr="008A01AC">
              <w:rPr>
                <w:rFonts w:ascii="Times New Roman" w:eastAsia="Times New Roman" w:hAnsi="Times New Roman"/>
                <w:sz w:val="24"/>
                <w:szCs w:val="24"/>
              </w:rPr>
              <w:t>Секретар, координатор за ТИО</w:t>
            </w:r>
          </w:p>
        </w:tc>
        <w:tc>
          <w:tcPr>
            <w:tcW w:w="1752" w:type="dxa"/>
          </w:tcPr>
          <w:p w:rsidR="00A55868" w:rsidRPr="008A01AC" w:rsidRDefault="00A55868" w:rsidP="007663DD">
            <w:pPr>
              <w:rPr>
                <w:rFonts w:ascii="Times New Roman" w:eastAsia="Times New Roman" w:hAnsi="Times New Roman"/>
                <w:sz w:val="24"/>
                <w:szCs w:val="24"/>
              </w:rPr>
            </w:pPr>
            <w:r w:rsidRPr="008A01AC">
              <w:rPr>
                <w:rFonts w:ascii="Times New Roman" w:eastAsia="Times New Roman" w:hAnsi="Times New Roman"/>
                <w:sz w:val="24"/>
                <w:szCs w:val="24"/>
              </w:rPr>
              <w:t>-Путем вибер група</w:t>
            </w:r>
          </w:p>
          <w:p w:rsidR="00A55868" w:rsidRPr="008A01AC" w:rsidRDefault="00A55868" w:rsidP="007663DD">
            <w:pPr>
              <w:rPr>
                <w:rFonts w:ascii="Times New Roman" w:eastAsia="Times New Roman" w:hAnsi="Times New Roman"/>
                <w:sz w:val="24"/>
                <w:szCs w:val="24"/>
              </w:rPr>
            </w:pPr>
            <w:r w:rsidRPr="008A01AC">
              <w:rPr>
                <w:rFonts w:ascii="Times New Roman" w:eastAsia="Times New Roman" w:hAnsi="Times New Roman"/>
                <w:sz w:val="24"/>
                <w:szCs w:val="24"/>
              </w:rPr>
              <w:t>-Истакнутим обавештењима на огласним таблама</w:t>
            </w:r>
          </w:p>
          <w:p w:rsidR="00A55868" w:rsidRPr="008A01AC" w:rsidRDefault="00A55868" w:rsidP="007663DD">
            <w:pPr>
              <w:rPr>
                <w:rFonts w:ascii="Times New Roman" w:eastAsia="Times New Roman" w:hAnsi="Times New Roman"/>
                <w:sz w:val="24"/>
                <w:szCs w:val="24"/>
              </w:rPr>
            </w:pPr>
            <w:r w:rsidRPr="008A01AC">
              <w:rPr>
                <w:rFonts w:ascii="Times New Roman" w:eastAsia="Times New Roman" w:hAnsi="Times New Roman"/>
                <w:sz w:val="24"/>
                <w:szCs w:val="24"/>
              </w:rPr>
              <w:t>-Сајт установе</w:t>
            </w:r>
          </w:p>
        </w:tc>
      </w:tr>
      <w:tr w:rsidR="00A55868" w:rsidRPr="008A01AC" w:rsidTr="00861515">
        <w:trPr>
          <w:jc w:val="center"/>
        </w:trPr>
        <w:tc>
          <w:tcPr>
            <w:tcW w:w="1651" w:type="dxa"/>
          </w:tcPr>
          <w:p w:rsidR="00A55868" w:rsidRPr="008A01AC" w:rsidRDefault="00A55868" w:rsidP="007663DD">
            <w:pPr>
              <w:rPr>
                <w:rFonts w:ascii="Times New Roman" w:eastAsia="Times New Roman" w:hAnsi="Times New Roman"/>
                <w:sz w:val="24"/>
                <w:szCs w:val="24"/>
              </w:rPr>
            </w:pPr>
            <w:r w:rsidRPr="008A01AC">
              <w:rPr>
                <w:rFonts w:ascii="Times New Roman" w:eastAsia="Times New Roman" w:hAnsi="Times New Roman"/>
                <w:sz w:val="24"/>
                <w:szCs w:val="24"/>
              </w:rPr>
              <w:t>Рефундација путних трошкова</w:t>
            </w:r>
          </w:p>
        </w:tc>
        <w:tc>
          <w:tcPr>
            <w:tcW w:w="1519" w:type="dxa"/>
          </w:tcPr>
          <w:p w:rsidR="00A55868" w:rsidRPr="008A01AC" w:rsidRDefault="00A55868" w:rsidP="007663DD">
            <w:pPr>
              <w:rPr>
                <w:rFonts w:ascii="Times New Roman" w:eastAsia="Times New Roman" w:hAnsi="Times New Roman"/>
                <w:sz w:val="24"/>
                <w:szCs w:val="24"/>
              </w:rPr>
            </w:pPr>
            <w:r w:rsidRPr="008A01AC">
              <w:rPr>
                <w:rFonts w:ascii="Times New Roman" w:eastAsia="Times New Roman" w:hAnsi="Times New Roman"/>
                <w:sz w:val="24"/>
                <w:szCs w:val="24"/>
              </w:rPr>
              <w:t>Деца која су на програму у години пред полазак у школу имају право на рефундацију путних трошкова уколико у њиховом месту нема групе која реализује програм</w:t>
            </w:r>
          </w:p>
        </w:tc>
        <w:tc>
          <w:tcPr>
            <w:tcW w:w="1734" w:type="dxa"/>
          </w:tcPr>
          <w:p w:rsidR="00A55868" w:rsidRPr="008A01AC" w:rsidRDefault="00A55868" w:rsidP="007663DD">
            <w:pPr>
              <w:rPr>
                <w:rFonts w:ascii="Times New Roman" w:eastAsia="Times New Roman" w:hAnsi="Times New Roman"/>
                <w:sz w:val="24"/>
                <w:szCs w:val="24"/>
              </w:rPr>
            </w:pPr>
            <w:r w:rsidRPr="008A01AC">
              <w:rPr>
                <w:rFonts w:ascii="Times New Roman" w:eastAsia="Times New Roman" w:hAnsi="Times New Roman"/>
                <w:sz w:val="24"/>
                <w:szCs w:val="24"/>
              </w:rPr>
              <w:t>-Обавештавање родитеља</w:t>
            </w:r>
          </w:p>
          <w:p w:rsidR="00A55868" w:rsidRPr="008A01AC" w:rsidRDefault="00A55868" w:rsidP="007663DD">
            <w:pPr>
              <w:rPr>
                <w:rFonts w:ascii="Times New Roman" w:eastAsia="Times New Roman" w:hAnsi="Times New Roman"/>
                <w:sz w:val="24"/>
                <w:szCs w:val="24"/>
              </w:rPr>
            </w:pPr>
            <w:r w:rsidRPr="008A01AC">
              <w:rPr>
                <w:rFonts w:ascii="Times New Roman" w:eastAsia="Times New Roman" w:hAnsi="Times New Roman"/>
                <w:sz w:val="24"/>
                <w:szCs w:val="24"/>
              </w:rPr>
              <w:t>-Издавање потврда</w:t>
            </w:r>
          </w:p>
        </w:tc>
        <w:tc>
          <w:tcPr>
            <w:tcW w:w="1557" w:type="dxa"/>
          </w:tcPr>
          <w:p w:rsidR="00A55868" w:rsidRPr="008A01AC" w:rsidRDefault="00A55868" w:rsidP="007663DD">
            <w:pPr>
              <w:rPr>
                <w:rFonts w:ascii="Times New Roman" w:eastAsia="Times New Roman" w:hAnsi="Times New Roman"/>
                <w:sz w:val="24"/>
                <w:szCs w:val="24"/>
              </w:rPr>
            </w:pPr>
            <w:r w:rsidRPr="008A01AC">
              <w:rPr>
                <w:rFonts w:ascii="Times New Roman" w:eastAsia="Times New Roman" w:hAnsi="Times New Roman"/>
                <w:sz w:val="24"/>
                <w:szCs w:val="24"/>
              </w:rPr>
              <w:t>Центар за социјални рад</w:t>
            </w:r>
          </w:p>
        </w:tc>
        <w:tc>
          <w:tcPr>
            <w:tcW w:w="1542" w:type="dxa"/>
          </w:tcPr>
          <w:p w:rsidR="00A55868" w:rsidRPr="008A01AC" w:rsidRDefault="00A55868" w:rsidP="007663DD">
            <w:pPr>
              <w:rPr>
                <w:rFonts w:ascii="Times New Roman" w:eastAsia="Times New Roman" w:hAnsi="Times New Roman"/>
                <w:sz w:val="24"/>
                <w:szCs w:val="24"/>
              </w:rPr>
            </w:pPr>
            <w:r w:rsidRPr="008A01AC">
              <w:rPr>
                <w:rFonts w:ascii="Times New Roman" w:eastAsia="Times New Roman" w:hAnsi="Times New Roman"/>
                <w:sz w:val="24"/>
                <w:szCs w:val="24"/>
              </w:rPr>
              <w:t>Секретар, координатор за ТИО</w:t>
            </w:r>
          </w:p>
        </w:tc>
        <w:tc>
          <w:tcPr>
            <w:tcW w:w="1752" w:type="dxa"/>
          </w:tcPr>
          <w:p w:rsidR="00A55868" w:rsidRPr="008A01AC" w:rsidRDefault="00A55868" w:rsidP="007663DD">
            <w:pPr>
              <w:rPr>
                <w:rFonts w:ascii="Times New Roman" w:eastAsia="Times New Roman" w:hAnsi="Times New Roman"/>
                <w:sz w:val="24"/>
                <w:szCs w:val="24"/>
              </w:rPr>
            </w:pPr>
            <w:r w:rsidRPr="008A01AC">
              <w:rPr>
                <w:rFonts w:ascii="Times New Roman" w:eastAsia="Times New Roman" w:hAnsi="Times New Roman"/>
                <w:sz w:val="24"/>
                <w:szCs w:val="24"/>
              </w:rPr>
              <w:t>-Путем вибер група</w:t>
            </w:r>
          </w:p>
          <w:p w:rsidR="00A55868" w:rsidRPr="008A01AC" w:rsidRDefault="00A55868" w:rsidP="007663DD">
            <w:pPr>
              <w:rPr>
                <w:rFonts w:ascii="Times New Roman" w:eastAsia="Times New Roman" w:hAnsi="Times New Roman"/>
                <w:sz w:val="24"/>
                <w:szCs w:val="24"/>
              </w:rPr>
            </w:pPr>
            <w:r w:rsidRPr="008A01AC">
              <w:rPr>
                <w:rFonts w:ascii="Times New Roman" w:eastAsia="Times New Roman" w:hAnsi="Times New Roman"/>
                <w:sz w:val="24"/>
                <w:szCs w:val="24"/>
              </w:rPr>
              <w:t>-Истакнутим обавештењима на огласним таблама</w:t>
            </w:r>
          </w:p>
          <w:p w:rsidR="00A55868" w:rsidRPr="008A01AC" w:rsidRDefault="00A55868" w:rsidP="007663DD">
            <w:pPr>
              <w:rPr>
                <w:rFonts w:ascii="Times New Roman" w:eastAsia="Times New Roman" w:hAnsi="Times New Roman"/>
                <w:sz w:val="24"/>
                <w:szCs w:val="24"/>
              </w:rPr>
            </w:pPr>
            <w:r w:rsidRPr="008A01AC">
              <w:rPr>
                <w:rFonts w:ascii="Times New Roman" w:eastAsia="Times New Roman" w:hAnsi="Times New Roman"/>
                <w:sz w:val="24"/>
                <w:szCs w:val="24"/>
              </w:rPr>
              <w:t>-Сајт установе</w:t>
            </w:r>
          </w:p>
        </w:tc>
      </w:tr>
    </w:tbl>
    <w:p w:rsidR="00A55868" w:rsidRPr="008A01AC" w:rsidRDefault="00A55868" w:rsidP="00A55868">
      <w:pPr>
        <w:rPr>
          <w:rFonts w:ascii="Times New Roman" w:eastAsia="Times New Roman" w:hAnsi="Times New Roman"/>
          <w:sz w:val="24"/>
          <w:szCs w:val="24"/>
        </w:rPr>
      </w:pPr>
    </w:p>
    <w:p w:rsidR="005447B5" w:rsidRPr="008A01AC" w:rsidRDefault="005447B5" w:rsidP="005447B5">
      <w:pPr>
        <w:tabs>
          <w:tab w:val="left" w:pos="3119"/>
        </w:tabs>
        <w:spacing w:after="0"/>
        <w:jc w:val="both"/>
        <w:rPr>
          <w:rFonts w:ascii="Times New Roman" w:eastAsia="Times New Roman" w:hAnsi="Times New Roman"/>
          <w:sz w:val="24"/>
          <w:szCs w:val="24"/>
        </w:rPr>
      </w:pPr>
    </w:p>
    <w:p w:rsidR="00970AB4" w:rsidRPr="008A01AC" w:rsidRDefault="00970AB4" w:rsidP="00A55868">
      <w:pPr>
        <w:keepNext/>
        <w:keepLines/>
        <w:spacing w:before="40" w:after="0" w:line="240" w:lineRule="auto"/>
        <w:outlineLvl w:val="1"/>
        <w:rPr>
          <w:rFonts w:ascii="Times New Roman" w:eastAsia="Times New Roman" w:hAnsi="Times New Roman"/>
          <w:sz w:val="24"/>
          <w:szCs w:val="24"/>
        </w:rPr>
      </w:pPr>
    </w:p>
    <w:p w:rsidR="00A55868" w:rsidRPr="006008F4" w:rsidRDefault="00970AB4" w:rsidP="006008F4">
      <w:pPr>
        <w:pStyle w:val="Heading1"/>
        <w:jc w:val="center"/>
        <w:rPr>
          <w:rFonts w:ascii="Times New Roman" w:eastAsia="Times New Roman" w:hAnsi="Times New Roman" w:cs="Times New Roman"/>
          <w:sz w:val="28"/>
          <w:szCs w:val="28"/>
        </w:rPr>
      </w:pPr>
      <w:bookmarkStart w:id="141" w:name="_Toc491157533"/>
      <w:bookmarkStart w:id="142" w:name="_Toc491160509"/>
      <w:bookmarkStart w:id="143" w:name="_Toc34030423"/>
      <w:bookmarkStart w:id="144" w:name="_Toc208181130"/>
      <w:r w:rsidRPr="006008F4">
        <w:rPr>
          <w:rFonts w:ascii="Times New Roman" w:eastAsia="Times New Roman" w:hAnsi="Times New Roman" w:cs="Times New Roman"/>
          <w:sz w:val="28"/>
          <w:szCs w:val="28"/>
        </w:rPr>
        <w:t>12.</w:t>
      </w:r>
      <w:r w:rsidR="00A55868" w:rsidRPr="006008F4">
        <w:rPr>
          <w:rFonts w:ascii="Times New Roman" w:eastAsia="Times New Roman" w:hAnsi="Times New Roman" w:cs="Times New Roman"/>
          <w:sz w:val="28"/>
          <w:szCs w:val="28"/>
        </w:rPr>
        <w:t xml:space="preserve"> </w:t>
      </w:r>
      <w:bookmarkEnd w:id="141"/>
      <w:bookmarkEnd w:id="142"/>
      <w:bookmarkEnd w:id="143"/>
      <w:r w:rsidR="00A55868" w:rsidRPr="006008F4">
        <w:rPr>
          <w:rFonts w:ascii="Times New Roman" w:eastAsia="Times New Roman" w:hAnsi="Times New Roman" w:cs="Times New Roman"/>
          <w:sz w:val="28"/>
          <w:szCs w:val="28"/>
        </w:rPr>
        <w:t>ПЛАН РАДА СТРУЧНИХ ТЕЛА У УСТАНОВИ</w:t>
      </w:r>
      <w:bookmarkEnd w:id="144"/>
    </w:p>
    <w:p w:rsidR="00BD61A2" w:rsidRPr="00822E6E" w:rsidRDefault="00BD61A2" w:rsidP="00BD61A2">
      <w:pPr>
        <w:pStyle w:val="Heading2"/>
        <w:jc w:val="center"/>
        <w:rPr>
          <w:rFonts w:ascii="Times New Roman" w:eastAsia="Times New Roman" w:hAnsi="Times New Roman" w:cs="Times New Roman"/>
          <w:sz w:val="28"/>
          <w:szCs w:val="28"/>
        </w:rPr>
      </w:pPr>
      <w:bookmarkStart w:id="145" w:name="_Toc34030425"/>
      <w:bookmarkStart w:id="146" w:name="_Toc208181131"/>
      <w:r w:rsidRPr="00822E6E">
        <w:rPr>
          <w:rFonts w:ascii="Times New Roman" w:eastAsia="Times New Roman" w:hAnsi="Times New Roman" w:cs="Times New Roman"/>
          <w:sz w:val="28"/>
          <w:szCs w:val="28"/>
        </w:rPr>
        <w:t>12.</w:t>
      </w:r>
      <w:r>
        <w:rPr>
          <w:rFonts w:ascii="Times New Roman" w:eastAsia="Times New Roman" w:hAnsi="Times New Roman" w:cs="Times New Roman"/>
          <w:sz w:val="28"/>
          <w:szCs w:val="28"/>
        </w:rPr>
        <w:t>1</w:t>
      </w:r>
      <w:r w:rsidRPr="00822E6E">
        <w:rPr>
          <w:rFonts w:ascii="Times New Roman" w:eastAsia="Times New Roman" w:hAnsi="Times New Roman" w:cs="Times New Roman"/>
          <w:sz w:val="28"/>
          <w:szCs w:val="28"/>
        </w:rPr>
        <w:t>. Васпитно-образовно веће</w:t>
      </w:r>
      <w:bookmarkEnd w:id="145"/>
      <w:bookmarkEnd w:id="146"/>
    </w:p>
    <w:p w:rsidR="00BD61A2" w:rsidRPr="008A01AC" w:rsidRDefault="00BD61A2" w:rsidP="00BD61A2">
      <w:pPr>
        <w:spacing w:after="0" w:line="240" w:lineRule="auto"/>
        <w:rPr>
          <w:rFonts w:ascii="Times New Roman" w:eastAsia="Times New Roman" w:hAnsi="Times New Roman"/>
          <w:sz w:val="24"/>
          <w:szCs w:val="24"/>
        </w:rPr>
      </w:pPr>
    </w:p>
    <w:p w:rsidR="00BD61A2" w:rsidRPr="008A01AC" w:rsidRDefault="00BD61A2" w:rsidP="00BD61A2">
      <w:pPr>
        <w:spacing w:after="0"/>
        <w:ind w:firstLine="720"/>
        <w:jc w:val="both"/>
        <w:rPr>
          <w:rFonts w:ascii="Times New Roman" w:eastAsia="Times New Roman" w:hAnsi="Times New Roman"/>
          <w:sz w:val="24"/>
          <w:szCs w:val="24"/>
        </w:rPr>
      </w:pPr>
      <w:r w:rsidRPr="008A01AC">
        <w:rPr>
          <w:rFonts w:ascii="Times New Roman" w:eastAsia="Times New Roman" w:hAnsi="Times New Roman"/>
          <w:sz w:val="24"/>
          <w:szCs w:val="24"/>
          <w:lang w:val="sr-Cyrl-CS"/>
        </w:rPr>
        <w:t>Васпитно- образовно веће чине медицинске сестре-васпитачи, васпитачи, стручи сарадници и директор установе који истовремено и руководи радом Васпитно- образовног већа. По потреби или у оправданим случајевима Васпитно- образовним већем руководи лице које одреди директор установе. Васпитно-образовно веће се бави питањима који су од значаја за васпитно- образовни рад у установи. Такође, на седницама Васпитно-образовног већа, анализира се васпитно-образовни рад за одређени временски период и планира ток будућих активности.</w:t>
      </w:r>
    </w:p>
    <w:p w:rsidR="00BD61A2" w:rsidRPr="008A01AC" w:rsidRDefault="00BD61A2" w:rsidP="00BD61A2">
      <w:pPr>
        <w:spacing w:after="0"/>
        <w:jc w:val="both"/>
        <w:rPr>
          <w:rFonts w:ascii="Times New Roman" w:eastAsia="Times New Roman" w:hAnsi="Times New Roman"/>
          <w:sz w:val="24"/>
          <w:szCs w:val="24"/>
        </w:rPr>
      </w:pPr>
    </w:p>
    <w:p w:rsidR="00BD61A2" w:rsidRPr="008A01AC" w:rsidRDefault="00BD61A2" w:rsidP="00BD61A2">
      <w:pPr>
        <w:spacing w:after="0"/>
        <w:ind w:firstLine="720"/>
        <w:jc w:val="both"/>
        <w:rPr>
          <w:rFonts w:ascii="Times New Roman" w:eastAsia="Times New Roman" w:hAnsi="Times New Roman"/>
          <w:sz w:val="24"/>
          <w:szCs w:val="24"/>
        </w:rPr>
      </w:pPr>
      <w:r w:rsidRPr="008A01AC">
        <w:rPr>
          <w:rFonts w:ascii="Times New Roman" w:eastAsia="Times New Roman" w:hAnsi="Times New Roman"/>
          <w:sz w:val="24"/>
          <w:szCs w:val="24"/>
        </w:rPr>
        <w:t>Неке од могућих тема су:</w:t>
      </w:r>
    </w:p>
    <w:p w:rsidR="00BD61A2" w:rsidRPr="008A01AC" w:rsidRDefault="00BD61A2" w:rsidP="00BD61A2">
      <w:pPr>
        <w:numPr>
          <w:ilvl w:val="0"/>
          <w:numId w:val="33"/>
        </w:numPr>
        <w:spacing w:after="0" w:line="240" w:lineRule="auto"/>
        <w:ind w:firstLine="0"/>
        <w:contextualSpacing/>
        <w:rPr>
          <w:rFonts w:ascii="Times New Roman" w:hAnsi="Times New Roman"/>
          <w:sz w:val="24"/>
          <w:szCs w:val="24"/>
        </w:rPr>
      </w:pPr>
      <w:r w:rsidRPr="008A01AC">
        <w:rPr>
          <w:rFonts w:ascii="Times New Roman" w:hAnsi="Times New Roman"/>
          <w:sz w:val="24"/>
          <w:szCs w:val="24"/>
        </w:rPr>
        <w:t>Припремљеност за почетак радне године;</w:t>
      </w:r>
    </w:p>
    <w:p w:rsidR="00BD61A2" w:rsidRPr="008A01AC" w:rsidRDefault="00BD61A2" w:rsidP="00BD61A2">
      <w:pPr>
        <w:numPr>
          <w:ilvl w:val="0"/>
          <w:numId w:val="33"/>
        </w:numPr>
        <w:spacing w:after="0" w:line="240" w:lineRule="auto"/>
        <w:ind w:firstLine="0"/>
        <w:contextualSpacing/>
        <w:rPr>
          <w:rFonts w:ascii="Times New Roman" w:hAnsi="Times New Roman"/>
          <w:sz w:val="24"/>
          <w:szCs w:val="24"/>
        </w:rPr>
      </w:pPr>
      <w:r w:rsidRPr="008A01AC">
        <w:rPr>
          <w:rFonts w:ascii="Times New Roman" w:hAnsi="Times New Roman"/>
          <w:sz w:val="24"/>
          <w:szCs w:val="24"/>
        </w:rPr>
        <w:t>Разматрање допуна Предшколског програма, Годишњег извештаја о раду установе као и Плана рада за текућу годину, и другим значајним докуметима за рад и правилно функционисање установе и др;</w:t>
      </w:r>
    </w:p>
    <w:p w:rsidR="00BD61A2" w:rsidRPr="008A01AC" w:rsidRDefault="00BD61A2" w:rsidP="00BD61A2">
      <w:pPr>
        <w:numPr>
          <w:ilvl w:val="0"/>
          <w:numId w:val="33"/>
        </w:numPr>
        <w:spacing w:after="0" w:line="240" w:lineRule="auto"/>
        <w:ind w:firstLine="0"/>
        <w:contextualSpacing/>
        <w:rPr>
          <w:rFonts w:ascii="Times New Roman" w:hAnsi="Times New Roman"/>
          <w:sz w:val="24"/>
          <w:szCs w:val="24"/>
        </w:rPr>
      </w:pPr>
      <w:r w:rsidRPr="008A01AC">
        <w:rPr>
          <w:rFonts w:ascii="Times New Roman" w:hAnsi="Times New Roman"/>
          <w:sz w:val="24"/>
          <w:szCs w:val="24"/>
        </w:rPr>
        <w:t>Адаптација деце на вртић, период адаптације, програм подршке породици, стручно усавршавање на ову тему;</w:t>
      </w:r>
    </w:p>
    <w:p w:rsidR="00BD61A2" w:rsidRPr="008A01AC" w:rsidRDefault="00BD61A2" w:rsidP="00BD61A2">
      <w:pPr>
        <w:numPr>
          <w:ilvl w:val="0"/>
          <w:numId w:val="33"/>
        </w:numPr>
        <w:spacing w:after="0" w:line="240" w:lineRule="auto"/>
        <w:ind w:firstLine="0"/>
        <w:contextualSpacing/>
        <w:rPr>
          <w:rFonts w:ascii="Times New Roman" w:hAnsi="Times New Roman"/>
          <w:sz w:val="24"/>
          <w:szCs w:val="24"/>
        </w:rPr>
      </w:pPr>
      <w:r w:rsidRPr="008A01AC">
        <w:rPr>
          <w:rFonts w:ascii="Times New Roman" w:hAnsi="Times New Roman"/>
          <w:sz w:val="24"/>
          <w:szCs w:val="24"/>
        </w:rPr>
        <w:t>Програми за Дечију недељу;</w:t>
      </w:r>
    </w:p>
    <w:p w:rsidR="00BD61A2" w:rsidRPr="008A01AC" w:rsidRDefault="00BD61A2" w:rsidP="00BD61A2">
      <w:pPr>
        <w:numPr>
          <w:ilvl w:val="0"/>
          <w:numId w:val="33"/>
        </w:numPr>
        <w:spacing w:after="0" w:line="240" w:lineRule="auto"/>
        <w:ind w:firstLine="0"/>
        <w:contextualSpacing/>
        <w:rPr>
          <w:rFonts w:ascii="Times New Roman" w:hAnsi="Times New Roman"/>
          <w:sz w:val="24"/>
          <w:szCs w:val="24"/>
        </w:rPr>
      </w:pPr>
      <w:r w:rsidRPr="008A01AC">
        <w:rPr>
          <w:rFonts w:ascii="Times New Roman" w:hAnsi="Times New Roman"/>
          <w:sz w:val="24"/>
          <w:szCs w:val="24"/>
        </w:rPr>
        <w:t>Сви важни догађаји, наступи, манифестације, такмичења;</w:t>
      </w:r>
    </w:p>
    <w:p w:rsidR="00BD61A2" w:rsidRPr="008A01AC" w:rsidRDefault="00BD61A2" w:rsidP="00BD61A2">
      <w:pPr>
        <w:numPr>
          <w:ilvl w:val="0"/>
          <w:numId w:val="33"/>
        </w:numPr>
        <w:spacing w:after="0" w:line="240" w:lineRule="auto"/>
        <w:ind w:firstLine="0"/>
        <w:contextualSpacing/>
        <w:rPr>
          <w:rFonts w:ascii="Times New Roman" w:hAnsi="Times New Roman"/>
          <w:sz w:val="24"/>
          <w:szCs w:val="24"/>
        </w:rPr>
      </w:pPr>
      <w:r w:rsidRPr="008A01AC">
        <w:rPr>
          <w:rFonts w:ascii="Times New Roman" w:hAnsi="Times New Roman"/>
          <w:sz w:val="24"/>
          <w:szCs w:val="24"/>
        </w:rPr>
        <w:t>Остваривање посебних, специјализованих и повремених програма у установи;</w:t>
      </w:r>
    </w:p>
    <w:p w:rsidR="00BD61A2" w:rsidRPr="008A01AC" w:rsidRDefault="00BD61A2" w:rsidP="00BD61A2">
      <w:pPr>
        <w:numPr>
          <w:ilvl w:val="0"/>
          <w:numId w:val="33"/>
        </w:numPr>
        <w:spacing w:after="0" w:line="240" w:lineRule="auto"/>
        <w:ind w:firstLine="0"/>
        <w:contextualSpacing/>
        <w:rPr>
          <w:rFonts w:ascii="Times New Roman" w:hAnsi="Times New Roman"/>
          <w:sz w:val="24"/>
          <w:szCs w:val="24"/>
        </w:rPr>
      </w:pPr>
      <w:r w:rsidRPr="008A01AC">
        <w:rPr>
          <w:rFonts w:ascii="Times New Roman" w:hAnsi="Times New Roman"/>
          <w:sz w:val="24"/>
          <w:szCs w:val="24"/>
        </w:rPr>
        <w:t>Активности које спроводе стручни тимови: ТИО, Тим за самовредновање,  Актив за развојно планирање, Тим за обезбеђивање квалитета и развој установе и други;</w:t>
      </w:r>
    </w:p>
    <w:p w:rsidR="00BD61A2" w:rsidRPr="008A01AC" w:rsidRDefault="00BD61A2" w:rsidP="00BD61A2">
      <w:pPr>
        <w:numPr>
          <w:ilvl w:val="0"/>
          <w:numId w:val="33"/>
        </w:numPr>
        <w:spacing w:after="0" w:line="240" w:lineRule="auto"/>
        <w:ind w:firstLine="0"/>
        <w:contextualSpacing/>
        <w:rPr>
          <w:rFonts w:ascii="Times New Roman" w:hAnsi="Times New Roman"/>
          <w:sz w:val="24"/>
          <w:szCs w:val="24"/>
        </w:rPr>
      </w:pPr>
      <w:r w:rsidRPr="008A01AC">
        <w:rPr>
          <w:rFonts w:ascii="Times New Roman" w:hAnsi="Times New Roman"/>
          <w:sz w:val="24"/>
          <w:szCs w:val="24"/>
        </w:rPr>
        <w:t>Стручно усавршавање у установи;</w:t>
      </w:r>
    </w:p>
    <w:p w:rsidR="00BD61A2" w:rsidRPr="008A01AC" w:rsidRDefault="00BD61A2" w:rsidP="00BD61A2">
      <w:pPr>
        <w:numPr>
          <w:ilvl w:val="0"/>
          <w:numId w:val="33"/>
        </w:numPr>
        <w:spacing w:after="0" w:line="240" w:lineRule="auto"/>
        <w:ind w:firstLine="0"/>
        <w:contextualSpacing/>
        <w:rPr>
          <w:rFonts w:ascii="Times New Roman" w:hAnsi="Times New Roman"/>
          <w:sz w:val="24"/>
          <w:szCs w:val="24"/>
        </w:rPr>
      </w:pPr>
      <w:r w:rsidRPr="008A01AC">
        <w:rPr>
          <w:rFonts w:ascii="Times New Roman" w:hAnsi="Times New Roman"/>
          <w:sz w:val="24"/>
          <w:szCs w:val="24"/>
        </w:rPr>
        <w:t>Активностима везаним за реализацију Развојног плана установе;</w:t>
      </w:r>
    </w:p>
    <w:p w:rsidR="00BD61A2" w:rsidRPr="008A01AC" w:rsidRDefault="00BD61A2" w:rsidP="00BD61A2">
      <w:pPr>
        <w:numPr>
          <w:ilvl w:val="0"/>
          <w:numId w:val="33"/>
        </w:numPr>
        <w:spacing w:after="0" w:line="240" w:lineRule="auto"/>
        <w:ind w:firstLine="0"/>
        <w:contextualSpacing/>
        <w:rPr>
          <w:rFonts w:ascii="Times New Roman" w:hAnsi="Times New Roman"/>
          <w:sz w:val="24"/>
          <w:szCs w:val="24"/>
        </w:rPr>
      </w:pPr>
      <w:r w:rsidRPr="008A01AC">
        <w:rPr>
          <w:rFonts w:ascii="Times New Roman" w:hAnsi="Times New Roman"/>
          <w:sz w:val="24"/>
          <w:szCs w:val="24"/>
        </w:rPr>
        <w:t>Безбедност деце у установи, доношење правилника, предузимање конкретних мера за безбедност деце;</w:t>
      </w:r>
    </w:p>
    <w:p w:rsidR="00BD61A2" w:rsidRPr="008A01AC" w:rsidRDefault="00BD61A2" w:rsidP="00BD61A2">
      <w:pPr>
        <w:numPr>
          <w:ilvl w:val="0"/>
          <w:numId w:val="33"/>
        </w:numPr>
        <w:spacing w:after="0" w:line="240" w:lineRule="auto"/>
        <w:ind w:firstLine="0"/>
        <w:contextualSpacing/>
        <w:rPr>
          <w:rFonts w:ascii="Times New Roman" w:hAnsi="Times New Roman"/>
          <w:sz w:val="24"/>
          <w:szCs w:val="24"/>
        </w:rPr>
      </w:pPr>
      <w:r w:rsidRPr="008A01AC">
        <w:rPr>
          <w:rFonts w:ascii="Times New Roman" w:hAnsi="Times New Roman"/>
          <w:sz w:val="24"/>
          <w:szCs w:val="24"/>
        </w:rPr>
        <w:t>Формирање Комисије за пријем деце у вртић;</w:t>
      </w:r>
    </w:p>
    <w:p w:rsidR="00BD61A2" w:rsidRPr="008A01AC" w:rsidRDefault="00BD61A2" w:rsidP="00BD61A2">
      <w:pPr>
        <w:numPr>
          <w:ilvl w:val="0"/>
          <w:numId w:val="33"/>
        </w:numPr>
        <w:spacing w:after="0" w:line="240" w:lineRule="auto"/>
        <w:ind w:firstLine="0"/>
        <w:contextualSpacing/>
        <w:rPr>
          <w:rFonts w:ascii="Times New Roman" w:hAnsi="Times New Roman"/>
          <w:sz w:val="24"/>
          <w:szCs w:val="24"/>
        </w:rPr>
      </w:pPr>
      <w:r w:rsidRPr="008A01AC">
        <w:rPr>
          <w:rFonts w:ascii="Times New Roman" w:hAnsi="Times New Roman"/>
          <w:sz w:val="24"/>
          <w:szCs w:val="24"/>
        </w:rPr>
        <w:t>Друга питања од значаја за правилан и добар рад установе.</w:t>
      </w:r>
    </w:p>
    <w:p w:rsidR="00A55868" w:rsidRPr="008A01AC" w:rsidRDefault="00A55868" w:rsidP="00A55868">
      <w:pPr>
        <w:spacing w:after="0" w:line="240" w:lineRule="auto"/>
        <w:rPr>
          <w:rFonts w:ascii="Times New Roman" w:eastAsia="Times New Roman" w:hAnsi="Times New Roman"/>
          <w:sz w:val="24"/>
          <w:szCs w:val="24"/>
        </w:rPr>
      </w:pPr>
    </w:p>
    <w:p w:rsidR="00A55868" w:rsidRPr="006008F4" w:rsidRDefault="00970AB4" w:rsidP="006008F4">
      <w:pPr>
        <w:pStyle w:val="Heading2"/>
        <w:jc w:val="center"/>
        <w:rPr>
          <w:rFonts w:ascii="Times New Roman" w:eastAsia="Times New Roman" w:hAnsi="Times New Roman" w:cs="Times New Roman"/>
          <w:sz w:val="28"/>
          <w:szCs w:val="28"/>
        </w:rPr>
      </w:pPr>
      <w:bookmarkStart w:id="147" w:name="_Toc491157534"/>
      <w:bookmarkStart w:id="148" w:name="_Toc491160510"/>
      <w:bookmarkStart w:id="149" w:name="_Toc34030424"/>
      <w:bookmarkStart w:id="150" w:name="_Toc208181132"/>
      <w:r w:rsidRPr="006008F4">
        <w:rPr>
          <w:rFonts w:ascii="Times New Roman" w:eastAsia="Times New Roman" w:hAnsi="Times New Roman" w:cs="Times New Roman"/>
          <w:sz w:val="28"/>
          <w:szCs w:val="28"/>
        </w:rPr>
        <w:t>12.</w:t>
      </w:r>
      <w:r w:rsidR="00BD61A2">
        <w:rPr>
          <w:rFonts w:ascii="Times New Roman" w:eastAsia="Times New Roman" w:hAnsi="Times New Roman" w:cs="Times New Roman"/>
          <w:sz w:val="28"/>
          <w:szCs w:val="28"/>
        </w:rPr>
        <w:t>2</w:t>
      </w:r>
      <w:r w:rsidRPr="006008F4">
        <w:rPr>
          <w:rFonts w:ascii="Times New Roman" w:eastAsia="Times New Roman" w:hAnsi="Times New Roman" w:cs="Times New Roman"/>
          <w:sz w:val="28"/>
          <w:szCs w:val="28"/>
        </w:rPr>
        <w:t>.</w:t>
      </w:r>
      <w:r w:rsidR="006008F4" w:rsidRPr="006008F4">
        <w:rPr>
          <w:rFonts w:ascii="Times New Roman" w:eastAsia="Times New Roman" w:hAnsi="Times New Roman" w:cs="Times New Roman"/>
          <w:sz w:val="28"/>
          <w:szCs w:val="28"/>
        </w:rPr>
        <w:t xml:space="preserve"> </w:t>
      </w:r>
      <w:r w:rsidR="00A55868" w:rsidRPr="006008F4">
        <w:rPr>
          <w:rFonts w:ascii="Times New Roman" w:eastAsia="Times New Roman" w:hAnsi="Times New Roman" w:cs="Times New Roman"/>
          <w:sz w:val="28"/>
          <w:szCs w:val="28"/>
        </w:rPr>
        <w:t>Педагошки колегијум</w:t>
      </w:r>
      <w:bookmarkEnd w:id="147"/>
      <w:bookmarkEnd w:id="148"/>
      <w:bookmarkEnd w:id="149"/>
      <w:bookmarkEnd w:id="150"/>
    </w:p>
    <w:p w:rsidR="00A55868" w:rsidRPr="008A01AC" w:rsidRDefault="00A55868" w:rsidP="00A55868">
      <w:pPr>
        <w:spacing w:after="0"/>
        <w:rPr>
          <w:rFonts w:ascii="Times New Roman" w:eastAsia="Times New Roman" w:hAnsi="Times New Roman"/>
          <w:b/>
          <w:sz w:val="24"/>
          <w:szCs w:val="24"/>
          <w:u w:val="single"/>
        </w:rPr>
      </w:pPr>
    </w:p>
    <w:p w:rsidR="00A55868" w:rsidRPr="008A01AC" w:rsidRDefault="00A55868" w:rsidP="00A55868">
      <w:pPr>
        <w:spacing w:after="0"/>
        <w:jc w:val="both"/>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 xml:space="preserve">          На основу закона о основама система васпитања и образовања, чл. 66. и 67. и на основу Статута ПУ „Мајски цвет“ из Великог Градишта, члан 61., члан 62. и члан 63., 08.12.2010. године формиран је Педагошки колегијум ПУ „Мајски цвет“ Велико Градиште. Педагошким колегијумом председава директор Установе.</w:t>
      </w:r>
    </w:p>
    <w:p w:rsidR="00A55868" w:rsidRPr="008A01AC" w:rsidRDefault="00A55868" w:rsidP="00A55868">
      <w:pPr>
        <w:spacing w:after="0"/>
        <w:rPr>
          <w:rFonts w:ascii="Times New Roman" w:eastAsia="Times New Roman" w:hAnsi="Times New Roman"/>
          <w:color w:val="EE0000"/>
          <w:sz w:val="24"/>
          <w:szCs w:val="24"/>
          <w:lang w:val="sr-Cyrl-CS"/>
        </w:rPr>
      </w:pPr>
      <w:r w:rsidRPr="008A01AC">
        <w:rPr>
          <w:rFonts w:ascii="Times New Roman" w:eastAsia="Times New Roman" w:hAnsi="Times New Roman"/>
          <w:color w:val="EE0000"/>
          <w:sz w:val="24"/>
          <w:szCs w:val="24"/>
          <w:lang w:val="sr-Cyrl-CS"/>
        </w:rPr>
        <w:t xml:space="preserve">  </w:t>
      </w:r>
      <w:r w:rsidRPr="00442268">
        <w:rPr>
          <w:rFonts w:ascii="Times New Roman" w:eastAsia="Times New Roman" w:hAnsi="Times New Roman"/>
          <w:sz w:val="24"/>
          <w:szCs w:val="24"/>
          <w:lang w:val="sr-Cyrl-CS"/>
        </w:rPr>
        <w:t xml:space="preserve">       У радној 202</w:t>
      </w:r>
      <w:r w:rsidRPr="00442268">
        <w:rPr>
          <w:rFonts w:ascii="Times New Roman" w:eastAsia="Times New Roman" w:hAnsi="Times New Roman"/>
          <w:sz w:val="24"/>
          <w:szCs w:val="24"/>
        </w:rPr>
        <w:t>5</w:t>
      </w:r>
      <w:r w:rsidRPr="00442268">
        <w:rPr>
          <w:rFonts w:ascii="Times New Roman" w:eastAsia="Times New Roman" w:hAnsi="Times New Roman"/>
          <w:sz w:val="24"/>
          <w:szCs w:val="24"/>
          <w:lang w:val="sr-Cyrl-CS"/>
        </w:rPr>
        <w:t>/202</w:t>
      </w:r>
      <w:r w:rsidRPr="00442268">
        <w:rPr>
          <w:rFonts w:ascii="Times New Roman" w:eastAsia="Times New Roman" w:hAnsi="Times New Roman"/>
          <w:sz w:val="24"/>
          <w:szCs w:val="24"/>
        </w:rPr>
        <w:t>6</w:t>
      </w:r>
      <w:r w:rsidRPr="00442268">
        <w:rPr>
          <w:rFonts w:ascii="Times New Roman" w:eastAsia="Times New Roman" w:hAnsi="Times New Roman"/>
          <w:sz w:val="24"/>
          <w:szCs w:val="24"/>
          <w:lang w:val="sr-Cyrl-CS"/>
        </w:rPr>
        <w:t>. години, чланове педагошког колегијума ће чинити:</w:t>
      </w:r>
    </w:p>
    <w:p w:rsidR="00A55868" w:rsidRPr="00442268" w:rsidRDefault="00A55868" w:rsidP="00DE677A">
      <w:pPr>
        <w:numPr>
          <w:ilvl w:val="0"/>
          <w:numId w:val="22"/>
        </w:numPr>
        <w:spacing w:after="0" w:line="240" w:lineRule="auto"/>
        <w:ind w:firstLine="0"/>
        <w:rPr>
          <w:rFonts w:ascii="Times New Roman" w:eastAsia="Times New Roman" w:hAnsi="Times New Roman"/>
          <w:sz w:val="24"/>
          <w:szCs w:val="24"/>
          <w:lang w:val="sr-Cyrl-CS"/>
        </w:rPr>
      </w:pPr>
      <w:r w:rsidRPr="00442268">
        <w:rPr>
          <w:rFonts w:ascii="Times New Roman" w:eastAsia="Times New Roman" w:hAnsi="Times New Roman"/>
          <w:sz w:val="24"/>
          <w:szCs w:val="24"/>
          <w:lang w:val="sr-Cyrl-CS"/>
        </w:rPr>
        <w:t>Милена Митић - директор Установе;</w:t>
      </w:r>
    </w:p>
    <w:p w:rsidR="00A55868" w:rsidRPr="00442268" w:rsidRDefault="00A55868" w:rsidP="00DE677A">
      <w:pPr>
        <w:numPr>
          <w:ilvl w:val="0"/>
          <w:numId w:val="22"/>
        </w:numPr>
        <w:spacing w:after="0" w:line="240" w:lineRule="auto"/>
        <w:ind w:firstLine="0"/>
        <w:rPr>
          <w:rFonts w:ascii="Times New Roman" w:eastAsia="Times New Roman" w:hAnsi="Times New Roman"/>
          <w:sz w:val="24"/>
          <w:szCs w:val="24"/>
          <w:lang w:val="sr-Cyrl-CS"/>
        </w:rPr>
      </w:pPr>
      <w:r w:rsidRPr="00442268">
        <w:rPr>
          <w:rFonts w:ascii="Times New Roman" w:eastAsia="Times New Roman" w:hAnsi="Times New Roman"/>
          <w:sz w:val="24"/>
          <w:szCs w:val="24"/>
          <w:lang w:val="sr-Cyrl-CS"/>
        </w:rPr>
        <w:t>Дијана Дамњановић– стручни сарадник – педагог;</w:t>
      </w:r>
    </w:p>
    <w:p w:rsidR="00A55868" w:rsidRPr="00442268" w:rsidRDefault="00A55868" w:rsidP="00DE677A">
      <w:pPr>
        <w:numPr>
          <w:ilvl w:val="0"/>
          <w:numId w:val="22"/>
        </w:numPr>
        <w:spacing w:after="0" w:line="240" w:lineRule="auto"/>
        <w:ind w:firstLine="0"/>
        <w:rPr>
          <w:rFonts w:ascii="Times New Roman" w:eastAsia="Times New Roman" w:hAnsi="Times New Roman"/>
          <w:sz w:val="24"/>
          <w:szCs w:val="24"/>
          <w:lang w:val="sr-Cyrl-CS"/>
        </w:rPr>
      </w:pPr>
      <w:r w:rsidRPr="00442268">
        <w:rPr>
          <w:rFonts w:ascii="Times New Roman" w:eastAsia="Times New Roman" w:hAnsi="Times New Roman"/>
          <w:sz w:val="24"/>
          <w:szCs w:val="24"/>
          <w:lang w:val="sr-Cyrl-CS"/>
        </w:rPr>
        <w:lastRenderedPageBreak/>
        <w:t>Јелена Блажевић Богдановић-стручни сарадник-логопед ;</w:t>
      </w:r>
    </w:p>
    <w:p w:rsidR="00A55868" w:rsidRPr="00442268" w:rsidRDefault="00A55868" w:rsidP="00DE677A">
      <w:pPr>
        <w:numPr>
          <w:ilvl w:val="0"/>
          <w:numId w:val="22"/>
        </w:numPr>
        <w:spacing w:after="0" w:line="240" w:lineRule="auto"/>
        <w:ind w:firstLine="0"/>
        <w:rPr>
          <w:rFonts w:ascii="Times New Roman" w:eastAsia="Times New Roman" w:hAnsi="Times New Roman"/>
          <w:sz w:val="24"/>
          <w:szCs w:val="24"/>
          <w:lang w:val="sr-Cyrl-CS"/>
        </w:rPr>
      </w:pPr>
      <w:r w:rsidRPr="00442268">
        <w:rPr>
          <w:rFonts w:ascii="Times New Roman" w:eastAsia="Times New Roman" w:hAnsi="Times New Roman"/>
          <w:sz w:val="24"/>
          <w:szCs w:val="24"/>
          <w:lang w:val="sr-Cyrl-CS"/>
        </w:rPr>
        <w:t xml:space="preserve">Марија Стојановић – стручни сарадник- психолог, </w:t>
      </w:r>
    </w:p>
    <w:p w:rsidR="00A55868" w:rsidRPr="00527D9A" w:rsidRDefault="00D10E91" w:rsidP="00DE677A">
      <w:pPr>
        <w:numPr>
          <w:ilvl w:val="0"/>
          <w:numId w:val="22"/>
        </w:numPr>
        <w:spacing w:after="0" w:line="240" w:lineRule="auto"/>
        <w:ind w:firstLine="0"/>
        <w:rPr>
          <w:rFonts w:ascii="Times New Roman" w:eastAsia="Times New Roman" w:hAnsi="Times New Roman"/>
          <w:sz w:val="24"/>
          <w:szCs w:val="24"/>
          <w:lang w:val="sr-Cyrl-CS"/>
        </w:rPr>
      </w:pPr>
      <w:r w:rsidRPr="00527D9A">
        <w:rPr>
          <w:rFonts w:ascii="Times New Roman" w:eastAsia="Times New Roman" w:hAnsi="Times New Roman"/>
          <w:sz w:val="24"/>
          <w:szCs w:val="24"/>
          <w:lang w:val="sr-Cyrl-CS"/>
        </w:rPr>
        <w:t>Надица Јевтић</w:t>
      </w:r>
      <w:r w:rsidR="00A55868" w:rsidRPr="00527D9A">
        <w:rPr>
          <w:rFonts w:ascii="Times New Roman" w:eastAsia="Times New Roman" w:hAnsi="Times New Roman"/>
          <w:sz w:val="24"/>
          <w:szCs w:val="24"/>
          <w:lang w:val="sr-Cyrl-CS"/>
        </w:rPr>
        <w:t xml:space="preserve"> васпитач-председник актива ППП;</w:t>
      </w:r>
    </w:p>
    <w:p w:rsidR="00A55868" w:rsidRPr="00527D9A" w:rsidRDefault="00A55868" w:rsidP="00DE677A">
      <w:pPr>
        <w:numPr>
          <w:ilvl w:val="0"/>
          <w:numId w:val="22"/>
        </w:numPr>
        <w:spacing w:after="0" w:line="240" w:lineRule="auto"/>
        <w:ind w:firstLine="0"/>
        <w:rPr>
          <w:rFonts w:ascii="Times New Roman" w:eastAsia="Times New Roman" w:hAnsi="Times New Roman"/>
          <w:sz w:val="24"/>
          <w:szCs w:val="24"/>
          <w:lang w:val="sr-Cyrl-CS"/>
        </w:rPr>
      </w:pPr>
      <w:r w:rsidRPr="00527D9A">
        <w:rPr>
          <w:rFonts w:ascii="Times New Roman" w:eastAsia="Times New Roman" w:hAnsi="Times New Roman"/>
          <w:sz w:val="24"/>
          <w:szCs w:val="24"/>
          <w:lang w:val="sr-Cyrl-CS"/>
        </w:rPr>
        <w:t>Милена Ђуричић–васпитач-представник предшколских група;</w:t>
      </w:r>
    </w:p>
    <w:p w:rsidR="00A55868" w:rsidRPr="00442268" w:rsidRDefault="00A55868" w:rsidP="00DE677A">
      <w:pPr>
        <w:numPr>
          <w:ilvl w:val="0"/>
          <w:numId w:val="22"/>
        </w:numPr>
        <w:spacing w:after="0" w:line="240" w:lineRule="auto"/>
        <w:ind w:firstLine="0"/>
        <w:rPr>
          <w:rFonts w:ascii="Times New Roman" w:eastAsia="Times New Roman" w:hAnsi="Times New Roman"/>
          <w:sz w:val="24"/>
          <w:szCs w:val="24"/>
          <w:lang w:val="sr-Cyrl-CS"/>
        </w:rPr>
      </w:pPr>
      <w:r w:rsidRPr="00442268">
        <w:rPr>
          <w:rFonts w:ascii="Times New Roman" w:eastAsia="Times New Roman" w:hAnsi="Times New Roman"/>
          <w:sz w:val="24"/>
          <w:szCs w:val="24"/>
          <w:lang w:val="sr-Cyrl-CS"/>
        </w:rPr>
        <w:t>Ивана Обрадовић-медицинска сестра-васпитач-координатор актива јаслених група.</w:t>
      </w:r>
    </w:p>
    <w:p w:rsidR="00A55868" w:rsidRPr="008A01AC" w:rsidRDefault="00A55868" w:rsidP="00A55868">
      <w:pPr>
        <w:spacing w:after="0"/>
        <w:jc w:val="both"/>
        <w:rPr>
          <w:rFonts w:ascii="Times New Roman" w:eastAsia="Times New Roman" w:hAnsi="Times New Roman"/>
          <w:sz w:val="24"/>
          <w:szCs w:val="24"/>
          <w:lang w:val="sr-Cyrl-CS"/>
        </w:rPr>
      </w:pPr>
    </w:p>
    <w:p w:rsidR="00A55868" w:rsidRDefault="00A55868" w:rsidP="00A55868">
      <w:pPr>
        <w:spacing w:after="0"/>
        <w:ind w:firstLine="720"/>
        <w:jc w:val="both"/>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Педагошки колегијум разматра питања од значаја за функционисање Предшколске установе и остваривање васпитно-образовне делатности. Своју активност у предстојећој радној години чланови колегијума оствариваће на састанцима, који ће се одржавати према предвиђеном плану (једном месечно), непосредно или путем дигитлних медија, у зависности од актуелне епидемиолошке ситуације, а на којима ће разматрати питања из делокруга рада колегијума.</w:t>
      </w:r>
    </w:p>
    <w:p w:rsidR="00F26A71" w:rsidRPr="008A01AC" w:rsidRDefault="00F26A71" w:rsidP="00A55868">
      <w:pPr>
        <w:spacing w:after="0"/>
        <w:ind w:firstLine="720"/>
        <w:jc w:val="both"/>
        <w:rPr>
          <w:rFonts w:ascii="Times New Roman" w:eastAsia="Times New Roman" w:hAnsi="Times New Roman"/>
          <w:sz w:val="24"/>
          <w:szCs w:val="24"/>
          <w:lang w:val="sr-Cyrl-CS"/>
        </w:rPr>
      </w:pPr>
    </w:p>
    <w:p w:rsidR="00A55868" w:rsidRPr="003F0156" w:rsidRDefault="003F0156" w:rsidP="00A55868">
      <w:pPr>
        <w:spacing w:after="0"/>
        <w:jc w:val="both"/>
        <w:rPr>
          <w:rFonts w:ascii="Times New Roman" w:eastAsia="Times New Roman" w:hAnsi="Times New Roman"/>
          <w:sz w:val="24"/>
          <w:szCs w:val="24"/>
        </w:rPr>
      </w:pPr>
      <w:r w:rsidRPr="0085071F">
        <w:rPr>
          <w:rFonts w:ascii="Times New Roman" w:eastAsia="Times New Roman" w:hAnsi="Times New Roman"/>
          <w:b/>
          <w:iCs/>
          <w:sz w:val="24"/>
          <w:szCs w:val="24"/>
        </w:rPr>
        <w:t>Табела бр.</w:t>
      </w:r>
      <w:r>
        <w:rPr>
          <w:rFonts w:ascii="Times New Roman" w:eastAsia="Times New Roman" w:hAnsi="Times New Roman"/>
          <w:b/>
          <w:iCs/>
          <w:sz w:val="24"/>
          <w:szCs w:val="24"/>
        </w:rPr>
        <w:t xml:space="preserve"> 12.2.1. План рада Педагошког колегијума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A55868" w:rsidRPr="008A01AC" w:rsidTr="00F37B45">
        <w:trPr>
          <w:jc w:val="center"/>
        </w:trPr>
        <w:tc>
          <w:tcPr>
            <w:tcW w:w="2952" w:type="dxa"/>
            <w:shd w:val="clear" w:color="auto" w:fill="EEECE1"/>
          </w:tcPr>
          <w:p w:rsidR="00A55868" w:rsidRPr="008A01AC" w:rsidRDefault="00A55868" w:rsidP="007663DD">
            <w:pPr>
              <w:spacing w:after="0"/>
              <w:jc w:val="center"/>
              <w:rPr>
                <w:rFonts w:ascii="Times New Roman" w:eastAsia="Times New Roman" w:hAnsi="Times New Roman"/>
                <w:b/>
                <w:sz w:val="24"/>
                <w:szCs w:val="24"/>
                <w:lang w:val="sr-Cyrl-CS"/>
              </w:rPr>
            </w:pPr>
            <w:r w:rsidRPr="008A01AC">
              <w:rPr>
                <w:rFonts w:ascii="Times New Roman" w:eastAsia="Times New Roman" w:hAnsi="Times New Roman"/>
                <w:b/>
                <w:sz w:val="24"/>
                <w:szCs w:val="24"/>
                <w:lang w:val="sr-Cyrl-CS"/>
              </w:rPr>
              <w:t>Активности</w:t>
            </w:r>
          </w:p>
        </w:tc>
        <w:tc>
          <w:tcPr>
            <w:tcW w:w="2952" w:type="dxa"/>
            <w:shd w:val="clear" w:color="auto" w:fill="EEECE1"/>
          </w:tcPr>
          <w:p w:rsidR="00A55868" w:rsidRPr="008A01AC" w:rsidRDefault="00A55868" w:rsidP="007663DD">
            <w:pPr>
              <w:spacing w:after="0"/>
              <w:jc w:val="center"/>
              <w:rPr>
                <w:rFonts w:ascii="Times New Roman" w:eastAsia="Times New Roman" w:hAnsi="Times New Roman"/>
                <w:b/>
                <w:sz w:val="24"/>
                <w:szCs w:val="24"/>
                <w:lang w:val="sr-Cyrl-CS"/>
              </w:rPr>
            </w:pPr>
            <w:r w:rsidRPr="008A01AC">
              <w:rPr>
                <w:rFonts w:ascii="Times New Roman" w:eastAsia="Times New Roman" w:hAnsi="Times New Roman"/>
                <w:b/>
                <w:sz w:val="24"/>
                <w:szCs w:val="24"/>
                <w:lang w:val="sr-Cyrl-CS"/>
              </w:rPr>
              <w:t>Носиоци активности</w:t>
            </w:r>
          </w:p>
        </w:tc>
        <w:tc>
          <w:tcPr>
            <w:tcW w:w="2952" w:type="dxa"/>
            <w:shd w:val="clear" w:color="auto" w:fill="EEECE1"/>
          </w:tcPr>
          <w:p w:rsidR="00A55868" w:rsidRPr="008A01AC" w:rsidRDefault="00A55868" w:rsidP="007663DD">
            <w:pPr>
              <w:spacing w:after="0"/>
              <w:jc w:val="center"/>
              <w:rPr>
                <w:rFonts w:ascii="Times New Roman" w:eastAsia="Times New Roman" w:hAnsi="Times New Roman"/>
                <w:b/>
                <w:sz w:val="24"/>
                <w:szCs w:val="24"/>
                <w:lang w:val="sr-Cyrl-CS"/>
              </w:rPr>
            </w:pPr>
            <w:r w:rsidRPr="008A01AC">
              <w:rPr>
                <w:rFonts w:ascii="Times New Roman" w:eastAsia="Times New Roman" w:hAnsi="Times New Roman"/>
                <w:b/>
                <w:sz w:val="24"/>
                <w:szCs w:val="24"/>
                <w:lang w:val="sr-Cyrl-CS"/>
              </w:rPr>
              <w:t>Временска динамика</w:t>
            </w:r>
          </w:p>
        </w:tc>
      </w:tr>
      <w:tr w:rsidR="00A55868" w:rsidRPr="008A01AC" w:rsidTr="00F37B45">
        <w:trPr>
          <w:jc w:val="center"/>
        </w:trPr>
        <w:tc>
          <w:tcPr>
            <w:tcW w:w="2952" w:type="dxa"/>
          </w:tcPr>
          <w:p w:rsidR="00A55868" w:rsidRPr="008A01AC" w:rsidRDefault="00A55868" w:rsidP="007663DD">
            <w:pPr>
              <w:spacing w:after="100" w:afterAutospacing="1"/>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Предлаже и усваја програм рада ПК-а</w:t>
            </w:r>
          </w:p>
        </w:tc>
        <w:tc>
          <w:tcPr>
            <w:tcW w:w="2952" w:type="dxa"/>
          </w:tcPr>
          <w:p w:rsidR="00A55868" w:rsidRPr="008A01AC" w:rsidRDefault="00A55868" w:rsidP="007663DD">
            <w:pPr>
              <w:spacing w:after="0"/>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Педагошки колегијум</w:t>
            </w:r>
          </w:p>
        </w:tc>
        <w:tc>
          <w:tcPr>
            <w:tcW w:w="2952" w:type="dxa"/>
          </w:tcPr>
          <w:p w:rsidR="00A55868" w:rsidRPr="008A01AC" w:rsidRDefault="00A55868" w:rsidP="007663DD">
            <w:pPr>
              <w:spacing w:after="0"/>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Септембар</w:t>
            </w:r>
          </w:p>
        </w:tc>
      </w:tr>
      <w:tr w:rsidR="00A55868" w:rsidRPr="008A01AC" w:rsidTr="00F37B45">
        <w:trPr>
          <w:jc w:val="center"/>
        </w:trPr>
        <w:tc>
          <w:tcPr>
            <w:tcW w:w="2952" w:type="dxa"/>
          </w:tcPr>
          <w:p w:rsidR="00A55868" w:rsidRPr="008A01AC" w:rsidRDefault="00A55868" w:rsidP="007663DD">
            <w:pPr>
              <w:spacing w:after="100" w:afterAutospacing="1"/>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Планира и организује остваривање програма васпитања и образовања</w:t>
            </w:r>
          </w:p>
        </w:tc>
        <w:tc>
          <w:tcPr>
            <w:tcW w:w="2952" w:type="dxa"/>
          </w:tcPr>
          <w:p w:rsidR="00A55868" w:rsidRPr="008A01AC" w:rsidRDefault="00A55868" w:rsidP="007663DD">
            <w:pPr>
              <w:spacing w:after="0"/>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Педагошки колегијум и тимови</w:t>
            </w:r>
          </w:p>
        </w:tc>
        <w:tc>
          <w:tcPr>
            <w:tcW w:w="2952" w:type="dxa"/>
          </w:tcPr>
          <w:p w:rsidR="00A55868" w:rsidRPr="008A01AC" w:rsidRDefault="00A55868" w:rsidP="007663DD">
            <w:pPr>
              <w:spacing w:after="0"/>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Јун, август, септембар</w:t>
            </w:r>
          </w:p>
        </w:tc>
      </w:tr>
      <w:tr w:rsidR="00A55868" w:rsidRPr="008A01AC" w:rsidTr="00F37B45">
        <w:trPr>
          <w:jc w:val="center"/>
        </w:trPr>
        <w:tc>
          <w:tcPr>
            <w:tcW w:w="2952" w:type="dxa"/>
          </w:tcPr>
          <w:p w:rsidR="00A55868" w:rsidRPr="008A01AC" w:rsidRDefault="00A55868" w:rsidP="007663DD">
            <w:pPr>
              <w:spacing w:after="100" w:afterAutospacing="1"/>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Планира и координира рад тимова по појединим областима В-О рада</w:t>
            </w:r>
          </w:p>
        </w:tc>
        <w:tc>
          <w:tcPr>
            <w:tcW w:w="2952" w:type="dxa"/>
          </w:tcPr>
          <w:p w:rsidR="00A55868" w:rsidRPr="008A01AC" w:rsidRDefault="00A55868" w:rsidP="007663DD">
            <w:pPr>
              <w:spacing w:after="0"/>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Педагошки колегијум и стручна служба</w:t>
            </w:r>
          </w:p>
        </w:tc>
        <w:tc>
          <w:tcPr>
            <w:tcW w:w="2952" w:type="dxa"/>
          </w:tcPr>
          <w:p w:rsidR="00A55868" w:rsidRPr="008A01AC" w:rsidRDefault="00A55868" w:rsidP="007663DD">
            <w:pPr>
              <w:spacing w:after="0"/>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Током године</w:t>
            </w:r>
          </w:p>
        </w:tc>
      </w:tr>
      <w:tr w:rsidR="00A55868" w:rsidRPr="008A01AC" w:rsidTr="00F37B45">
        <w:trPr>
          <w:jc w:val="center"/>
        </w:trPr>
        <w:tc>
          <w:tcPr>
            <w:tcW w:w="2952" w:type="dxa"/>
          </w:tcPr>
          <w:p w:rsidR="00A55868" w:rsidRPr="008A01AC" w:rsidRDefault="00A55868" w:rsidP="007663DD">
            <w:pPr>
              <w:spacing w:after="100" w:afterAutospacing="1"/>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Прати квалите В-О рада и предлаже мере за унапређивање</w:t>
            </w:r>
          </w:p>
        </w:tc>
        <w:tc>
          <w:tcPr>
            <w:tcW w:w="2952" w:type="dxa"/>
          </w:tcPr>
          <w:p w:rsidR="00A55868" w:rsidRPr="008A01AC" w:rsidRDefault="00A55868" w:rsidP="007663DD">
            <w:pPr>
              <w:spacing w:after="0"/>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Педагошки колегијум и тим за обезбеђивање квалитета и развој установе</w:t>
            </w:r>
          </w:p>
        </w:tc>
        <w:tc>
          <w:tcPr>
            <w:tcW w:w="2952" w:type="dxa"/>
          </w:tcPr>
          <w:p w:rsidR="00A55868" w:rsidRPr="008A01AC" w:rsidRDefault="00A55868" w:rsidP="007663DD">
            <w:pPr>
              <w:spacing w:after="0"/>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Током године</w:t>
            </w:r>
          </w:p>
        </w:tc>
      </w:tr>
      <w:tr w:rsidR="00A55868" w:rsidRPr="008A01AC" w:rsidTr="00F37B45">
        <w:trPr>
          <w:jc w:val="center"/>
        </w:trPr>
        <w:tc>
          <w:tcPr>
            <w:tcW w:w="2952" w:type="dxa"/>
          </w:tcPr>
          <w:p w:rsidR="00A55868" w:rsidRPr="008A01AC" w:rsidRDefault="00A55868" w:rsidP="007663DD">
            <w:pPr>
              <w:spacing w:after="100" w:afterAutospacing="1"/>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Прати реализацију развојног плана и предлаже активности за наредни период</w:t>
            </w:r>
          </w:p>
        </w:tc>
        <w:tc>
          <w:tcPr>
            <w:tcW w:w="2952" w:type="dxa"/>
          </w:tcPr>
          <w:p w:rsidR="00A55868" w:rsidRPr="008A01AC" w:rsidRDefault="00A55868" w:rsidP="007663DD">
            <w:pPr>
              <w:spacing w:after="0"/>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Педагошки колегијум и актив за развојно планирање</w:t>
            </w:r>
          </w:p>
        </w:tc>
        <w:tc>
          <w:tcPr>
            <w:tcW w:w="2952" w:type="dxa"/>
          </w:tcPr>
          <w:p w:rsidR="00A55868" w:rsidRPr="008A01AC" w:rsidRDefault="00A55868" w:rsidP="007663DD">
            <w:pPr>
              <w:spacing w:after="0"/>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Током године</w:t>
            </w:r>
          </w:p>
        </w:tc>
      </w:tr>
      <w:tr w:rsidR="00A55868" w:rsidRPr="008A01AC" w:rsidTr="00F37B45">
        <w:trPr>
          <w:jc w:val="center"/>
        </w:trPr>
        <w:tc>
          <w:tcPr>
            <w:tcW w:w="2952" w:type="dxa"/>
          </w:tcPr>
          <w:p w:rsidR="00A55868" w:rsidRPr="008A01AC" w:rsidRDefault="00A55868" w:rsidP="007663DD">
            <w:pPr>
              <w:spacing w:after="100" w:afterAutospacing="1"/>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Учествује у изради плана, прати и организује програм стручног усавршавања васпитног особља</w:t>
            </w:r>
          </w:p>
        </w:tc>
        <w:tc>
          <w:tcPr>
            <w:tcW w:w="2952" w:type="dxa"/>
          </w:tcPr>
          <w:p w:rsidR="00A55868" w:rsidRPr="008A01AC" w:rsidRDefault="00A55868" w:rsidP="007663DD">
            <w:pPr>
              <w:spacing w:after="0"/>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Педагошки колегијум и тим за професионални рзвој</w:t>
            </w:r>
          </w:p>
        </w:tc>
        <w:tc>
          <w:tcPr>
            <w:tcW w:w="2952" w:type="dxa"/>
          </w:tcPr>
          <w:p w:rsidR="00A55868" w:rsidRPr="008A01AC" w:rsidRDefault="00A55868" w:rsidP="007663DD">
            <w:pPr>
              <w:spacing w:after="0"/>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Јун, август, септембар и по потреби током године</w:t>
            </w:r>
          </w:p>
        </w:tc>
      </w:tr>
      <w:tr w:rsidR="00A55868" w:rsidRPr="008A01AC" w:rsidTr="00F37B45">
        <w:trPr>
          <w:jc w:val="center"/>
        </w:trPr>
        <w:tc>
          <w:tcPr>
            <w:tcW w:w="2952" w:type="dxa"/>
          </w:tcPr>
          <w:p w:rsidR="00A55868" w:rsidRPr="008A01AC" w:rsidRDefault="00A55868" w:rsidP="007663DD">
            <w:pPr>
              <w:spacing w:after="100" w:afterAutospacing="1"/>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Израђује програм обележавања Дана установе</w:t>
            </w:r>
          </w:p>
        </w:tc>
        <w:tc>
          <w:tcPr>
            <w:tcW w:w="2952" w:type="dxa"/>
          </w:tcPr>
          <w:p w:rsidR="00A55868" w:rsidRPr="008A01AC" w:rsidRDefault="00A55868" w:rsidP="007663DD">
            <w:pPr>
              <w:spacing w:after="0"/>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Педагошки колегијум</w:t>
            </w:r>
          </w:p>
        </w:tc>
        <w:tc>
          <w:tcPr>
            <w:tcW w:w="2952" w:type="dxa"/>
          </w:tcPr>
          <w:p w:rsidR="00A55868" w:rsidRPr="008A01AC" w:rsidRDefault="00A55868" w:rsidP="007663DD">
            <w:pPr>
              <w:spacing w:after="0"/>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Октобар, новембар</w:t>
            </w:r>
          </w:p>
        </w:tc>
      </w:tr>
      <w:tr w:rsidR="00A55868" w:rsidRPr="008A01AC" w:rsidTr="00F37B45">
        <w:trPr>
          <w:jc w:val="center"/>
        </w:trPr>
        <w:tc>
          <w:tcPr>
            <w:tcW w:w="2952" w:type="dxa"/>
          </w:tcPr>
          <w:p w:rsidR="00A55868" w:rsidRPr="008A01AC" w:rsidRDefault="00A55868" w:rsidP="007663DD">
            <w:pPr>
              <w:spacing w:after="100" w:afterAutospacing="1"/>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 xml:space="preserve">Разматра и планира могуће активности у </w:t>
            </w:r>
            <w:r w:rsidRPr="008A01AC">
              <w:rPr>
                <w:rFonts w:ascii="Times New Roman" w:eastAsia="Times New Roman" w:hAnsi="Times New Roman"/>
                <w:sz w:val="24"/>
                <w:szCs w:val="24"/>
                <w:lang w:val="sr-Cyrl-CS"/>
              </w:rPr>
              <w:lastRenderedPageBreak/>
              <w:t>оквиру сарадње са локалном заједницом и Установама ван нашег окружења</w:t>
            </w:r>
          </w:p>
        </w:tc>
        <w:tc>
          <w:tcPr>
            <w:tcW w:w="2952" w:type="dxa"/>
          </w:tcPr>
          <w:p w:rsidR="00A55868" w:rsidRPr="008A01AC" w:rsidRDefault="00A55868" w:rsidP="007663DD">
            <w:pPr>
              <w:spacing w:after="0"/>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lastRenderedPageBreak/>
              <w:t>Педагошки колегијум</w:t>
            </w:r>
          </w:p>
        </w:tc>
        <w:tc>
          <w:tcPr>
            <w:tcW w:w="2952" w:type="dxa"/>
          </w:tcPr>
          <w:p w:rsidR="00A55868" w:rsidRPr="008A01AC" w:rsidRDefault="00A55868" w:rsidP="007663DD">
            <w:pPr>
              <w:spacing w:after="0"/>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Током године</w:t>
            </w:r>
          </w:p>
        </w:tc>
      </w:tr>
      <w:tr w:rsidR="00A55868" w:rsidRPr="008A01AC" w:rsidTr="00F37B45">
        <w:trPr>
          <w:jc w:val="center"/>
        </w:trPr>
        <w:tc>
          <w:tcPr>
            <w:tcW w:w="2952" w:type="dxa"/>
          </w:tcPr>
          <w:p w:rsidR="00A55868" w:rsidRPr="008A01AC" w:rsidRDefault="00A55868" w:rsidP="007663DD">
            <w:pPr>
              <w:spacing w:after="100" w:afterAutospacing="1"/>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Разматра, даје предлоге и вреднује програм инклузивног образовања</w:t>
            </w:r>
          </w:p>
        </w:tc>
        <w:tc>
          <w:tcPr>
            <w:tcW w:w="2952" w:type="dxa"/>
          </w:tcPr>
          <w:p w:rsidR="00A55868" w:rsidRPr="008A01AC" w:rsidRDefault="00A55868" w:rsidP="007663DD">
            <w:pPr>
              <w:spacing w:after="0"/>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Педагошки колегијум и ТИО</w:t>
            </w:r>
          </w:p>
        </w:tc>
        <w:tc>
          <w:tcPr>
            <w:tcW w:w="2952" w:type="dxa"/>
          </w:tcPr>
          <w:p w:rsidR="00A55868" w:rsidRPr="008A01AC" w:rsidRDefault="00A55868" w:rsidP="007663DD">
            <w:pPr>
              <w:spacing w:after="0"/>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Током године</w:t>
            </w:r>
          </w:p>
        </w:tc>
      </w:tr>
      <w:tr w:rsidR="00A55868" w:rsidRPr="008A01AC" w:rsidTr="00F37B45">
        <w:trPr>
          <w:jc w:val="center"/>
        </w:trPr>
        <w:tc>
          <w:tcPr>
            <w:tcW w:w="2952" w:type="dxa"/>
          </w:tcPr>
          <w:p w:rsidR="00A55868" w:rsidRPr="008A01AC" w:rsidRDefault="00A55868" w:rsidP="007663DD">
            <w:pPr>
              <w:spacing w:after="100" w:afterAutospacing="1"/>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Даје сагласност на израду ИОП-а</w:t>
            </w:r>
          </w:p>
        </w:tc>
        <w:tc>
          <w:tcPr>
            <w:tcW w:w="2952" w:type="dxa"/>
          </w:tcPr>
          <w:p w:rsidR="00A55868" w:rsidRPr="008A01AC" w:rsidRDefault="00A55868" w:rsidP="007663DD">
            <w:pPr>
              <w:spacing w:after="0"/>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Педагошки колегијум</w:t>
            </w:r>
          </w:p>
        </w:tc>
        <w:tc>
          <w:tcPr>
            <w:tcW w:w="2952" w:type="dxa"/>
          </w:tcPr>
          <w:p w:rsidR="00A55868" w:rsidRPr="008A01AC" w:rsidRDefault="00A55868" w:rsidP="007663DD">
            <w:pPr>
              <w:spacing w:after="0"/>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Током године</w:t>
            </w:r>
          </w:p>
        </w:tc>
      </w:tr>
      <w:tr w:rsidR="00A55868" w:rsidRPr="008A01AC" w:rsidTr="00F37B45">
        <w:trPr>
          <w:jc w:val="center"/>
        </w:trPr>
        <w:tc>
          <w:tcPr>
            <w:tcW w:w="2952" w:type="dxa"/>
          </w:tcPr>
          <w:p w:rsidR="00A55868" w:rsidRPr="008A01AC" w:rsidRDefault="00A55868" w:rsidP="007663DD">
            <w:pPr>
              <w:spacing w:after="100" w:afterAutospacing="1"/>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Води евиденцију о свом раду-записници са састанака, евиденција присутности</w:t>
            </w:r>
          </w:p>
        </w:tc>
        <w:tc>
          <w:tcPr>
            <w:tcW w:w="2952" w:type="dxa"/>
          </w:tcPr>
          <w:p w:rsidR="00A55868" w:rsidRPr="008A01AC" w:rsidRDefault="00A55868" w:rsidP="007663DD">
            <w:pPr>
              <w:spacing w:after="0"/>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Председник колегијума</w:t>
            </w:r>
          </w:p>
        </w:tc>
        <w:tc>
          <w:tcPr>
            <w:tcW w:w="2952" w:type="dxa"/>
          </w:tcPr>
          <w:p w:rsidR="00A55868" w:rsidRPr="008A01AC" w:rsidRDefault="00A55868" w:rsidP="007663DD">
            <w:pPr>
              <w:spacing w:after="0"/>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Током године</w:t>
            </w:r>
          </w:p>
        </w:tc>
      </w:tr>
    </w:tbl>
    <w:p w:rsidR="00A55868" w:rsidRDefault="00A55868" w:rsidP="00A55868">
      <w:pPr>
        <w:keepNext/>
        <w:keepLines/>
        <w:spacing w:before="40" w:after="0" w:line="240" w:lineRule="auto"/>
        <w:outlineLvl w:val="1"/>
        <w:rPr>
          <w:rFonts w:ascii="Times New Roman" w:eastAsia="Times New Roman" w:hAnsi="Times New Roman"/>
          <w:b/>
          <w:sz w:val="24"/>
          <w:szCs w:val="24"/>
        </w:rPr>
      </w:pPr>
      <w:bookmarkStart w:id="151" w:name="_Toc398027691"/>
      <w:bookmarkStart w:id="152" w:name="_Toc398036168"/>
      <w:bookmarkStart w:id="153" w:name="_Toc398538274"/>
      <w:bookmarkStart w:id="154" w:name="_Toc398538398"/>
      <w:bookmarkStart w:id="155" w:name="_Toc398538621"/>
      <w:bookmarkStart w:id="156" w:name="_Toc491157535"/>
      <w:bookmarkStart w:id="157" w:name="_Toc491160511"/>
    </w:p>
    <w:bookmarkEnd w:id="151"/>
    <w:bookmarkEnd w:id="152"/>
    <w:bookmarkEnd w:id="153"/>
    <w:bookmarkEnd w:id="154"/>
    <w:bookmarkEnd w:id="155"/>
    <w:bookmarkEnd w:id="156"/>
    <w:bookmarkEnd w:id="157"/>
    <w:p w:rsidR="00A55868" w:rsidRPr="008A01AC" w:rsidRDefault="00A55868" w:rsidP="00A55868">
      <w:pPr>
        <w:keepNext/>
        <w:keepLines/>
        <w:spacing w:before="40" w:after="0" w:line="240" w:lineRule="auto"/>
        <w:outlineLvl w:val="1"/>
        <w:rPr>
          <w:rFonts w:ascii="Times New Roman" w:eastAsia="Times New Roman" w:hAnsi="Times New Roman"/>
          <w:b/>
          <w:sz w:val="24"/>
          <w:szCs w:val="24"/>
        </w:rPr>
      </w:pPr>
    </w:p>
    <w:p w:rsidR="00A55868" w:rsidRPr="00F77A67" w:rsidRDefault="00970AB4" w:rsidP="00F77A67">
      <w:pPr>
        <w:pStyle w:val="Heading2"/>
        <w:jc w:val="center"/>
        <w:rPr>
          <w:rFonts w:ascii="Times New Roman" w:eastAsia="Times New Roman" w:hAnsi="Times New Roman" w:cs="Times New Roman"/>
          <w:sz w:val="28"/>
          <w:szCs w:val="28"/>
        </w:rPr>
      </w:pPr>
      <w:bookmarkStart w:id="158" w:name="_Toc491157536"/>
      <w:bookmarkStart w:id="159" w:name="_Toc491160512"/>
      <w:bookmarkStart w:id="160" w:name="_Toc34030426"/>
      <w:bookmarkStart w:id="161" w:name="_Toc208181133"/>
      <w:r w:rsidRPr="00F77A67">
        <w:rPr>
          <w:rFonts w:ascii="Times New Roman" w:eastAsia="Times New Roman" w:hAnsi="Times New Roman" w:cs="Times New Roman"/>
          <w:sz w:val="28"/>
          <w:szCs w:val="28"/>
        </w:rPr>
        <w:t>12.3.</w:t>
      </w:r>
      <w:r w:rsidR="00E8164F">
        <w:rPr>
          <w:rFonts w:ascii="Times New Roman" w:eastAsia="Times New Roman" w:hAnsi="Times New Roman" w:cs="Times New Roman"/>
          <w:sz w:val="28"/>
          <w:szCs w:val="28"/>
        </w:rPr>
        <w:t xml:space="preserve"> </w:t>
      </w:r>
      <w:r w:rsidR="00A55868" w:rsidRPr="00F77A67">
        <w:rPr>
          <w:rFonts w:ascii="Times New Roman" w:eastAsia="Times New Roman" w:hAnsi="Times New Roman" w:cs="Times New Roman"/>
          <w:sz w:val="28"/>
          <w:szCs w:val="28"/>
        </w:rPr>
        <w:t>Актив васпитача предшколских група</w:t>
      </w:r>
      <w:bookmarkEnd w:id="158"/>
      <w:bookmarkEnd w:id="159"/>
      <w:bookmarkEnd w:id="160"/>
      <w:r w:rsidR="00A55868" w:rsidRPr="00F77A67">
        <w:rPr>
          <w:rFonts w:ascii="Times New Roman" w:eastAsia="Times New Roman" w:hAnsi="Times New Roman" w:cs="Times New Roman"/>
          <w:sz w:val="28"/>
          <w:szCs w:val="28"/>
        </w:rPr>
        <w:t xml:space="preserve"> деце у години пред полазак у школу</w:t>
      </w:r>
      <w:bookmarkEnd w:id="161"/>
    </w:p>
    <w:p w:rsidR="00A55868" w:rsidRPr="008A01AC" w:rsidRDefault="00A55868" w:rsidP="00A55868">
      <w:pPr>
        <w:shd w:val="clear" w:color="auto" w:fill="FFFFFF"/>
        <w:tabs>
          <w:tab w:val="left" w:leader="underscore" w:pos="6960"/>
        </w:tabs>
        <w:spacing w:before="250" w:after="0"/>
        <w:jc w:val="both"/>
        <w:rPr>
          <w:rFonts w:ascii="Times New Roman" w:eastAsia="Times New Roman" w:hAnsi="Times New Roman"/>
          <w:color w:val="EE0000"/>
          <w:spacing w:val="-10"/>
          <w:sz w:val="24"/>
          <w:szCs w:val="24"/>
          <w:lang w:val="sr-Cyrl-CS"/>
        </w:rPr>
      </w:pPr>
      <w:r w:rsidRPr="008A01AC">
        <w:rPr>
          <w:rFonts w:ascii="Times New Roman" w:eastAsia="Times New Roman" w:hAnsi="Times New Roman"/>
          <w:sz w:val="24"/>
          <w:szCs w:val="24"/>
        </w:rPr>
        <w:t xml:space="preserve">        Актив васпитача припремних предшколских група</w:t>
      </w:r>
      <w:r w:rsidRPr="008A01AC">
        <w:rPr>
          <w:rFonts w:ascii="Times New Roman" w:eastAsia="Times New Roman" w:hAnsi="Times New Roman"/>
          <w:spacing w:val="-10"/>
          <w:sz w:val="24"/>
          <w:szCs w:val="24"/>
          <w:lang w:val="sr-Cyrl-CS"/>
        </w:rPr>
        <w:t xml:space="preserve"> чине васпитачи који раде у припремним предшколским групама у Предшколској установи. Активом управља председник </w:t>
      </w:r>
      <w:r w:rsidRPr="008A01AC">
        <w:rPr>
          <w:rFonts w:ascii="Times New Roman" w:eastAsia="Times New Roman" w:hAnsi="Times New Roman"/>
          <w:sz w:val="24"/>
          <w:szCs w:val="24"/>
        </w:rPr>
        <w:t>Актива васпитача припремних предшколских група</w:t>
      </w:r>
      <w:r w:rsidRPr="008A01AC">
        <w:rPr>
          <w:rFonts w:ascii="Times New Roman" w:eastAsia="Times New Roman" w:hAnsi="Times New Roman"/>
          <w:spacing w:val="-10"/>
          <w:sz w:val="24"/>
          <w:szCs w:val="24"/>
          <w:lang w:val="sr-Cyrl-CS"/>
        </w:rPr>
        <w:t xml:space="preserve">. Планиране активности остварујемо организовањем састанака једном месечно, радионица, разменом искустава, демонстрацијом активности. </w:t>
      </w:r>
      <w:r w:rsidRPr="00EC375B">
        <w:rPr>
          <w:rFonts w:ascii="Times New Roman" w:eastAsia="Times New Roman" w:hAnsi="Times New Roman"/>
          <w:spacing w:val="-10"/>
          <w:sz w:val="24"/>
          <w:szCs w:val="24"/>
        </w:rPr>
        <w:t>Координатор</w:t>
      </w:r>
      <w:r w:rsidRPr="00EC375B">
        <w:rPr>
          <w:rFonts w:ascii="Times New Roman" w:eastAsia="Times New Roman" w:hAnsi="Times New Roman"/>
          <w:spacing w:val="-10"/>
          <w:sz w:val="24"/>
          <w:szCs w:val="24"/>
          <w:lang w:val="sr-Cyrl-CS"/>
        </w:rPr>
        <w:t xml:space="preserve"> Актива у радној 202</w:t>
      </w:r>
      <w:r w:rsidRPr="00EC375B">
        <w:rPr>
          <w:rFonts w:ascii="Times New Roman" w:eastAsia="Times New Roman" w:hAnsi="Times New Roman"/>
          <w:spacing w:val="-10"/>
          <w:sz w:val="24"/>
          <w:szCs w:val="24"/>
        </w:rPr>
        <w:t>5</w:t>
      </w:r>
      <w:r w:rsidRPr="00EC375B">
        <w:rPr>
          <w:rFonts w:ascii="Times New Roman" w:eastAsia="Times New Roman" w:hAnsi="Times New Roman"/>
          <w:spacing w:val="-10"/>
          <w:sz w:val="24"/>
          <w:szCs w:val="24"/>
          <w:lang w:val="sr-Cyrl-CS"/>
        </w:rPr>
        <w:t>/2</w:t>
      </w:r>
      <w:r w:rsidRPr="00EC375B">
        <w:rPr>
          <w:rFonts w:ascii="Times New Roman" w:eastAsia="Times New Roman" w:hAnsi="Times New Roman"/>
          <w:spacing w:val="-10"/>
          <w:sz w:val="24"/>
          <w:szCs w:val="24"/>
        </w:rPr>
        <w:t>6</w:t>
      </w:r>
      <w:r w:rsidRPr="00EC375B">
        <w:rPr>
          <w:rFonts w:ascii="Times New Roman" w:eastAsia="Times New Roman" w:hAnsi="Times New Roman"/>
          <w:spacing w:val="-10"/>
          <w:sz w:val="24"/>
          <w:szCs w:val="24"/>
          <w:lang w:val="sr-Cyrl-CS"/>
        </w:rPr>
        <w:t>. години је</w:t>
      </w:r>
      <w:r w:rsidR="00EC375B" w:rsidRPr="00EC375B">
        <w:rPr>
          <w:rFonts w:ascii="Times New Roman" w:eastAsia="Times New Roman" w:hAnsi="Times New Roman"/>
          <w:spacing w:val="-10"/>
          <w:sz w:val="24"/>
          <w:szCs w:val="24"/>
          <w:lang w:val="sr-Cyrl-CS"/>
        </w:rPr>
        <w:t xml:space="preserve"> Надица Јевтић</w:t>
      </w:r>
      <w:r w:rsidRPr="00EC375B">
        <w:rPr>
          <w:rFonts w:ascii="Times New Roman" w:eastAsia="Times New Roman" w:hAnsi="Times New Roman"/>
          <w:spacing w:val="-10"/>
          <w:sz w:val="24"/>
          <w:szCs w:val="24"/>
          <w:lang w:val="sr-Cyrl-CS"/>
        </w:rPr>
        <w:t xml:space="preserve"> - васпитач, заменик координатора је васпитач </w:t>
      </w:r>
      <w:r w:rsidR="00EC375B" w:rsidRPr="00EC375B">
        <w:rPr>
          <w:rFonts w:ascii="Times New Roman" w:eastAsia="Times New Roman" w:hAnsi="Times New Roman"/>
          <w:spacing w:val="-10"/>
          <w:sz w:val="24"/>
          <w:szCs w:val="24"/>
          <w:lang w:val="sr-Cyrl-CS"/>
        </w:rPr>
        <w:t>Жаклина Гајић</w:t>
      </w:r>
      <w:r w:rsidRPr="00EC375B">
        <w:rPr>
          <w:rFonts w:ascii="Times New Roman" w:eastAsia="Times New Roman" w:hAnsi="Times New Roman"/>
          <w:spacing w:val="-10"/>
          <w:sz w:val="24"/>
          <w:szCs w:val="24"/>
          <w:lang w:val="sr-Cyrl-CS"/>
        </w:rPr>
        <w:t>.</w:t>
      </w:r>
    </w:p>
    <w:p w:rsidR="00A55868" w:rsidRPr="003F0156" w:rsidRDefault="003F0156" w:rsidP="00A55868">
      <w:pPr>
        <w:shd w:val="clear" w:color="auto" w:fill="FFFFFF"/>
        <w:tabs>
          <w:tab w:val="left" w:leader="underscore" w:pos="6960"/>
        </w:tabs>
        <w:spacing w:before="250" w:after="0"/>
        <w:jc w:val="both"/>
        <w:rPr>
          <w:rFonts w:ascii="Times New Roman" w:eastAsia="Times New Roman" w:hAnsi="Times New Roman"/>
          <w:spacing w:val="-10"/>
          <w:sz w:val="24"/>
          <w:szCs w:val="24"/>
        </w:rPr>
      </w:pPr>
      <w:r w:rsidRPr="0085071F">
        <w:rPr>
          <w:rFonts w:ascii="Times New Roman" w:eastAsia="Times New Roman" w:hAnsi="Times New Roman"/>
          <w:b/>
          <w:iCs/>
          <w:sz w:val="24"/>
          <w:szCs w:val="24"/>
        </w:rPr>
        <w:t>Табела бр.</w:t>
      </w:r>
      <w:r>
        <w:rPr>
          <w:rFonts w:ascii="Times New Roman" w:eastAsia="Times New Roman" w:hAnsi="Times New Roman"/>
          <w:b/>
          <w:iCs/>
          <w:sz w:val="24"/>
          <w:szCs w:val="24"/>
        </w:rPr>
        <w:t xml:space="preserve"> 12.3.1. План Актива васпитача предшколских група у години пред полазак у школу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3061"/>
        <w:gridCol w:w="1914"/>
        <w:gridCol w:w="1909"/>
        <w:gridCol w:w="1904"/>
      </w:tblGrid>
      <w:tr w:rsidR="00A55868" w:rsidRPr="008A01AC" w:rsidTr="00C91B3E">
        <w:trPr>
          <w:jc w:val="center"/>
        </w:trPr>
        <w:tc>
          <w:tcPr>
            <w:tcW w:w="788" w:type="dxa"/>
            <w:shd w:val="clear" w:color="auto" w:fill="EEECE1"/>
            <w:vAlign w:val="center"/>
          </w:tcPr>
          <w:p w:rsidR="00A55868" w:rsidRPr="008A01AC" w:rsidRDefault="00A55868" w:rsidP="007663DD">
            <w:pPr>
              <w:tabs>
                <w:tab w:val="left" w:leader="underscore" w:pos="6960"/>
              </w:tabs>
              <w:spacing w:after="0" w:line="240" w:lineRule="auto"/>
              <w:jc w:val="center"/>
              <w:rPr>
                <w:rFonts w:ascii="Times New Roman" w:eastAsia="Times New Roman" w:hAnsi="Times New Roman"/>
                <w:b/>
                <w:spacing w:val="-10"/>
                <w:sz w:val="24"/>
                <w:szCs w:val="24"/>
                <w:lang w:val="sr-Cyrl-CS"/>
              </w:rPr>
            </w:pPr>
            <w:r w:rsidRPr="008A01AC">
              <w:rPr>
                <w:rFonts w:ascii="Times New Roman" w:eastAsia="Times New Roman" w:hAnsi="Times New Roman"/>
                <w:b/>
                <w:spacing w:val="-10"/>
                <w:sz w:val="24"/>
                <w:szCs w:val="24"/>
                <w:lang w:val="sr-Cyrl-CS"/>
              </w:rPr>
              <w:t>РЕД. БРОЈ</w:t>
            </w:r>
          </w:p>
        </w:tc>
        <w:tc>
          <w:tcPr>
            <w:tcW w:w="3061" w:type="dxa"/>
            <w:shd w:val="clear" w:color="auto" w:fill="EEECE1"/>
            <w:vAlign w:val="center"/>
          </w:tcPr>
          <w:p w:rsidR="00A55868" w:rsidRPr="008A01AC" w:rsidRDefault="00A55868" w:rsidP="007663DD">
            <w:pPr>
              <w:tabs>
                <w:tab w:val="left" w:leader="underscore" w:pos="6960"/>
              </w:tabs>
              <w:spacing w:after="0" w:line="240" w:lineRule="auto"/>
              <w:jc w:val="center"/>
              <w:rPr>
                <w:rFonts w:ascii="Times New Roman" w:eastAsia="Times New Roman" w:hAnsi="Times New Roman"/>
                <w:b/>
                <w:spacing w:val="-10"/>
                <w:sz w:val="24"/>
                <w:szCs w:val="24"/>
                <w:lang w:val="sr-Cyrl-CS"/>
              </w:rPr>
            </w:pPr>
            <w:r w:rsidRPr="008A01AC">
              <w:rPr>
                <w:rFonts w:ascii="Times New Roman" w:eastAsia="Times New Roman" w:hAnsi="Times New Roman"/>
                <w:b/>
                <w:spacing w:val="-10"/>
                <w:sz w:val="24"/>
                <w:szCs w:val="24"/>
                <w:lang w:val="sr-Cyrl-CS"/>
              </w:rPr>
              <w:t>АКТИВНОСТИ</w:t>
            </w:r>
          </w:p>
        </w:tc>
        <w:tc>
          <w:tcPr>
            <w:tcW w:w="1914" w:type="dxa"/>
            <w:shd w:val="clear" w:color="auto" w:fill="EEECE1"/>
            <w:vAlign w:val="center"/>
          </w:tcPr>
          <w:p w:rsidR="00A55868" w:rsidRPr="008A01AC" w:rsidRDefault="00A55868" w:rsidP="007663DD">
            <w:pPr>
              <w:tabs>
                <w:tab w:val="left" w:leader="underscore" w:pos="6960"/>
              </w:tabs>
              <w:spacing w:after="0" w:line="240" w:lineRule="auto"/>
              <w:jc w:val="center"/>
              <w:rPr>
                <w:rFonts w:ascii="Times New Roman" w:eastAsia="Times New Roman" w:hAnsi="Times New Roman"/>
                <w:b/>
                <w:spacing w:val="-10"/>
                <w:sz w:val="24"/>
                <w:szCs w:val="24"/>
                <w:lang w:val="sr-Cyrl-CS"/>
              </w:rPr>
            </w:pPr>
            <w:r w:rsidRPr="008A01AC">
              <w:rPr>
                <w:rFonts w:ascii="Times New Roman" w:eastAsia="Times New Roman" w:hAnsi="Times New Roman"/>
                <w:b/>
                <w:spacing w:val="-10"/>
                <w:sz w:val="24"/>
                <w:szCs w:val="24"/>
                <w:lang w:val="sr-Cyrl-CS"/>
              </w:rPr>
              <w:t>НОСИОЦИ АКТИВНОСТИ</w:t>
            </w:r>
          </w:p>
        </w:tc>
        <w:tc>
          <w:tcPr>
            <w:tcW w:w="1909" w:type="dxa"/>
            <w:shd w:val="clear" w:color="auto" w:fill="EEECE1"/>
            <w:vAlign w:val="center"/>
          </w:tcPr>
          <w:p w:rsidR="00A55868" w:rsidRPr="008A01AC" w:rsidRDefault="00A55868" w:rsidP="007663DD">
            <w:pPr>
              <w:tabs>
                <w:tab w:val="left" w:leader="underscore" w:pos="6960"/>
              </w:tabs>
              <w:spacing w:after="0" w:line="240" w:lineRule="auto"/>
              <w:jc w:val="center"/>
              <w:rPr>
                <w:rFonts w:ascii="Times New Roman" w:eastAsia="Times New Roman" w:hAnsi="Times New Roman"/>
                <w:b/>
                <w:spacing w:val="-10"/>
                <w:sz w:val="24"/>
                <w:szCs w:val="24"/>
                <w:lang w:val="sr-Cyrl-CS"/>
              </w:rPr>
            </w:pPr>
            <w:r w:rsidRPr="008A01AC">
              <w:rPr>
                <w:rFonts w:ascii="Times New Roman" w:eastAsia="Times New Roman" w:hAnsi="Times New Roman"/>
                <w:b/>
                <w:spacing w:val="-10"/>
                <w:sz w:val="24"/>
                <w:szCs w:val="24"/>
                <w:lang w:val="sr-Cyrl-CS"/>
              </w:rPr>
              <w:t>ВРЕМЕНСКА ДИНАМИКА</w:t>
            </w:r>
          </w:p>
        </w:tc>
        <w:tc>
          <w:tcPr>
            <w:tcW w:w="1904" w:type="dxa"/>
            <w:shd w:val="clear" w:color="auto" w:fill="EEECE1"/>
            <w:vAlign w:val="center"/>
          </w:tcPr>
          <w:p w:rsidR="00A55868" w:rsidRPr="008A01AC" w:rsidRDefault="00A55868" w:rsidP="007663DD">
            <w:pPr>
              <w:tabs>
                <w:tab w:val="left" w:leader="underscore" w:pos="6960"/>
              </w:tabs>
              <w:spacing w:after="0" w:line="240" w:lineRule="auto"/>
              <w:jc w:val="center"/>
              <w:rPr>
                <w:rFonts w:ascii="Times New Roman" w:eastAsia="Times New Roman" w:hAnsi="Times New Roman"/>
                <w:b/>
                <w:spacing w:val="-10"/>
                <w:sz w:val="24"/>
                <w:szCs w:val="24"/>
                <w:lang w:val="sr-Cyrl-CS"/>
              </w:rPr>
            </w:pPr>
            <w:r w:rsidRPr="008A01AC">
              <w:rPr>
                <w:rFonts w:ascii="Times New Roman" w:eastAsia="Times New Roman" w:hAnsi="Times New Roman"/>
                <w:b/>
                <w:spacing w:val="-10"/>
                <w:sz w:val="24"/>
                <w:szCs w:val="24"/>
                <w:lang w:val="sr-Cyrl-CS"/>
              </w:rPr>
              <w:t>НАЧИН ПРАЋЕЊА</w:t>
            </w:r>
          </w:p>
        </w:tc>
      </w:tr>
      <w:tr w:rsidR="00A55868" w:rsidRPr="008A01AC" w:rsidTr="00C91B3E">
        <w:trPr>
          <w:jc w:val="center"/>
        </w:trPr>
        <w:tc>
          <w:tcPr>
            <w:tcW w:w="788"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1.</w:t>
            </w:r>
          </w:p>
        </w:tc>
        <w:tc>
          <w:tcPr>
            <w:tcW w:w="3061"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Израда годишњег извештаја о раду, и плана Актива за наредну годину.</w:t>
            </w:r>
          </w:p>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Избор председника Актива</w:t>
            </w:r>
          </w:p>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 xml:space="preserve">Одабир  дечије литературе </w:t>
            </w:r>
          </w:p>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Припреме за почетак  радне године</w:t>
            </w:r>
          </w:p>
        </w:tc>
        <w:tc>
          <w:tcPr>
            <w:tcW w:w="1914"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Чланови Актива, стручна служба</w:t>
            </w:r>
          </w:p>
        </w:tc>
        <w:tc>
          <w:tcPr>
            <w:tcW w:w="1909"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Август  и септембар .</w:t>
            </w:r>
          </w:p>
        </w:tc>
        <w:tc>
          <w:tcPr>
            <w:tcW w:w="1904"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Записник са седнице Актива</w:t>
            </w:r>
          </w:p>
        </w:tc>
      </w:tr>
      <w:tr w:rsidR="00A55868" w:rsidRPr="008A01AC" w:rsidTr="00C91B3E">
        <w:trPr>
          <w:jc w:val="center"/>
        </w:trPr>
        <w:tc>
          <w:tcPr>
            <w:tcW w:w="788"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2.</w:t>
            </w:r>
          </w:p>
        </w:tc>
        <w:tc>
          <w:tcPr>
            <w:tcW w:w="3061"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Период адаптације – осврт на реализацију програма адаптације</w:t>
            </w:r>
          </w:p>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Бира стручне теме у складу са програмом пред полазак у школу, као и  носиоце реализације</w:t>
            </w:r>
          </w:p>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Вођење педагошке документације</w:t>
            </w:r>
          </w:p>
        </w:tc>
        <w:tc>
          <w:tcPr>
            <w:tcW w:w="1914"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Чланови актива, стручна служба</w:t>
            </w:r>
          </w:p>
        </w:tc>
        <w:tc>
          <w:tcPr>
            <w:tcW w:w="1909"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Септембар, током године</w:t>
            </w:r>
          </w:p>
        </w:tc>
        <w:tc>
          <w:tcPr>
            <w:tcW w:w="1904"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Записник са седнице Актива</w:t>
            </w:r>
          </w:p>
        </w:tc>
      </w:tr>
      <w:tr w:rsidR="00A55868" w:rsidRPr="008A01AC" w:rsidTr="00C91B3E">
        <w:trPr>
          <w:jc w:val="center"/>
        </w:trPr>
        <w:tc>
          <w:tcPr>
            <w:tcW w:w="788"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lastRenderedPageBreak/>
              <w:t>4.</w:t>
            </w:r>
          </w:p>
        </w:tc>
        <w:tc>
          <w:tcPr>
            <w:tcW w:w="3061"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Планира и реализује сарадњу са родитељима кроз избор стручних тема (сарадња са Тимом за сарадњу са породицом и друштвеном заједницом), организовање радионица, родитељских састанака у односу на теме у вези са припремама детета за полазак у школу</w:t>
            </w:r>
          </w:p>
        </w:tc>
        <w:tc>
          <w:tcPr>
            <w:tcW w:w="1914"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Председник Актива. Чланови актива</w:t>
            </w:r>
          </w:p>
        </w:tc>
        <w:tc>
          <w:tcPr>
            <w:tcW w:w="1909"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Током године</w:t>
            </w:r>
          </w:p>
        </w:tc>
        <w:tc>
          <w:tcPr>
            <w:tcW w:w="1904"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Записник са седнице Актива, Стручног већа, ПК.</w:t>
            </w:r>
          </w:p>
        </w:tc>
      </w:tr>
      <w:tr w:rsidR="00A55868" w:rsidRPr="008A01AC" w:rsidTr="00C91B3E">
        <w:trPr>
          <w:jc w:val="center"/>
        </w:trPr>
        <w:tc>
          <w:tcPr>
            <w:tcW w:w="788"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5.</w:t>
            </w:r>
          </w:p>
        </w:tc>
        <w:tc>
          <w:tcPr>
            <w:tcW w:w="3061"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Избор тема и активности за учешће на манифестацијама и пригодним програмима.</w:t>
            </w:r>
          </w:p>
        </w:tc>
        <w:tc>
          <w:tcPr>
            <w:tcW w:w="1914"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Председник Актива, чланови Актива</w:t>
            </w:r>
          </w:p>
        </w:tc>
        <w:tc>
          <w:tcPr>
            <w:tcW w:w="1909"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Током године</w:t>
            </w:r>
          </w:p>
        </w:tc>
        <w:tc>
          <w:tcPr>
            <w:tcW w:w="1904"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Записник са седнице Актива, Стручног већа, ПК</w:t>
            </w:r>
          </w:p>
        </w:tc>
      </w:tr>
      <w:tr w:rsidR="00A55868" w:rsidRPr="008A01AC" w:rsidTr="00C91B3E">
        <w:trPr>
          <w:jc w:val="center"/>
        </w:trPr>
        <w:tc>
          <w:tcPr>
            <w:tcW w:w="788"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6.</w:t>
            </w:r>
          </w:p>
        </w:tc>
        <w:tc>
          <w:tcPr>
            <w:tcW w:w="3061"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Планира учешће на манифестацијама и реализовање програма</w:t>
            </w:r>
          </w:p>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Планира посету подручних група централној установи.</w:t>
            </w:r>
          </w:p>
        </w:tc>
        <w:tc>
          <w:tcPr>
            <w:tcW w:w="1914"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Председник Актива, чланови Актива, стручна служба</w:t>
            </w:r>
          </w:p>
        </w:tc>
        <w:tc>
          <w:tcPr>
            <w:tcW w:w="1909"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Током године</w:t>
            </w:r>
          </w:p>
        </w:tc>
        <w:tc>
          <w:tcPr>
            <w:tcW w:w="1904"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Записник са седнице Актива, Стручног већа, ПК</w:t>
            </w:r>
          </w:p>
        </w:tc>
      </w:tr>
      <w:tr w:rsidR="00A55868" w:rsidRPr="008A01AC" w:rsidTr="00C91B3E">
        <w:trPr>
          <w:jc w:val="center"/>
        </w:trPr>
        <w:tc>
          <w:tcPr>
            <w:tcW w:w="788"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7.</w:t>
            </w:r>
          </w:p>
        </w:tc>
        <w:tc>
          <w:tcPr>
            <w:tcW w:w="3061"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Представљање материјала са стручних усавршавања , хоризонтална размена</w:t>
            </w:r>
          </w:p>
        </w:tc>
        <w:tc>
          <w:tcPr>
            <w:tcW w:w="1914"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Учесници стручних усавршавања</w:t>
            </w:r>
          </w:p>
        </w:tc>
        <w:tc>
          <w:tcPr>
            <w:tcW w:w="1909"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Након реализације стручних усавршавања</w:t>
            </w:r>
          </w:p>
        </w:tc>
        <w:tc>
          <w:tcPr>
            <w:tcW w:w="1904"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Записник са седнице Актива</w:t>
            </w:r>
          </w:p>
        </w:tc>
      </w:tr>
      <w:tr w:rsidR="00A55868" w:rsidRPr="008A01AC" w:rsidTr="00C91B3E">
        <w:trPr>
          <w:jc w:val="center"/>
        </w:trPr>
        <w:tc>
          <w:tcPr>
            <w:tcW w:w="788"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8.</w:t>
            </w:r>
          </w:p>
        </w:tc>
        <w:tc>
          <w:tcPr>
            <w:tcW w:w="3061"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Израда инструмената, техника праћења, посматрање и документовање учешћа и напредовања  детета у вртићу, портфолио детета</w:t>
            </w:r>
          </w:p>
        </w:tc>
        <w:tc>
          <w:tcPr>
            <w:tcW w:w="1914"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Чланови актива, стручна служба</w:t>
            </w:r>
          </w:p>
        </w:tc>
        <w:tc>
          <w:tcPr>
            <w:tcW w:w="1909"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По програму рада актива, током године</w:t>
            </w:r>
          </w:p>
        </w:tc>
        <w:tc>
          <w:tcPr>
            <w:tcW w:w="1904"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Записник</w:t>
            </w:r>
          </w:p>
        </w:tc>
      </w:tr>
      <w:tr w:rsidR="00A55868" w:rsidRPr="008A01AC" w:rsidTr="00C91B3E">
        <w:trPr>
          <w:jc w:val="center"/>
        </w:trPr>
        <w:tc>
          <w:tcPr>
            <w:tcW w:w="788"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9.</w:t>
            </w:r>
          </w:p>
        </w:tc>
        <w:tc>
          <w:tcPr>
            <w:tcW w:w="3061"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Води евиденцију о свом раду, записници са састанака и евиденција присутности, извештај о раду Актива</w:t>
            </w:r>
          </w:p>
        </w:tc>
        <w:tc>
          <w:tcPr>
            <w:tcW w:w="1914"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Записничар, Председник Актива</w:t>
            </w:r>
          </w:p>
        </w:tc>
        <w:tc>
          <w:tcPr>
            <w:tcW w:w="1909"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r w:rsidRPr="008A01AC">
              <w:rPr>
                <w:rFonts w:ascii="Times New Roman" w:eastAsia="Times New Roman" w:hAnsi="Times New Roman"/>
                <w:spacing w:val="-10"/>
                <w:sz w:val="24"/>
                <w:szCs w:val="24"/>
                <w:lang w:val="sr-Cyrl-CS"/>
              </w:rPr>
              <w:t>По програму рада актива</w:t>
            </w:r>
          </w:p>
        </w:tc>
        <w:tc>
          <w:tcPr>
            <w:tcW w:w="1904" w:type="dxa"/>
            <w:vAlign w:val="center"/>
          </w:tcPr>
          <w:p w:rsidR="00A55868" w:rsidRPr="008A01AC" w:rsidRDefault="00A55868" w:rsidP="007663DD">
            <w:pPr>
              <w:tabs>
                <w:tab w:val="left" w:leader="underscore" w:pos="6960"/>
              </w:tabs>
              <w:spacing w:after="0" w:line="240" w:lineRule="auto"/>
              <w:rPr>
                <w:rFonts w:ascii="Times New Roman" w:eastAsia="Times New Roman" w:hAnsi="Times New Roman"/>
                <w:spacing w:val="-10"/>
                <w:sz w:val="24"/>
                <w:szCs w:val="24"/>
                <w:lang w:val="sr-Cyrl-CS"/>
              </w:rPr>
            </w:pPr>
          </w:p>
        </w:tc>
      </w:tr>
    </w:tbl>
    <w:p w:rsidR="004043C1" w:rsidRDefault="004043C1" w:rsidP="004043C1">
      <w:bookmarkStart w:id="162" w:name="_Toc491157537"/>
      <w:bookmarkStart w:id="163" w:name="_Toc491160513"/>
      <w:bookmarkStart w:id="164" w:name="_Toc34030427"/>
      <w:bookmarkStart w:id="165" w:name="_Toc398027693"/>
      <w:bookmarkStart w:id="166" w:name="_Toc398036170"/>
      <w:bookmarkStart w:id="167" w:name="_Toc398538276"/>
      <w:bookmarkStart w:id="168" w:name="_Toc398538400"/>
      <w:bookmarkStart w:id="169" w:name="_Toc398538623"/>
    </w:p>
    <w:p w:rsidR="00F26A71" w:rsidRPr="004043C1" w:rsidRDefault="00F26A71" w:rsidP="004043C1"/>
    <w:p w:rsidR="00A55868" w:rsidRPr="00E8164F" w:rsidRDefault="00970AB4" w:rsidP="00E8164F">
      <w:pPr>
        <w:pStyle w:val="Heading2"/>
        <w:jc w:val="center"/>
        <w:rPr>
          <w:rFonts w:ascii="Times New Roman" w:eastAsia="Times New Roman" w:hAnsi="Times New Roman" w:cs="Times New Roman"/>
          <w:sz w:val="28"/>
          <w:szCs w:val="28"/>
        </w:rPr>
      </w:pPr>
      <w:bookmarkStart w:id="170" w:name="_Toc208181134"/>
      <w:r w:rsidRPr="00E8164F">
        <w:rPr>
          <w:rFonts w:ascii="Times New Roman" w:eastAsia="Times New Roman" w:hAnsi="Times New Roman" w:cs="Times New Roman"/>
          <w:sz w:val="28"/>
          <w:szCs w:val="28"/>
        </w:rPr>
        <w:t xml:space="preserve">12.4. </w:t>
      </w:r>
      <w:r w:rsidR="00A55868" w:rsidRPr="00E8164F">
        <w:rPr>
          <w:rFonts w:ascii="Times New Roman" w:eastAsia="Times New Roman" w:hAnsi="Times New Roman" w:cs="Times New Roman"/>
          <w:sz w:val="28"/>
          <w:szCs w:val="28"/>
        </w:rPr>
        <w:t>Актив јаслених група</w:t>
      </w:r>
      <w:bookmarkEnd w:id="162"/>
      <w:bookmarkEnd w:id="163"/>
      <w:bookmarkEnd w:id="164"/>
      <w:bookmarkEnd w:id="170"/>
    </w:p>
    <w:p w:rsidR="00A55868" w:rsidRPr="008A01AC" w:rsidRDefault="00A55868" w:rsidP="00A55868">
      <w:pPr>
        <w:spacing w:after="0" w:line="240" w:lineRule="auto"/>
        <w:rPr>
          <w:rFonts w:ascii="Times New Roman" w:eastAsia="Times New Roman" w:hAnsi="Times New Roman"/>
          <w:sz w:val="24"/>
          <w:szCs w:val="24"/>
        </w:rPr>
      </w:pPr>
    </w:p>
    <w:p w:rsidR="00A55868" w:rsidRPr="008A01AC" w:rsidRDefault="00A55868" w:rsidP="00A55868">
      <w:pPr>
        <w:spacing w:after="0"/>
        <w:ind w:firstLine="720"/>
        <w:jc w:val="both"/>
        <w:rPr>
          <w:rFonts w:ascii="Times New Roman" w:eastAsia="TimesNewRomanPSMT" w:hAnsi="Times New Roman"/>
          <w:sz w:val="24"/>
          <w:szCs w:val="24"/>
        </w:rPr>
      </w:pPr>
      <w:r w:rsidRPr="008A01AC">
        <w:rPr>
          <w:rFonts w:ascii="Times New Roman" w:eastAsia="Times New Roman" w:hAnsi="Times New Roman"/>
          <w:sz w:val="24"/>
          <w:szCs w:val="24"/>
        </w:rPr>
        <w:t>Актив јаслених група</w:t>
      </w:r>
      <w:r w:rsidRPr="008A01AC">
        <w:rPr>
          <w:rFonts w:ascii="Times New Roman" w:eastAsia="TimesNewRomanPSMT" w:hAnsi="Times New Roman"/>
          <w:sz w:val="24"/>
          <w:szCs w:val="24"/>
        </w:rPr>
        <w:t xml:space="preserve"> обухвата медицинске сестре васпитаче и васпитаче кој</w:t>
      </w:r>
      <w:r w:rsidRPr="008A01AC">
        <w:rPr>
          <w:rFonts w:ascii="Times New Roman" w:eastAsia="TimesNewRomanPSMT" w:hAnsi="Times New Roman"/>
          <w:sz w:val="24"/>
          <w:szCs w:val="24"/>
          <w:lang w:val="sr-Cyrl-CS"/>
        </w:rPr>
        <w:t>и</w:t>
      </w:r>
      <w:r w:rsidRPr="008A01AC">
        <w:rPr>
          <w:rFonts w:ascii="Times New Roman" w:eastAsia="TimesNewRomanPSMT" w:hAnsi="Times New Roman"/>
          <w:sz w:val="24"/>
          <w:szCs w:val="24"/>
        </w:rPr>
        <w:t xml:space="preserve"> раде са децом до три године</w:t>
      </w:r>
      <w:r w:rsidRPr="008A01AC">
        <w:rPr>
          <w:rFonts w:ascii="Times New Roman" w:eastAsia="TimesNewRomanPSMT" w:hAnsi="Times New Roman"/>
          <w:sz w:val="24"/>
          <w:szCs w:val="24"/>
          <w:lang w:val="sr-Cyrl-CS"/>
        </w:rPr>
        <w:t xml:space="preserve"> и стручне сараднике. </w:t>
      </w:r>
      <w:r w:rsidRPr="008A01AC">
        <w:rPr>
          <w:rFonts w:ascii="Times New Roman" w:eastAsia="TimesNewRomanPSMT" w:hAnsi="Times New Roman"/>
          <w:sz w:val="24"/>
          <w:szCs w:val="24"/>
        </w:rPr>
        <w:t>Бав</w:t>
      </w:r>
      <w:r w:rsidRPr="008A01AC">
        <w:rPr>
          <w:rFonts w:ascii="Times New Roman" w:eastAsia="TimesNewRomanPSMT" w:hAnsi="Times New Roman"/>
          <w:sz w:val="24"/>
          <w:szCs w:val="24"/>
          <w:lang w:val="sr-Cyrl-CS"/>
        </w:rPr>
        <w:t>и</w:t>
      </w:r>
      <w:r w:rsidRPr="008A01AC">
        <w:rPr>
          <w:rFonts w:ascii="Times New Roman" w:eastAsia="TimesNewRomanPSMT" w:hAnsi="Times New Roman"/>
          <w:sz w:val="24"/>
          <w:szCs w:val="24"/>
        </w:rPr>
        <w:t xml:space="preserve"> се свим важним питањима васпитања, неге</w:t>
      </w:r>
      <w:r w:rsidRPr="008A01AC">
        <w:rPr>
          <w:rFonts w:ascii="Times New Roman" w:eastAsia="TimesNewRomanPSMT" w:hAnsi="Times New Roman"/>
          <w:sz w:val="24"/>
          <w:szCs w:val="24"/>
          <w:lang w:val="sr-Cyrl-CS"/>
        </w:rPr>
        <w:t xml:space="preserve"> и</w:t>
      </w:r>
      <w:r w:rsidRPr="008A01AC">
        <w:rPr>
          <w:rFonts w:ascii="Times New Roman" w:eastAsia="TimesNewRomanPSMT" w:hAnsi="Times New Roman"/>
          <w:sz w:val="24"/>
          <w:szCs w:val="24"/>
        </w:rPr>
        <w:t xml:space="preserve"> здравствене заштите у раду са децом до три године.</w:t>
      </w:r>
    </w:p>
    <w:p w:rsidR="00A55868" w:rsidRDefault="00A55868" w:rsidP="00A55868">
      <w:pPr>
        <w:autoSpaceDE w:val="0"/>
        <w:autoSpaceDN w:val="0"/>
        <w:adjustRightInd w:val="0"/>
        <w:spacing w:after="0" w:line="240" w:lineRule="auto"/>
        <w:ind w:firstLine="720"/>
        <w:jc w:val="both"/>
        <w:rPr>
          <w:rFonts w:ascii="Times New Roman" w:eastAsia="TimesNewRomanPSMT" w:hAnsi="Times New Roman"/>
          <w:sz w:val="24"/>
          <w:szCs w:val="24"/>
          <w:lang w:val="sr-Cyrl-CS"/>
        </w:rPr>
      </w:pPr>
      <w:r w:rsidRPr="008A01AC">
        <w:rPr>
          <w:rFonts w:ascii="Times New Roman" w:eastAsia="TimesNewRomanPSMT" w:hAnsi="Times New Roman"/>
          <w:sz w:val="24"/>
          <w:szCs w:val="24"/>
          <w:lang w:val="sr-Cyrl-CS"/>
        </w:rPr>
        <w:t>А</w:t>
      </w:r>
      <w:r w:rsidRPr="008A01AC">
        <w:rPr>
          <w:rFonts w:ascii="Times New Roman" w:eastAsia="TimesNewRomanPSMT" w:hAnsi="Times New Roman"/>
          <w:sz w:val="24"/>
          <w:szCs w:val="24"/>
        </w:rPr>
        <w:t>ктивност</w:t>
      </w:r>
      <w:r w:rsidRPr="008A01AC">
        <w:rPr>
          <w:rFonts w:ascii="Times New Roman" w:eastAsia="TimesNewRomanPSMT" w:hAnsi="Times New Roman"/>
          <w:sz w:val="24"/>
          <w:szCs w:val="24"/>
          <w:lang w:val="sr-Cyrl-CS"/>
        </w:rPr>
        <w:t>и</w:t>
      </w:r>
      <w:r w:rsidRPr="008A01AC">
        <w:rPr>
          <w:rFonts w:ascii="Times New Roman" w:eastAsia="TimesNewRomanPSMT" w:hAnsi="Times New Roman"/>
          <w:sz w:val="24"/>
          <w:szCs w:val="24"/>
        </w:rPr>
        <w:t xml:space="preserve"> у оквиру овог актива остварују</w:t>
      </w:r>
      <w:r w:rsidRPr="008A01AC">
        <w:rPr>
          <w:rFonts w:ascii="Times New Roman" w:eastAsia="TimesNewRomanPSMT" w:hAnsi="Times New Roman"/>
          <w:sz w:val="24"/>
          <w:szCs w:val="24"/>
          <w:lang w:val="sr-Cyrl-CS"/>
        </w:rPr>
        <w:t xml:space="preserve"> се </w:t>
      </w:r>
      <w:r w:rsidRPr="008A01AC">
        <w:rPr>
          <w:rFonts w:ascii="Times New Roman" w:eastAsia="TimesNewRomanPSMT" w:hAnsi="Times New Roman"/>
          <w:sz w:val="24"/>
          <w:szCs w:val="24"/>
        </w:rPr>
        <w:t>организовањем састанака, радионица, разменом искустава у сарадњи са стручн</w:t>
      </w:r>
      <w:r w:rsidRPr="008A01AC">
        <w:rPr>
          <w:rFonts w:ascii="Times New Roman" w:eastAsia="TimesNewRomanPSMT" w:hAnsi="Times New Roman"/>
          <w:sz w:val="24"/>
          <w:szCs w:val="24"/>
          <w:lang w:val="sr-Cyrl-CS"/>
        </w:rPr>
        <w:t>и</w:t>
      </w:r>
      <w:r w:rsidRPr="008A01AC">
        <w:rPr>
          <w:rFonts w:ascii="Times New Roman" w:eastAsia="TimesNewRomanPSMT" w:hAnsi="Times New Roman"/>
          <w:sz w:val="24"/>
          <w:szCs w:val="24"/>
        </w:rPr>
        <w:t xml:space="preserve">м </w:t>
      </w:r>
      <w:r w:rsidRPr="008A01AC">
        <w:rPr>
          <w:rFonts w:ascii="Times New Roman" w:eastAsia="TimesNewRomanPSMT" w:hAnsi="Times New Roman"/>
          <w:sz w:val="24"/>
          <w:szCs w:val="24"/>
          <w:lang w:val="sr-Cyrl-CS"/>
        </w:rPr>
        <w:t xml:space="preserve">сарадницима, </w:t>
      </w:r>
      <w:r w:rsidRPr="008A01AC">
        <w:rPr>
          <w:rFonts w:ascii="Times New Roman" w:eastAsia="TimesNewRomanPSMT" w:hAnsi="Times New Roman"/>
          <w:sz w:val="24"/>
          <w:szCs w:val="24"/>
        </w:rPr>
        <w:t>директором</w:t>
      </w:r>
      <w:r w:rsidRPr="008A01AC">
        <w:rPr>
          <w:rFonts w:ascii="Times New Roman" w:eastAsia="TimesNewRomanPSMT" w:hAnsi="Times New Roman"/>
          <w:sz w:val="24"/>
          <w:szCs w:val="24"/>
          <w:lang w:val="sr-Cyrl-CS"/>
        </w:rPr>
        <w:t xml:space="preserve">, динамиком предвиђеном Планом рада актива. </w:t>
      </w:r>
      <w:r w:rsidRPr="00D10E91">
        <w:rPr>
          <w:rFonts w:ascii="Times New Roman" w:eastAsia="TimesNewRomanPSMT" w:hAnsi="Times New Roman"/>
          <w:sz w:val="24"/>
          <w:szCs w:val="24"/>
          <w:lang w:val="sr-Cyrl-CS"/>
        </w:rPr>
        <w:t>Координатор актива је</w:t>
      </w:r>
      <w:r w:rsidR="00D10E91" w:rsidRPr="00D10E91">
        <w:rPr>
          <w:rFonts w:ascii="Times New Roman" w:eastAsia="TimesNewRomanPSMT" w:hAnsi="Times New Roman"/>
          <w:sz w:val="24"/>
          <w:szCs w:val="24"/>
          <w:lang w:val="sr-Cyrl-CS"/>
        </w:rPr>
        <w:t xml:space="preserve"> Ивана Обрадовић</w:t>
      </w:r>
      <w:r w:rsidRPr="00D10E91">
        <w:rPr>
          <w:rFonts w:ascii="Times New Roman" w:eastAsia="TimesNewRomanPSMT" w:hAnsi="Times New Roman"/>
          <w:sz w:val="24"/>
          <w:szCs w:val="24"/>
          <w:lang w:val="sr-Cyrl-CS"/>
        </w:rPr>
        <w:t xml:space="preserve"> </w:t>
      </w:r>
      <w:r w:rsidR="007F7CD5" w:rsidRPr="00D10E91">
        <w:rPr>
          <w:rFonts w:ascii="Times New Roman" w:eastAsia="TimesNewRomanPSMT" w:hAnsi="Times New Roman"/>
          <w:sz w:val="24"/>
          <w:szCs w:val="24"/>
        </w:rPr>
        <w:t xml:space="preserve"> </w:t>
      </w:r>
      <w:r w:rsidRPr="00D10E91">
        <w:rPr>
          <w:rFonts w:ascii="Times New Roman" w:eastAsia="TimesNewRomanPSMT" w:hAnsi="Times New Roman"/>
          <w:sz w:val="24"/>
          <w:szCs w:val="24"/>
          <w:lang w:val="sr-Cyrl-CS"/>
        </w:rPr>
        <w:t>-мед.сестра-васпитач.</w:t>
      </w:r>
    </w:p>
    <w:p w:rsidR="00F26A71" w:rsidRDefault="00F26A71" w:rsidP="00A55868">
      <w:pPr>
        <w:autoSpaceDE w:val="0"/>
        <w:autoSpaceDN w:val="0"/>
        <w:adjustRightInd w:val="0"/>
        <w:spacing w:after="0" w:line="240" w:lineRule="auto"/>
        <w:ind w:firstLine="720"/>
        <w:jc w:val="both"/>
        <w:rPr>
          <w:rFonts w:ascii="Times New Roman" w:eastAsia="TimesNewRomanPSMT" w:hAnsi="Times New Roman"/>
          <w:sz w:val="24"/>
          <w:szCs w:val="24"/>
          <w:lang w:val="sr-Cyrl-CS"/>
        </w:rPr>
      </w:pPr>
    </w:p>
    <w:p w:rsidR="003D2461" w:rsidRPr="003F0156" w:rsidRDefault="003D2461" w:rsidP="003D2461">
      <w:pPr>
        <w:shd w:val="clear" w:color="auto" w:fill="FFFFFF"/>
        <w:tabs>
          <w:tab w:val="left" w:leader="underscore" w:pos="6960"/>
        </w:tabs>
        <w:spacing w:before="250" w:after="0"/>
        <w:jc w:val="both"/>
        <w:rPr>
          <w:rFonts w:ascii="Times New Roman" w:eastAsia="Times New Roman" w:hAnsi="Times New Roman"/>
          <w:spacing w:val="-10"/>
          <w:sz w:val="24"/>
          <w:szCs w:val="24"/>
        </w:rPr>
      </w:pPr>
      <w:r w:rsidRPr="0085071F">
        <w:rPr>
          <w:rFonts w:ascii="Times New Roman" w:eastAsia="Times New Roman" w:hAnsi="Times New Roman"/>
          <w:b/>
          <w:iCs/>
          <w:sz w:val="24"/>
          <w:szCs w:val="24"/>
        </w:rPr>
        <w:lastRenderedPageBreak/>
        <w:t>Табела бр.</w:t>
      </w:r>
      <w:r>
        <w:rPr>
          <w:rFonts w:ascii="Times New Roman" w:eastAsia="Times New Roman" w:hAnsi="Times New Roman"/>
          <w:b/>
          <w:iCs/>
          <w:sz w:val="24"/>
          <w:szCs w:val="24"/>
        </w:rPr>
        <w:t xml:space="preserve"> 12.4.1. План Актива јаслених група</w:t>
      </w:r>
    </w:p>
    <w:p w:rsidR="00A55868" w:rsidRPr="003D2461" w:rsidRDefault="00A55868" w:rsidP="00A55868">
      <w:pPr>
        <w:autoSpaceDE w:val="0"/>
        <w:autoSpaceDN w:val="0"/>
        <w:adjustRightInd w:val="0"/>
        <w:spacing w:after="0" w:line="240" w:lineRule="auto"/>
        <w:jc w:val="both"/>
        <w:rPr>
          <w:rFonts w:ascii="Times New Roman" w:eastAsia="TimesNewRomanPSMT"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1984"/>
        <w:gridCol w:w="1687"/>
        <w:gridCol w:w="2238"/>
      </w:tblGrid>
      <w:tr w:rsidR="00A55868" w:rsidRPr="008A01AC" w:rsidTr="00C91B3E">
        <w:trPr>
          <w:jc w:val="center"/>
        </w:trPr>
        <w:tc>
          <w:tcPr>
            <w:tcW w:w="3794" w:type="dxa"/>
            <w:shd w:val="clear" w:color="auto" w:fill="EEECE1"/>
            <w:vAlign w:val="center"/>
          </w:tcPr>
          <w:p w:rsidR="00A55868" w:rsidRPr="008A01AC" w:rsidRDefault="00A55868" w:rsidP="007663DD">
            <w:pPr>
              <w:tabs>
                <w:tab w:val="left" w:leader="underscore" w:pos="6960"/>
              </w:tabs>
              <w:spacing w:before="250" w:after="0" w:line="240" w:lineRule="auto"/>
              <w:jc w:val="center"/>
              <w:rPr>
                <w:rFonts w:ascii="Times New Roman" w:eastAsia="Times New Roman" w:hAnsi="Times New Roman"/>
                <w:b/>
                <w:spacing w:val="-10"/>
                <w:sz w:val="24"/>
                <w:szCs w:val="24"/>
                <w:lang w:val="sr-Cyrl-CS"/>
              </w:rPr>
            </w:pPr>
            <w:r w:rsidRPr="008A01AC">
              <w:rPr>
                <w:rFonts w:ascii="Times New Roman" w:eastAsia="Times New Roman" w:hAnsi="Times New Roman"/>
                <w:b/>
                <w:spacing w:val="-10"/>
                <w:sz w:val="24"/>
                <w:szCs w:val="24"/>
                <w:lang w:val="sr-Cyrl-CS"/>
              </w:rPr>
              <w:t>АКТИВНОСТИ</w:t>
            </w:r>
          </w:p>
        </w:tc>
        <w:tc>
          <w:tcPr>
            <w:tcW w:w="1984" w:type="dxa"/>
            <w:shd w:val="clear" w:color="auto" w:fill="EEECE1"/>
            <w:vAlign w:val="center"/>
          </w:tcPr>
          <w:p w:rsidR="00A55868" w:rsidRPr="008A01AC" w:rsidRDefault="00A55868" w:rsidP="007663DD">
            <w:pPr>
              <w:tabs>
                <w:tab w:val="left" w:leader="underscore" w:pos="6960"/>
              </w:tabs>
              <w:spacing w:before="250" w:after="0" w:line="240" w:lineRule="auto"/>
              <w:jc w:val="center"/>
              <w:rPr>
                <w:rFonts w:ascii="Times New Roman" w:eastAsia="Times New Roman" w:hAnsi="Times New Roman"/>
                <w:b/>
                <w:spacing w:val="-10"/>
                <w:sz w:val="24"/>
                <w:szCs w:val="24"/>
                <w:lang w:val="sr-Cyrl-CS"/>
              </w:rPr>
            </w:pPr>
            <w:r w:rsidRPr="008A01AC">
              <w:rPr>
                <w:rFonts w:ascii="Times New Roman" w:eastAsia="Times New Roman" w:hAnsi="Times New Roman"/>
                <w:b/>
                <w:spacing w:val="-10"/>
                <w:sz w:val="24"/>
                <w:szCs w:val="24"/>
                <w:lang w:val="sr-Cyrl-CS"/>
              </w:rPr>
              <w:t>НОСИОЦИ АКТИВНОСТИ</w:t>
            </w:r>
          </w:p>
        </w:tc>
        <w:tc>
          <w:tcPr>
            <w:tcW w:w="1560" w:type="dxa"/>
            <w:shd w:val="clear" w:color="auto" w:fill="EEECE1"/>
            <w:vAlign w:val="center"/>
          </w:tcPr>
          <w:p w:rsidR="00A55868" w:rsidRPr="008A01AC" w:rsidRDefault="00A55868" w:rsidP="007663DD">
            <w:pPr>
              <w:tabs>
                <w:tab w:val="left" w:leader="underscore" w:pos="6960"/>
              </w:tabs>
              <w:spacing w:before="250" w:after="0" w:line="240" w:lineRule="auto"/>
              <w:jc w:val="center"/>
              <w:rPr>
                <w:rFonts w:ascii="Times New Roman" w:eastAsia="Times New Roman" w:hAnsi="Times New Roman"/>
                <w:b/>
                <w:spacing w:val="-10"/>
                <w:sz w:val="24"/>
                <w:szCs w:val="24"/>
                <w:lang w:val="sr-Cyrl-CS"/>
              </w:rPr>
            </w:pPr>
            <w:r w:rsidRPr="008A01AC">
              <w:rPr>
                <w:rFonts w:ascii="Times New Roman" w:eastAsia="Times New Roman" w:hAnsi="Times New Roman"/>
                <w:b/>
                <w:spacing w:val="-10"/>
                <w:sz w:val="24"/>
                <w:szCs w:val="24"/>
                <w:lang w:val="sr-Cyrl-CS"/>
              </w:rPr>
              <w:t>ВРЕМЕНСКА ДИНАМИКА</w:t>
            </w:r>
          </w:p>
        </w:tc>
        <w:tc>
          <w:tcPr>
            <w:tcW w:w="2238" w:type="dxa"/>
            <w:shd w:val="clear" w:color="auto" w:fill="EEECE1"/>
            <w:vAlign w:val="center"/>
          </w:tcPr>
          <w:p w:rsidR="00A55868" w:rsidRPr="008A01AC" w:rsidRDefault="00A55868" w:rsidP="007663DD">
            <w:pPr>
              <w:tabs>
                <w:tab w:val="left" w:leader="underscore" w:pos="6960"/>
              </w:tabs>
              <w:spacing w:before="250" w:after="0" w:line="240" w:lineRule="auto"/>
              <w:jc w:val="center"/>
              <w:rPr>
                <w:rFonts w:ascii="Times New Roman" w:eastAsia="Times New Roman" w:hAnsi="Times New Roman"/>
                <w:b/>
                <w:spacing w:val="-10"/>
                <w:sz w:val="24"/>
                <w:szCs w:val="24"/>
                <w:lang w:val="sr-Cyrl-CS"/>
              </w:rPr>
            </w:pPr>
            <w:r w:rsidRPr="008A01AC">
              <w:rPr>
                <w:rFonts w:ascii="Times New Roman" w:eastAsia="Times New Roman" w:hAnsi="Times New Roman"/>
                <w:b/>
                <w:spacing w:val="-10"/>
                <w:sz w:val="24"/>
                <w:szCs w:val="24"/>
                <w:lang w:val="sr-Cyrl-CS"/>
              </w:rPr>
              <w:t>НАЧИН ПРАЋЕЊА</w:t>
            </w:r>
          </w:p>
        </w:tc>
      </w:tr>
      <w:tr w:rsidR="00A55868" w:rsidRPr="008A01AC" w:rsidTr="00C91B3E">
        <w:trPr>
          <w:jc w:val="center"/>
        </w:trPr>
        <w:tc>
          <w:tcPr>
            <w:tcW w:w="3794" w:type="dxa"/>
          </w:tcPr>
          <w:p w:rsidR="00A55868" w:rsidRPr="008A01AC" w:rsidRDefault="00A55868" w:rsidP="007663DD">
            <w:pPr>
              <w:spacing w:after="0" w:line="240" w:lineRule="auto"/>
              <w:rPr>
                <w:rFonts w:ascii="Times New Roman" w:hAnsi="Times New Roman"/>
                <w:sz w:val="24"/>
                <w:szCs w:val="24"/>
              </w:rPr>
            </w:pPr>
            <w:r w:rsidRPr="008A01AC">
              <w:rPr>
                <w:rFonts w:ascii="Times New Roman" w:hAnsi="Times New Roman"/>
                <w:sz w:val="24"/>
                <w:szCs w:val="24"/>
                <w:lang w:val="sr-Cyrl-CS"/>
              </w:rPr>
              <w:t>Избор председника, договор о начину рада Актива</w:t>
            </w:r>
            <w:r w:rsidRPr="008A01AC">
              <w:rPr>
                <w:rFonts w:ascii="Times New Roman" w:hAnsi="Times New Roman"/>
                <w:sz w:val="24"/>
                <w:szCs w:val="24"/>
              </w:rPr>
              <w:t>.</w:t>
            </w:r>
          </w:p>
          <w:p w:rsidR="00A55868" w:rsidRPr="008A01AC" w:rsidRDefault="00A55868" w:rsidP="007663DD">
            <w:pPr>
              <w:spacing w:after="0" w:line="240" w:lineRule="auto"/>
              <w:rPr>
                <w:rFonts w:ascii="Times New Roman" w:hAnsi="Times New Roman"/>
                <w:sz w:val="24"/>
                <w:szCs w:val="24"/>
              </w:rPr>
            </w:pPr>
            <w:r w:rsidRPr="008A01AC">
              <w:rPr>
                <w:rFonts w:ascii="Times New Roman" w:hAnsi="Times New Roman"/>
                <w:sz w:val="24"/>
                <w:szCs w:val="24"/>
              </w:rPr>
              <w:t>Превентивно-здравствена заштита, нега деце, исхрана деце узраста од 6 до 36 месеци.</w:t>
            </w:r>
          </w:p>
          <w:p w:rsidR="00A55868" w:rsidRPr="008A01AC" w:rsidRDefault="00A55868" w:rsidP="007663DD">
            <w:pPr>
              <w:spacing w:after="0" w:line="240" w:lineRule="auto"/>
              <w:rPr>
                <w:rFonts w:ascii="Times New Roman" w:hAnsi="Times New Roman"/>
                <w:sz w:val="24"/>
                <w:szCs w:val="24"/>
              </w:rPr>
            </w:pPr>
          </w:p>
          <w:p w:rsidR="00A55868" w:rsidRPr="008A01AC" w:rsidRDefault="00A55868" w:rsidP="007663DD">
            <w:pPr>
              <w:spacing w:after="0" w:line="240" w:lineRule="auto"/>
              <w:rPr>
                <w:rFonts w:ascii="Times New Roman" w:hAnsi="Times New Roman"/>
                <w:sz w:val="24"/>
                <w:szCs w:val="24"/>
              </w:rPr>
            </w:pPr>
            <w:r w:rsidRPr="008A01AC">
              <w:rPr>
                <w:rFonts w:ascii="Times New Roman" w:hAnsi="Times New Roman"/>
                <w:sz w:val="24"/>
                <w:szCs w:val="24"/>
                <w:lang w:val="sr-Cyrl-CS"/>
              </w:rPr>
              <w:t>Циљ: Унапређивање квалитета рада актива делегирањем улога и дефинисањем јасних правила рада</w:t>
            </w:r>
            <w:r w:rsidRPr="008A01AC">
              <w:rPr>
                <w:rFonts w:ascii="Times New Roman" w:hAnsi="Times New Roman"/>
                <w:sz w:val="24"/>
                <w:szCs w:val="24"/>
              </w:rPr>
              <w:t>.</w:t>
            </w:r>
          </w:p>
        </w:tc>
        <w:tc>
          <w:tcPr>
            <w:tcW w:w="1984" w:type="dxa"/>
          </w:tcPr>
          <w:p w:rsidR="00A55868" w:rsidRPr="008A01AC" w:rsidRDefault="00A55868" w:rsidP="007663DD">
            <w:pPr>
              <w:spacing w:after="0" w:line="240" w:lineRule="auto"/>
              <w:rPr>
                <w:rFonts w:ascii="Times New Roman" w:hAnsi="Times New Roman"/>
                <w:sz w:val="24"/>
                <w:szCs w:val="24"/>
                <w:lang w:val="sr-Cyrl-CS"/>
              </w:rPr>
            </w:pPr>
          </w:p>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lang w:val="sr-Cyrl-CS"/>
              </w:rPr>
              <w:t>Чланови Актива (</w:t>
            </w:r>
            <w:r w:rsidRPr="008A01AC">
              <w:rPr>
                <w:rFonts w:ascii="Times New Roman" w:hAnsi="Times New Roman"/>
                <w:sz w:val="24"/>
                <w:szCs w:val="24"/>
              </w:rPr>
              <w:t>медицинске сестре</w:t>
            </w:r>
            <w:r w:rsidRPr="008A01AC">
              <w:rPr>
                <w:rFonts w:ascii="Times New Roman" w:hAnsi="Times New Roman"/>
                <w:sz w:val="24"/>
                <w:szCs w:val="24"/>
                <w:lang w:val="sr-Cyrl-CS"/>
              </w:rPr>
              <w:t>васпитачи</w:t>
            </w:r>
            <w:r w:rsidRPr="008A01AC">
              <w:rPr>
                <w:rFonts w:ascii="Times New Roman" w:hAnsi="Times New Roman"/>
                <w:sz w:val="24"/>
                <w:szCs w:val="24"/>
              </w:rPr>
              <w:t>, васпитачи</w:t>
            </w:r>
            <w:r w:rsidRPr="008A01AC">
              <w:rPr>
                <w:rFonts w:ascii="Times New Roman" w:hAnsi="Times New Roman"/>
                <w:sz w:val="24"/>
                <w:szCs w:val="24"/>
                <w:lang w:val="sr-Cyrl-CS"/>
              </w:rPr>
              <w:t xml:space="preserve"> и  стручни сарадници)</w:t>
            </w:r>
          </w:p>
        </w:tc>
        <w:tc>
          <w:tcPr>
            <w:tcW w:w="1560" w:type="dxa"/>
          </w:tcPr>
          <w:p w:rsidR="00A55868" w:rsidRPr="008A01AC" w:rsidRDefault="00A55868" w:rsidP="007663DD">
            <w:pPr>
              <w:spacing w:after="0" w:line="240" w:lineRule="auto"/>
              <w:rPr>
                <w:rFonts w:ascii="Times New Roman" w:hAnsi="Times New Roman"/>
                <w:b/>
                <w:sz w:val="24"/>
                <w:szCs w:val="24"/>
              </w:rPr>
            </w:pPr>
            <w:r w:rsidRPr="008A01AC">
              <w:rPr>
                <w:rFonts w:ascii="Times New Roman" w:hAnsi="Times New Roman"/>
                <w:sz w:val="24"/>
                <w:szCs w:val="24"/>
              </w:rPr>
              <w:t>Август</w:t>
            </w:r>
          </w:p>
        </w:tc>
        <w:tc>
          <w:tcPr>
            <w:tcW w:w="2238" w:type="dxa"/>
          </w:tcPr>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lang w:val="sr-Cyrl-CS"/>
              </w:rPr>
              <w:t>Записник, извештај са састанка актива, годишњи план рада, дневни ред</w:t>
            </w:r>
          </w:p>
        </w:tc>
      </w:tr>
      <w:tr w:rsidR="00A55868" w:rsidRPr="008A01AC" w:rsidTr="00C91B3E">
        <w:trPr>
          <w:jc w:val="center"/>
        </w:trPr>
        <w:tc>
          <w:tcPr>
            <w:tcW w:w="3794" w:type="dxa"/>
          </w:tcPr>
          <w:p w:rsidR="00A55868" w:rsidRPr="008A01AC" w:rsidRDefault="00A55868" w:rsidP="007663DD">
            <w:pPr>
              <w:spacing w:after="0" w:line="240" w:lineRule="auto"/>
              <w:rPr>
                <w:rFonts w:ascii="Times New Roman" w:hAnsi="Times New Roman"/>
                <w:sz w:val="24"/>
                <w:szCs w:val="24"/>
              </w:rPr>
            </w:pPr>
            <w:r w:rsidRPr="008A01AC">
              <w:rPr>
                <w:rFonts w:ascii="Times New Roman" w:hAnsi="Times New Roman"/>
                <w:sz w:val="24"/>
                <w:szCs w:val="24"/>
              </w:rPr>
              <w:t>Праћење тока адаптације;</w:t>
            </w:r>
          </w:p>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rPr>
              <w:t xml:space="preserve">Дечији развој и напредовање - документовање </w:t>
            </w:r>
            <w:r w:rsidRPr="008A01AC">
              <w:rPr>
                <w:rFonts w:ascii="Times New Roman" w:hAnsi="Times New Roman"/>
                <w:sz w:val="24"/>
                <w:szCs w:val="24"/>
                <w:lang w:val="sr-Cyrl-CS"/>
              </w:rPr>
              <w:t>(примери</w:t>
            </w:r>
            <w:r w:rsidRPr="008A01AC">
              <w:rPr>
                <w:rFonts w:ascii="Times New Roman" w:hAnsi="Times New Roman"/>
                <w:sz w:val="24"/>
                <w:szCs w:val="24"/>
              </w:rPr>
              <w:t xml:space="preserve"> из различитих активности и ситуација</w:t>
            </w:r>
            <w:r w:rsidRPr="008A01AC">
              <w:rPr>
                <w:rFonts w:ascii="Times New Roman" w:hAnsi="Times New Roman"/>
                <w:sz w:val="24"/>
                <w:szCs w:val="24"/>
                <w:lang w:val="sr-Cyrl-CS"/>
              </w:rPr>
              <w:t>)</w:t>
            </w:r>
          </w:p>
          <w:p w:rsidR="00A55868" w:rsidRPr="008A01AC" w:rsidRDefault="00A55868" w:rsidP="007663DD">
            <w:pPr>
              <w:spacing w:after="0" w:line="240" w:lineRule="auto"/>
              <w:rPr>
                <w:rFonts w:ascii="Times New Roman" w:hAnsi="Times New Roman"/>
                <w:sz w:val="24"/>
                <w:szCs w:val="24"/>
                <w:lang w:val="sr-Cyrl-CS"/>
              </w:rPr>
            </w:pPr>
          </w:p>
          <w:p w:rsidR="00A55868" w:rsidRPr="008A01AC" w:rsidRDefault="00A55868" w:rsidP="007663DD">
            <w:pPr>
              <w:spacing w:after="0" w:line="240" w:lineRule="auto"/>
              <w:rPr>
                <w:rFonts w:ascii="Times New Roman" w:hAnsi="Times New Roman"/>
                <w:sz w:val="24"/>
                <w:szCs w:val="24"/>
              </w:rPr>
            </w:pPr>
            <w:r w:rsidRPr="008A01AC">
              <w:rPr>
                <w:rFonts w:ascii="Times New Roman" w:hAnsi="Times New Roman"/>
                <w:sz w:val="24"/>
                <w:szCs w:val="24"/>
                <w:lang w:val="sr-Cyrl-CS"/>
              </w:rPr>
              <w:t>Циљ: Унапређивање</w:t>
            </w:r>
            <w:r w:rsidRPr="008A01AC">
              <w:rPr>
                <w:rFonts w:ascii="Times New Roman" w:hAnsi="Times New Roman"/>
                <w:sz w:val="24"/>
                <w:szCs w:val="24"/>
              </w:rPr>
              <w:t xml:space="preserve"> систематског праћења дечијег развоја и напредовања.</w:t>
            </w:r>
          </w:p>
        </w:tc>
        <w:tc>
          <w:tcPr>
            <w:tcW w:w="1984" w:type="dxa"/>
          </w:tcPr>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lang w:val="sr-Cyrl-CS"/>
              </w:rPr>
              <w:t>чланови Актива</w:t>
            </w:r>
          </w:p>
        </w:tc>
        <w:tc>
          <w:tcPr>
            <w:tcW w:w="1560" w:type="dxa"/>
          </w:tcPr>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lang w:val="sr-Cyrl-CS"/>
              </w:rPr>
              <w:t>Током године</w:t>
            </w:r>
          </w:p>
        </w:tc>
        <w:tc>
          <w:tcPr>
            <w:tcW w:w="2238" w:type="dxa"/>
          </w:tcPr>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lang w:val="sr-Cyrl-CS"/>
              </w:rPr>
              <w:t>Записник, извештај са састанка актива, годишњи план рада, дневни ред; модели, примери праксе васпитно-образовног рада из вртића, копирани материјал, фотографија</w:t>
            </w:r>
          </w:p>
        </w:tc>
      </w:tr>
      <w:tr w:rsidR="00A55868" w:rsidRPr="008A01AC" w:rsidTr="00C91B3E">
        <w:trPr>
          <w:jc w:val="center"/>
        </w:trPr>
        <w:tc>
          <w:tcPr>
            <w:tcW w:w="3794" w:type="dxa"/>
          </w:tcPr>
          <w:p w:rsidR="00A55868" w:rsidRPr="008A01AC" w:rsidRDefault="00A55868" w:rsidP="007663DD">
            <w:pPr>
              <w:spacing w:after="0" w:line="240" w:lineRule="auto"/>
              <w:rPr>
                <w:rFonts w:ascii="Times New Roman" w:hAnsi="Times New Roman"/>
                <w:sz w:val="24"/>
                <w:szCs w:val="24"/>
              </w:rPr>
            </w:pPr>
            <w:r w:rsidRPr="008A01AC">
              <w:rPr>
                <w:rFonts w:ascii="Times New Roman" w:hAnsi="Times New Roman"/>
                <w:sz w:val="24"/>
                <w:szCs w:val="24"/>
                <w:lang w:val="sr-Cyrl-CS"/>
              </w:rPr>
              <w:t xml:space="preserve">Програми сарадње са породицом </w:t>
            </w:r>
          </w:p>
          <w:p w:rsidR="00A55868" w:rsidRPr="008A01AC" w:rsidRDefault="00A55868" w:rsidP="007663DD">
            <w:pPr>
              <w:spacing w:after="0" w:line="240" w:lineRule="auto"/>
              <w:rPr>
                <w:rFonts w:ascii="Times New Roman" w:hAnsi="Times New Roman"/>
                <w:sz w:val="24"/>
                <w:szCs w:val="24"/>
              </w:rPr>
            </w:pPr>
            <w:r w:rsidRPr="008A01AC">
              <w:rPr>
                <w:rFonts w:ascii="Times New Roman" w:hAnsi="Times New Roman"/>
                <w:sz w:val="24"/>
                <w:szCs w:val="24"/>
                <w:lang w:val="sr-Cyrl-CS"/>
              </w:rPr>
              <w:t>Циљ: Побољшање сарадње са породицом кроз различите облике и нивое сарадње</w:t>
            </w:r>
            <w:r w:rsidRPr="008A01AC">
              <w:rPr>
                <w:rFonts w:ascii="Times New Roman" w:hAnsi="Times New Roman"/>
                <w:sz w:val="24"/>
                <w:szCs w:val="24"/>
              </w:rPr>
              <w:t>.</w:t>
            </w:r>
          </w:p>
        </w:tc>
        <w:tc>
          <w:tcPr>
            <w:tcW w:w="1984" w:type="dxa"/>
          </w:tcPr>
          <w:p w:rsidR="00A55868" w:rsidRPr="008A01AC" w:rsidRDefault="00A55868" w:rsidP="007663DD">
            <w:pPr>
              <w:spacing w:after="0" w:line="240" w:lineRule="auto"/>
              <w:rPr>
                <w:rFonts w:ascii="Times New Roman" w:hAnsi="Times New Roman"/>
                <w:sz w:val="24"/>
                <w:szCs w:val="24"/>
              </w:rPr>
            </w:pPr>
            <w:r w:rsidRPr="008A01AC">
              <w:rPr>
                <w:rFonts w:ascii="Times New Roman" w:hAnsi="Times New Roman"/>
                <w:sz w:val="24"/>
                <w:szCs w:val="24"/>
              </w:rPr>
              <w:t xml:space="preserve">чланови Актива </w:t>
            </w:r>
          </w:p>
          <w:p w:rsidR="00A55868" w:rsidRPr="008A01AC" w:rsidRDefault="00A55868" w:rsidP="007663DD">
            <w:pPr>
              <w:spacing w:after="0" w:line="240" w:lineRule="auto"/>
              <w:rPr>
                <w:rFonts w:ascii="Times New Roman" w:hAnsi="Times New Roman"/>
                <w:b/>
                <w:sz w:val="24"/>
                <w:szCs w:val="24"/>
              </w:rPr>
            </w:pPr>
          </w:p>
        </w:tc>
        <w:tc>
          <w:tcPr>
            <w:tcW w:w="1560" w:type="dxa"/>
          </w:tcPr>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lang w:val="sr-Cyrl-CS"/>
              </w:rPr>
              <w:t>Током године, посебно јун-август, припрема нових родитеља за адаптацију деце.</w:t>
            </w:r>
          </w:p>
        </w:tc>
        <w:tc>
          <w:tcPr>
            <w:tcW w:w="2238" w:type="dxa"/>
          </w:tcPr>
          <w:p w:rsidR="00A55868" w:rsidRPr="008A01AC" w:rsidRDefault="00A55868" w:rsidP="007663DD">
            <w:pPr>
              <w:spacing w:after="0" w:line="240" w:lineRule="auto"/>
              <w:rPr>
                <w:rFonts w:ascii="Times New Roman" w:hAnsi="Times New Roman"/>
                <w:sz w:val="24"/>
                <w:szCs w:val="24"/>
              </w:rPr>
            </w:pPr>
            <w:r w:rsidRPr="008A01AC">
              <w:rPr>
                <w:rFonts w:ascii="Times New Roman" w:hAnsi="Times New Roman"/>
                <w:sz w:val="24"/>
                <w:szCs w:val="24"/>
                <w:lang w:val="sr-Cyrl-CS"/>
              </w:rPr>
              <w:t>Записник, извештај са састанка актива, годишњи план рада, дневни ред; модели, примери праксе васпитно-образовног рада из вртића, копирани материјал, фотографија</w:t>
            </w:r>
          </w:p>
        </w:tc>
      </w:tr>
      <w:tr w:rsidR="00A55868" w:rsidRPr="008A01AC" w:rsidTr="00C91B3E">
        <w:trPr>
          <w:jc w:val="center"/>
        </w:trPr>
        <w:tc>
          <w:tcPr>
            <w:tcW w:w="3794" w:type="dxa"/>
          </w:tcPr>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lang w:val="sr-Cyrl-CS"/>
              </w:rPr>
              <w:t>Дидактичка средства у васпитно-образовном раду (израда средстава, опремање просторних целина)</w:t>
            </w:r>
          </w:p>
          <w:p w:rsidR="00A55868" w:rsidRPr="008A01AC" w:rsidRDefault="00A55868" w:rsidP="007663DD">
            <w:pPr>
              <w:spacing w:after="0" w:line="240" w:lineRule="auto"/>
              <w:rPr>
                <w:rFonts w:ascii="Times New Roman" w:hAnsi="Times New Roman"/>
                <w:sz w:val="24"/>
                <w:szCs w:val="24"/>
                <w:lang w:val="sr-Cyrl-CS"/>
              </w:rPr>
            </w:pPr>
          </w:p>
          <w:p w:rsidR="00A55868" w:rsidRPr="008A01AC" w:rsidRDefault="00A55868" w:rsidP="007663DD">
            <w:pPr>
              <w:spacing w:after="0" w:line="240" w:lineRule="auto"/>
              <w:rPr>
                <w:rFonts w:ascii="Times New Roman" w:hAnsi="Times New Roman"/>
                <w:sz w:val="24"/>
                <w:szCs w:val="24"/>
              </w:rPr>
            </w:pPr>
            <w:r w:rsidRPr="008A01AC">
              <w:rPr>
                <w:rFonts w:ascii="Times New Roman" w:hAnsi="Times New Roman"/>
                <w:sz w:val="24"/>
                <w:szCs w:val="24"/>
                <w:lang w:val="sr-Cyrl-CS"/>
              </w:rPr>
              <w:t>Циљ: Унапређивање квалитета васпитно-образовног рада кроз израду и примену дидактичких игровних средстава</w:t>
            </w:r>
            <w:r w:rsidRPr="008A01AC">
              <w:rPr>
                <w:rFonts w:ascii="Times New Roman" w:hAnsi="Times New Roman"/>
                <w:sz w:val="24"/>
                <w:szCs w:val="24"/>
              </w:rPr>
              <w:t>.</w:t>
            </w:r>
          </w:p>
        </w:tc>
        <w:tc>
          <w:tcPr>
            <w:tcW w:w="1984" w:type="dxa"/>
          </w:tcPr>
          <w:p w:rsidR="00A55868" w:rsidRPr="008A01AC" w:rsidRDefault="00A55868" w:rsidP="007663DD">
            <w:pPr>
              <w:spacing w:after="0" w:line="240" w:lineRule="auto"/>
              <w:rPr>
                <w:rFonts w:ascii="Times New Roman" w:hAnsi="Times New Roman"/>
                <w:b/>
                <w:sz w:val="24"/>
                <w:szCs w:val="24"/>
                <w:lang w:val="sr-Cyrl-CS"/>
              </w:rPr>
            </w:pPr>
          </w:p>
          <w:p w:rsidR="00A55868" w:rsidRPr="008A01AC" w:rsidRDefault="00A55868" w:rsidP="007663DD">
            <w:pPr>
              <w:spacing w:after="0" w:line="240" w:lineRule="auto"/>
              <w:rPr>
                <w:rFonts w:ascii="Times New Roman" w:hAnsi="Times New Roman"/>
                <w:sz w:val="24"/>
                <w:szCs w:val="24"/>
              </w:rPr>
            </w:pPr>
            <w:r w:rsidRPr="008A01AC">
              <w:rPr>
                <w:rFonts w:ascii="Times New Roman" w:hAnsi="Times New Roman"/>
                <w:sz w:val="24"/>
                <w:szCs w:val="24"/>
                <w:lang w:val="sr-Cyrl-CS"/>
              </w:rPr>
              <w:t xml:space="preserve">чланови Актива </w:t>
            </w:r>
          </w:p>
          <w:p w:rsidR="00A55868" w:rsidRPr="008A01AC" w:rsidRDefault="00A55868" w:rsidP="007663DD">
            <w:pPr>
              <w:spacing w:after="0" w:line="240" w:lineRule="auto"/>
              <w:rPr>
                <w:rFonts w:ascii="Times New Roman" w:hAnsi="Times New Roman"/>
                <w:b/>
                <w:sz w:val="24"/>
                <w:szCs w:val="24"/>
                <w:lang w:val="sr-Cyrl-CS"/>
              </w:rPr>
            </w:pPr>
          </w:p>
          <w:p w:rsidR="00A55868" w:rsidRPr="008A01AC" w:rsidRDefault="00A55868" w:rsidP="007663DD">
            <w:pPr>
              <w:spacing w:after="0" w:line="240" w:lineRule="auto"/>
              <w:rPr>
                <w:rFonts w:ascii="Times New Roman" w:hAnsi="Times New Roman"/>
                <w:b/>
                <w:sz w:val="24"/>
                <w:szCs w:val="24"/>
                <w:lang w:val="sr-Cyrl-CS"/>
              </w:rPr>
            </w:pPr>
          </w:p>
          <w:p w:rsidR="00A55868" w:rsidRPr="008A01AC" w:rsidRDefault="00A55868" w:rsidP="007663DD">
            <w:pPr>
              <w:spacing w:after="0" w:line="240" w:lineRule="auto"/>
              <w:rPr>
                <w:rFonts w:ascii="Times New Roman" w:hAnsi="Times New Roman"/>
                <w:b/>
                <w:sz w:val="24"/>
                <w:szCs w:val="24"/>
                <w:lang w:val="sr-Cyrl-CS"/>
              </w:rPr>
            </w:pPr>
          </w:p>
          <w:p w:rsidR="00A55868" w:rsidRPr="008A01AC" w:rsidRDefault="00A55868" w:rsidP="007663DD">
            <w:pPr>
              <w:spacing w:after="0" w:line="240" w:lineRule="auto"/>
              <w:rPr>
                <w:rFonts w:ascii="Times New Roman" w:hAnsi="Times New Roman"/>
                <w:b/>
                <w:sz w:val="24"/>
                <w:szCs w:val="24"/>
                <w:lang w:val="sr-Cyrl-CS"/>
              </w:rPr>
            </w:pPr>
          </w:p>
          <w:p w:rsidR="00A55868" w:rsidRPr="008A01AC" w:rsidRDefault="00A55868" w:rsidP="007663DD">
            <w:pPr>
              <w:spacing w:after="0" w:line="240" w:lineRule="auto"/>
              <w:rPr>
                <w:rFonts w:ascii="Times New Roman" w:hAnsi="Times New Roman"/>
                <w:b/>
                <w:sz w:val="24"/>
                <w:szCs w:val="24"/>
              </w:rPr>
            </w:pPr>
          </w:p>
        </w:tc>
        <w:tc>
          <w:tcPr>
            <w:tcW w:w="1560" w:type="dxa"/>
          </w:tcPr>
          <w:p w:rsidR="00A55868" w:rsidRPr="008A01AC" w:rsidRDefault="00A55868" w:rsidP="007663DD">
            <w:pPr>
              <w:spacing w:after="0" w:line="240" w:lineRule="auto"/>
              <w:rPr>
                <w:rFonts w:ascii="Times New Roman" w:hAnsi="Times New Roman"/>
                <w:b/>
                <w:sz w:val="24"/>
                <w:szCs w:val="24"/>
              </w:rPr>
            </w:pPr>
            <w:r w:rsidRPr="008A01AC">
              <w:rPr>
                <w:rFonts w:ascii="Times New Roman" w:hAnsi="Times New Roman"/>
                <w:sz w:val="24"/>
                <w:szCs w:val="24"/>
              </w:rPr>
              <w:t>Током године</w:t>
            </w:r>
          </w:p>
        </w:tc>
        <w:tc>
          <w:tcPr>
            <w:tcW w:w="2238" w:type="dxa"/>
          </w:tcPr>
          <w:p w:rsidR="00A55868" w:rsidRPr="008A01AC" w:rsidRDefault="00A55868" w:rsidP="007663DD">
            <w:pPr>
              <w:spacing w:after="0" w:line="240" w:lineRule="auto"/>
              <w:rPr>
                <w:rFonts w:ascii="Times New Roman" w:hAnsi="Times New Roman"/>
                <w:b/>
                <w:sz w:val="24"/>
                <w:szCs w:val="24"/>
              </w:rPr>
            </w:pPr>
            <w:r w:rsidRPr="008A01AC">
              <w:rPr>
                <w:rFonts w:ascii="Times New Roman" w:hAnsi="Times New Roman"/>
                <w:sz w:val="24"/>
                <w:szCs w:val="24"/>
                <w:lang w:val="sr-Cyrl-CS"/>
              </w:rPr>
              <w:t>Записник, извештај са састанка актива, годишњи план рада, дневни ред; модели, примери праксе васпитно-образовног рада из вртића, копирани материјал, фотографија</w:t>
            </w:r>
          </w:p>
        </w:tc>
      </w:tr>
      <w:tr w:rsidR="00A55868" w:rsidRPr="008A01AC" w:rsidTr="00C91B3E">
        <w:trPr>
          <w:jc w:val="center"/>
        </w:trPr>
        <w:tc>
          <w:tcPr>
            <w:tcW w:w="3794" w:type="dxa"/>
          </w:tcPr>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lang w:val="sr-Cyrl-CS"/>
              </w:rPr>
              <w:lastRenderedPageBreak/>
              <w:t>Примена знања и вештина стечених кроз стручно усавршавање</w:t>
            </w:r>
            <w:r w:rsidRPr="008A01AC">
              <w:rPr>
                <w:rFonts w:ascii="Times New Roman" w:hAnsi="Times New Roman"/>
                <w:sz w:val="24"/>
                <w:szCs w:val="24"/>
              </w:rPr>
              <w:t xml:space="preserve"> медицинске сестре васпитача </w:t>
            </w:r>
            <w:r w:rsidRPr="008A01AC">
              <w:rPr>
                <w:rFonts w:ascii="Times New Roman" w:hAnsi="Times New Roman"/>
                <w:sz w:val="24"/>
                <w:szCs w:val="24"/>
                <w:lang w:val="sr-Cyrl-CS"/>
              </w:rPr>
              <w:t>-примери из праксе, хоризонтална размена</w:t>
            </w:r>
          </w:p>
          <w:p w:rsidR="00A55868" w:rsidRPr="008A01AC" w:rsidRDefault="00A55868" w:rsidP="007663DD">
            <w:pPr>
              <w:spacing w:after="0" w:line="240" w:lineRule="auto"/>
              <w:rPr>
                <w:rFonts w:ascii="Times New Roman" w:hAnsi="Times New Roman"/>
                <w:sz w:val="24"/>
                <w:szCs w:val="24"/>
                <w:lang w:val="sr-Cyrl-CS"/>
              </w:rPr>
            </w:pPr>
          </w:p>
          <w:p w:rsidR="00A55868" w:rsidRPr="008A01AC" w:rsidRDefault="00A55868" w:rsidP="007663DD">
            <w:pPr>
              <w:spacing w:after="0" w:line="240" w:lineRule="auto"/>
              <w:rPr>
                <w:rFonts w:ascii="Times New Roman" w:hAnsi="Times New Roman"/>
                <w:sz w:val="24"/>
                <w:szCs w:val="24"/>
              </w:rPr>
            </w:pPr>
            <w:r w:rsidRPr="008A01AC">
              <w:rPr>
                <w:rFonts w:ascii="Times New Roman" w:hAnsi="Times New Roman"/>
                <w:sz w:val="24"/>
                <w:szCs w:val="24"/>
                <w:lang w:val="sr-Cyrl-CS"/>
              </w:rPr>
              <w:t xml:space="preserve">Циљ: Унапређивање </w:t>
            </w:r>
            <w:r w:rsidRPr="008A01AC">
              <w:rPr>
                <w:rFonts w:ascii="Times New Roman" w:hAnsi="Times New Roman"/>
                <w:sz w:val="24"/>
                <w:szCs w:val="24"/>
              </w:rPr>
              <w:t xml:space="preserve">квалитета ВОР-а </w:t>
            </w:r>
            <w:r w:rsidRPr="008A01AC">
              <w:rPr>
                <w:rFonts w:ascii="Times New Roman" w:hAnsi="Times New Roman"/>
                <w:sz w:val="24"/>
                <w:szCs w:val="24"/>
                <w:lang w:val="sr-Cyrl-CS"/>
              </w:rPr>
              <w:t>применом знања стечених кроз различите облике стручног усавршавања</w:t>
            </w:r>
          </w:p>
        </w:tc>
        <w:tc>
          <w:tcPr>
            <w:tcW w:w="1984" w:type="dxa"/>
          </w:tcPr>
          <w:p w:rsidR="00A55868" w:rsidRPr="008A01AC" w:rsidRDefault="00A55868" w:rsidP="007663DD">
            <w:pPr>
              <w:spacing w:after="0" w:line="240" w:lineRule="auto"/>
              <w:rPr>
                <w:rFonts w:ascii="Times New Roman" w:hAnsi="Times New Roman"/>
                <w:sz w:val="24"/>
                <w:szCs w:val="24"/>
              </w:rPr>
            </w:pPr>
            <w:r w:rsidRPr="008A01AC">
              <w:rPr>
                <w:rFonts w:ascii="Times New Roman" w:hAnsi="Times New Roman"/>
                <w:sz w:val="24"/>
                <w:szCs w:val="24"/>
                <w:lang w:val="sr-Cyrl-CS"/>
              </w:rPr>
              <w:t xml:space="preserve">чланови Актива </w:t>
            </w:r>
          </w:p>
          <w:p w:rsidR="00A55868" w:rsidRPr="008A01AC" w:rsidRDefault="00A55868" w:rsidP="007663DD">
            <w:pPr>
              <w:spacing w:after="0" w:line="240" w:lineRule="auto"/>
              <w:rPr>
                <w:rFonts w:ascii="Times New Roman" w:hAnsi="Times New Roman"/>
                <w:b/>
                <w:sz w:val="24"/>
                <w:szCs w:val="24"/>
                <w:lang w:val="sr-Cyrl-CS"/>
              </w:rPr>
            </w:pPr>
          </w:p>
        </w:tc>
        <w:tc>
          <w:tcPr>
            <w:tcW w:w="1560" w:type="dxa"/>
          </w:tcPr>
          <w:p w:rsidR="00A55868" w:rsidRPr="008A01AC" w:rsidRDefault="00A55868" w:rsidP="007663DD">
            <w:pPr>
              <w:spacing w:after="0" w:line="240" w:lineRule="auto"/>
              <w:rPr>
                <w:rFonts w:ascii="Times New Roman" w:hAnsi="Times New Roman"/>
                <w:b/>
                <w:sz w:val="24"/>
                <w:szCs w:val="24"/>
              </w:rPr>
            </w:pPr>
            <w:r w:rsidRPr="008A01AC">
              <w:rPr>
                <w:rFonts w:ascii="Times New Roman" w:hAnsi="Times New Roman"/>
                <w:sz w:val="24"/>
                <w:szCs w:val="24"/>
              </w:rPr>
              <w:t>Током године</w:t>
            </w:r>
          </w:p>
        </w:tc>
        <w:tc>
          <w:tcPr>
            <w:tcW w:w="2238" w:type="dxa"/>
          </w:tcPr>
          <w:p w:rsidR="00A55868" w:rsidRPr="008A01AC" w:rsidRDefault="00A55868" w:rsidP="007663DD">
            <w:pPr>
              <w:spacing w:after="0" w:line="240" w:lineRule="auto"/>
              <w:rPr>
                <w:rFonts w:ascii="Times New Roman" w:hAnsi="Times New Roman"/>
                <w:sz w:val="24"/>
                <w:szCs w:val="24"/>
              </w:rPr>
            </w:pPr>
            <w:r w:rsidRPr="008A01AC">
              <w:rPr>
                <w:rFonts w:ascii="Times New Roman" w:hAnsi="Times New Roman"/>
                <w:sz w:val="24"/>
                <w:szCs w:val="24"/>
                <w:lang w:val="sr-Cyrl-CS"/>
              </w:rPr>
              <w:t>Записник, извештај са састанка актива, годишњи план рада, дневни ред; модели, примери праксе васпитно-образовног рада из вртића, копирани материјал, фотографија</w:t>
            </w:r>
          </w:p>
        </w:tc>
      </w:tr>
      <w:tr w:rsidR="00A55868" w:rsidRPr="008A01AC" w:rsidTr="00C91B3E">
        <w:trPr>
          <w:trHeight w:val="260"/>
          <w:jc w:val="center"/>
        </w:trPr>
        <w:tc>
          <w:tcPr>
            <w:tcW w:w="3794" w:type="dxa"/>
            <w:tcBorders>
              <w:bottom w:val="single" w:sz="4" w:space="0" w:color="auto"/>
            </w:tcBorders>
          </w:tcPr>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lang w:val="sr-Cyrl-CS"/>
              </w:rPr>
              <w:t>Еваулација рада актива</w:t>
            </w:r>
          </w:p>
          <w:p w:rsidR="00A55868" w:rsidRPr="008A01AC" w:rsidRDefault="00A55868" w:rsidP="007663DD">
            <w:pPr>
              <w:spacing w:after="0" w:line="240" w:lineRule="auto"/>
              <w:rPr>
                <w:rFonts w:ascii="Times New Roman" w:hAnsi="Times New Roman"/>
                <w:sz w:val="24"/>
                <w:szCs w:val="24"/>
                <w:lang w:val="sr-Cyrl-CS"/>
              </w:rPr>
            </w:pPr>
          </w:p>
          <w:p w:rsidR="00A55868" w:rsidRPr="008A01AC" w:rsidRDefault="00A55868" w:rsidP="007663DD">
            <w:pPr>
              <w:spacing w:after="0" w:line="240" w:lineRule="auto"/>
              <w:rPr>
                <w:rFonts w:ascii="Times New Roman" w:hAnsi="Times New Roman"/>
                <w:sz w:val="24"/>
                <w:szCs w:val="24"/>
              </w:rPr>
            </w:pPr>
            <w:r w:rsidRPr="008A01AC">
              <w:rPr>
                <w:rFonts w:ascii="Times New Roman" w:hAnsi="Times New Roman"/>
                <w:sz w:val="24"/>
                <w:szCs w:val="24"/>
                <w:lang w:val="sr-Cyrl-CS"/>
              </w:rPr>
              <w:t>Циљ: Унапређивање рада актива у наредној години проценом остварености плана рада актива у предходној години</w:t>
            </w:r>
          </w:p>
        </w:tc>
        <w:tc>
          <w:tcPr>
            <w:tcW w:w="1984" w:type="dxa"/>
            <w:tcBorders>
              <w:bottom w:val="single" w:sz="4" w:space="0" w:color="auto"/>
            </w:tcBorders>
          </w:tcPr>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lang w:val="sr-Cyrl-CS"/>
              </w:rPr>
              <w:t xml:space="preserve">Чланови Актива </w:t>
            </w:r>
          </w:p>
          <w:p w:rsidR="00A55868" w:rsidRPr="008A01AC" w:rsidRDefault="00A55868" w:rsidP="007663DD">
            <w:pPr>
              <w:spacing w:after="0" w:line="240" w:lineRule="auto"/>
              <w:rPr>
                <w:rFonts w:ascii="Times New Roman" w:hAnsi="Times New Roman"/>
                <w:sz w:val="24"/>
                <w:szCs w:val="24"/>
                <w:lang w:val="sr-Cyrl-CS"/>
              </w:rPr>
            </w:pPr>
          </w:p>
          <w:p w:rsidR="00A55868" w:rsidRPr="008A01AC" w:rsidRDefault="00A55868" w:rsidP="007663DD">
            <w:pPr>
              <w:spacing w:after="0" w:line="240" w:lineRule="auto"/>
              <w:rPr>
                <w:rFonts w:ascii="Times New Roman" w:hAnsi="Times New Roman"/>
                <w:sz w:val="24"/>
                <w:szCs w:val="24"/>
                <w:lang w:val="sr-Cyrl-CS"/>
              </w:rPr>
            </w:pPr>
          </w:p>
          <w:p w:rsidR="00A55868" w:rsidRPr="008A01AC" w:rsidRDefault="00A55868" w:rsidP="007663DD">
            <w:pPr>
              <w:spacing w:after="0" w:line="240" w:lineRule="auto"/>
              <w:rPr>
                <w:rFonts w:ascii="Times New Roman" w:hAnsi="Times New Roman"/>
                <w:sz w:val="24"/>
                <w:szCs w:val="24"/>
                <w:lang w:val="sr-Cyrl-CS"/>
              </w:rPr>
            </w:pPr>
          </w:p>
          <w:p w:rsidR="00A55868" w:rsidRPr="008A01AC" w:rsidRDefault="00A55868" w:rsidP="007663DD">
            <w:pPr>
              <w:spacing w:after="0" w:line="240" w:lineRule="auto"/>
              <w:rPr>
                <w:rFonts w:ascii="Times New Roman" w:hAnsi="Times New Roman"/>
                <w:sz w:val="24"/>
                <w:szCs w:val="24"/>
                <w:lang w:val="sr-Cyrl-CS"/>
              </w:rPr>
            </w:pPr>
          </w:p>
          <w:p w:rsidR="00A55868" w:rsidRPr="008A01AC" w:rsidRDefault="00A55868" w:rsidP="007663DD">
            <w:pPr>
              <w:spacing w:after="0" w:line="240" w:lineRule="auto"/>
              <w:rPr>
                <w:rFonts w:ascii="Times New Roman" w:hAnsi="Times New Roman"/>
                <w:sz w:val="24"/>
                <w:szCs w:val="24"/>
                <w:lang w:val="sr-Cyrl-CS"/>
              </w:rPr>
            </w:pPr>
          </w:p>
          <w:p w:rsidR="00A55868" w:rsidRPr="008A01AC" w:rsidRDefault="00A55868" w:rsidP="007663DD">
            <w:pPr>
              <w:spacing w:after="0" w:line="240" w:lineRule="auto"/>
              <w:rPr>
                <w:rFonts w:ascii="Times New Roman" w:hAnsi="Times New Roman"/>
                <w:sz w:val="24"/>
                <w:szCs w:val="24"/>
              </w:rPr>
            </w:pPr>
          </w:p>
        </w:tc>
        <w:tc>
          <w:tcPr>
            <w:tcW w:w="1560" w:type="dxa"/>
            <w:tcBorders>
              <w:bottom w:val="single" w:sz="4" w:space="0" w:color="auto"/>
            </w:tcBorders>
          </w:tcPr>
          <w:p w:rsidR="00A55868" w:rsidRPr="008A01AC" w:rsidRDefault="00A55868" w:rsidP="007663DD">
            <w:pPr>
              <w:spacing w:after="0" w:line="240" w:lineRule="auto"/>
              <w:rPr>
                <w:rFonts w:ascii="Times New Roman" w:hAnsi="Times New Roman"/>
                <w:sz w:val="24"/>
                <w:szCs w:val="24"/>
                <w:lang w:val="sr-Cyrl-CS"/>
              </w:rPr>
            </w:pPr>
          </w:p>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lang w:val="sr-Cyrl-CS"/>
              </w:rPr>
              <w:t>Јун</w:t>
            </w:r>
          </w:p>
          <w:p w:rsidR="00A55868" w:rsidRPr="008A01AC" w:rsidRDefault="00A55868" w:rsidP="007663DD">
            <w:pPr>
              <w:spacing w:after="0" w:line="240" w:lineRule="auto"/>
              <w:rPr>
                <w:rFonts w:ascii="Times New Roman" w:hAnsi="Times New Roman"/>
                <w:sz w:val="24"/>
                <w:szCs w:val="24"/>
                <w:lang w:val="sr-Cyrl-CS"/>
              </w:rPr>
            </w:pPr>
          </w:p>
          <w:p w:rsidR="00A55868" w:rsidRPr="008A01AC" w:rsidRDefault="00A55868" w:rsidP="007663DD">
            <w:pPr>
              <w:spacing w:after="0" w:line="240" w:lineRule="auto"/>
              <w:rPr>
                <w:rFonts w:ascii="Times New Roman" w:hAnsi="Times New Roman"/>
                <w:sz w:val="24"/>
                <w:szCs w:val="24"/>
                <w:lang w:val="sr-Cyrl-CS"/>
              </w:rPr>
            </w:pPr>
          </w:p>
          <w:p w:rsidR="00A55868" w:rsidRPr="008A01AC" w:rsidRDefault="00A55868" w:rsidP="007663DD">
            <w:pPr>
              <w:spacing w:after="0" w:line="240" w:lineRule="auto"/>
              <w:rPr>
                <w:rFonts w:ascii="Times New Roman" w:hAnsi="Times New Roman"/>
                <w:sz w:val="24"/>
                <w:szCs w:val="24"/>
              </w:rPr>
            </w:pPr>
          </w:p>
        </w:tc>
        <w:tc>
          <w:tcPr>
            <w:tcW w:w="2238" w:type="dxa"/>
            <w:tcBorders>
              <w:bottom w:val="single" w:sz="4" w:space="0" w:color="auto"/>
            </w:tcBorders>
          </w:tcPr>
          <w:p w:rsidR="00A55868" w:rsidRPr="008A01AC" w:rsidRDefault="00A55868" w:rsidP="007663DD">
            <w:pPr>
              <w:spacing w:after="0" w:line="240" w:lineRule="auto"/>
              <w:rPr>
                <w:rFonts w:ascii="Times New Roman" w:hAnsi="Times New Roman"/>
                <w:b/>
                <w:sz w:val="24"/>
                <w:szCs w:val="24"/>
                <w:lang w:val="sr-Cyrl-CS"/>
              </w:rPr>
            </w:pPr>
            <w:r w:rsidRPr="008A01AC">
              <w:rPr>
                <w:rFonts w:ascii="Times New Roman" w:hAnsi="Times New Roman"/>
                <w:sz w:val="24"/>
                <w:szCs w:val="24"/>
                <w:lang w:val="sr-Cyrl-CS"/>
              </w:rPr>
              <w:t>Записник, извештај са састанка актива, годишњи план рада, дневни ред</w:t>
            </w:r>
          </w:p>
          <w:p w:rsidR="00A55868" w:rsidRPr="008A01AC" w:rsidRDefault="00A55868" w:rsidP="007663DD">
            <w:pPr>
              <w:spacing w:after="0" w:line="240" w:lineRule="auto"/>
              <w:rPr>
                <w:rFonts w:ascii="Times New Roman" w:hAnsi="Times New Roman"/>
                <w:sz w:val="24"/>
                <w:szCs w:val="24"/>
                <w:lang w:val="sr-Cyrl-CS"/>
              </w:rPr>
            </w:pPr>
          </w:p>
          <w:p w:rsidR="00A55868" w:rsidRPr="008A01AC" w:rsidRDefault="00A55868" w:rsidP="007663DD">
            <w:pPr>
              <w:spacing w:after="0" w:line="240" w:lineRule="auto"/>
              <w:rPr>
                <w:rFonts w:ascii="Times New Roman" w:hAnsi="Times New Roman"/>
                <w:sz w:val="24"/>
                <w:szCs w:val="24"/>
                <w:lang w:val="sr-Cyrl-CS"/>
              </w:rPr>
            </w:pPr>
          </w:p>
          <w:p w:rsidR="00A55868" w:rsidRPr="008A01AC" w:rsidRDefault="00A55868" w:rsidP="007663DD">
            <w:pPr>
              <w:spacing w:after="0" w:line="240" w:lineRule="auto"/>
              <w:rPr>
                <w:rFonts w:ascii="Times New Roman" w:hAnsi="Times New Roman"/>
                <w:sz w:val="24"/>
                <w:szCs w:val="24"/>
                <w:lang w:val="sr-Cyrl-CS"/>
              </w:rPr>
            </w:pPr>
          </w:p>
          <w:p w:rsidR="00A55868" w:rsidRPr="008A01AC" w:rsidRDefault="00A55868" w:rsidP="007663DD">
            <w:pPr>
              <w:spacing w:after="0" w:line="240" w:lineRule="auto"/>
              <w:rPr>
                <w:rFonts w:ascii="Times New Roman" w:hAnsi="Times New Roman"/>
                <w:b/>
                <w:sz w:val="24"/>
                <w:szCs w:val="24"/>
              </w:rPr>
            </w:pPr>
          </w:p>
        </w:tc>
      </w:tr>
      <w:tr w:rsidR="00A55868" w:rsidRPr="008A01AC" w:rsidTr="00C91B3E">
        <w:trPr>
          <w:trHeight w:val="1385"/>
          <w:jc w:val="center"/>
        </w:trPr>
        <w:tc>
          <w:tcPr>
            <w:tcW w:w="3794" w:type="dxa"/>
            <w:tcBorders>
              <w:top w:val="single" w:sz="4" w:space="0" w:color="auto"/>
            </w:tcBorders>
          </w:tcPr>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lang w:val="sr-Cyrl-CS"/>
              </w:rPr>
              <w:t>Предлог плана Актива за наредну годину</w:t>
            </w:r>
          </w:p>
          <w:p w:rsidR="00A55868" w:rsidRPr="008A01AC" w:rsidRDefault="00A55868" w:rsidP="007663DD">
            <w:pPr>
              <w:spacing w:after="0" w:line="240" w:lineRule="auto"/>
              <w:rPr>
                <w:rFonts w:ascii="Times New Roman" w:hAnsi="Times New Roman"/>
                <w:sz w:val="24"/>
                <w:szCs w:val="24"/>
              </w:rPr>
            </w:pPr>
            <w:r w:rsidRPr="008A01AC">
              <w:rPr>
                <w:rFonts w:ascii="Times New Roman" w:hAnsi="Times New Roman"/>
                <w:sz w:val="24"/>
                <w:szCs w:val="24"/>
                <w:lang w:val="sr-Cyrl-CS"/>
              </w:rPr>
              <w:t>Циљ: Израда плана рада Актива за наредну годину</w:t>
            </w:r>
            <w:r w:rsidRPr="008A01AC">
              <w:rPr>
                <w:rFonts w:ascii="Times New Roman" w:hAnsi="Times New Roman"/>
                <w:sz w:val="24"/>
                <w:szCs w:val="24"/>
              </w:rPr>
              <w:t>.</w:t>
            </w:r>
          </w:p>
        </w:tc>
        <w:tc>
          <w:tcPr>
            <w:tcW w:w="1984" w:type="dxa"/>
            <w:tcBorders>
              <w:top w:val="single" w:sz="4" w:space="0" w:color="auto"/>
            </w:tcBorders>
          </w:tcPr>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lang w:val="sr-Cyrl-CS"/>
              </w:rPr>
              <w:t>Чланови Актива</w:t>
            </w:r>
          </w:p>
        </w:tc>
        <w:tc>
          <w:tcPr>
            <w:tcW w:w="1560" w:type="dxa"/>
            <w:tcBorders>
              <w:top w:val="single" w:sz="4" w:space="0" w:color="auto"/>
            </w:tcBorders>
          </w:tcPr>
          <w:p w:rsidR="00A55868" w:rsidRPr="008A01AC" w:rsidRDefault="00A55868" w:rsidP="007663DD">
            <w:pPr>
              <w:spacing w:after="0" w:line="240" w:lineRule="auto"/>
              <w:rPr>
                <w:rFonts w:ascii="Times New Roman" w:hAnsi="Times New Roman"/>
                <w:sz w:val="24"/>
                <w:szCs w:val="24"/>
              </w:rPr>
            </w:pPr>
            <w:r w:rsidRPr="008A01AC">
              <w:rPr>
                <w:rFonts w:ascii="Times New Roman" w:hAnsi="Times New Roman"/>
                <w:sz w:val="24"/>
                <w:szCs w:val="24"/>
              </w:rPr>
              <w:t>Јун</w:t>
            </w:r>
          </w:p>
        </w:tc>
        <w:tc>
          <w:tcPr>
            <w:tcW w:w="2238" w:type="dxa"/>
            <w:tcBorders>
              <w:top w:val="single" w:sz="4" w:space="0" w:color="auto"/>
            </w:tcBorders>
          </w:tcPr>
          <w:p w:rsidR="00A55868" w:rsidRPr="008A01AC" w:rsidRDefault="00A55868" w:rsidP="007663DD">
            <w:pPr>
              <w:spacing w:after="0" w:line="240" w:lineRule="auto"/>
              <w:rPr>
                <w:rFonts w:ascii="Times New Roman" w:hAnsi="Times New Roman"/>
                <w:b/>
                <w:sz w:val="24"/>
                <w:szCs w:val="24"/>
                <w:lang w:val="sr-Cyrl-CS"/>
              </w:rPr>
            </w:pPr>
            <w:r w:rsidRPr="008A01AC">
              <w:rPr>
                <w:rFonts w:ascii="Times New Roman" w:hAnsi="Times New Roman"/>
                <w:sz w:val="24"/>
                <w:szCs w:val="24"/>
                <w:lang w:val="sr-Cyrl-CS"/>
              </w:rPr>
              <w:t>Записник, извештај са састанка актива, годишњи план рада, дневни ред</w:t>
            </w:r>
          </w:p>
        </w:tc>
      </w:tr>
    </w:tbl>
    <w:p w:rsidR="00A55868" w:rsidRPr="00A55868" w:rsidRDefault="00A55868" w:rsidP="00A55868">
      <w:pPr>
        <w:spacing w:after="0" w:line="240" w:lineRule="auto"/>
        <w:rPr>
          <w:rFonts w:ascii="Times New Roman" w:eastAsia="Times New Roman" w:hAnsi="Times New Roman"/>
          <w:sz w:val="24"/>
          <w:szCs w:val="24"/>
        </w:rPr>
      </w:pPr>
    </w:p>
    <w:p w:rsidR="00A55868" w:rsidRPr="004043C1" w:rsidRDefault="00970AB4" w:rsidP="004043C1">
      <w:pPr>
        <w:pStyle w:val="Heading2"/>
        <w:jc w:val="center"/>
        <w:rPr>
          <w:rFonts w:ascii="Times New Roman" w:hAnsi="Times New Roman" w:cs="Times New Roman"/>
          <w:color w:val="EE0000"/>
          <w:sz w:val="28"/>
          <w:szCs w:val="28"/>
        </w:rPr>
      </w:pPr>
      <w:bookmarkStart w:id="171" w:name="_Toc491157538"/>
      <w:bookmarkStart w:id="172" w:name="_Toc491160514"/>
      <w:bookmarkStart w:id="173" w:name="_Toc34030428"/>
      <w:bookmarkStart w:id="174" w:name="_Toc208181135"/>
      <w:r w:rsidRPr="00BD61A2">
        <w:rPr>
          <w:rFonts w:ascii="Times New Roman" w:hAnsi="Times New Roman" w:cs="Times New Roman"/>
          <w:sz w:val="28"/>
          <w:szCs w:val="28"/>
        </w:rPr>
        <w:t xml:space="preserve">12.5. </w:t>
      </w:r>
      <w:r w:rsidR="00A55868" w:rsidRPr="004043C1">
        <w:rPr>
          <w:rFonts w:ascii="Times New Roman" w:hAnsi="Times New Roman" w:cs="Times New Roman"/>
          <w:sz w:val="28"/>
          <w:szCs w:val="28"/>
        </w:rPr>
        <w:t>Актив ментора и приправника</w:t>
      </w:r>
      <w:bookmarkEnd w:id="171"/>
      <w:bookmarkEnd w:id="172"/>
      <w:bookmarkEnd w:id="173"/>
      <w:bookmarkEnd w:id="174"/>
    </w:p>
    <w:p w:rsidR="00A55868" w:rsidRPr="00C26414" w:rsidRDefault="00A55868" w:rsidP="00A55868">
      <w:pPr>
        <w:spacing w:before="120" w:after="120"/>
        <w:jc w:val="both"/>
        <w:rPr>
          <w:rFonts w:ascii="Times New Roman" w:hAnsi="Times New Roman"/>
          <w:color w:val="000000" w:themeColor="text1"/>
          <w:sz w:val="24"/>
          <w:szCs w:val="24"/>
        </w:rPr>
      </w:pPr>
    </w:p>
    <w:p w:rsidR="00A55868" w:rsidRPr="00C26414" w:rsidRDefault="00A55868" w:rsidP="00A55868">
      <w:pPr>
        <w:spacing w:before="120" w:after="120"/>
        <w:ind w:firstLine="720"/>
        <w:jc w:val="both"/>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Актив приправника и ментора чине васпитно особље са статусом приправника и именовани ментори од стране директора. Активом приправника и ментора руководи педагог у сарадњи са стручним сарадницима. </w:t>
      </w:r>
    </w:p>
    <w:p w:rsidR="00A55868" w:rsidRPr="00C26414" w:rsidRDefault="00A55868" w:rsidP="00A55868">
      <w:pPr>
        <w:spacing w:before="120" w:after="120"/>
        <w:ind w:firstLine="720"/>
        <w:jc w:val="both"/>
        <w:rPr>
          <w:rFonts w:ascii="Times New Roman" w:hAnsi="Times New Roman"/>
          <w:color w:val="000000" w:themeColor="text1"/>
          <w:sz w:val="24"/>
          <w:szCs w:val="24"/>
        </w:rPr>
      </w:pPr>
      <w:r w:rsidRPr="00C26414">
        <w:rPr>
          <w:rFonts w:ascii="Times New Roman" w:hAnsi="Times New Roman"/>
          <w:color w:val="000000" w:themeColor="text1"/>
          <w:sz w:val="24"/>
          <w:szCs w:val="24"/>
        </w:rPr>
        <w:t>Основни циљ рада Актива приправника и ментора је спровођење програма увођења у посао приправника и савладавање захтева који се односе на области васпитно-образовног рада (планирање, програмирање, реализација и вредновање васпитно-образовног рада, праћење развоја и постигнућа деце, рад са децом са развојним сметњама, сарадња са колегама, породицом, локалном заједницом, професионални развој и вођење педагошке документације).</w:t>
      </w:r>
    </w:p>
    <w:p w:rsidR="00A55868" w:rsidRPr="00C26414" w:rsidRDefault="00A55868" w:rsidP="00A55868">
      <w:pPr>
        <w:spacing w:before="120" w:after="120" w:line="240" w:lineRule="auto"/>
        <w:ind w:firstLine="360"/>
        <w:jc w:val="both"/>
        <w:rPr>
          <w:rFonts w:ascii="Times New Roman" w:hAnsi="Times New Roman"/>
          <w:color w:val="000000" w:themeColor="text1"/>
          <w:sz w:val="24"/>
          <w:szCs w:val="24"/>
        </w:rPr>
      </w:pPr>
      <w:r w:rsidRPr="00C26414">
        <w:rPr>
          <w:rFonts w:ascii="Times New Roman" w:hAnsi="Times New Roman"/>
          <w:color w:val="000000" w:themeColor="text1"/>
          <w:sz w:val="24"/>
          <w:szCs w:val="24"/>
        </w:rPr>
        <w:t>Актив приправника и ментора, у сарадњи са стручним сарадницима, реализује:</w:t>
      </w:r>
    </w:p>
    <w:p w:rsidR="00A55868" w:rsidRPr="00C26414" w:rsidRDefault="00A55868" w:rsidP="00DE677A">
      <w:pPr>
        <w:numPr>
          <w:ilvl w:val="0"/>
          <w:numId w:val="39"/>
        </w:numPr>
        <w:spacing w:before="120" w:after="0" w:line="240" w:lineRule="auto"/>
        <w:ind w:left="360" w:firstLine="0"/>
        <w:contextualSpacing/>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састанке Актива, </w:t>
      </w:r>
    </w:p>
    <w:p w:rsidR="00A55868" w:rsidRPr="00C26414" w:rsidRDefault="00A55868" w:rsidP="00DE677A">
      <w:pPr>
        <w:numPr>
          <w:ilvl w:val="0"/>
          <w:numId w:val="39"/>
        </w:numPr>
        <w:spacing w:before="120" w:after="0" w:line="240" w:lineRule="auto"/>
        <w:ind w:left="360" w:firstLine="0"/>
        <w:contextualSpacing/>
        <w:rPr>
          <w:rFonts w:ascii="Times New Roman" w:hAnsi="Times New Roman"/>
          <w:color w:val="000000" w:themeColor="text1"/>
          <w:sz w:val="24"/>
          <w:szCs w:val="24"/>
        </w:rPr>
      </w:pPr>
      <w:r w:rsidRPr="00C26414">
        <w:rPr>
          <w:rFonts w:ascii="Times New Roman" w:hAnsi="Times New Roman"/>
          <w:color w:val="000000" w:themeColor="text1"/>
          <w:sz w:val="24"/>
          <w:szCs w:val="24"/>
        </w:rPr>
        <w:t>инструктивно – методичко - саветодавни рад (стручни сарадник- ментор -приправник)</w:t>
      </w:r>
    </w:p>
    <w:p w:rsidR="00A55868" w:rsidRPr="00C26414" w:rsidRDefault="00A55868" w:rsidP="00DE677A">
      <w:pPr>
        <w:numPr>
          <w:ilvl w:val="0"/>
          <w:numId w:val="39"/>
        </w:numPr>
        <w:spacing w:before="120" w:after="0" w:line="240" w:lineRule="auto"/>
        <w:ind w:left="360" w:firstLine="0"/>
        <w:contextualSpacing/>
        <w:rPr>
          <w:rFonts w:ascii="Times New Roman" w:hAnsi="Times New Roman"/>
          <w:color w:val="000000" w:themeColor="text1"/>
          <w:sz w:val="24"/>
          <w:szCs w:val="24"/>
        </w:rPr>
      </w:pPr>
      <w:r w:rsidRPr="00C26414">
        <w:rPr>
          <w:rFonts w:ascii="Times New Roman" w:hAnsi="Times New Roman"/>
          <w:color w:val="000000" w:themeColor="text1"/>
          <w:sz w:val="24"/>
          <w:szCs w:val="24"/>
        </w:rPr>
        <w:t>планиране ситуације уења у развијању теме пројекта,</w:t>
      </w:r>
    </w:p>
    <w:p w:rsidR="00A55868" w:rsidRPr="00C26414" w:rsidRDefault="00A55868" w:rsidP="00DE677A">
      <w:pPr>
        <w:numPr>
          <w:ilvl w:val="0"/>
          <w:numId w:val="39"/>
        </w:numPr>
        <w:spacing w:before="120" w:after="0" w:line="240" w:lineRule="auto"/>
        <w:ind w:left="360" w:firstLine="0"/>
        <w:contextualSpacing/>
        <w:rPr>
          <w:rFonts w:ascii="Times New Roman" w:hAnsi="Times New Roman"/>
          <w:color w:val="000000" w:themeColor="text1"/>
          <w:sz w:val="24"/>
          <w:szCs w:val="24"/>
        </w:rPr>
      </w:pPr>
      <w:r w:rsidRPr="00C26414">
        <w:rPr>
          <w:rFonts w:ascii="Times New Roman" w:hAnsi="Times New Roman"/>
          <w:color w:val="000000" w:themeColor="text1"/>
          <w:sz w:val="24"/>
          <w:szCs w:val="24"/>
        </w:rPr>
        <w:t>пројекте на нивоу васпитне групе и на нивоу Установе,</w:t>
      </w:r>
    </w:p>
    <w:p w:rsidR="00A55868" w:rsidRPr="00C26414" w:rsidRDefault="00A55868" w:rsidP="00DE677A">
      <w:pPr>
        <w:numPr>
          <w:ilvl w:val="0"/>
          <w:numId w:val="39"/>
        </w:numPr>
        <w:spacing w:before="120" w:after="0" w:line="240" w:lineRule="auto"/>
        <w:ind w:left="360" w:firstLine="0"/>
        <w:contextualSpacing/>
        <w:rPr>
          <w:rFonts w:ascii="Times New Roman" w:hAnsi="Times New Roman"/>
          <w:color w:val="000000" w:themeColor="text1"/>
          <w:sz w:val="24"/>
          <w:szCs w:val="24"/>
        </w:rPr>
      </w:pPr>
      <w:r w:rsidRPr="00C26414">
        <w:rPr>
          <w:rFonts w:ascii="Times New Roman" w:hAnsi="Times New Roman"/>
          <w:color w:val="000000" w:themeColor="text1"/>
          <w:sz w:val="24"/>
          <w:szCs w:val="24"/>
        </w:rPr>
        <w:t>стручно усавршавање из области приправништва и менторства,</w:t>
      </w:r>
    </w:p>
    <w:p w:rsidR="00A55868" w:rsidRPr="00C26414" w:rsidRDefault="00A55868" w:rsidP="00DE677A">
      <w:pPr>
        <w:numPr>
          <w:ilvl w:val="0"/>
          <w:numId w:val="39"/>
        </w:numPr>
        <w:spacing w:before="120" w:after="0" w:line="240" w:lineRule="auto"/>
        <w:ind w:left="360" w:firstLine="0"/>
        <w:contextualSpacing/>
        <w:rPr>
          <w:rFonts w:ascii="Times New Roman" w:hAnsi="Times New Roman"/>
          <w:color w:val="000000" w:themeColor="text1"/>
          <w:sz w:val="24"/>
          <w:szCs w:val="24"/>
        </w:rPr>
      </w:pPr>
      <w:r w:rsidRPr="00C26414">
        <w:rPr>
          <w:rFonts w:ascii="Times New Roman" w:hAnsi="Times New Roman"/>
          <w:color w:val="000000" w:themeColor="text1"/>
          <w:sz w:val="24"/>
          <w:szCs w:val="24"/>
        </w:rPr>
        <w:t>полагање испита за лиценцу у Установи.</w:t>
      </w:r>
    </w:p>
    <w:p w:rsidR="00A55868" w:rsidRPr="00C26414" w:rsidRDefault="00A55868" w:rsidP="00A55868">
      <w:pPr>
        <w:spacing w:before="120" w:after="120" w:line="240" w:lineRule="auto"/>
        <w:jc w:val="both"/>
        <w:rPr>
          <w:rFonts w:ascii="Times New Roman" w:hAnsi="Times New Roman"/>
          <w:color w:val="000000" w:themeColor="text1"/>
          <w:sz w:val="24"/>
          <w:szCs w:val="24"/>
          <w:u w:val="single"/>
        </w:rPr>
      </w:pPr>
    </w:p>
    <w:p w:rsidR="00A55868" w:rsidRPr="00C26414" w:rsidRDefault="00A55868" w:rsidP="00A55868">
      <w:pPr>
        <w:spacing w:before="120" w:after="120" w:line="240" w:lineRule="auto"/>
        <w:jc w:val="both"/>
        <w:rPr>
          <w:rFonts w:ascii="Times New Roman" w:hAnsi="Times New Roman"/>
          <w:color w:val="000000" w:themeColor="text1"/>
          <w:sz w:val="24"/>
          <w:szCs w:val="24"/>
          <w:u w:val="single"/>
        </w:rPr>
      </w:pPr>
      <w:r w:rsidRPr="00C26414">
        <w:rPr>
          <w:rFonts w:ascii="Times New Roman" w:hAnsi="Times New Roman"/>
          <w:color w:val="000000" w:themeColor="text1"/>
          <w:sz w:val="24"/>
          <w:szCs w:val="24"/>
          <w:u w:val="single"/>
        </w:rPr>
        <w:t>Задаци ментора су:</w:t>
      </w:r>
    </w:p>
    <w:p w:rsidR="00A55868" w:rsidRPr="00C26414" w:rsidRDefault="00A55868" w:rsidP="00DE677A">
      <w:pPr>
        <w:numPr>
          <w:ilvl w:val="0"/>
          <w:numId w:val="34"/>
        </w:numPr>
        <w:spacing w:before="120" w:after="120" w:line="240" w:lineRule="auto"/>
        <w:ind w:left="360" w:firstLine="0"/>
        <w:jc w:val="both"/>
        <w:rPr>
          <w:rFonts w:ascii="Times New Roman" w:hAnsi="Times New Roman"/>
          <w:color w:val="000000" w:themeColor="text1"/>
          <w:sz w:val="24"/>
          <w:szCs w:val="24"/>
        </w:rPr>
      </w:pPr>
      <w:r w:rsidRPr="00C26414">
        <w:rPr>
          <w:rFonts w:ascii="Times New Roman" w:hAnsi="Times New Roman"/>
          <w:color w:val="000000" w:themeColor="text1"/>
          <w:sz w:val="24"/>
          <w:szCs w:val="24"/>
        </w:rPr>
        <w:t>Планирање рада са приправником и документовање рада.</w:t>
      </w:r>
    </w:p>
    <w:p w:rsidR="00A55868" w:rsidRPr="00C26414" w:rsidRDefault="00A55868" w:rsidP="00DE677A">
      <w:pPr>
        <w:numPr>
          <w:ilvl w:val="0"/>
          <w:numId w:val="34"/>
        </w:numPr>
        <w:spacing w:before="120" w:after="120" w:line="240" w:lineRule="auto"/>
        <w:ind w:left="360" w:firstLine="0"/>
        <w:jc w:val="both"/>
        <w:rPr>
          <w:rFonts w:ascii="Times New Roman" w:hAnsi="Times New Roman"/>
          <w:color w:val="000000" w:themeColor="text1"/>
          <w:sz w:val="24"/>
          <w:szCs w:val="24"/>
        </w:rPr>
      </w:pPr>
      <w:r w:rsidRPr="00C26414">
        <w:rPr>
          <w:rFonts w:ascii="Times New Roman" w:hAnsi="Times New Roman"/>
          <w:color w:val="000000" w:themeColor="text1"/>
          <w:sz w:val="24"/>
          <w:szCs w:val="24"/>
        </w:rPr>
        <w:t>Упознавање приправника са законима и правилницима који регулишу васпитно-образовни рад.</w:t>
      </w:r>
    </w:p>
    <w:p w:rsidR="00A55868" w:rsidRPr="00C26414" w:rsidRDefault="00A55868" w:rsidP="00DE677A">
      <w:pPr>
        <w:numPr>
          <w:ilvl w:val="0"/>
          <w:numId w:val="34"/>
        </w:numPr>
        <w:spacing w:before="120" w:after="120" w:line="240" w:lineRule="auto"/>
        <w:ind w:left="360" w:firstLine="0"/>
        <w:jc w:val="both"/>
        <w:rPr>
          <w:rFonts w:ascii="Times New Roman" w:hAnsi="Times New Roman"/>
          <w:color w:val="000000" w:themeColor="text1"/>
          <w:sz w:val="24"/>
          <w:szCs w:val="24"/>
        </w:rPr>
      </w:pPr>
      <w:r w:rsidRPr="00C26414">
        <w:rPr>
          <w:rFonts w:ascii="Times New Roman" w:hAnsi="Times New Roman"/>
          <w:color w:val="000000" w:themeColor="text1"/>
          <w:sz w:val="24"/>
          <w:szCs w:val="24"/>
        </w:rPr>
        <w:t>Праћење васпитно-образовног рада и пружање подршке приправницима у раду (присуствовањем у групи и праћењем активности, разменом мишљења на интерним састанцима о квалитету реализованих активности из свих области које покривају целину васпитно-образовног рада).</w:t>
      </w:r>
    </w:p>
    <w:p w:rsidR="00A55868" w:rsidRPr="00C26414" w:rsidRDefault="00A55868" w:rsidP="00DE677A">
      <w:pPr>
        <w:numPr>
          <w:ilvl w:val="0"/>
          <w:numId w:val="34"/>
        </w:numPr>
        <w:spacing w:before="120" w:after="120" w:line="240" w:lineRule="auto"/>
        <w:ind w:left="360" w:firstLine="0"/>
        <w:jc w:val="both"/>
        <w:rPr>
          <w:rFonts w:ascii="Times New Roman" w:hAnsi="Times New Roman"/>
          <w:color w:val="000000" w:themeColor="text1"/>
          <w:sz w:val="24"/>
          <w:szCs w:val="24"/>
        </w:rPr>
      </w:pPr>
      <w:r w:rsidRPr="00C26414">
        <w:rPr>
          <w:rFonts w:ascii="Times New Roman" w:hAnsi="Times New Roman"/>
          <w:color w:val="000000" w:themeColor="text1"/>
          <w:sz w:val="24"/>
          <w:szCs w:val="24"/>
        </w:rPr>
        <w:t>Развијање партнерског односа и успостављање професионалне комуникације.</w:t>
      </w:r>
    </w:p>
    <w:p w:rsidR="00A55868" w:rsidRPr="00C26414" w:rsidRDefault="00A55868" w:rsidP="00DE677A">
      <w:pPr>
        <w:numPr>
          <w:ilvl w:val="0"/>
          <w:numId w:val="34"/>
        </w:numPr>
        <w:spacing w:before="120" w:after="120" w:line="240" w:lineRule="auto"/>
        <w:ind w:left="360" w:firstLine="0"/>
        <w:jc w:val="both"/>
        <w:rPr>
          <w:rFonts w:ascii="Times New Roman" w:hAnsi="Times New Roman"/>
          <w:color w:val="000000" w:themeColor="text1"/>
          <w:sz w:val="24"/>
          <w:szCs w:val="24"/>
        </w:rPr>
      </w:pPr>
      <w:r w:rsidRPr="00C26414">
        <w:rPr>
          <w:rFonts w:ascii="Times New Roman" w:hAnsi="Times New Roman"/>
          <w:color w:val="000000" w:themeColor="text1"/>
          <w:sz w:val="24"/>
          <w:szCs w:val="24"/>
        </w:rPr>
        <w:t>Давање сугестија о коришћењу стручне литературе.</w:t>
      </w:r>
    </w:p>
    <w:p w:rsidR="00A55868" w:rsidRPr="00C26414" w:rsidRDefault="00A55868" w:rsidP="00A55868">
      <w:pPr>
        <w:spacing w:before="120" w:after="120" w:line="240" w:lineRule="auto"/>
        <w:ind w:left="720"/>
        <w:jc w:val="both"/>
        <w:rPr>
          <w:rFonts w:ascii="Times New Roman" w:hAnsi="Times New Roman"/>
          <w:color w:val="000000" w:themeColor="text1"/>
          <w:sz w:val="24"/>
          <w:szCs w:val="24"/>
        </w:rPr>
      </w:pPr>
    </w:p>
    <w:p w:rsidR="00A55868" w:rsidRPr="00C26414" w:rsidRDefault="00A55868" w:rsidP="00A55868">
      <w:pPr>
        <w:spacing w:before="120" w:after="120" w:line="240" w:lineRule="auto"/>
        <w:jc w:val="both"/>
        <w:rPr>
          <w:rFonts w:ascii="Times New Roman" w:hAnsi="Times New Roman"/>
          <w:color w:val="000000" w:themeColor="text1"/>
          <w:sz w:val="24"/>
          <w:szCs w:val="24"/>
        </w:rPr>
      </w:pPr>
      <w:r w:rsidRPr="00C26414">
        <w:rPr>
          <w:rFonts w:ascii="Times New Roman" w:hAnsi="Times New Roman"/>
          <w:color w:val="000000" w:themeColor="text1"/>
          <w:sz w:val="24"/>
          <w:szCs w:val="24"/>
          <w:u w:val="single"/>
        </w:rPr>
        <w:t>Задаци приправника су</w:t>
      </w:r>
      <w:r w:rsidRPr="00C26414">
        <w:rPr>
          <w:rFonts w:ascii="Times New Roman" w:hAnsi="Times New Roman"/>
          <w:color w:val="000000" w:themeColor="text1"/>
          <w:sz w:val="24"/>
          <w:szCs w:val="24"/>
        </w:rPr>
        <w:t>:</w:t>
      </w:r>
    </w:p>
    <w:p w:rsidR="00A55868" w:rsidRPr="00C26414" w:rsidRDefault="00A55868" w:rsidP="00DE677A">
      <w:pPr>
        <w:numPr>
          <w:ilvl w:val="0"/>
          <w:numId w:val="37"/>
        </w:numPr>
        <w:spacing w:before="120" w:after="120" w:line="240" w:lineRule="auto"/>
        <w:ind w:left="360" w:firstLine="0"/>
        <w:jc w:val="both"/>
        <w:rPr>
          <w:rFonts w:ascii="Times New Roman" w:hAnsi="Times New Roman"/>
          <w:color w:val="000000" w:themeColor="text1"/>
          <w:sz w:val="24"/>
          <w:szCs w:val="24"/>
        </w:rPr>
      </w:pPr>
      <w:r w:rsidRPr="00C26414">
        <w:rPr>
          <w:rFonts w:ascii="Times New Roman" w:hAnsi="Times New Roman"/>
          <w:color w:val="000000" w:themeColor="text1"/>
          <w:sz w:val="24"/>
          <w:szCs w:val="24"/>
        </w:rPr>
        <w:t>Планирање рада са ментором и документовање рада.</w:t>
      </w:r>
    </w:p>
    <w:p w:rsidR="00A55868" w:rsidRPr="00C26414" w:rsidRDefault="00A55868" w:rsidP="00DE677A">
      <w:pPr>
        <w:numPr>
          <w:ilvl w:val="0"/>
          <w:numId w:val="37"/>
        </w:numPr>
        <w:spacing w:before="120" w:after="120" w:line="240" w:lineRule="auto"/>
        <w:ind w:left="360" w:firstLine="0"/>
        <w:jc w:val="both"/>
        <w:rPr>
          <w:rFonts w:ascii="Times New Roman" w:hAnsi="Times New Roman"/>
          <w:color w:val="000000" w:themeColor="text1"/>
          <w:sz w:val="24"/>
          <w:szCs w:val="24"/>
        </w:rPr>
      </w:pPr>
      <w:r w:rsidRPr="00C26414">
        <w:rPr>
          <w:rFonts w:ascii="Times New Roman" w:hAnsi="Times New Roman"/>
          <w:color w:val="000000" w:themeColor="text1"/>
          <w:sz w:val="24"/>
          <w:szCs w:val="24"/>
        </w:rPr>
        <w:t>Стицање знања, вештина и способности потребних за самостално обављање васпитно-образовног рада из свих области које покривају целину васпитно-образовног рада.</w:t>
      </w:r>
    </w:p>
    <w:p w:rsidR="00A55868" w:rsidRPr="00C26414" w:rsidRDefault="00A55868" w:rsidP="00DE677A">
      <w:pPr>
        <w:numPr>
          <w:ilvl w:val="0"/>
          <w:numId w:val="37"/>
        </w:numPr>
        <w:spacing w:before="120" w:after="120" w:line="240" w:lineRule="auto"/>
        <w:ind w:left="360" w:firstLine="0"/>
        <w:jc w:val="both"/>
        <w:rPr>
          <w:rFonts w:ascii="Times New Roman" w:hAnsi="Times New Roman"/>
          <w:color w:val="000000" w:themeColor="text1"/>
          <w:sz w:val="24"/>
          <w:szCs w:val="24"/>
        </w:rPr>
      </w:pPr>
      <w:r w:rsidRPr="00C26414">
        <w:rPr>
          <w:rFonts w:ascii="Times New Roman" w:hAnsi="Times New Roman"/>
          <w:color w:val="000000" w:themeColor="text1"/>
          <w:sz w:val="24"/>
          <w:szCs w:val="24"/>
        </w:rPr>
        <w:t>Упознавање са свим документима на нивоу Установе: Предшколски програм, Развојни план Установе, Годишњи план рада (посебно Програм заштите деце од насиља, занемаривања и злостављања, План рада Тима за инклузивно образовање).</w:t>
      </w:r>
    </w:p>
    <w:p w:rsidR="00A55868" w:rsidRPr="00C26414" w:rsidRDefault="00A55868" w:rsidP="00DE677A">
      <w:pPr>
        <w:numPr>
          <w:ilvl w:val="0"/>
          <w:numId w:val="37"/>
        </w:numPr>
        <w:spacing w:before="120" w:after="120" w:line="240" w:lineRule="auto"/>
        <w:ind w:left="360" w:firstLine="0"/>
        <w:jc w:val="both"/>
        <w:rPr>
          <w:rFonts w:ascii="Times New Roman" w:hAnsi="Times New Roman"/>
          <w:color w:val="000000" w:themeColor="text1"/>
          <w:sz w:val="24"/>
          <w:szCs w:val="24"/>
        </w:rPr>
      </w:pPr>
      <w:r w:rsidRPr="00C26414">
        <w:rPr>
          <w:rFonts w:ascii="Times New Roman" w:hAnsi="Times New Roman"/>
          <w:color w:val="000000" w:themeColor="text1"/>
          <w:sz w:val="24"/>
          <w:szCs w:val="24"/>
        </w:rPr>
        <w:t>Активно учешће приправника у раду стручних органа Установе.</w:t>
      </w:r>
    </w:p>
    <w:p w:rsidR="00A55868" w:rsidRPr="00C26414" w:rsidRDefault="00A55868" w:rsidP="00A55868">
      <w:pPr>
        <w:spacing w:before="120" w:after="0" w:line="240" w:lineRule="auto"/>
        <w:jc w:val="both"/>
        <w:rPr>
          <w:rFonts w:ascii="Times New Roman" w:hAnsi="Times New Roman"/>
          <w:color w:val="000000" w:themeColor="text1"/>
          <w:sz w:val="24"/>
          <w:szCs w:val="24"/>
        </w:rPr>
      </w:pPr>
      <w:r w:rsidRPr="00C26414">
        <w:rPr>
          <w:rFonts w:ascii="Times New Roman" w:hAnsi="Times New Roman"/>
          <w:color w:val="000000" w:themeColor="text1"/>
          <w:sz w:val="24"/>
          <w:szCs w:val="24"/>
        </w:rPr>
        <w:t>Задаци стручних сарадника су:</w:t>
      </w:r>
    </w:p>
    <w:p w:rsidR="00A55868" w:rsidRPr="00C26414" w:rsidRDefault="00A55868" w:rsidP="00DE677A">
      <w:pPr>
        <w:numPr>
          <w:ilvl w:val="0"/>
          <w:numId w:val="35"/>
        </w:numPr>
        <w:spacing w:before="120" w:after="0" w:line="240" w:lineRule="auto"/>
        <w:ind w:left="360" w:firstLine="0"/>
        <w:jc w:val="both"/>
        <w:rPr>
          <w:rFonts w:ascii="Times New Roman" w:hAnsi="Times New Roman"/>
          <w:color w:val="000000" w:themeColor="text1"/>
          <w:sz w:val="24"/>
          <w:szCs w:val="24"/>
        </w:rPr>
      </w:pPr>
      <w:r w:rsidRPr="00C26414">
        <w:rPr>
          <w:rFonts w:ascii="Times New Roman" w:hAnsi="Times New Roman"/>
          <w:color w:val="000000" w:themeColor="text1"/>
          <w:sz w:val="24"/>
          <w:szCs w:val="24"/>
        </w:rPr>
        <w:t>Планирање рада са менторима и приправницима на нивоу Установе и планирање индивидуалног рада, као и документовање истог.</w:t>
      </w:r>
    </w:p>
    <w:p w:rsidR="00A55868" w:rsidRPr="00C26414" w:rsidRDefault="00A55868" w:rsidP="00DE677A">
      <w:pPr>
        <w:numPr>
          <w:ilvl w:val="0"/>
          <w:numId w:val="35"/>
        </w:numPr>
        <w:spacing w:before="120" w:after="0" w:line="240" w:lineRule="auto"/>
        <w:ind w:left="360" w:firstLine="0"/>
        <w:jc w:val="both"/>
        <w:rPr>
          <w:rFonts w:ascii="Times New Roman" w:hAnsi="Times New Roman"/>
          <w:color w:val="000000" w:themeColor="text1"/>
          <w:sz w:val="24"/>
          <w:szCs w:val="24"/>
        </w:rPr>
      </w:pPr>
      <w:r w:rsidRPr="00C26414">
        <w:rPr>
          <w:rFonts w:ascii="Times New Roman" w:hAnsi="Times New Roman"/>
          <w:color w:val="000000" w:themeColor="text1"/>
          <w:sz w:val="24"/>
          <w:szCs w:val="24"/>
        </w:rPr>
        <w:t>Инструктивно – методичко - саветодавни рада са менторима и приправницима.</w:t>
      </w:r>
    </w:p>
    <w:p w:rsidR="00A55868" w:rsidRPr="00C26414" w:rsidRDefault="00A55868" w:rsidP="00DE677A">
      <w:pPr>
        <w:numPr>
          <w:ilvl w:val="0"/>
          <w:numId w:val="35"/>
        </w:numPr>
        <w:spacing w:before="120" w:after="0" w:line="240" w:lineRule="auto"/>
        <w:ind w:left="360" w:firstLine="0"/>
        <w:jc w:val="both"/>
        <w:rPr>
          <w:rFonts w:ascii="Times New Roman" w:hAnsi="Times New Roman"/>
          <w:color w:val="000000" w:themeColor="text1"/>
          <w:sz w:val="24"/>
          <w:szCs w:val="24"/>
        </w:rPr>
      </w:pPr>
      <w:r w:rsidRPr="00C26414">
        <w:rPr>
          <w:rFonts w:ascii="Times New Roman" w:hAnsi="Times New Roman"/>
          <w:color w:val="000000" w:themeColor="text1"/>
          <w:sz w:val="24"/>
          <w:szCs w:val="24"/>
        </w:rPr>
        <w:t>Праћење активности, документовање, евалуација и давање сугестија за унапређење васпитно - образовног рада.</w:t>
      </w:r>
    </w:p>
    <w:p w:rsidR="00A55868" w:rsidRPr="00C26414" w:rsidRDefault="00A55868" w:rsidP="00DE677A">
      <w:pPr>
        <w:numPr>
          <w:ilvl w:val="0"/>
          <w:numId w:val="35"/>
        </w:numPr>
        <w:spacing w:before="120" w:after="0" w:line="240" w:lineRule="auto"/>
        <w:ind w:left="360" w:firstLine="0"/>
        <w:jc w:val="both"/>
        <w:rPr>
          <w:rFonts w:ascii="Times New Roman" w:hAnsi="Times New Roman"/>
          <w:color w:val="000000" w:themeColor="text1"/>
          <w:sz w:val="24"/>
          <w:szCs w:val="24"/>
        </w:rPr>
      </w:pPr>
      <w:r w:rsidRPr="00C26414">
        <w:rPr>
          <w:rFonts w:ascii="Times New Roman" w:hAnsi="Times New Roman"/>
          <w:color w:val="000000" w:themeColor="text1"/>
          <w:sz w:val="24"/>
          <w:szCs w:val="24"/>
        </w:rPr>
        <w:t>Упућивање ментора и приправника на коришћење педагошке литературе.</w:t>
      </w:r>
    </w:p>
    <w:p w:rsidR="00A55868" w:rsidRPr="00C26414" w:rsidRDefault="00A55868" w:rsidP="00DE677A">
      <w:pPr>
        <w:numPr>
          <w:ilvl w:val="0"/>
          <w:numId w:val="35"/>
        </w:numPr>
        <w:spacing w:before="120" w:after="0" w:line="240" w:lineRule="auto"/>
        <w:ind w:left="360" w:firstLine="0"/>
        <w:jc w:val="both"/>
        <w:rPr>
          <w:rFonts w:ascii="Times New Roman" w:hAnsi="Times New Roman"/>
          <w:color w:val="000000" w:themeColor="text1"/>
          <w:sz w:val="24"/>
          <w:szCs w:val="24"/>
        </w:rPr>
      </w:pPr>
      <w:r w:rsidRPr="00C26414">
        <w:rPr>
          <w:rFonts w:ascii="Times New Roman" w:hAnsi="Times New Roman"/>
          <w:color w:val="000000" w:themeColor="text1"/>
          <w:sz w:val="24"/>
          <w:szCs w:val="24"/>
        </w:rPr>
        <w:t>Израда инструмената за праћење реализације васпитно-образовног рада и унапређивање квалитета сарадње ментор-приправник.</w:t>
      </w:r>
    </w:p>
    <w:p w:rsidR="00A55868" w:rsidRDefault="00A55868" w:rsidP="00DE677A">
      <w:pPr>
        <w:numPr>
          <w:ilvl w:val="0"/>
          <w:numId w:val="35"/>
        </w:numPr>
        <w:spacing w:before="120" w:after="0" w:line="240" w:lineRule="auto"/>
        <w:ind w:left="360" w:firstLine="0"/>
        <w:jc w:val="both"/>
        <w:rPr>
          <w:rFonts w:ascii="Times New Roman" w:hAnsi="Times New Roman"/>
          <w:color w:val="000000" w:themeColor="text1"/>
          <w:sz w:val="24"/>
          <w:szCs w:val="24"/>
        </w:rPr>
      </w:pPr>
      <w:r w:rsidRPr="00C26414">
        <w:rPr>
          <w:rFonts w:ascii="Times New Roman" w:hAnsi="Times New Roman"/>
          <w:color w:val="000000" w:themeColor="text1"/>
          <w:sz w:val="24"/>
          <w:szCs w:val="24"/>
        </w:rPr>
        <w:t>Учествовање у организацији полагања испита за лиценцу и раду комисије за полагање испита за лиценцу у Установи.</w:t>
      </w:r>
      <w:bookmarkEnd w:id="165"/>
      <w:bookmarkEnd w:id="166"/>
      <w:bookmarkEnd w:id="167"/>
      <w:bookmarkEnd w:id="168"/>
      <w:bookmarkEnd w:id="169"/>
    </w:p>
    <w:p w:rsidR="005C023C" w:rsidRDefault="005C023C" w:rsidP="005C023C">
      <w:pPr>
        <w:spacing w:before="120" w:after="0" w:line="240" w:lineRule="auto"/>
        <w:jc w:val="both"/>
        <w:rPr>
          <w:rFonts w:ascii="Times New Roman" w:hAnsi="Times New Roman"/>
          <w:color w:val="000000" w:themeColor="text1"/>
          <w:sz w:val="24"/>
          <w:szCs w:val="24"/>
        </w:rPr>
      </w:pPr>
    </w:p>
    <w:p w:rsidR="005C023C" w:rsidRDefault="005C023C" w:rsidP="005C023C">
      <w:pPr>
        <w:spacing w:before="120" w:after="0" w:line="240" w:lineRule="auto"/>
        <w:jc w:val="both"/>
        <w:rPr>
          <w:rFonts w:ascii="Times New Roman" w:hAnsi="Times New Roman"/>
          <w:color w:val="000000" w:themeColor="text1"/>
          <w:sz w:val="24"/>
          <w:szCs w:val="24"/>
        </w:rPr>
      </w:pPr>
    </w:p>
    <w:p w:rsidR="005C023C" w:rsidRDefault="005C023C" w:rsidP="005C023C">
      <w:pPr>
        <w:spacing w:before="120" w:after="0" w:line="240" w:lineRule="auto"/>
        <w:jc w:val="both"/>
        <w:rPr>
          <w:rFonts w:ascii="Times New Roman" w:hAnsi="Times New Roman"/>
          <w:color w:val="000000" w:themeColor="text1"/>
          <w:sz w:val="24"/>
          <w:szCs w:val="24"/>
        </w:rPr>
      </w:pPr>
    </w:p>
    <w:p w:rsidR="005C023C" w:rsidRDefault="005C023C" w:rsidP="005C023C">
      <w:pPr>
        <w:spacing w:before="120" w:after="0" w:line="240" w:lineRule="auto"/>
        <w:jc w:val="both"/>
        <w:rPr>
          <w:rFonts w:ascii="Times New Roman" w:hAnsi="Times New Roman"/>
          <w:color w:val="000000" w:themeColor="text1"/>
          <w:sz w:val="24"/>
          <w:szCs w:val="24"/>
        </w:rPr>
      </w:pPr>
    </w:p>
    <w:p w:rsidR="005C023C" w:rsidRDefault="005C023C" w:rsidP="005C023C">
      <w:pPr>
        <w:spacing w:before="120" w:after="0" w:line="240" w:lineRule="auto"/>
        <w:jc w:val="both"/>
        <w:rPr>
          <w:rFonts w:ascii="Times New Roman" w:hAnsi="Times New Roman"/>
          <w:color w:val="000000" w:themeColor="text1"/>
          <w:sz w:val="24"/>
          <w:szCs w:val="24"/>
        </w:rPr>
      </w:pPr>
    </w:p>
    <w:p w:rsidR="005C023C" w:rsidRPr="00CA7923" w:rsidRDefault="00CA7923" w:rsidP="00CA7923">
      <w:pPr>
        <w:shd w:val="clear" w:color="auto" w:fill="FFFFFF"/>
        <w:tabs>
          <w:tab w:val="left" w:leader="underscore" w:pos="6960"/>
        </w:tabs>
        <w:spacing w:before="250" w:after="0"/>
        <w:jc w:val="both"/>
        <w:rPr>
          <w:rFonts w:ascii="Times New Roman" w:eastAsia="Times New Roman" w:hAnsi="Times New Roman"/>
          <w:spacing w:val="-10"/>
          <w:sz w:val="24"/>
          <w:szCs w:val="24"/>
        </w:rPr>
      </w:pPr>
      <w:r w:rsidRPr="0085071F">
        <w:rPr>
          <w:rFonts w:ascii="Times New Roman" w:eastAsia="Times New Roman" w:hAnsi="Times New Roman"/>
          <w:b/>
          <w:iCs/>
          <w:sz w:val="24"/>
          <w:szCs w:val="24"/>
        </w:rPr>
        <w:lastRenderedPageBreak/>
        <w:t>Табела бр.</w:t>
      </w:r>
      <w:r>
        <w:rPr>
          <w:rFonts w:ascii="Times New Roman" w:eastAsia="Times New Roman" w:hAnsi="Times New Roman"/>
          <w:b/>
          <w:iCs/>
          <w:sz w:val="24"/>
          <w:szCs w:val="24"/>
        </w:rPr>
        <w:t xml:space="preserve"> 12.5.1. – Компетенције професије васпитача</w:t>
      </w:r>
    </w:p>
    <w:p w:rsidR="005C023C" w:rsidRPr="00C26414" w:rsidRDefault="005C023C" w:rsidP="005C023C">
      <w:pPr>
        <w:spacing w:before="120" w:after="0" w:line="240" w:lineRule="auto"/>
        <w:jc w:val="both"/>
        <w:rPr>
          <w:rFonts w:ascii="Times New Roman" w:hAnsi="Times New Roman"/>
          <w:color w:val="000000" w:themeColor="text1"/>
          <w:sz w:val="24"/>
          <w:szCs w:val="24"/>
        </w:rPr>
      </w:pPr>
    </w:p>
    <w:tbl>
      <w:tblPr>
        <w:tblStyle w:val="TableGrid0"/>
        <w:tblW w:w="9244" w:type="dxa"/>
        <w:jc w:val="center"/>
        <w:tblInd w:w="0" w:type="dxa"/>
        <w:tblCellMar>
          <w:top w:w="51" w:type="dxa"/>
          <w:left w:w="5" w:type="dxa"/>
        </w:tblCellMar>
        <w:tblLook w:val="04A0" w:firstRow="1" w:lastRow="0" w:firstColumn="1" w:lastColumn="0" w:noHBand="0" w:noVBand="1"/>
      </w:tblPr>
      <w:tblGrid>
        <w:gridCol w:w="1959"/>
        <w:gridCol w:w="2385"/>
        <w:gridCol w:w="2371"/>
        <w:gridCol w:w="2529"/>
      </w:tblGrid>
      <w:tr w:rsidR="00C26414" w:rsidRPr="00C26414" w:rsidTr="005C023C">
        <w:trPr>
          <w:trHeight w:val="461"/>
          <w:jc w:val="center"/>
        </w:trPr>
        <w:tc>
          <w:tcPr>
            <w:tcW w:w="1960" w:type="dxa"/>
            <w:vMerge w:val="restart"/>
            <w:tcBorders>
              <w:top w:val="single" w:sz="4" w:space="0" w:color="000000"/>
              <w:left w:val="single" w:sz="4" w:space="0" w:color="000000"/>
              <w:bottom w:val="single" w:sz="4" w:space="0" w:color="000000"/>
              <w:right w:val="single" w:sz="4" w:space="0" w:color="000000"/>
            </w:tcBorders>
            <w:shd w:val="clear" w:color="auto" w:fill="FABF8F"/>
          </w:tcPr>
          <w:p w:rsidR="009A06F3" w:rsidRPr="00C26414" w:rsidRDefault="009A06F3" w:rsidP="007663DD">
            <w:pPr>
              <w:spacing w:after="0" w:line="259" w:lineRule="auto"/>
              <w:ind w:left="66"/>
              <w:jc w:val="center"/>
              <w:rPr>
                <w:rFonts w:ascii="Times New Roman" w:hAnsi="Times New Roman"/>
                <w:color w:val="000000" w:themeColor="text1"/>
                <w:sz w:val="24"/>
                <w:szCs w:val="24"/>
              </w:rPr>
            </w:pPr>
          </w:p>
        </w:tc>
        <w:tc>
          <w:tcPr>
            <w:tcW w:w="7284" w:type="dxa"/>
            <w:gridSpan w:val="3"/>
            <w:tcBorders>
              <w:top w:val="single" w:sz="4" w:space="0" w:color="000000"/>
              <w:left w:val="single" w:sz="4" w:space="0" w:color="000000"/>
              <w:bottom w:val="single" w:sz="4" w:space="0" w:color="000000"/>
              <w:right w:val="single" w:sz="4" w:space="0" w:color="000000"/>
            </w:tcBorders>
            <w:shd w:val="clear" w:color="auto" w:fill="FABF8F"/>
          </w:tcPr>
          <w:p w:rsidR="009A06F3" w:rsidRPr="00C26414" w:rsidRDefault="009A06F3" w:rsidP="007663DD">
            <w:pPr>
              <w:spacing w:after="0" w:line="259" w:lineRule="auto"/>
              <w:ind w:left="9"/>
              <w:jc w:val="center"/>
              <w:rPr>
                <w:rFonts w:ascii="Times New Roman" w:hAnsi="Times New Roman"/>
                <w:color w:val="000000" w:themeColor="text1"/>
                <w:sz w:val="24"/>
                <w:szCs w:val="24"/>
              </w:rPr>
            </w:pPr>
            <w:r w:rsidRPr="00C26414">
              <w:rPr>
                <w:rFonts w:ascii="Times New Roman" w:hAnsi="Times New Roman"/>
                <w:b/>
                <w:color w:val="000000" w:themeColor="text1"/>
                <w:sz w:val="24"/>
                <w:szCs w:val="24"/>
              </w:rPr>
              <w:t xml:space="preserve">Компетенције професије васпитача </w:t>
            </w:r>
          </w:p>
        </w:tc>
      </w:tr>
      <w:tr w:rsidR="00C26414" w:rsidRPr="00C26414" w:rsidTr="005C023C">
        <w:trPr>
          <w:trHeight w:val="463"/>
          <w:jc w:val="center"/>
        </w:trPr>
        <w:tc>
          <w:tcPr>
            <w:tcW w:w="0" w:type="auto"/>
            <w:vMerge/>
            <w:tcBorders>
              <w:top w:val="nil"/>
              <w:left w:val="single" w:sz="4" w:space="0" w:color="000000"/>
              <w:bottom w:val="single" w:sz="4" w:space="0" w:color="000000"/>
              <w:right w:val="single" w:sz="4" w:space="0" w:color="000000"/>
            </w:tcBorders>
          </w:tcPr>
          <w:p w:rsidR="009A06F3" w:rsidRPr="00C26414" w:rsidRDefault="009A06F3" w:rsidP="007663DD">
            <w:pPr>
              <w:spacing w:after="160" w:line="259" w:lineRule="auto"/>
              <w:rPr>
                <w:rFonts w:ascii="Times New Roman" w:hAnsi="Times New Roman"/>
                <w:color w:val="000000" w:themeColor="text1"/>
                <w:sz w:val="24"/>
                <w:szCs w:val="24"/>
              </w:rPr>
            </w:pPr>
          </w:p>
        </w:tc>
        <w:tc>
          <w:tcPr>
            <w:tcW w:w="2385" w:type="dxa"/>
            <w:tcBorders>
              <w:top w:val="single" w:sz="4" w:space="0" w:color="000000"/>
              <w:left w:val="single" w:sz="4" w:space="0" w:color="000000"/>
              <w:bottom w:val="single" w:sz="4" w:space="0" w:color="000000"/>
              <w:right w:val="single" w:sz="4" w:space="0" w:color="000000"/>
            </w:tcBorders>
            <w:shd w:val="clear" w:color="auto" w:fill="FABF8F"/>
          </w:tcPr>
          <w:p w:rsidR="009A06F3" w:rsidRPr="00C26414" w:rsidRDefault="009A06F3" w:rsidP="007663DD">
            <w:pPr>
              <w:spacing w:after="0" w:line="259" w:lineRule="auto"/>
              <w:ind w:left="11"/>
              <w:jc w:val="center"/>
              <w:rPr>
                <w:rFonts w:ascii="Times New Roman" w:hAnsi="Times New Roman"/>
                <w:color w:val="000000" w:themeColor="text1"/>
                <w:sz w:val="24"/>
                <w:szCs w:val="24"/>
              </w:rPr>
            </w:pPr>
            <w:r w:rsidRPr="00C26414">
              <w:rPr>
                <w:rFonts w:ascii="Times New Roman" w:hAnsi="Times New Roman"/>
                <w:b/>
                <w:color w:val="000000" w:themeColor="text1"/>
                <w:sz w:val="24"/>
                <w:szCs w:val="24"/>
              </w:rPr>
              <w:t xml:space="preserve">Знања </w:t>
            </w:r>
          </w:p>
        </w:tc>
        <w:tc>
          <w:tcPr>
            <w:tcW w:w="2371" w:type="dxa"/>
            <w:tcBorders>
              <w:top w:val="single" w:sz="4" w:space="0" w:color="000000"/>
              <w:left w:val="single" w:sz="4" w:space="0" w:color="000000"/>
              <w:bottom w:val="single" w:sz="4" w:space="0" w:color="000000"/>
              <w:right w:val="single" w:sz="4" w:space="0" w:color="000000"/>
            </w:tcBorders>
            <w:shd w:val="clear" w:color="auto" w:fill="FABF8F"/>
          </w:tcPr>
          <w:p w:rsidR="009A06F3" w:rsidRPr="00C26414" w:rsidRDefault="009A06F3" w:rsidP="007663DD">
            <w:pPr>
              <w:spacing w:after="0" w:line="259" w:lineRule="auto"/>
              <w:ind w:left="8"/>
              <w:jc w:val="center"/>
              <w:rPr>
                <w:rFonts w:ascii="Times New Roman" w:hAnsi="Times New Roman"/>
                <w:color w:val="000000" w:themeColor="text1"/>
                <w:sz w:val="24"/>
                <w:szCs w:val="24"/>
              </w:rPr>
            </w:pPr>
            <w:r w:rsidRPr="00C26414">
              <w:rPr>
                <w:rFonts w:ascii="Times New Roman" w:hAnsi="Times New Roman"/>
                <w:b/>
                <w:color w:val="000000" w:themeColor="text1"/>
                <w:sz w:val="24"/>
                <w:szCs w:val="24"/>
              </w:rPr>
              <w:t xml:space="preserve">Умења </w:t>
            </w:r>
          </w:p>
        </w:tc>
        <w:tc>
          <w:tcPr>
            <w:tcW w:w="2529" w:type="dxa"/>
            <w:tcBorders>
              <w:top w:val="single" w:sz="4" w:space="0" w:color="000000"/>
              <w:left w:val="single" w:sz="4" w:space="0" w:color="000000"/>
              <w:bottom w:val="single" w:sz="4" w:space="0" w:color="000000"/>
              <w:right w:val="single" w:sz="4" w:space="0" w:color="000000"/>
            </w:tcBorders>
            <w:shd w:val="clear" w:color="auto" w:fill="FABF8F"/>
          </w:tcPr>
          <w:p w:rsidR="009A06F3" w:rsidRPr="00C26414" w:rsidRDefault="009A06F3" w:rsidP="007663DD">
            <w:pPr>
              <w:spacing w:after="0" w:line="259" w:lineRule="auto"/>
              <w:ind w:left="10"/>
              <w:jc w:val="center"/>
              <w:rPr>
                <w:rFonts w:ascii="Times New Roman" w:hAnsi="Times New Roman"/>
                <w:color w:val="000000" w:themeColor="text1"/>
                <w:sz w:val="24"/>
                <w:szCs w:val="24"/>
              </w:rPr>
            </w:pPr>
            <w:r w:rsidRPr="00C26414">
              <w:rPr>
                <w:rFonts w:ascii="Times New Roman" w:hAnsi="Times New Roman"/>
                <w:b/>
                <w:color w:val="000000" w:themeColor="text1"/>
                <w:sz w:val="24"/>
                <w:szCs w:val="24"/>
              </w:rPr>
              <w:t xml:space="preserve">Вредности </w:t>
            </w:r>
          </w:p>
        </w:tc>
      </w:tr>
      <w:tr w:rsidR="00C26414" w:rsidRPr="00C26414" w:rsidTr="005C023C">
        <w:trPr>
          <w:trHeight w:val="7442"/>
          <w:jc w:val="center"/>
        </w:trPr>
        <w:tc>
          <w:tcPr>
            <w:tcW w:w="1960" w:type="dxa"/>
            <w:vMerge w:val="restart"/>
            <w:tcBorders>
              <w:top w:val="single" w:sz="4" w:space="0" w:color="000000"/>
              <w:left w:val="single" w:sz="4" w:space="0" w:color="000000"/>
              <w:bottom w:val="single" w:sz="4" w:space="0" w:color="000000"/>
              <w:right w:val="single" w:sz="4" w:space="0" w:color="000000"/>
            </w:tcBorders>
            <w:shd w:val="clear" w:color="auto" w:fill="FDE9D9"/>
          </w:tcPr>
          <w:p w:rsidR="009A06F3" w:rsidRPr="00C26414" w:rsidRDefault="009A06F3" w:rsidP="007663DD">
            <w:pPr>
              <w:spacing w:after="0" w:line="259" w:lineRule="auto"/>
              <w:ind w:left="546" w:hanging="391"/>
              <w:rPr>
                <w:rFonts w:ascii="Times New Roman" w:hAnsi="Times New Roman"/>
                <w:color w:val="000000" w:themeColor="text1"/>
                <w:sz w:val="24"/>
                <w:szCs w:val="24"/>
              </w:rPr>
            </w:pPr>
            <w:r w:rsidRPr="00C26414">
              <w:rPr>
                <w:rFonts w:ascii="Times New Roman" w:hAnsi="Times New Roman"/>
                <w:b/>
                <w:color w:val="000000" w:themeColor="text1"/>
                <w:sz w:val="24"/>
                <w:szCs w:val="24"/>
              </w:rPr>
              <w:t xml:space="preserve">Непосредан  рад са децом </w:t>
            </w:r>
          </w:p>
        </w:tc>
        <w:tc>
          <w:tcPr>
            <w:tcW w:w="2385"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0" w:line="236" w:lineRule="auto"/>
              <w:ind w:left="14" w:firstLine="31"/>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1. Знања о холистичкој природи развоја детета:  </w:t>
            </w:r>
          </w:p>
          <w:p w:rsidR="009A06F3" w:rsidRPr="00C26414" w:rsidRDefault="009A06F3" w:rsidP="007663DD">
            <w:pPr>
              <w:spacing w:after="1" w:line="238" w:lineRule="auto"/>
              <w:ind w:left="476" w:hanging="421"/>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узајамној зависности и условљености социјалног, </w:t>
            </w:r>
          </w:p>
          <w:p w:rsidR="009A06F3" w:rsidRPr="00C26414" w:rsidRDefault="009A06F3" w:rsidP="007663DD">
            <w:pPr>
              <w:spacing w:after="0" w:line="259" w:lineRule="auto"/>
              <w:ind w:right="77"/>
              <w:jc w:val="center"/>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емоционалног, </w:t>
            </w:r>
          </w:p>
          <w:p w:rsidR="009A06F3" w:rsidRPr="00C26414" w:rsidRDefault="009A06F3" w:rsidP="007663DD">
            <w:pPr>
              <w:spacing w:after="0" w:line="259" w:lineRule="auto"/>
              <w:ind w:left="356" w:hanging="310"/>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когнитивног, моторног развоја и развоја говора </w:t>
            </w:r>
          </w:p>
        </w:tc>
        <w:tc>
          <w:tcPr>
            <w:tcW w:w="2371"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2" w:line="236" w:lineRule="auto"/>
              <w:ind w:left="126" w:firstLine="392"/>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Гради односе повезаности са децом кроз уважавање </w:t>
            </w:r>
          </w:p>
          <w:p w:rsidR="009A06F3" w:rsidRPr="00C26414" w:rsidRDefault="009A06F3" w:rsidP="007663DD">
            <w:pPr>
              <w:spacing w:after="2" w:line="236" w:lineRule="auto"/>
              <w:ind w:left="482" w:hanging="248"/>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дететових осећања, иницијативе и </w:t>
            </w:r>
          </w:p>
          <w:p w:rsidR="009A06F3" w:rsidRPr="00C26414" w:rsidRDefault="009A06F3" w:rsidP="007663DD">
            <w:pPr>
              <w:spacing w:after="0" w:line="236" w:lineRule="auto"/>
              <w:ind w:left="369" w:hanging="96"/>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доприноси развоју самосталности и </w:t>
            </w:r>
          </w:p>
          <w:p w:rsidR="009A06F3" w:rsidRPr="00C26414" w:rsidRDefault="009A06F3" w:rsidP="007663DD">
            <w:pPr>
              <w:spacing w:after="159"/>
              <w:ind w:left="827" w:hanging="523"/>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самоконтроле код детета; </w:t>
            </w:r>
          </w:p>
          <w:p w:rsidR="009A06F3" w:rsidRPr="00C26414" w:rsidRDefault="009A06F3" w:rsidP="007663DD">
            <w:pPr>
              <w:spacing w:after="2" w:line="236" w:lineRule="auto"/>
              <w:ind w:left="268" w:hanging="24"/>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Систематски прати дечје напредовање кроз заједничко </w:t>
            </w:r>
          </w:p>
          <w:p w:rsidR="009A06F3" w:rsidRPr="00C26414" w:rsidRDefault="009A06F3" w:rsidP="007663DD">
            <w:pPr>
              <w:spacing w:after="0" w:line="259" w:lineRule="auto"/>
              <w:ind w:right="46"/>
              <w:jc w:val="center"/>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документовање </w:t>
            </w:r>
          </w:p>
          <w:p w:rsidR="009A06F3" w:rsidRPr="00C26414" w:rsidRDefault="009A06F3" w:rsidP="007663DD">
            <w:pPr>
              <w:spacing w:after="0" w:line="239" w:lineRule="auto"/>
              <w:ind w:left="195" w:hanging="98"/>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активности, процеса и продуката и њихово </w:t>
            </w:r>
          </w:p>
          <w:p w:rsidR="009A06F3" w:rsidRPr="00C26414" w:rsidRDefault="009A06F3" w:rsidP="007663DD">
            <w:pPr>
              <w:spacing w:after="2" w:line="236" w:lineRule="auto"/>
              <w:ind w:left="213" w:hanging="53"/>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интерпретирање, као основе за развијање </w:t>
            </w:r>
          </w:p>
          <w:p w:rsidR="009A06F3" w:rsidRPr="00C26414" w:rsidRDefault="009A06F3" w:rsidP="007663DD">
            <w:pPr>
              <w:spacing w:after="161" w:line="274" w:lineRule="auto"/>
              <w:ind w:left="810" w:hanging="684"/>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програма и сопствене праксе; </w:t>
            </w:r>
          </w:p>
          <w:p w:rsidR="009A06F3" w:rsidRPr="00C26414" w:rsidRDefault="009A06F3" w:rsidP="007663DD">
            <w:pPr>
              <w:spacing w:after="0" w:line="238" w:lineRule="auto"/>
              <w:ind w:left="181" w:hanging="91"/>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Препознаје потребу за додатном подршком деци у васпитању и </w:t>
            </w:r>
          </w:p>
          <w:p w:rsidR="009A06F3" w:rsidRPr="00C26414" w:rsidRDefault="009A06F3" w:rsidP="007663DD">
            <w:pPr>
              <w:spacing w:after="0" w:line="259" w:lineRule="auto"/>
              <w:ind w:left="143"/>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образовању и развија </w:t>
            </w:r>
          </w:p>
          <w:p w:rsidR="009A06F3" w:rsidRPr="00C26414" w:rsidRDefault="009A06F3" w:rsidP="007663DD">
            <w:pPr>
              <w:spacing w:after="0" w:line="236" w:lineRule="auto"/>
              <w:ind w:left="267" w:hanging="170"/>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стратегије за подршку њиховом развоју и </w:t>
            </w:r>
          </w:p>
          <w:p w:rsidR="009A06F3" w:rsidRPr="00C26414" w:rsidRDefault="009A06F3" w:rsidP="007663DD">
            <w:pPr>
              <w:spacing w:after="0" w:line="259" w:lineRule="auto"/>
              <w:ind w:left="857" w:hanging="620"/>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активном учешћу у групи. </w:t>
            </w:r>
          </w:p>
        </w:tc>
        <w:tc>
          <w:tcPr>
            <w:tcW w:w="2529"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2" w:line="236" w:lineRule="auto"/>
              <w:ind w:left="390" w:hanging="356"/>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Усмереност на добробит детета подршком </w:t>
            </w:r>
          </w:p>
          <w:p w:rsidR="009A06F3" w:rsidRPr="00C26414" w:rsidRDefault="009A06F3" w:rsidP="007663DD">
            <w:pPr>
              <w:spacing w:after="0" w:line="259" w:lineRule="auto"/>
              <w:ind w:left="5"/>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његовим могућностима и </w:t>
            </w:r>
          </w:p>
          <w:p w:rsidR="009A06F3" w:rsidRPr="00C26414" w:rsidRDefault="009A06F3" w:rsidP="007663DD">
            <w:pPr>
              <w:spacing w:after="161" w:line="274" w:lineRule="auto"/>
              <w:ind w:left="862" w:hanging="824"/>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партиципацији у животу вртића; </w:t>
            </w:r>
          </w:p>
          <w:p w:rsidR="009A06F3" w:rsidRPr="00C26414" w:rsidRDefault="009A06F3" w:rsidP="007663DD">
            <w:pPr>
              <w:spacing w:after="0" w:line="239" w:lineRule="auto"/>
              <w:ind w:left="541" w:hanging="541"/>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Уважавање различитости и посвећеност </w:t>
            </w:r>
          </w:p>
          <w:p w:rsidR="009A06F3" w:rsidRPr="00C26414" w:rsidRDefault="009A06F3" w:rsidP="007663DD">
            <w:pPr>
              <w:spacing w:after="0" w:line="259" w:lineRule="auto"/>
              <w:ind w:left="658" w:hanging="545"/>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инклузивном приступу образовању </w:t>
            </w:r>
          </w:p>
        </w:tc>
      </w:tr>
      <w:tr w:rsidR="00C26414" w:rsidRPr="00C26414" w:rsidTr="005C023C">
        <w:trPr>
          <w:trHeight w:val="1019"/>
          <w:jc w:val="center"/>
        </w:trPr>
        <w:tc>
          <w:tcPr>
            <w:tcW w:w="0" w:type="auto"/>
            <w:vMerge/>
            <w:tcBorders>
              <w:top w:val="nil"/>
              <w:left w:val="single" w:sz="4" w:space="0" w:color="000000"/>
              <w:bottom w:val="single" w:sz="4" w:space="0" w:color="000000"/>
              <w:right w:val="single" w:sz="4" w:space="0" w:color="000000"/>
            </w:tcBorders>
          </w:tcPr>
          <w:p w:rsidR="009A06F3" w:rsidRPr="00C26414" w:rsidRDefault="009A06F3" w:rsidP="007663DD">
            <w:pPr>
              <w:spacing w:after="160" w:line="259" w:lineRule="auto"/>
              <w:rPr>
                <w:rFonts w:ascii="Times New Roman" w:hAnsi="Times New Roman"/>
                <w:color w:val="000000" w:themeColor="text1"/>
                <w:sz w:val="24"/>
                <w:szCs w:val="24"/>
              </w:rPr>
            </w:pPr>
          </w:p>
        </w:tc>
        <w:tc>
          <w:tcPr>
            <w:tcW w:w="2385"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41" w:line="236" w:lineRule="auto"/>
              <w:ind w:left="221" w:hanging="125"/>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2.Знања о различитим стратегијама учења </w:t>
            </w:r>
          </w:p>
          <w:p w:rsidR="009A06F3" w:rsidRPr="00C26414" w:rsidRDefault="009A06F3" w:rsidP="007663DD">
            <w:pPr>
              <w:spacing w:after="0" w:line="259" w:lineRule="auto"/>
              <w:ind w:right="81"/>
              <w:jc w:val="center"/>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деце </w:t>
            </w:r>
          </w:p>
        </w:tc>
        <w:tc>
          <w:tcPr>
            <w:tcW w:w="2371"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0" w:line="259" w:lineRule="auto"/>
              <w:ind w:left="129" w:firstLine="113"/>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Развија пројекте на основу праћења деце, засноване на учењу кроз истраживања, </w:t>
            </w:r>
          </w:p>
        </w:tc>
        <w:tc>
          <w:tcPr>
            <w:tcW w:w="2529"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2" w:line="236" w:lineRule="auto"/>
              <w:ind w:left="667" w:hanging="377"/>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Приступ учењу као заједничкој </w:t>
            </w:r>
          </w:p>
          <w:p w:rsidR="009A06F3" w:rsidRPr="00C26414" w:rsidRDefault="009A06F3" w:rsidP="007663DD">
            <w:pPr>
              <w:spacing w:after="0" w:line="259" w:lineRule="auto"/>
              <w:ind w:right="91"/>
              <w:jc w:val="center"/>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конструкцији </w:t>
            </w:r>
          </w:p>
          <w:p w:rsidR="009A06F3" w:rsidRPr="00C26414" w:rsidRDefault="009A06F3" w:rsidP="007663DD">
            <w:pPr>
              <w:spacing w:after="0" w:line="259" w:lineRule="auto"/>
              <w:ind w:left="72"/>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(коконструкцији) знања </w:t>
            </w:r>
          </w:p>
        </w:tc>
      </w:tr>
    </w:tbl>
    <w:tbl>
      <w:tblPr>
        <w:tblStyle w:val="TableGrid40"/>
        <w:tblW w:w="9245" w:type="dxa"/>
        <w:tblInd w:w="345" w:type="dxa"/>
        <w:tblCellMar>
          <w:top w:w="6" w:type="dxa"/>
          <w:left w:w="14" w:type="dxa"/>
          <w:right w:w="41" w:type="dxa"/>
        </w:tblCellMar>
        <w:tblLook w:val="04A0" w:firstRow="1" w:lastRow="0" w:firstColumn="1" w:lastColumn="0" w:noHBand="0" w:noVBand="1"/>
      </w:tblPr>
      <w:tblGrid>
        <w:gridCol w:w="1958"/>
        <w:gridCol w:w="2385"/>
        <w:gridCol w:w="2372"/>
        <w:gridCol w:w="2530"/>
      </w:tblGrid>
      <w:tr w:rsidR="00C26414" w:rsidRPr="00C26414" w:rsidTr="007663DD">
        <w:trPr>
          <w:trHeight w:val="4910"/>
        </w:trPr>
        <w:tc>
          <w:tcPr>
            <w:tcW w:w="1958" w:type="dxa"/>
            <w:vMerge w:val="restart"/>
            <w:tcBorders>
              <w:top w:val="single" w:sz="4" w:space="0" w:color="000000"/>
              <w:left w:val="single" w:sz="4" w:space="0" w:color="000000"/>
              <w:bottom w:val="single" w:sz="4" w:space="0" w:color="000000"/>
              <w:right w:val="single" w:sz="4" w:space="0" w:color="000000"/>
            </w:tcBorders>
            <w:shd w:val="clear" w:color="auto" w:fill="FDE9D9"/>
          </w:tcPr>
          <w:p w:rsidR="009A06F3" w:rsidRPr="00C26414" w:rsidRDefault="009A06F3" w:rsidP="007663DD">
            <w:pPr>
              <w:spacing w:after="160" w:line="259" w:lineRule="auto"/>
              <w:rPr>
                <w:rFonts w:ascii="Times New Roman" w:hAnsi="Times New Roman"/>
                <w:color w:val="000000" w:themeColor="text1"/>
                <w:sz w:val="24"/>
                <w:szCs w:val="24"/>
              </w:rPr>
            </w:pPr>
          </w:p>
        </w:tc>
        <w:tc>
          <w:tcPr>
            <w:tcW w:w="2385"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160" w:line="259" w:lineRule="auto"/>
              <w:rPr>
                <w:rFonts w:ascii="Times New Roman" w:hAnsi="Times New Roman"/>
                <w:color w:val="000000" w:themeColor="text1"/>
                <w:sz w:val="24"/>
                <w:szCs w:val="24"/>
              </w:rPr>
            </w:pPr>
          </w:p>
        </w:tc>
        <w:tc>
          <w:tcPr>
            <w:tcW w:w="2372"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155" w:line="278" w:lineRule="auto"/>
              <w:ind w:left="569" w:hanging="317"/>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размену и сарадњу међу децом; </w:t>
            </w:r>
          </w:p>
          <w:p w:rsidR="009A06F3" w:rsidRPr="00C26414" w:rsidRDefault="009A06F3" w:rsidP="007663DD">
            <w:pPr>
              <w:spacing w:after="0" w:line="239" w:lineRule="auto"/>
              <w:ind w:left="531" w:hanging="341"/>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Подржава игру кроз одговарајућу </w:t>
            </w:r>
          </w:p>
          <w:p w:rsidR="009A06F3" w:rsidRPr="00C26414" w:rsidRDefault="009A06F3" w:rsidP="007663DD">
            <w:pPr>
              <w:spacing w:after="0" w:line="259" w:lineRule="auto"/>
              <w:ind w:right="8"/>
              <w:jc w:val="center"/>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опремљеност </w:t>
            </w:r>
          </w:p>
          <w:p w:rsidR="009A06F3" w:rsidRPr="00C26414" w:rsidRDefault="009A06F3" w:rsidP="007663DD">
            <w:pPr>
              <w:spacing w:after="2" w:line="236" w:lineRule="auto"/>
              <w:ind w:left="261" w:hanging="206"/>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полуструктурираним и неструктурираним материјалима, </w:t>
            </w:r>
          </w:p>
          <w:p w:rsidR="009A06F3" w:rsidRPr="00C26414" w:rsidRDefault="009A06F3" w:rsidP="007663DD">
            <w:pPr>
              <w:spacing w:after="2" w:line="236" w:lineRule="auto"/>
              <w:ind w:left="646" w:hanging="326"/>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богаћењем дечјег искуства и </w:t>
            </w:r>
          </w:p>
          <w:p w:rsidR="009A06F3" w:rsidRPr="00C26414" w:rsidRDefault="009A06F3" w:rsidP="007663DD">
            <w:pPr>
              <w:spacing w:after="0" w:line="259" w:lineRule="auto"/>
              <w:ind w:right="11"/>
              <w:jc w:val="center"/>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равноправним </w:t>
            </w:r>
          </w:p>
          <w:p w:rsidR="009A06F3" w:rsidRPr="00C26414" w:rsidRDefault="009A06F3" w:rsidP="007663DD">
            <w:pPr>
              <w:spacing w:after="163" w:line="273" w:lineRule="auto"/>
              <w:ind w:left="900" w:hanging="706"/>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учешћем са децом у игри; </w:t>
            </w:r>
          </w:p>
          <w:p w:rsidR="009A06F3" w:rsidRPr="00C26414" w:rsidRDefault="009A06F3" w:rsidP="007663DD">
            <w:pPr>
              <w:spacing w:after="0" w:line="259" w:lineRule="auto"/>
              <w:ind w:left="199" w:firstLine="183"/>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Развија програм усмерен на кључне компетенције за целоживотно учење </w:t>
            </w:r>
          </w:p>
        </w:tc>
        <w:tc>
          <w:tcPr>
            <w:tcW w:w="2530"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0" w:line="239" w:lineRule="auto"/>
              <w:ind w:left="75" w:hanging="65"/>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и као отвореном процесу који омогућава активно </w:t>
            </w:r>
          </w:p>
          <w:p w:rsidR="009A06F3" w:rsidRPr="00C26414" w:rsidRDefault="009A06F3" w:rsidP="007663DD">
            <w:pPr>
              <w:spacing w:after="161" w:line="274" w:lineRule="auto"/>
              <w:ind w:left="884" w:hanging="850"/>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учешће и подстиче даље учење; </w:t>
            </w:r>
          </w:p>
          <w:p w:rsidR="009A06F3" w:rsidRPr="00C26414" w:rsidRDefault="009A06F3" w:rsidP="007663DD">
            <w:pPr>
              <w:spacing w:after="0" w:line="259" w:lineRule="auto"/>
              <w:ind w:left="190" w:firstLine="243"/>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Оријентација на интегрисани приступ учењу. </w:t>
            </w:r>
          </w:p>
        </w:tc>
      </w:tr>
      <w:tr w:rsidR="00C26414" w:rsidRPr="00C26414" w:rsidTr="007663DD">
        <w:trPr>
          <w:trHeight w:val="2688"/>
        </w:trPr>
        <w:tc>
          <w:tcPr>
            <w:tcW w:w="0" w:type="auto"/>
            <w:vMerge/>
            <w:tcBorders>
              <w:top w:val="nil"/>
              <w:left w:val="single" w:sz="4" w:space="0" w:color="000000"/>
              <w:bottom w:val="single" w:sz="4" w:space="0" w:color="000000"/>
              <w:right w:val="single" w:sz="4" w:space="0" w:color="000000"/>
            </w:tcBorders>
          </w:tcPr>
          <w:p w:rsidR="009A06F3" w:rsidRPr="00C26414" w:rsidRDefault="009A06F3" w:rsidP="007663DD">
            <w:pPr>
              <w:spacing w:after="160" w:line="259" w:lineRule="auto"/>
              <w:rPr>
                <w:rFonts w:ascii="Times New Roman" w:hAnsi="Times New Roman"/>
                <w:color w:val="000000" w:themeColor="text1"/>
                <w:sz w:val="24"/>
                <w:szCs w:val="24"/>
              </w:rPr>
            </w:pPr>
          </w:p>
        </w:tc>
        <w:tc>
          <w:tcPr>
            <w:tcW w:w="2385"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0" w:line="259" w:lineRule="auto"/>
              <w:ind w:left="184" w:firstLine="495"/>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3.Знања о комуникацији и партиципацији деце </w:t>
            </w:r>
          </w:p>
        </w:tc>
        <w:tc>
          <w:tcPr>
            <w:tcW w:w="2372"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0" w:line="239" w:lineRule="auto"/>
              <w:ind w:left="173" w:firstLine="149"/>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Подстиче децу за учешће у културном </w:t>
            </w:r>
          </w:p>
          <w:p w:rsidR="009A06F3" w:rsidRPr="00C26414" w:rsidRDefault="009A06F3" w:rsidP="007663DD">
            <w:pPr>
              <w:spacing w:after="45" w:line="236" w:lineRule="auto"/>
              <w:ind w:left="814" w:hanging="504"/>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стваралаштву као начину </w:t>
            </w:r>
          </w:p>
          <w:p w:rsidR="009A06F3" w:rsidRPr="00C26414" w:rsidRDefault="009A06F3" w:rsidP="007663DD">
            <w:pPr>
              <w:spacing w:after="177" w:line="259" w:lineRule="auto"/>
              <w:ind w:right="15"/>
              <w:jc w:val="center"/>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самоизражавања; </w:t>
            </w:r>
          </w:p>
          <w:p w:rsidR="009A06F3" w:rsidRPr="00C26414" w:rsidRDefault="009A06F3" w:rsidP="007663DD">
            <w:pPr>
              <w:spacing w:after="0" w:line="236" w:lineRule="auto"/>
              <w:ind w:left="166" w:hanging="46"/>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Подстиче и подржава развијање вршњачке </w:t>
            </w:r>
          </w:p>
          <w:p w:rsidR="009A06F3" w:rsidRPr="00C26414" w:rsidRDefault="009A06F3" w:rsidP="007663DD">
            <w:pPr>
              <w:spacing w:after="0" w:line="259" w:lineRule="auto"/>
              <w:ind w:left="466" w:hanging="200"/>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заједнице и дечјих пријатељстава </w:t>
            </w:r>
          </w:p>
        </w:tc>
        <w:tc>
          <w:tcPr>
            <w:tcW w:w="2530"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0" w:line="236" w:lineRule="auto"/>
              <w:ind w:left="70" w:firstLine="17"/>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Развијање социјалног и културног идентитета и </w:t>
            </w:r>
          </w:p>
          <w:p w:rsidR="009A06F3" w:rsidRPr="00C26414" w:rsidRDefault="009A06F3" w:rsidP="007663DD">
            <w:pPr>
              <w:spacing w:after="0" w:line="239" w:lineRule="auto"/>
              <w:ind w:left="557" w:hanging="387"/>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осећања припадности код деце кроз </w:t>
            </w:r>
          </w:p>
          <w:p w:rsidR="009A06F3" w:rsidRPr="00C26414" w:rsidRDefault="009A06F3" w:rsidP="007663DD">
            <w:pPr>
              <w:spacing w:after="0" w:line="259" w:lineRule="auto"/>
              <w:ind w:right="60"/>
              <w:jc w:val="center"/>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партиципацију у </w:t>
            </w:r>
          </w:p>
          <w:p w:rsidR="009A06F3" w:rsidRPr="00C26414" w:rsidRDefault="009A06F3" w:rsidP="007663DD">
            <w:pPr>
              <w:spacing w:after="0" w:line="259" w:lineRule="auto"/>
              <w:ind w:left="341" w:hanging="185"/>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вршњачкој заједници, вртићу и локалној заједници </w:t>
            </w:r>
          </w:p>
        </w:tc>
      </w:tr>
      <w:tr w:rsidR="00C26414" w:rsidRPr="00C26414" w:rsidTr="007663DD">
        <w:trPr>
          <w:trHeight w:val="2995"/>
        </w:trPr>
        <w:tc>
          <w:tcPr>
            <w:tcW w:w="1958" w:type="dxa"/>
            <w:vMerge w:val="restart"/>
            <w:tcBorders>
              <w:top w:val="single" w:sz="4" w:space="0" w:color="000000"/>
              <w:left w:val="single" w:sz="4" w:space="0" w:color="000000"/>
              <w:bottom w:val="single" w:sz="4" w:space="0" w:color="000000"/>
              <w:right w:val="single" w:sz="4" w:space="0" w:color="000000"/>
            </w:tcBorders>
            <w:shd w:val="clear" w:color="auto" w:fill="FBE4D5"/>
          </w:tcPr>
          <w:p w:rsidR="009A06F3" w:rsidRPr="00C26414" w:rsidRDefault="009A06F3" w:rsidP="00056F38">
            <w:pPr>
              <w:spacing w:after="46" w:line="236" w:lineRule="auto"/>
              <w:ind w:left="29"/>
              <w:rPr>
                <w:rFonts w:ascii="Times New Roman" w:hAnsi="Times New Roman"/>
                <w:color w:val="000000" w:themeColor="text1"/>
                <w:sz w:val="24"/>
                <w:szCs w:val="24"/>
              </w:rPr>
            </w:pPr>
            <w:r w:rsidRPr="00C26414">
              <w:rPr>
                <w:rFonts w:ascii="Times New Roman" w:hAnsi="Times New Roman"/>
                <w:b/>
                <w:color w:val="000000" w:themeColor="text1"/>
                <w:sz w:val="24"/>
                <w:szCs w:val="24"/>
              </w:rPr>
              <w:t xml:space="preserve">Развијање сарадње и </w:t>
            </w:r>
          </w:p>
          <w:p w:rsidR="009A06F3" w:rsidRPr="00C26414" w:rsidRDefault="009A06F3" w:rsidP="00056F38">
            <w:pPr>
              <w:spacing w:after="177" w:line="259" w:lineRule="auto"/>
              <w:rPr>
                <w:rFonts w:ascii="Times New Roman" w:hAnsi="Times New Roman"/>
                <w:color w:val="000000" w:themeColor="text1"/>
                <w:sz w:val="24"/>
                <w:szCs w:val="24"/>
              </w:rPr>
            </w:pPr>
            <w:r w:rsidRPr="00C26414">
              <w:rPr>
                <w:rFonts w:ascii="Times New Roman" w:hAnsi="Times New Roman"/>
                <w:b/>
                <w:color w:val="000000" w:themeColor="text1"/>
                <w:sz w:val="24"/>
                <w:szCs w:val="24"/>
              </w:rPr>
              <w:t xml:space="preserve">заједнице учења </w:t>
            </w:r>
          </w:p>
          <w:p w:rsidR="009A06F3" w:rsidRPr="00C26414" w:rsidRDefault="009A06F3" w:rsidP="007663DD">
            <w:pPr>
              <w:spacing w:after="0" w:line="259" w:lineRule="auto"/>
              <w:ind w:left="98"/>
              <w:jc w:val="center"/>
              <w:rPr>
                <w:rFonts w:ascii="Times New Roman" w:hAnsi="Times New Roman"/>
                <w:color w:val="000000" w:themeColor="text1"/>
                <w:sz w:val="24"/>
                <w:szCs w:val="24"/>
              </w:rPr>
            </w:pPr>
            <w:r w:rsidRPr="00C26414">
              <w:rPr>
                <w:rFonts w:ascii="Times New Roman" w:hAnsi="Times New Roman"/>
                <w:b/>
                <w:color w:val="000000" w:themeColor="text1"/>
                <w:sz w:val="24"/>
                <w:szCs w:val="24"/>
              </w:rPr>
              <w:t xml:space="preserve"> </w:t>
            </w:r>
          </w:p>
        </w:tc>
        <w:tc>
          <w:tcPr>
            <w:tcW w:w="2385"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159"/>
              <w:ind w:left="323" w:hanging="262"/>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4.Знања о заједничком учењу и сарадњи </w:t>
            </w:r>
          </w:p>
          <w:p w:rsidR="009A06F3" w:rsidRPr="00C26414" w:rsidRDefault="009A06F3" w:rsidP="007663DD">
            <w:pPr>
              <w:spacing w:after="177" w:line="259" w:lineRule="auto"/>
              <w:ind w:left="105"/>
              <w:jc w:val="center"/>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 </w:t>
            </w:r>
          </w:p>
          <w:p w:rsidR="009A06F3" w:rsidRPr="00C26414" w:rsidRDefault="009A06F3" w:rsidP="007663DD">
            <w:pPr>
              <w:spacing w:after="177" w:line="259" w:lineRule="auto"/>
              <w:ind w:left="105"/>
              <w:jc w:val="center"/>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 </w:t>
            </w:r>
          </w:p>
          <w:p w:rsidR="009A06F3" w:rsidRPr="00C26414" w:rsidRDefault="009A06F3" w:rsidP="007663DD">
            <w:pPr>
              <w:spacing w:after="0" w:line="259" w:lineRule="auto"/>
              <w:ind w:left="105"/>
              <w:jc w:val="center"/>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 </w:t>
            </w:r>
          </w:p>
        </w:tc>
        <w:tc>
          <w:tcPr>
            <w:tcW w:w="2372"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2" w:line="236" w:lineRule="auto"/>
              <w:ind w:left="113" w:firstLine="298"/>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Кроз дијалог са колегама преиспитује </w:t>
            </w:r>
          </w:p>
          <w:p w:rsidR="009A06F3" w:rsidRPr="00C26414" w:rsidRDefault="009A06F3" w:rsidP="007663DD">
            <w:pPr>
              <w:spacing w:after="0" w:line="259" w:lineRule="auto"/>
              <w:ind w:left="101"/>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и изграђује вредности </w:t>
            </w:r>
          </w:p>
          <w:p w:rsidR="009A06F3" w:rsidRPr="00C26414" w:rsidRDefault="009A06F3" w:rsidP="007663DD">
            <w:pPr>
              <w:spacing w:after="0" w:line="259" w:lineRule="auto"/>
              <w:ind w:left="161"/>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и уверења о детету и </w:t>
            </w:r>
          </w:p>
          <w:p w:rsidR="009A06F3" w:rsidRPr="00C26414" w:rsidRDefault="009A06F3" w:rsidP="007663DD">
            <w:pPr>
              <w:spacing w:after="0" w:line="259" w:lineRule="auto"/>
              <w:ind w:right="9"/>
              <w:jc w:val="center"/>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учењу и властиту </w:t>
            </w:r>
          </w:p>
          <w:p w:rsidR="009A06F3" w:rsidRPr="00C26414" w:rsidRDefault="009A06F3" w:rsidP="007663DD">
            <w:pPr>
              <w:spacing w:after="0" w:line="259" w:lineRule="auto"/>
              <w:ind w:right="11"/>
              <w:jc w:val="center"/>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праксу са циљем </w:t>
            </w:r>
          </w:p>
          <w:p w:rsidR="009A06F3" w:rsidRPr="00C26414" w:rsidRDefault="009A06F3" w:rsidP="007663DD">
            <w:pPr>
              <w:spacing w:after="0" w:line="259" w:lineRule="auto"/>
              <w:ind w:left="211" w:hanging="158"/>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континуиране промене праксе и развијања квалитета програма </w:t>
            </w:r>
          </w:p>
        </w:tc>
        <w:tc>
          <w:tcPr>
            <w:tcW w:w="2530"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0" w:line="238" w:lineRule="auto"/>
              <w:ind w:left="84" w:hanging="34"/>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Сагледавање вртића као заједнице учења у којој су сарадња и размена </w:t>
            </w:r>
          </w:p>
          <w:p w:rsidR="009A06F3" w:rsidRPr="00C26414" w:rsidRDefault="009A06F3" w:rsidP="007663DD">
            <w:pPr>
              <w:spacing w:after="18" w:line="259" w:lineRule="auto"/>
              <w:ind w:left="65"/>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основ учења, промена и </w:t>
            </w:r>
          </w:p>
          <w:p w:rsidR="009A06F3" w:rsidRPr="00C26414" w:rsidRDefault="009A06F3" w:rsidP="007663DD">
            <w:pPr>
              <w:spacing w:after="0" w:line="259" w:lineRule="auto"/>
              <w:ind w:right="58"/>
              <w:jc w:val="center"/>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развоја </w:t>
            </w:r>
          </w:p>
        </w:tc>
      </w:tr>
      <w:tr w:rsidR="00C26414" w:rsidRPr="00C26414" w:rsidTr="007663DD">
        <w:trPr>
          <w:trHeight w:val="2687"/>
        </w:trPr>
        <w:tc>
          <w:tcPr>
            <w:tcW w:w="0" w:type="auto"/>
            <w:vMerge/>
            <w:tcBorders>
              <w:top w:val="nil"/>
              <w:left w:val="single" w:sz="4" w:space="0" w:color="000000"/>
              <w:bottom w:val="single" w:sz="4" w:space="0" w:color="000000"/>
              <w:right w:val="single" w:sz="4" w:space="0" w:color="000000"/>
            </w:tcBorders>
          </w:tcPr>
          <w:p w:rsidR="009A06F3" w:rsidRPr="00C26414" w:rsidRDefault="009A06F3" w:rsidP="007663DD">
            <w:pPr>
              <w:spacing w:after="160" w:line="259" w:lineRule="auto"/>
              <w:rPr>
                <w:rFonts w:ascii="Times New Roman" w:hAnsi="Times New Roman"/>
                <w:color w:val="000000" w:themeColor="text1"/>
                <w:sz w:val="24"/>
                <w:szCs w:val="24"/>
              </w:rPr>
            </w:pPr>
          </w:p>
        </w:tc>
        <w:tc>
          <w:tcPr>
            <w:tcW w:w="2385"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160" w:line="275" w:lineRule="auto"/>
              <w:ind w:left="611" w:hanging="307"/>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5.Знања о раду са породицом </w:t>
            </w:r>
          </w:p>
          <w:p w:rsidR="009A06F3" w:rsidRPr="00C26414" w:rsidRDefault="009A06F3" w:rsidP="007663DD">
            <w:pPr>
              <w:spacing w:after="0" w:line="259" w:lineRule="auto"/>
              <w:ind w:left="14"/>
              <w:jc w:val="center"/>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 </w:t>
            </w:r>
          </w:p>
        </w:tc>
        <w:tc>
          <w:tcPr>
            <w:tcW w:w="2372"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41" w:line="237" w:lineRule="auto"/>
              <w:ind w:left="398" w:hanging="168"/>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Подстиче отворену комуникацију и </w:t>
            </w:r>
          </w:p>
          <w:p w:rsidR="009A06F3" w:rsidRPr="00C26414" w:rsidRDefault="009A06F3" w:rsidP="007663DD">
            <w:pPr>
              <w:spacing w:after="177" w:line="259" w:lineRule="auto"/>
              <w:ind w:left="48"/>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размену са породицом; </w:t>
            </w:r>
          </w:p>
          <w:p w:rsidR="009A06F3" w:rsidRPr="00C26414" w:rsidRDefault="009A06F3" w:rsidP="007663DD">
            <w:pPr>
              <w:spacing w:after="0" w:line="238" w:lineRule="auto"/>
              <w:ind w:left="103" w:hanging="12"/>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Успоставља односе са родитељима и другим члановима породице </w:t>
            </w:r>
          </w:p>
          <w:p w:rsidR="009A06F3" w:rsidRPr="00C26414" w:rsidRDefault="009A06F3" w:rsidP="007663DD">
            <w:pPr>
              <w:spacing w:after="0" w:line="259" w:lineRule="auto"/>
              <w:ind w:left="101"/>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на основу међусобног </w:t>
            </w:r>
          </w:p>
          <w:p w:rsidR="009A06F3" w:rsidRPr="00C26414" w:rsidRDefault="009A06F3" w:rsidP="007663DD">
            <w:pPr>
              <w:spacing w:after="0" w:line="259" w:lineRule="auto"/>
              <w:ind w:left="644" w:hanging="562"/>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разумевања, поверења и сарадње. </w:t>
            </w:r>
          </w:p>
        </w:tc>
        <w:tc>
          <w:tcPr>
            <w:tcW w:w="2530"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0" w:line="239" w:lineRule="auto"/>
              <w:ind w:firstLine="175"/>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Уважавање примарне улоге и значаја родитеља </w:t>
            </w:r>
          </w:p>
          <w:p w:rsidR="009A06F3" w:rsidRPr="00C26414" w:rsidRDefault="009A06F3" w:rsidP="007663DD">
            <w:pPr>
              <w:spacing w:after="155" w:line="278" w:lineRule="auto"/>
              <w:ind w:left="390" w:hanging="344"/>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и породице у васпитању на раном узрасту </w:t>
            </w:r>
          </w:p>
          <w:p w:rsidR="009A06F3" w:rsidRPr="00C26414" w:rsidRDefault="009A06F3" w:rsidP="007663DD">
            <w:pPr>
              <w:spacing w:after="0" w:line="259" w:lineRule="auto"/>
              <w:ind w:left="94"/>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 </w:t>
            </w:r>
          </w:p>
        </w:tc>
      </w:tr>
      <w:tr w:rsidR="00C26414" w:rsidRPr="00C26414" w:rsidTr="007663DD">
        <w:trPr>
          <w:trHeight w:val="5616"/>
        </w:trPr>
        <w:tc>
          <w:tcPr>
            <w:tcW w:w="1958" w:type="dxa"/>
            <w:vMerge w:val="restart"/>
            <w:tcBorders>
              <w:top w:val="single" w:sz="4" w:space="0" w:color="000000"/>
              <w:left w:val="single" w:sz="4" w:space="0" w:color="000000"/>
              <w:bottom w:val="single" w:sz="4" w:space="0" w:color="000000"/>
              <w:right w:val="single" w:sz="4" w:space="0" w:color="000000"/>
            </w:tcBorders>
            <w:shd w:val="clear" w:color="auto" w:fill="FBE4D5"/>
          </w:tcPr>
          <w:p w:rsidR="009A06F3" w:rsidRPr="00C26414" w:rsidRDefault="009A06F3" w:rsidP="007663DD">
            <w:pPr>
              <w:spacing w:after="177" w:line="259" w:lineRule="auto"/>
              <w:ind w:left="87"/>
              <w:jc w:val="center"/>
              <w:rPr>
                <w:rFonts w:ascii="Times New Roman" w:hAnsi="Times New Roman"/>
                <w:color w:val="000000" w:themeColor="text1"/>
                <w:sz w:val="24"/>
                <w:szCs w:val="24"/>
              </w:rPr>
            </w:pPr>
            <w:r w:rsidRPr="00C26414">
              <w:rPr>
                <w:rFonts w:ascii="Times New Roman" w:hAnsi="Times New Roman"/>
                <w:b/>
                <w:color w:val="000000" w:themeColor="text1"/>
                <w:sz w:val="24"/>
                <w:szCs w:val="24"/>
              </w:rPr>
              <w:t xml:space="preserve"> </w:t>
            </w:r>
          </w:p>
          <w:p w:rsidR="009A06F3" w:rsidRPr="00C26414" w:rsidRDefault="009A06F3" w:rsidP="007663DD">
            <w:pPr>
              <w:spacing w:after="0" w:line="259" w:lineRule="auto"/>
              <w:jc w:val="center"/>
              <w:rPr>
                <w:rFonts w:ascii="Times New Roman" w:hAnsi="Times New Roman"/>
                <w:color w:val="000000" w:themeColor="text1"/>
                <w:sz w:val="24"/>
                <w:szCs w:val="24"/>
              </w:rPr>
            </w:pPr>
            <w:r w:rsidRPr="00C26414">
              <w:rPr>
                <w:rFonts w:ascii="Times New Roman" w:hAnsi="Times New Roman"/>
                <w:b/>
                <w:color w:val="000000" w:themeColor="text1"/>
                <w:sz w:val="24"/>
                <w:szCs w:val="24"/>
              </w:rPr>
              <w:t xml:space="preserve">Развијање професионалне праксе </w:t>
            </w:r>
          </w:p>
        </w:tc>
        <w:tc>
          <w:tcPr>
            <w:tcW w:w="2385"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175" w:line="259" w:lineRule="auto"/>
              <w:ind w:left="2"/>
              <w:jc w:val="center"/>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 </w:t>
            </w:r>
          </w:p>
          <w:p w:rsidR="009A06F3" w:rsidRPr="00C26414" w:rsidRDefault="009A06F3" w:rsidP="007663DD">
            <w:pPr>
              <w:spacing w:after="1" w:line="238" w:lineRule="auto"/>
              <w:ind w:left="169" w:hanging="115"/>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6.Знања о циљевима и принципима ПВО и функцијама </w:t>
            </w:r>
          </w:p>
          <w:p w:rsidR="009A06F3" w:rsidRPr="00C26414" w:rsidRDefault="009A06F3" w:rsidP="007663DD">
            <w:pPr>
              <w:spacing w:after="160" w:line="275" w:lineRule="auto"/>
              <w:ind w:left="587" w:hanging="550"/>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предшколске установе и програма </w:t>
            </w:r>
          </w:p>
          <w:p w:rsidR="009A06F3" w:rsidRPr="00C26414" w:rsidRDefault="009A06F3" w:rsidP="007663DD">
            <w:pPr>
              <w:spacing w:after="175" w:line="259" w:lineRule="auto"/>
              <w:ind w:left="94"/>
              <w:jc w:val="center"/>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 </w:t>
            </w:r>
          </w:p>
          <w:p w:rsidR="009A06F3" w:rsidRPr="00C26414" w:rsidRDefault="009A06F3" w:rsidP="007663DD">
            <w:pPr>
              <w:spacing w:after="178" w:line="259" w:lineRule="auto"/>
              <w:ind w:left="94"/>
              <w:jc w:val="center"/>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 </w:t>
            </w:r>
          </w:p>
          <w:p w:rsidR="009A06F3" w:rsidRPr="00C26414" w:rsidRDefault="009A06F3" w:rsidP="007663DD">
            <w:pPr>
              <w:spacing w:after="0" w:line="259" w:lineRule="auto"/>
              <w:ind w:left="94"/>
              <w:jc w:val="center"/>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 </w:t>
            </w:r>
          </w:p>
        </w:tc>
        <w:tc>
          <w:tcPr>
            <w:tcW w:w="2372"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178" w:line="259" w:lineRule="auto"/>
              <w:ind w:left="37"/>
              <w:jc w:val="center"/>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 </w:t>
            </w:r>
          </w:p>
          <w:p w:rsidR="009A06F3" w:rsidRPr="00C26414" w:rsidRDefault="009A06F3" w:rsidP="007663DD">
            <w:pPr>
              <w:spacing w:after="0" w:line="238" w:lineRule="auto"/>
              <w:ind w:left="60" w:right="84" w:firstLine="132"/>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Свој рад заснива на савременим теоријама развоја и учења, </w:t>
            </w:r>
          </w:p>
          <w:p w:rsidR="009A06F3" w:rsidRPr="00C26414" w:rsidRDefault="009A06F3" w:rsidP="007663DD">
            <w:pPr>
              <w:spacing w:after="0" w:line="239" w:lineRule="auto"/>
              <w:ind w:hanging="260"/>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концепцији Основа програма и на </w:t>
            </w:r>
          </w:p>
          <w:p w:rsidR="009A06F3" w:rsidRPr="00C26414" w:rsidRDefault="009A06F3" w:rsidP="007663DD">
            <w:pPr>
              <w:spacing w:after="17" w:line="259" w:lineRule="auto"/>
              <w:ind w:left="163"/>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искуствима најбоље </w:t>
            </w:r>
          </w:p>
          <w:p w:rsidR="009A06F3" w:rsidRPr="00C26414" w:rsidRDefault="009A06F3" w:rsidP="007663DD">
            <w:pPr>
              <w:spacing w:after="177" w:line="259" w:lineRule="auto"/>
              <w:ind w:right="22"/>
              <w:jc w:val="center"/>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педагошке праксе; </w:t>
            </w:r>
          </w:p>
          <w:p w:rsidR="009A06F3" w:rsidRPr="00C26414" w:rsidRDefault="009A06F3" w:rsidP="007663DD">
            <w:pPr>
              <w:spacing w:after="0" w:line="238" w:lineRule="auto"/>
              <w:ind w:left="106" w:firstLine="425"/>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Освешћује и преиспитује властита начела и уверења о </w:t>
            </w:r>
          </w:p>
          <w:p w:rsidR="009A06F3" w:rsidRPr="00C26414" w:rsidRDefault="009A06F3" w:rsidP="007663DD">
            <w:pPr>
              <w:spacing w:after="157"/>
              <w:ind w:left="826" w:hanging="756"/>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детету, учењу и својој улози; </w:t>
            </w:r>
          </w:p>
          <w:p w:rsidR="009A06F3" w:rsidRPr="00C26414" w:rsidRDefault="009A06F3" w:rsidP="007663DD">
            <w:pPr>
              <w:spacing w:after="1" w:line="238" w:lineRule="auto"/>
              <w:ind w:left="182" w:right="204" w:firstLine="34"/>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Користи различите стратегије праћења, документовања и </w:t>
            </w:r>
          </w:p>
          <w:p w:rsidR="009A06F3" w:rsidRPr="00C26414" w:rsidRDefault="009A06F3" w:rsidP="007663DD">
            <w:pPr>
              <w:spacing w:after="0" w:line="259" w:lineRule="auto"/>
              <w:ind w:left="53"/>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вредновања ВО рада и </w:t>
            </w:r>
          </w:p>
          <w:p w:rsidR="009A06F3" w:rsidRPr="00C26414" w:rsidRDefault="009A06F3" w:rsidP="007663DD">
            <w:pPr>
              <w:spacing w:after="0" w:line="259" w:lineRule="auto"/>
              <w:ind w:left="735" w:hanging="670"/>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на основу њих развија програм </w:t>
            </w:r>
          </w:p>
        </w:tc>
        <w:tc>
          <w:tcPr>
            <w:tcW w:w="2530"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177" w:line="259" w:lineRule="auto"/>
              <w:ind w:right="16"/>
              <w:jc w:val="center"/>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 </w:t>
            </w:r>
          </w:p>
          <w:p w:rsidR="009A06F3" w:rsidRPr="00C26414" w:rsidRDefault="009A06F3" w:rsidP="007663DD">
            <w:pPr>
              <w:spacing w:after="40" w:line="239" w:lineRule="auto"/>
              <w:ind w:left="278" w:hanging="132"/>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Развијање програма у реалном контексту </w:t>
            </w:r>
          </w:p>
          <w:p w:rsidR="009A06F3" w:rsidRPr="00C26414" w:rsidRDefault="009A06F3" w:rsidP="007663DD">
            <w:pPr>
              <w:spacing w:after="0" w:line="259" w:lineRule="auto"/>
              <w:ind w:left="194" w:firstLine="34"/>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васпитно-образовне праксе дечјег вртића </w:t>
            </w:r>
          </w:p>
        </w:tc>
      </w:tr>
      <w:tr w:rsidR="00C26414" w:rsidRPr="00C26414" w:rsidTr="007663DD">
        <w:trPr>
          <w:trHeight w:val="1728"/>
        </w:trPr>
        <w:tc>
          <w:tcPr>
            <w:tcW w:w="0" w:type="auto"/>
            <w:vMerge/>
            <w:tcBorders>
              <w:top w:val="nil"/>
              <w:left w:val="single" w:sz="4" w:space="0" w:color="000000"/>
              <w:bottom w:val="nil"/>
              <w:right w:val="single" w:sz="4" w:space="0" w:color="000000"/>
            </w:tcBorders>
          </w:tcPr>
          <w:p w:rsidR="009A06F3" w:rsidRPr="00C26414" w:rsidRDefault="009A06F3" w:rsidP="007663DD">
            <w:pPr>
              <w:spacing w:after="160" w:line="259" w:lineRule="auto"/>
              <w:rPr>
                <w:rFonts w:ascii="Times New Roman" w:hAnsi="Times New Roman"/>
                <w:color w:val="000000" w:themeColor="text1"/>
                <w:sz w:val="24"/>
                <w:szCs w:val="24"/>
              </w:rPr>
            </w:pPr>
          </w:p>
        </w:tc>
        <w:tc>
          <w:tcPr>
            <w:tcW w:w="2385"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0" w:line="259" w:lineRule="auto"/>
              <w:ind w:left="473" w:hanging="130"/>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7.Знања за рад у контексту различитости </w:t>
            </w:r>
          </w:p>
        </w:tc>
        <w:tc>
          <w:tcPr>
            <w:tcW w:w="2372"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0" w:line="238" w:lineRule="auto"/>
              <w:ind w:left="65" w:firstLine="168"/>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Развија педагошки оквир у дечјем вртићу којим се уважавају </w:t>
            </w:r>
          </w:p>
          <w:p w:rsidR="009A06F3" w:rsidRPr="00C26414" w:rsidRDefault="009A06F3" w:rsidP="007663DD">
            <w:pPr>
              <w:spacing w:after="0" w:line="259" w:lineRule="auto"/>
              <w:ind w:left="536" w:hanging="442"/>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различитости и право на једнакост </w:t>
            </w:r>
          </w:p>
        </w:tc>
        <w:tc>
          <w:tcPr>
            <w:tcW w:w="2530"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1" w:line="238" w:lineRule="auto"/>
              <w:ind w:left="202" w:firstLine="269"/>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Демократски и инклузивни приступ предшколском </w:t>
            </w:r>
          </w:p>
          <w:p w:rsidR="009A06F3" w:rsidRPr="00C26414" w:rsidRDefault="009A06F3" w:rsidP="007663DD">
            <w:pPr>
              <w:spacing w:after="0" w:line="259" w:lineRule="auto"/>
              <w:ind w:left="368" w:hanging="368"/>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образовању и васпитању којим се уважава различитост </w:t>
            </w:r>
          </w:p>
        </w:tc>
      </w:tr>
      <w:tr w:rsidR="00C26414" w:rsidRPr="00C26414" w:rsidTr="007663DD">
        <w:trPr>
          <w:trHeight w:val="2688"/>
        </w:trPr>
        <w:tc>
          <w:tcPr>
            <w:tcW w:w="0" w:type="auto"/>
            <w:vMerge/>
            <w:tcBorders>
              <w:top w:val="nil"/>
              <w:left w:val="single" w:sz="4" w:space="0" w:color="000000"/>
              <w:bottom w:val="nil"/>
              <w:right w:val="single" w:sz="4" w:space="0" w:color="000000"/>
            </w:tcBorders>
          </w:tcPr>
          <w:p w:rsidR="009A06F3" w:rsidRPr="00C26414" w:rsidRDefault="009A06F3" w:rsidP="007663DD">
            <w:pPr>
              <w:spacing w:after="160" w:line="259" w:lineRule="auto"/>
              <w:rPr>
                <w:rFonts w:ascii="Times New Roman" w:hAnsi="Times New Roman"/>
                <w:color w:val="000000" w:themeColor="text1"/>
                <w:sz w:val="24"/>
                <w:szCs w:val="24"/>
              </w:rPr>
            </w:pPr>
          </w:p>
        </w:tc>
        <w:tc>
          <w:tcPr>
            <w:tcW w:w="2385"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0" w:line="238" w:lineRule="auto"/>
              <w:ind w:left="438" w:hanging="86"/>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8.Знање о месту предшколског васпитања и </w:t>
            </w:r>
          </w:p>
          <w:p w:rsidR="009A06F3" w:rsidRPr="00C26414" w:rsidRDefault="009A06F3" w:rsidP="007663DD">
            <w:pPr>
              <w:spacing w:after="2" w:line="236" w:lineRule="auto"/>
              <w:ind w:left="633" w:hanging="149"/>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образовања у локалном, </w:t>
            </w:r>
          </w:p>
          <w:p w:rsidR="009A06F3" w:rsidRPr="00C26414" w:rsidRDefault="009A06F3" w:rsidP="007663DD">
            <w:pPr>
              <w:spacing w:after="0" w:line="259" w:lineRule="auto"/>
              <w:ind w:right="57"/>
              <w:jc w:val="center"/>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националном и </w:t>
            </w:r>
          </w:p>
          <w:p w:rsidR="009A06F3" w:rsidRPr="00C26414" w:rsidRDefault="009A06F3" w:rsidP="007663DD">
            <w:pPr>
              <w:spacing w:after="0" w:line="259" w:lineRule="auto"/>
              <w:ind w:left="640" w:hanging="216"/>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међународном контексту </w:t>
            </w:r>
          </w:p>
        </w:tc>
        <w:tc>
          <w:tcPr>
            <w:tcW w:w="2372"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1" w:line="238" w:lineRule="auto"/>
              <w:ind w:left="315" w:firstLine="154"/>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Ангажује се у професионалним удружењима </w:t>
            </w:r>
          </w:p>
          <w:p w:rsidR="009A06F3" w:rsidRPr="00C26414" w:rsidRDefault="009A06F3" w:rsidP="007663DD">
            <w:pPr>
              <w:spacing w:after="161" w:line="274" w:lineRule="auto"/>
              <w:ind w:left="763" w:hanging="684"/>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васпитача и стручним телима; </w:t>
            </w:r>
          </w:p>
          <w:p w:rsidR="009A06F3" w:rsidRPr="00C26414" w:rsidRDefault="009A06F3" w:rsidP="007663DD">
            <w:pPr>
              <w:spacing w:after="2" w:line="236" w:lineRule="auto"/>
              <w:ind w:left="401" w:hanging="336"/>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Свакодневну праксу и јавно деловање </w:t>
            </w:r>
          </w:p>
          <w:p w:rsidR="009A06F3" w:rsidRPr="00C26414" w:rsidRDefault="009A06F3" w:rsidP="007663DD">
            <w:pPr>
              <w:spacing w:after="0" w:line="259" w:lineRule="auto"/>
              <w:ind w:left="238" w:hanging="36"/>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заснива на етичком кодексу професије </w:t>
            </w:r>
          </w:p>
        </w:tc>
        <w:tc>
          <w:tcPr>
            <w:tcW w:w="2530"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2" w:line="236" w:lineRule="auto"/>
              <w:ind w:left="230" w:firstLine="245"/>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Усмереност на целоживотно учење </w:t>
            </w:r>
          </w:p>
          <w:p w:rsidR="009A06F3" w:rsidRPr="00C26414" w:rsidRDefault="009A06F3" w:rsidP="007663DD">
            <w:pPr>
              <w:spacing w:after="160" w:line="275" w:lineRule="auto"/>
              <w:ind w:left="675" w:hanging="305"/>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деце, породице и васпитача; </w:t>
            </w:r>
          </w:p>
          <w:p w:rsidR="009A06F3" w:rsidRPr="00C26414" w:rsidRDefault="009A06F3" w:rsidP="007663DD">
            <w:pPr>
              <w:spacing w:after="2" w:line="236" w:lineRule="auto"/>
              <w:ind w:left="344" w:hanging="70"/>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Етичко утемељење професије вођено </w:t>
            </w:r>
          </w:p>
          <w:p w:rsidR="009A06F3" w:rsidRPr="00C26414" w:rsidRDefault="009A06F3" w:rsidP="007663DD">
            <w:pPr>
              <w:spacing w:after="16" w:line="259" w:lineRule="auto"/>
              <w:ind w:right="72"/>
              <w:jc w:val="center"/>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најбољим интересом </w:t>
            </w:r>
          </w:p>
          <w:p w:rsidR="009A06F3" w:rsidRPr="00C26414" w:rsidRDefault="009A06F3" w:rsidP="007663DD">
            <w:pPr>
              <w:spacing w:after="0" w:line="259" w:lineRule="auto"/>
              <w:ind w:right="74"/>
              <w:jc w:val="center"/>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детета </w:t>
            </w:r>
          </w:p>
        </w:tc>
      </w:tr>
      <w:tr w:rsidR="00C26414" w:rsidRPr="00C26414" w:rsidTr="007663DD">
        <w:trPr>
          <w:trHeight w:val="3191"/>
        </w:trPr>
        <w:tc>
          <w:tcPr>
            <w:tcW w:w="0" w:type="auto"/>
            <w:vMerge/>
            <w:tcBorders>
              <w:top w:val="nil"/>
              <w:left w:val="single" w:sz="4" w:space="0" w:color="000000"/>
              <w:bottom w:val="single" w:sz="4" w:space="0" w:color="000000"/>
              <w:right w:val="single" w:sz="4" w:space="0" w:color="000000"/>
            </w:tcBorders>
          </w:tcPr>
          <w:p w:rsidR="009A06F3" w:rsidRPr="00C26414" w:rsidRDefault="009A06F3" w:rsidP="007663DD">
            <w:pPr>
              <w:spacing w:after="160" w:line="259" w:lineRule="auto"/>
              <w:rPr>
                <w:rFonts w:ascii="Times New Roman" w:hAnsi="Times New Roman"/>
                <w:color w:val="000000" w:themeColor="text1"/>
                <w:sz w:val="24"/>
                <w:szCs w:val="24"/>
              </w:rPr>
            </w:pPr>
          </w:p>
        </w:tc>
        <w:tc>
          <w:tcPr>
            <w:tcW w:w="2385"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0" w:line="259" w:lineRule="auto"/>
              <w:ind w:left="549" w:hanging="365"/>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9.Знања о употреби дигиталних технологија </w:t>
            </w:r>
          </w:p>
        </w:tc>
        <w:tc>
          <w:tcPr>
            <w:tcW w:w="2372"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2" w:line="236" w:lineRule="auto"/>
              <w:ind w:left="478" w:hanging="269"/>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Користи дигиталне технологије у </w:t>
            </w:r>
          </w:p>
          <w:p w:rsidR="009A06F3" w:rsidRPr="00C26414" w:rsidRDefault="009A06F3" w:rsidP="007663DD">
            <w:pPr>
              <w:spacing w:after="0" w:line="237" w:lineRule="auto"/>
              <w:ind w:left="390" w:hanging="356"/>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планирању активности и конципирању </w:t>
            </w:r>
          </w:p>
          <w:p w:rsidR="009A06F3" w:rsidRPr="00C26414" w:rsidRDefault="009A06F3" w:rsidP="007663DD">
            <w:pPr>
              <w:spacing w:after="22" w:line="257" w:lineRule="auto"/>
              <w:ind w:left="440" w:hanging="392"/>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потребних материјала, у посматрању, вредновању и </w:t>
            </w:r>
          </w:p>
          <w:p w:rsidR="009A06F3" w:rsidRPr="00C26414" w:rsidRDefault="009A06F3" w:rsidP="007663DD">
            <w:pPr>
              <w:spacing w:after="175" w:line="259" w:lineRule="auto"/>
              <w:ind w:right="24"/>
              <w:jc w:val="center"/>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документовању; </w:t>
            </w:r>
          </w:p>
          <w:p w:rsidR="009A06F3" w:rsidRPr="00C26414" w:rsidRDefault="009A06F3" w:rsidP="007663DD">
            <w:pPr>
              <w:spacing w:after="0" w:line="259" w:lineRule="auto"/>
              <w:ind w:left="228" w:hanging="19"/>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Користи дигиталне технологије за стр. усавршавање </w:t>
            </w:r>
          </w:p>
        </w:tc>
        <w:tc>
          <w:tcPr>
            <w:tcW w:w="2530" w:type="dxa"/>
            <w:tcBorders>
              <w:top w:val="single" w:sz="4" w:space="0" w:color="000000"/>
              <w:left w:val="single" w:sz="4" w:space="0" w:color="000000"/>
              <w:bottom w:val="single" w:sz="4" w:space="0" w:color="000000"/>
              <w:right w:val="single" w:sz="4" w:space="0" w:color="000000"/>
            </w:tcBorders>
          </w:tcPr>
          <w:p w:rsidR="009A06F3" w:rsidRPr="00C26414" w:rsidRDefault="009A06F3" w:rsidP="007663DD">
            <w:pPr>
              <w:spacing w:after="0" w:line="239" w:lineRule="auto"/>
              <w:ind w:left="34" w:firstLine="291"/>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Култура употребе дигиталних технологија </w:t>
            </w:r>
          </w:p>
          <w:p w:rsidR="009A06F3" w:rsidRPr="00C26414" w:rsidRDefault="009A06F3" w:rsidP="007663DD">
            <w:pPr>
              <w:spacing w:after="0" w:line="259" w:lineRule="auto"/>
              <w:ind w:left="740" w:hanging="596"/>
              <w:rPr>
                <w:rFonts w:ascii="Times New Roman" w:hAnsi="Times New Roman"/>
                <w:color w:val="000000" w:themeColor="text1"/>
                <w:sz w:val="24"/>
                <w:szCs w:val="24"/>
              </w:rPr>
            </w:pPr>
            <w:r w:rsidRPr="00C26414">
              <w:rPr>
                <w:rFonts w:ascii="Times New Roman" w:hAnsi="Times New Roman"/>
                <w:color w:val="000000" w:themeColor="text1"/>
                <w:sz w:val="24"/>
                <w:szCs w:val="24"/>
              </w:rPr>
              <w:t xml:space="preserve">у функцији развијања програма </w:t>
            </w:r>
          </w:p>
        </w:tc>
      </w:tr>
    </w:tbl>
    <w:p w:rsidR="00A55868" w:rsidRDefault="00A55868" w:rsidP="00A55868">
      <w:pPr>
        <w:spacing w:before="120" w:after="0" w:line="240" w:lineRule="auto"/>
        <w:jc w:val="both"/>
        <w:rPr>
          <w:rFonts w:ascii="Times New Roman" w:hAnsi="Times New Roman"/>
          <w:color w:val="000000" w:themeColor="text1"/>
          <w:sz w:val="24"/>
          <w:szCs w:val="24"/>
        </w:rPr>
      </w:pPr>
    </w:p>
    <w:p w:rsidR="001858BC" w:rsidRDefault="001858BC" w:rsidP="00A55868">
      <w:pPr>
        <w:spacing w:before="120" w:after="0" w:line="240" w:lineRule="auto"/>
        <w:jc w:val="both"/>
        <w:rPr>
          <w:rFonts w:ascii="Times New Roman" w:hAnsi="Times New Roman"/>
          <w:color w:val="000000" w:themeColor="text1"/>
          <w:sz w:val="24"/>
          <w:szCs w:val="24"/>
        </w:rPr>
      </w:pPr>
    </w:p>
    <w:p w:rsidR="001858BC" w:rsidRDefault="001858BC" w:rsidP="00A55868">
      <w:pPr>
        <w:spacing w:before="120" w:after="0" w:line="240" w:lineRule="auto"/>
        <w:jc w:val="both"/>
        <w:rPr>
          <w:rFonts w:ascii="Times New Roman" w:hAnsi="Times New Roman"/>
          <w:color w:val="000000" w:themeColor="text1"/>
          <w:sz w:val="24"/>
          <w:szCs w:val="24"/>
        </w:rPr>
      </w:pPr>
    </w:p>
    <w:p w:rsidR="001858BC" w:rsidRDefault="001858BC" w:rsidP="00A55868">
      <w:pPr>
        <w:spacing w:before="120" w:after="0" w:line="240" w:lineRule="auto"/>
        <w:jc w:val="both"/>
        <w:rPr>
          <w:rFonts w:ascii="Times New Roman" w:hAnsi="Times New Roman"/>
          <w:color w:val="000000" w:themeColor="text1"/>
          <w:sz w:val="24"/>
          <w:szCs w:val="24"/>
        </w:rPr>
      </w:pPr>
    </w:p>
    <w:p w:rsidR="001858BC" w:rsidRDefault="001858BC" w:rsidP="00A55868">
      <w:pPr>
        <w:spacing w:before="120" w:after="0" w:line="240" w:lineRule="auto"/>
        <w:jc w:val="both"/>
        <w:rPr>
          <w:rFonts w:ascii="Times New Roman" w:hAnsi="Times New Roman"/>
          <w:color w:val="000000" w:themeColor="text1"/>
          <w:sz w:val="24"/>
          <w:szCs w:val="24"/>
        </w:rPr>
      </w:pPr>
    </w:p>
    <w:p w:rsidR="001858BC" w:rsidRDefault="001858BC" w:rsidP="00A55868">
      <w:pPr>
        <w:spacing w:before="120" w:after="0" w:line="240" w:lineRule="auto"/>
        <w:jc w:val="both"/>
        <w:rPr>
          <w:rFonts w:ascii="Times New Roman" w:hAnsi="Times New Roman"/>
          <w:color w:val="000000" w:themeColor="text1"/>
          <w:sz w:val="24"/>
          <w:szCs w:val="24"/>
        </w:rPr>
      </w:pPr>
    </w:p>
    <w:p w:rsidR="001858BC" w:rsidRDefault="001858BC" w:rsidP="00A55868">
      <w:pPr>
        <w:spacing w:before="120" w:after="0" w:line="240" w:lineRule="auto"/>
        <w:jc w:val="both"/>
        <w:rPr>
          <w:rFonts w:ascii="Times New Roman" w:hAnsi="Times New Roman"/>
          <w:color w:val="000000" w:themeColor="text1"/>
          <w:sz w:val="24"/>
          <w:szCs w:val="24"/>
        </w:rPr>
      </w:pPr>
    </w:p>
    <w:p w:rsidR="001858BC" w:rsidRDefault="001858BC" w:rsidP="00A55868">
      <w:pPr>
        <w:spacing w:before="120" w:after="0" w:line="240" w:lineRule="auto"/>
        <w:jc w:val="both"/>
        <w:rPr>
          <w:rFonts w:ascii="Times New Roman" w:hAnsi="Times New Roman"/>
          <w:color w:val="000000" w:themeColor="text1"/>
          <w:sz w:val="24"/>
          <w:szCs w:val="24"/>
        </w:rPr>
      </w:pPr>
    </w:p>
    <w:p w:rsidR="001858BC" w:rsidRDefault="001858BC" w:rsidP="00A55868">
      <w:pPr>
        <w:spacing w:before="120" w:after="0" w:line="240" w:lineRule="auto"/>
        <w:jc w:val="both"/>
        <w:rPr>
          <w:rFonts w:ascii="Times New Roman" w:hAnsi="Times New Roman"/>
          <w:color w:val="000000" w:themeColor="text1"/>
          <w:sz w:val="24"/>
          <w:szCs w:val="24"/>
        </w:rPr>
      </w:pPr>
    </w:p>
    <w:p w:rsidR="001858BC" w:rsidRPr="0029301C" w:rsidRDefault="0029301C" w:rsidP="0029301C">
      <w:pPr>
        <w:shd w:val="clear" w:color="auto" w:fill="FFFFFF"/>
        <w:tabs>
          <w:tab w:val="left" w:leader="underscore" w:pos="6960"/>
        </w:tabs>
        <w:spacing w:before="250" w:after="0"/>
        <w:jc w:val="both"/>
        <w:rPr>
          <w:rFonts w:ascii="Times New Roman" w:eastAsia="Times New Roman" w:hAnsi="Times New Roman"/>
          <w:b/>
          <w:spacing w:val="-10"/>
          <w:sz w:val="24"/>
          <w:szCs w:val="24"/>
        </w:rPr>
      </w:pPr>
      <w:r w:rsidRPr="0029301C">
        <w:rPr>
          <w:rFonts w:ascii="Times New Roman" w:eastAsia="Times New Roman" w:hAnsi="Times New Roman"/>
          <w:b/>
          <w:iCs/>
          <w:sz w:val="24"/>
          <w:szCs w:val="24"/>
        </w:rPr>
        <w:lastRenderedPageBreak/>
        <w:t>Табела бр. 12.5.2.</w:t>
      </w:r>
      <w:r w:rsidRPr="0029301C">
        <w:rPr>
          <w:rFonts w:ascii="Times New Roman" w:eastAsia="Times New Roman" w:hAnsi="Times New Roman"/>
          <w:b/>
          <w:spacing w:val="-10"/>
          <w:sz w:val="24"/>
          <w:szCs w:val="24"/>
        </w:rPr>
        <w:t xml:space="preserve"> -</w:t>
      </w:r>
      <w:r w:rsidR="001858BC" w:rsidRPr="0029301C">
        <w:rPr>
          <w:rFonts w:ascii="Times New Roman" w:hAnsi="Times New Roman"/>
          <w:b/>
          <w:color w:val="000000" w:themeColor="text1"/>
          <w:sz w:val="24"/>
          <w:szCs w:val="24"/>
        </w:rPr>
        <w:t>План активности Актива ментора и приправника за 2025/2026. годину</w:t>
      </w:r>
    </w:p>
    <w:p w:rsidR="001858BC" w:rsidRPr="00C26414" w:rsidRDefault="001858BC" w:rsidP="001858BC">
      <w:pPr>
        <w:spacing w:before="120" w:after="0" w:line="240" w:lineRule="auto"/>
        <w:jc w:val="center"/>
        <w:rPr>
          <w:rFonts w:ascii="Times New Roman" w:hAnsi="Times New Roman"/>
          <w:color w:val="000000" w:themeColor="text1"/>
          <w:sz w:val="24"/>
          <w:szCs w:val="24"/>
        </w:rPr>
      </w:pPr>
    </w:p>
    <w:tbl>
      <w:tblPr>
        <w:tblStyle w:val="TableGrid0"/>
        <w:tblW w:w="9195" w:type="dxa"/>
        <w:jc w:val="center"/>
        <w:tblInd w:w="0" w:type="dxa"/>
        <w:tblCellMar>
          <w:top w:w="13" w:type="dxa"/>
          <w:left w:w="120" w:type="dxa"/>
          <w:right w:w="70" w:type="dxa"/>
        </w:tblCellMar>
        <w:tblLook w:val="04A0" w:firstRow="1" w:lastRow="0" w:firstColumn="1" w:lastColumn="0" w:noHBand="0" w:noVBand="1"/>
      </w:tblPr>
      <w:tblGrid>
        <w:gridCol w:w="4318"/>
        <w:gridCol w:w="2174"/>
        <w:gridCol w:w="2703"/>
      </w:tblGrid>
      <w:tr w:rsidR="001858BC" w:rsidTr="005C023C">
        <w:trPr>
          <w:trHeight w:val="1310"/>
          <w:jc w:val="center"/>
        </w:trPr>
        <w:tc>
          <w:tcPr>
            <w:tcW w:w="4340" w:type="dxa"/>
            <w:tcBorders>
              <w:top w:val="single" w:sz="4" w:space="0" w:color="000000"/>
              <w:left w:val="single" w:sz="4" w:space="0" w:color="000000"/>
              <w:bottom w:val="single" w:sz="4" w:space="0" w:color="000000"/>
              <w:right w:val="single" w:sz="4" w:space="0" w:color="000000"/>
            </w:tcBorders>
            <w:shd w:val="clear" w:color="auto" w:fill="FABF8F"/>
          </w:tcPr>
          <w:p w:rsidR="001858BC" w:rsidRDefault="001858BC" w:rsidP="00B6338C">
            <w:pPr>
              <w:spacing w:after="0" w:line="259" w:lineRule="auto"/>
              <w:ind w:right="52"/>
              <w:jc w:val="center"/>
            </w:pPr>
            <w:r>
              <w:rPr>
                <w:b/>
              </w:rPr>
              <w:t xml:space="preserve">Тема састанка </w:t>
            </w:r>
          </w:p>
        </w:tc>
        <w:tc>
          <w:tcPr>
            <w:tcW w:w="2141" w:type="dxa"/>
            <w:tcBorders>
              <w:top w:val="single" w:sz="4" w:space="0" w:color="000000"/>
              <w:left w:val="single" w:sz="4" w:space="0" w:color="000000"/>
              <w:bottom w:val="single" w:sz="4" w:space="0" w:color="000000"/>
              <w:right w:val="single" w:sz="4" w:space="0" w:color="000000"/>
            </w:tcBorders>
            <w:shd w:val="clear" w:color="auto" w:fill="FABF8F"/>
          </w:tcPr>
          <w:p w:rsidR="001858BC" w:rsidRDefault="001858BC" w:rsidP="00B6338C">
            <w:pPr>
              <w:spacing w:after="0" w:line="259" w:lineRule="auto"/>
              <w:ind w:right="51"/>
              <w:jc w:val="center"/>
            </w:pPr>
            <w:r>
              <w:rPr>
                <w:b/>
              </w:rPr>
              <w:t xml:space="preserve">Динамика </w:t>
            </w:r>
          </w:p>
        </w:tc>
        <w:tc>
          <w:tcPr>
            <w:tcW w:w="2714" w:type="dxa"/>
            <w:tcBorders>
              <w:top w:val="single" w:sz="4" w:space="0" w:color="000000"/>
              <w:left w:val="single" w:sz="4" w:space="0" w:color="000000"/>
              <w:bottom w:val="single" w:sz="4" w:space="0" w:color="000000"/>
              <w:right w:val="single" w:sz="4" w:space="0" w:color="000000"/>
            </w:tcBorders>
            <w:shd w:val="clear" w:color="auto" w:fill="FABF8F"/>
          </w:tcPr>
          <w:p w:rsidR="001858BC" w:rsidRDefault="001858BC" w:rsidP="00B6338C">
            <w:pPr>
              <w:spacing w:after="186" w:line="259" w:lineRule="auto"/>
              <w:ind w:left="9"/>
              <w:jc w:val="center"/>
            </w:pPr>
            <w:r>
              <w:rPr>
                <w:b/>
              </w:rPr>
              <w:t xml:space="preserve"> </w:t>
            </w:r>
          </w:p>
          <w:p w:rsidR="001858BC" w:rsidRDefault="001858BC" w:rsidP="00B6338C">
            <w:pPr>
              <w:spacing w:after="120" w:line="259" w:lineRule="auto"/>
              <w:ind w:right="50"/>
              <w:jc w:val="center"/>
            </w:pPr>
            <w:r>
              <w:rPr>
                <w:b/>
              </w:rPr>
              <w:t xml:space="preserve">Реализатори </w:t>
            </w:r>
          </w:p>
          <w:p w:rsidR="001858BC" w:rsidRDefault="001858BC" w:rsidP="00B6338C">
            <w:pPr>
              <w:spacing w:after="0" w:line="259" w:lineRule="auto"/>
              <w:ind w:right="1"/>
              <w:jc w:val="center"/>
            </w:pPr>
            <w:r>
              <w:rPr>
                <w:rFonts w:cs="Calibri"/>
                <w:b/>
              </w:rPr>
              <w:t xml:space="preserve"> </w:t>
            </w:r>
          </w:p>
        </w:tc>
      </w:tr>
      <w:tr w:rsidR="001858BC" w:rsidTr="005C023C">
        <w:trPr>
          <w:trHeight w:val="1756"/>
          <w:jc w:val="center"/>
        </w:trPr>
        <w:tc>
          <w:tcPr>
            <w:tcW w:w="4340" w:type="dxa"/>
            <w:tcBorders>
              <w:top w:val="single" w:sz="4" w:space="0" w:color="000000"/>
              <w:left w:val="single" w:sz="4" w:space="0" w:color="000000"/>
              <w:bottom w:val="single" w:sz="4" w:space="0" w:color="000000"/>
              <w:right w:val="single" w:sz="4" w:space="0" w:color="000000"/>
            </w:tcBorders>
          </w:tcPr>
          <w:p w:rsidR="001858BC" w:rsidRPr="001858BC" w:rsidRDefault="001858BC" w:rsidP="00B6338C">
            <w:pPr>
              <w:spacing w:after="0" w:line="293" w:lineRule="auto"/>
              <w:ind w:left="4" w:right="5"/>
              <w:jc w:val="center"/>
              <w:rPr>
                <w:rFonts w:ascii="Times New Roman" w:hAnsi="Times New Roman"/>
                <w:sz w:val="24"/>
                <w:szCs w:val="24"/>
              </w:rPr>
            </w:pPr>
            <w:r w:rsidRPr="001858BC">
              <w:rPr>
                <w:rFonts w:ascii="Times New Roman" w:hAnsi="Times New Roman"/>
                <w:sz w:val="24"/>
                <w:szCs w:val="24"/>
              </w:rPr>
              <w:t xml:space="preserve">Евидентирање и преглед броја приправника и кандидата за полагање дела испита и договор; </w:t>
            </w:r>
          </w:p>
          <w:p w:rsidR="001858BC" w:rsidRPr="001858BC" w:rsidRDefault="001858BC" w:rsidP="00B6338C">
            <w:pPr>
              <w:spacing w:after="3" w:line="310" w:lineRule="auto"/>
              <w:jc w:val="center"/>
              <w:rPr>
                <w:rFonts w:ascii="Times New Roman" w:hAnsi="Times New Roman"/>
                <w:sz w:val="24"/>
                <w:szCs w:val="24"/>
              </w:rPr>
            </w:pPr>
            <w:r w:rsidRPr="001858BC">
              <w:rPr>
                <w:rFonts w:ascii="Times New Roman" w:hAnsi="Times New Roman"/>
                <w:sz w:val="24"/>
                <w:szCs w:val="24"/>
              </w:rPr>
              <w:t xml:space="preserve">Предлог и именовања ментора за све приправнике; </w:t>
            </w:r>
          </w:p>
          <w:p w:rsidR="001858BC" w:rsidRPr="001858BC" w:rsidRDefault="001858BC" w:rsidP="00B6338C">
            <w:pPr>
              <w:spacing w:after="0" w:line="259" w:lineRule="auto"/>
              <w:ind w:right="54"/>
              <w:jc w:val="center"/>
              <w:rPr>
                <w:rFonts w:ascii="Times New Roman" w:hAnsi="Times New Roman"/>
                <w:sz w:val="24"/>
                <w:szCs w:val="24"/>
              </w:rPr>
            </w:pPr>
            <w:r w:rsidRPr="001858BC">
              <w:rPr>
                <w:rFonts w:ascii="Times New Roman" w:hAnsi="Times New Roman"/>
                <w:sz w:val="24"/>
                <w:szCs w:val="24"/>
              </w:rPr>
              <w:t xml:space="preserve">Упознавање са планом рада тима </w:t>
            </w:r>
          </w:p>
        </w:tc>
        <w:tc>
          <w:tcPr>
            <w:tcW w:w="2141" w:type="dxa"/>
            <w:tcBorders>
              <w:top w:val="single" w:sz="4" w:space="0" w:color="000000"/>
              <w:left w:val="single" w:sz="4" w:space="0" w:color="000000"/>
              <w:bottom w:val="single" w:sz="4" w:space="0" w:color="000000"/>
              <w:right w:val="single" w:sz="4" w:space="0" w:color="000000"/>
            </w:tcBorders>
            <w:vAlign w:val="center"/>
          </w:tcPr>
          <w:p w:rsidR="001858BC" w:rsidRPr="001858BC" w:rsidRDefault="001858BC" w:rsidP="00B6338C">
            <w:pPr>
              <w:spacing w:after="0" w:line="259" w:lineRule="auto"/>
              <w:jc w:val="center"/>
              <w:rPr>
                <w:rFonts w:ascii="Times New Roman" w:hAnsi="Times New Roman"/>
                <w:sz w:val="24"/>
                <w:szCs w:val="24"/>
              </w:rPr>
            </w:pPr>
            <w:r w:rsidRPr="001858BC">
              <w:rPr>
                <w:rFonts w:ascii="Times New Roman" w:hAnsi="Times New Roman"/>
                <w:sz w:val="24"/>
                <w:szCs w:val="24"/>
              </w:rPr>
              <w:t xml:space="preserve">Септембар/октобар 2025. </w:t>
            </w:r>
          </w:p>
        </w:tc>
        <w:tc>
          <w:tcPr>
            <w:tcW w:w="2714" w:type="dxa"/>
            <w:tcBorders>
              <w:top w:val="single" w:sz="4" w:space="0" w:color="000000"/>
              <w:left w:val="single" w:sz="4" w:space="0" w:color="000000"/>
              <w:bottom w:val="single" w:sz="4" w:space="0" w:color="000000"/>
              <w:right w:val="single" w:sz="4" w:space="0" w:color="000000"/>
            </w:tcBorders>
            <w:vAlign w:val="center"/>
          </w:tcPr>
          <w:p w:rsidR="001858BC" w:rsidRPr="001858BC" w:rsidRDefault="001858BC" w:rsidP="00B6338C">
            <w:pPr>
              <w:spacing w:after="0" w:line="259" w:lineRule="auto"/>
              <w:jc w:val="center"/>
              <w:rPr>
                <w:rFonts w:ascii="Times New Roman" w:hAnsi="Times New Roman"/>
                <w:sz w:val="24"/>
                <w:szCs w:val="24"/>
              </w:rPr>
            </w:pPr>
            <w:r w:rsidRPr="001858BC">
              <w:rPr>
                <w:rFonts w:ascii="Times New Roman" w:hAnsi="Times New Roman"/>
                <w:sz w:val="24"/>
                <w:szCs w:val="24"/>
              </w:rPr>
              <w:t xml:space="preserve">Координатор тима, секретар, педагог, психолог, ментори </w:t>
            </w:r>
          </w:p>
        </w:tc>
      </w:tr>
      <w:tr w:rsidR="001858BC" w:rsidTr="005C023C">
        <w:trPr>
          <w:trHeight w:val="2048"/>
          <w:jc w:val="center"/>
        </w:trPr>
        <w:tc>
          <w:tcPr>
            <w:tcW w:w="4340" w:type="dxa"/>
            <w:tcBorders>
              <w:top w:val="single" w:sz="4" w:space="0" w:color="000000"/>
              <w:left w:val="single" w:sz="4" w:space="0" w:color="000000"/>
              <w:bottom w:val="single" w:sz="4" w:space="0" w:color="000000"/>
              <w:right w:val="single" w:sz="4" w:space="0" w:color="000000"/>
            </w:tcBorders>
          </w:tcPr>
          <w:p w:rsidR="001858BC" w:rsidRPr="001858BC" w:rsidRDefault="001858BC" w:rsidP="00B6338C">
            <w:pPr>
              <w:spacing w:after="4" w:line="308" w:lineRule="auto"/>
              <w:jc w:val="center"/>
              <w:rPr>
                <w:rFonts w:ascii="Times New Roman" w:hAnsi="Times New Roman"/>
                <w:sz w:val="24"/>
                <w:szCs w:val="24"/>
              </w:rPr>
            </w:pPr>
            <w:r w:rsidRPr="001858BC">
              <w:rPr>
                <w:rFonts w:ascii="Times New Roman" w:hAnsi="Times New Roman"/>
                <w:sz w:val="24"/>
                <w:szCs w:val="24"/>
              </w:rPr>
              <w:t>Упућивање у израду индивидуалних планова;</w:t>
            </w:r>
            <w:r w:rsidRPr="001858BC">
              <w:rPr>
                <w:rFonts w:ascii="Times New Roman" w:hAnsi="Times New Roman"/>
                <w:b/>
                <w:sz w:val="24"/>
                <w:szCs w:val="24"/>
              </w:rPr>
              <w:t xml:space="preserve"> </w:t>
            </w:r>
          </w:p>
          <w:p w:rsidR="001858BC" w:rsidRPr="001858BC" w:rsidRDefault="001858BC" w:rsidP="00B6338C">
            <w:pPr>
              <w:spacing w:after="57" w:line="259" w:lineRule="auto"/>
              <w:ind w:right="51"/>
              <w:jc w:val="center"/>
              <w:rPr>
                <w:rFonts w:ascii="Times New Roman" w:hAnsi="Times New Roman"/>
                <w:sz w:val="24"/>
                <w:szCs w:val="24"/>
              </w:rPr>
            </w:pPr>
            <w:r w:rsidRPr="001858BC">
              <w:rPr>
                <w:rFonts w:ascii="Times New Roman" w:hAnsi="Times New Roman"/>
                <w:sz w:val="24"/>
                <w:szCs w:val="24"/>
              </w:rPr>
              <w:t>Увођење у посао  приправника;</w:t>
            </w:r>
            <w:r w:rsidRPr="001858BC">
              <w:rPr>
                <w:rFonts w:ascii="Times New Roman" w:hAnsi="Times New Roman"/>
                <w:b/>
                <w:sz w:val="24"/>
                <w:szCs w:val="24"/>
              </w:rPr>
              <w:t xml:space="preserve"> </w:t>
            </w:r>
          </w:p>
          <w:p w:rsidR="001858BC" w:rsidRPr="001858BC" w:rsidRDefault="001858BC" w:rsidP="00B6338C">
            <w:pPr>
              <w:spacing w:after="41" w:line="274" w:lineRule="auto"/>
              <w:jc w:val="center"/>
              <w:rPr>
                <w:rFonts w:ascii="Times New Roman" w:hAnsi="Times New Roman"/>
                <w:sz w:val="24"/>
                <w:szCs w:val="24"/>
              </w:rPr>
            </w:pPr>
            <w:r w:rsidRPr="001858BC">
              <w:rPr>
                <w:rFonts w:ascii="Times New Roman" w:hAnsi="Times New Roman"/>
                <w:sz w:val="24"/>
                <w:szCs w:val="24"/>
              </w:rPr>
              <w:t xml:space="preserve">Информисање  о законској регулативи и документима Установе, правилници, стандарди квалитета  и самовредновање </w:t>
            </w:r>
          </w:p>
          <w:p w:rsidR="001858BC" w:rsidRPr="001858BC" w:rsidRDefault="001858BC" w:rsidP="00B6338C">
            <w:pPr>
              <w:spacing w:after="0" w:line="259" w:lineRule="auto"/>
              <w:ind w:right="54"/>
              <w:jc w:val="center"/>
              <w:rPr>
                <w:rFonts w:ascii="Times New Roman" w:hAnsi="Times New Roman"/>
                <w:sz w:val="24"/>
                <w:szCs w:val="24"/>
              </w:rPr>
            </w:pPr>
            <w:r w:rsidRPr="001858BC">
              <w:rPr>
                <w:rFonts w:ascii="Times New Roman" w:hAnsi="Times New Roman"/>
                <w:sz w:val="24"/>
                <w:szCs w:val="24"/>
              </w:rPr>
              <w:t xml:space="preserve">рада Установе </w:t>
            </w:r>
          </w:p>
        </w:tc>
        <w:tc>
          <w:tcPr>
            <w:tcW w:w="2141" w:type="dxa"/>
            <w:tcBorders>
              <w:top w:val="single" w:sz="4" w:space="0" w:color="000000"/>
              <w:left w:val="single" w:sz="4" w:space="0" w:color="000000"/>
              <w:bottom w:val="single" w:sz="4" w:space="0" w:color="000000"/>
              <w:right w:val="single" w:sz="4" w:space="0" w:color="000000"/>
            </w:tcBorders>
            <w:vAlign w:val="center"/>
          </w:tcPr>
          <w:p w:rsidR="001858BC" w:rsidRPr="001858BC" w:rsidRDefault="001858BC" w:rsidP="00B6338C">
            <w:pPr>
              <w:spacing w:after="0" w:line="259" w:lineRule="auto"/>
              <w:ind w:right="50"/>
              <w:jc w:val="center"/>
              <w:rPr>
                <w:rFonts w:ascii="Times New Roman" w:hAnsi="Times New Roman"/>
                <w:sz w:val="24"/>
                <w:szCs w:val="24"/>
              </w:rPr>
            </w:pPr>
            <w:r w:rsidRPr="001858BC">
              <w:rPr>
                <w:rFonts w:ascii="Times New Roman" w:hAnsi="Times New Roman"/>
                <w:sz w:val="24"/>
                <w:szCs w:val="24"/>
              </w:rPr>
              <w:t xml:space="preserve">Октобар 2025. </w:t>
            </w:r>
          </w:p>
        </w:tc>
        <w:tc>
          <w:tcPr>
            <w:tcW w:w="2714" w:type="dxa"/>
            <w:tcBorders>
              <w:top w:val="single" w:sz="4" w:space="0" w:color="000000"/>
              <w:left w:val="single" w:sz="4" w:space="0" w:color="000000"/>
              <w:bottom w:val="single" w:sz="4" w:space="0" w:color="000000"/>
              <w:right w:val="single" w:sz="4" w:space="0" w:color="000000"/>
            </w:tcBorders>
            <w:vAlign w:val="center"/>
          </w:tcPr>
          <w:p w:rsidR="001858BC" w:rsidRPr="001858BC" w:rsidRDefault="001858BC" w:rsidP="00B6338C">
            <w:pPr>
              <w:spacing w:after="0" w:line="313" w:lineRule="auto"/>
              <w:ind w:left="111" w:right="109"/>
              <w:jc w:val="center"/>
              <w:rPr>
                <w:rFonts w:ascii="Times New Roman" w:hAnsi="Times New Roman"/>
                <w:sz w:val="24"/>
                <w:szCs w:val="24"/>
              </w:rPr>
            </w:pPr>
            <w:r w:rsidRPr="001858BC">
              <w:rPr>
                <w:rFonts w:ascii="Times New Roman" w:hAnsi="Times New Roman"/>
                <w:sz w:val="24"/>
                <w:szCs w:val="24"/>
              </w:rPr>
              <w:t xml:space="preserve">Правна служба, педагог, </w:t>
            </w:r>
          </w:p>
          <w:p w:rsidR="001858BC" w:rsidRPr="001858BC" w:rsidRDefault="001858BC" w:rsidP="00B6338C">
            <w:pPr>
              <w:spacing w:after="0" w:line="259" w:lineRule="auto"/>
              <w:jc w:val="center"/>
              <w:rPr>
                <w:rFonts w:ascii="Times New Roman" w:hAnsi="Times New Roman"/>
                <w:sz w:val="24"/>
                <w:szCs w:val="24"/>
              </w:rPr>
            </w:pPr>
            <w:r w:rsidRPr="001858BC">
              <w:rPr>
                <w:rFonts w:ascii="Times New Roman" w:hAnsi="Times New Roman"/>
                <w:sz w:val="24"/>
                <w:szCs w:val="24"/>
              </w:rPr>
              <w:t xml:space="preserve">координатор тима васпитачи </w:t>
            </w:r>
          </w:p>
        </w:tc>
      </w:tr>
      <w:tr w:rsidR="001858BC" w:rsidTr="005C023C">
        <w:trPr>
          <w:trHeight w:val="1082"/>
          <w:jc w:val="center"/>
        </w:trPr>
        <w:tc>
          <w:tcPr>
            <w:tcW w:w="4340" w:type="dxa"/>
            <w:tcBorders>
              <w:top w:val="single" w:sz="4" w:space="0" w:color="000000"/>
              <w:left w:val="single" w:sz="4" w:space="0" w:color="000000"/>
              <w:bottom w:val="single" w:sz="4" w:space="0" w:color="000000"/>
              <w:right w:val="single" w:sz="4" w:space="0" w:color="000000"/>
            </w:tcBorders>
          </w:tcPr>
          <w:p w:rsidR="001858BC" w:rsidRPr="005D7CF6" w:rsidRDefault="001858BC" w:rsidP="00B6338C">
            <w:pPr>
              <w:spacing w:after="40" w:line="272" w:lineRule="auto"/>
              <w:jc w:val="center"/>
              <w:rPr>
                <w:rFonts w:ascii="Times New Roman" w:hAnsi="Times New Roman"/>
                <w:sz w:val="24"/>
                <w:szCs w:val="24"/>
              </w:rPr>
            </w:pPr>
            <w:r w:rsidRPr="001858BC">
              <w:rPr>
                <w:rFonts w:ascii="Times New Roman" w:hAnsi="Times New Roman"/>
                <w:sz w:val="24"/>
                <w:szCs w:val="24"/>
              </w:rPr>
              <w:t>Педагошке ситуације –разматрање и анализа као и анализа ситуација из</w:t>
            </w:r>
          </w:p>
          <w:p w:rsidR="001858BC" w:rsidRPr="001858BC" w:rsidRDefault="001858BC" w:rsidP="00B6338C">
            <w:pPr>
              <w:spacing w:after="0" w:line="259" w:lineRule="auto"/>
              <w:ind w:right="54"/>
              <w:jc w:val="center"/>
              <w:rPr>
                <w:rFonts w:ascii="Times New Roman" w:hAnsi="Times New Roman"/>
                <w:sz w:val="24"/>
                <w:szCs w:val="24"/>
              </w:rPr>
            </w:pPr>
            <w:r w:rsidRPr="001858BC">
              <w:rPr>
                <w:rFonts w:ascii="Times New Roman" w:hAnsi="Times New Roman"/>
                <w:sz w:val="24"/>
                <w:szCs w:val="24"/>
              </w:rPr>
              <w:t xml:space="preserve">праксе </w:t>
            </w:r>
          </w:p>
        </w:tc>
        <w:tc>
          <w:tcPr>
            <w:tcW w:w="2141" w:type="dxa"/>
            <w:tcBorders>
              <w:top w:val="single" w:sz="4" w:space="0" w:color="000000"/>
              <w:left w:val="single" w:sz="4" w:space="0" w:color="000000"/>
              <w:bottom w:val="single" w:sz="4" w:space="0" w:color="000000"/>
              <w:right w:val="single" w:sz="4" w:space="0" w:color="000000"/>
            </w:tcBorders>
          </w:tcPr>
          <w:p w:rsidR="001858BC" w:rsidRPr="001858BC" w:rsidRDefault="001858BC" w:rsidP="00B6338C">
            <w:pPr>
              <w:spacing w:after="0" w:line="259" w:lineRule="auto"/>
              <w:jc w:val="center"/>
              <w:rPr>
                <w:rFonts w:ascii="Times New Roman" w:hAnsi="Times New Roman"/>
                <w:sz w:val="24"/>
                <w:szCs w:val="24"/>
              </w:rPr>
            </w:pPr>
            <w:r w:rsidRPr="001858BC">
              <w:rPr>
                <w:rFonts w:ascii="Times New Roman" w:hAnsi="Times New Roman"/>
                <w:sz w:val="24"/>
                <w:szCs w:val="24"/>
              </w:rPr>
              <w:t xml:space="preserve">Током радне године по потреби </w:t>
            </w:r>
          </w:p>
        </w:tc>
        <w:tc>
          <w:tcPr>
            <w:tcW w:w="2714" w:type="dxa"/>
            <w:tcBorders>
              <w:top w:val="single" w:sz="4" w:space="0" w:color="000000"/>
              <w:left w:val="single" w:sz="4" w:space="0" w:color="000000"/>
              <w:bottom w:val="single" w:sz="4" w:space="0" w:color="000000"/>
              <w:right w:val="single" w:sz="4" w:space="0" w:color="000000"/>
            </w:tcBorders>
          </w:tcPr>
          <w:p w:rsidR="001858BC" w:rsidRPr="001858BC" w:rsidRDefault="001858BC" w:rsidP="00B6338C">
            <w:pPr>
              <w:spacing w:after="0" w:line="259" w:lineRule="auto"/>
              <w:jc w:val="center"/>
              <w:rPr>
                <w:rFonts w:ascii="Times New Roman" w:hAnsi="Times New Roman"/>
                <w:sz w:val="24"/>
                <w:szCs w:val="24"/>
              </w:rPr>
            </w:pPr>
            <w:r w:rsidRPr="001858BC">
              <w:rPr>
                <w:rFonts w:ascii="Times New Roman" w:hAnsi="Times New Roman"/>
                <w:sz w:val="24"/>
                <w:szCs w:val="24"/>
              </w:rPr>
              <w:t xml:space="preserve">Стручни сарадници, ментори, васпитачи приправници </w:t>
            </w:r>
          </w:p>
        </w:tc>
      </w:tr>
      <w:tr w:rsidR="001858BC" w:rsidTr="005C023C">
        <w:trPr>
          <w:trHeight w:val="1082"/>
          <w:jc w:val="center"/>
        </w:trPr>
        <w:tc>
          <w:tcPr>
            <w:tcW w:w="4340" w:type="dxa"/>
            <w:tcBorders>
              <w:top w:val="single" w:sz="4" w:space="0" w:color="000000"/>
              <w:left w:val="single" w:sz="4" w:space="0" w:color="000000"/>
              <w:bottom w:val="single" w:sz="4" w:space="0" w:color="000000"/>
              <w:right w:val="single" w:sz="4" w:space="0" w:color="000000"/>
            </w:tcBorders>
          </w:tcPr>
          <w:p w:rsidR="001858BC" w:rsidRPr="001858BC" w:rsidRDefault="001858BC" w:rsidP="00B6338C">
            <w:pPr>
              <w:spacing w:after="0" w:line="259" w:lineRule="auto"/>
              <w:ind w:left="444" w:right="207" w:hanging="290"/>
              <w:rPr>
                <w:rFonts w:ascii="Times New Roman" w:hAnsi="Times New Roman"/>
                <w:sz w:val="24"/>
                <w:szCs w:val="24"/>
              </w:rPr>
            </w:pPr>
            <w:r w:rsidRPr="001858BC">
              <w:rPr>
                <w:rFonts w:ascii="Times New Roman" w:hAnsi="Times New Roman"/>
                <w:sz w:val="24"/>
                <w:szCs w:val="24"/>
              </w:rPr>
              <w:t xml:space="preserve">Планирање посета васпитним групама, упознавање са постојећим  пројектима </w:t>
            </w:r>
          </w:p>
        </w:tc>
        <w:tc>
          <w:tcPr>
            <w:tcW w:w="2141" w:type="dxa"/>
            <w:tcBorders>
              <w:top w:val="single" w:sz="4" w:space="0" w:color="000000"/>
              <w:left w:val="single" w:sz="4" w:space="0" w:color="000000"/>
              <w:bottom w:val="single" w:sz="4" w:space="0" w:color="000000"/>
              <w:right w:val="single" w:sz="4" w:space="0" w:color="000000"/>
            </w:tcBorders>
          </w:tcPr>
          <w:p w:rsidR="001858BC" w:rsidRPr="001858BC" w:rsidRDefault="001858BC" w:rsidP="00B6338C">
            <w:pPr>
              <w:spacing w:after="0" w:line="259" w:lineRule="auto"/>
              <w:ind w:left="2"/>
              <w:rPr>
                <w:rFonts w:ascii="Times New Roman" w:hAnsi="Times New Roman"/>
                <w:sz w:val="24"/>
                <w:szCs w:val="24"/>
              </w:rPr>
            </w:pPr>
            <w:r w:rsidRPr="001858BC">
              <w:rPr>
                <w:rFonts w:ascii="Times New Roman" w:hAnsi="Times New Roman"/>
                <w:sz w:val="24"/>
                <w:szCs w:val="24"/>
              </w:rPr>
              <w:t xml:space="preserve">Током радне године </w:t>
            </w:r>
          </w:p>
        </w:tc>
        <w:tc>
          <w:tcPr>
            <w:tcW w:w="2714" w:type="dxa"/>
            <w:tcBorders>
              <w:top w:val="single" w:sz="4" w:space="0" w:color="000000"/>
              <w:left w:val="single" w:sz="4" w:space="0" w:color="000000"/>
              <w:bottom w:val="single" w:sz="4" w:space="0" w:color="000000"/>
              <w:right w:val="single" w:sz="4" w:space="0" w:color="000000"/>
            </w:tcBorders>
          </w:tcPr>
          <w:p w:rsidR="001858BC" w:rsidRPr="001858BC" w:rsidRDefault="001858BC" w:rsidP="00B6338C">
            <w:pPr>
              <w:spacing w:after="0" w:line="259" w:lineRule="auto"/>
              <w:jc w:val="center"/>
              <w:rPr>
                <w:rFonts w:ascii="Times New Roman" w:hAnsi="Times New Roman"/>
                <w:sz w:val="24"/>
                <w:szCs w:val="24"/>
              </w:rPr>
            </w:pPr>
            <w:r w:rsidRPr="001858BC">
              <w:rPr>
                <w:rFonts w:ascii="Times New Roman" w:hAnsi="Times New Roman"/>
                <w:sz w:val="24"/>
                <w:szCs w:val="24"/>
              </w:rPr>
              <w:t xml:space="preserve">Стручни сарадници, ментори, васпитачи приправници </w:t>
            </w:r>
          </w:p>
        </w:tc>
      </w:tr>
      <w:tr w:rsidR="001858BC" w:rsidTr="005C023C">
        <w:trPr>
          <w:trHeight w:val="1082"/>
          <w:jc w:val="center"/>
        </w:trPr>
        <w:tc>
          <w:tcPr>
            <w:tcW w:w="4340" w:type="dxa"/>
            <w:tcBorders>
              <w:top w:val="single" w:sz="4" w:space="0" w:color="000000"/>
              <w:left w:val="single" w:sz="4" w:space="0" w:color="000000"/>
              <w:bottom w:val="single" w:sz="4" w:space="0" w:color="000000"/>
              <w:right w:val="single" w:sz="4" w:space="0" w:color="000000"/>
            </w:tcBorders>
          </w:tcPr>
          <w:p w:rsidR="001858BC" w:rsidRPr="001858BC" w:rsidRDefault="001858BC" w:rsidP="00B6338C">
            <w:pPr>
              <w:spacing w:after="45" w:line="272" w:lineRule="auto"/>
              <w:jc w:val="center"/>
              <w:rPr>
                <w:rFonts w:ascii="Times New Roman" w:hAnsi="Times New Roman"/>
                <w:sz w:val="24"/>
                <w:szCs w:val="24"/>
              </w:rPr>
            </w:pPr>
            <w:r w:rsidRPr="001858BC">
              <w:rPr>
                <w:rFonts w:ascii="Times New Roman" w:hAnsi="Times New Roman"/>
                <w:sz w:val="24"/>
                <w:szCs w:val="24"/>
              </w:rPr>
              <w:t xml:space="preserve">Праћење реализације индивидуалних планова рада приправника и подношење </w:t>
            </w:r>
          </w:p>
          <w:p w:rsidR="001858BC" w:rsidRPr="001858BC" w:rsidRDefault="001858BC" w:rsidP="00B6338C">
            <w:pPr>
              <w:spacing w:after="0" w:line="259" w:lineRule="auto"/>
              <w:ind w:right="54"/>
              <w:jc w:val="center"/>
              <w:rPr>
                <w:rFonts w:ascii="Times New Roman" w:hAnsi="Times New Roman"/>
                <w:sz w:val="24"/>
                <w:szCs w:val="24"/>
              </w:rPr>
            </w:pPr>
            <w:r w:rsidRPr="001858BC">
              <w:rPr>
                <w:rFonts w:ascii="Times New Roman" w:hAnsi="Times New Roman"/>
                <w:sz w:val="24"/>
                <w:szCs w:val="24"/>
              </w:rPr>
              <w:t>извештаја ментора</w:t>
            </w:r>
            <w:r w:rsidRPr="001858BC">
              <w:rPr>
                <w:rFonts w:ascii="Times New Roman" w:hAnsi="Times New Roman"/>
                <w:b/>
                <w:sz w:val="24"/>
                <w:szCs w:val="24"/>
              </w:rPr>
              <w:t xml:space="preserve"> </w:t>
            </w:r>
          </w:p>
        </w:tc>
        <w:tc>
          <w:tcPr>
            <w:tcW w:w="2141" w:type="dxa"/>
            <w:tcBorders>
              <w:top w:val="single" w:sz="4" w:space="0" w:color="000000"/>
              <w:left w:val="single" w:sz="4" w:space="0" w:color="000000"/>
              <w:bottom w:val="single" w:sz="4" w:space="0" w:color="000000"/>
              <w:right w:val="single" w:sz="4" w:space="0" w:color="000000"/>
            </w:tcBorders>
          </w:tcPr>
          <w:p w:rsidR="001858BC" w:rsidRPr="001858BC" w:rsidRDefault="001858BC" w:rsidP="00B6338C">
            <w:pPr>
              <w:spacing w:after="0" w:line="259" w:lineRule="auto"/>
              <w:ind w:left="126" w:right="123"/>
              <w:jc w:val="center"/>
              <w:rPr>
                <w:rFonts w:ascii="Times New Roman" w:hAnsi="Times New Roman"/>
                <w:sz w:val="24"/>
                <w:szCs w:val="24"/>
              </w:rPr>
            </w:pPr>
            <w:r w:rsidRPr="001858BC">
              <w:rPr>
                <w:rFonts w:ascii="Times New Roman" w:hAnsi="Times New Roman"/>
                <w:sz w:val="24"/>
                <w:szCs w:val="24"/>
              </w:rPr>
              <w:t xml:space="preserve">Децембар  2025. и  јун 2026. </w:t>
            </w:r>
          </w:p>
        </w:tc>
        <w:tc>
          <w:tcPr>
            <w:tcW w:w="2714" w:type="dxa"/>
            <w:tcBorders>
              <w:top w:val="single" w:sz="4" w:space="0" w:color="000000"/>
              <w:left w:val="single" w:sz="4" w:space="0" w:color="000000"/>
              <w:bottom w:val="single" w:sz="4" w:space="0" w:color="000000"/>
              <w:right w:val="single" w:sz="4" w:space="0" w:color="000000"/>
            </w:tcBorders>
          </w:tcPr>
          <w:p w:rsidR="001858BC" w:rsidRPr="001858BC" w:rsidRDefault="001858BC" w:rsidP="00B6338C">
            <w:pPr>
              <w:spacing w:after="0" w:line="259" w:lineRule="auto"/>
              <w:jc w:val="center"/>
              <w:rPr>
                <w:rFonts w:ascii="Times New Roman" w:hAnsi="Times New Roman"/>
                <w:sz w:val="24"/>
                <w:szCs w:val="24"/>
              </w:rPr>
            </w:pPr>
            <w:r w:rsidRPr="001858BC">
              <w:rPr>
                <w:rFonts w:ascii="Times New Roman" w:hAnsi="Times New Roman"/>
                <w:sz w:val="24"/>
                <w:szCs w:val="24"/>
              </w:rPr>
              <w:t xml:space="preserve">Стручни сарадници, ментори </w:t>
            </w:r>
          </w:p>
        </w:tc>
      </w:tr>
      <w:tr w:rsidR="001858BC" w:rsidTr="005C023C">
        <w:trPr>
          <w:trHeight w:val="1085"/>
          <w:jc w:val="center"/>
        </w:trPr>
        <w:tc>
          <w:tcPr>
            <w:tcW w:w="4340" w:type="dxa"/>
            <w:tcBorders>
              <w:top w:val="single" w:sz="4" w:space="0" w:color="000000"/>
              <w:left w:val="single" w:sz="4" w:space="0" w:color="000000"/>
              <w:bottom w:val="single" w:sz="4" w:space="0" w:color="000000"/>
              <w:right w:val="single" w:sz="4" w:space="0" w:color="000000"/>
            </w:tcBorders>
          </w:tcPr>
          <w:p w:rsidR="001858BC" w:rsidRPr="001858BC" w:rsidRDefault="001858BC" w:rsidP="00B6338C">
            <w:pPr>
              <w:spacing w:after="0" w:line="259" w:lineRule="auto"/>
              <w:jc w:val="center"/>
              <w:rPr>
                <w:rFonts w:ascii="Times New Roman" w:hAnsi="Times New Roman"/>
                <w:sz w:val="24"/>
                <w:szCs w:val="24"/>
              </w:rPr>
            </w:pPr>
            <w:r w:rsidRPr="001858BC">
              <w:rPr>
                <w:rFonts w:ascii="Times New Roman" w:hAnsi="Times New Roman"/>
                <w:sz w:val="24"/>
                <w:szCs w:val="24"/>
              </w:rPr>
              <w:t>Провера оспособљености приправника за самостално обављање посла</w:t>
            </w:r>
            <w:r w:rsidRPr="001858BC">
              <w:rPr>
                <w:rFonts w:ascii="Times New Roman" w:hAnsi="Times New Roman"/>
                <w:b/>
                <w:sz w:val="24"/>
                <w:szCs w:val="24"/>
              </w:rPr>
              <w:t xml:space="preserve"> </w:t>
            </w:r>
          </w:p>
        </w:tc>
        <w:tc>
          <w:tcPr>
            <w:tcW w:w="2141" w:type="dxa"/>
            <w:tcBorders>
              <w:top w:val="single" w:sz="4" w:space="0" w:color="000000"/>
              <w:left w:val="single" w:sz="4" w:space="0" w:color="000000"/>
              <w:bottom w:val="single" w:sz="4" w:space="0" w:color="000000"/>
              <w:right w:val="single" w:sz="4" w:space="0" w:color="000000"/>
            </w:tcBorders>
          </w:tcPr>
          <w:p w:rsidR="001858BC" w:rsidRPr="001858BC" w:rsidRDefault="001858BC" w:rsidP="00B6338C">
            <w:pPr>
              <w:spacing w:after="0" w:line="259" w:lineRule="auto"/>
              <w:ind w:left="2"/>
              <w:rPr>
                <w:rFonts w:ascii="Times New Roman" w:hAnsi="Times New Roman"/>
                <w:sz w:val="24"/>
                <w:szCs w:val="24"/>
              </w:rPr>
            </w:pPr>
            <w:r w:rsidRPr="001858BC">
              <w:rPr>
                <w:rFonts w:ascii="Times New Roman" w:hAnsi="Times New Roman"/>
                <w:sz w:val="24"/>
                <w:szCs w:val="24"/>
              </w:rPr>
              <w:t xml:space="preserve">Током радне године </w:t>
            </w:r>
          </w:p>
        </w:tc>
        <w:tc>
          <w:tcPr>
            <w:tcW w:w="2714" w:type="dxa"/>
            <w:tcBorders>
              <w:top w:val="single" w:sz="4" w:space="0" w:color="000000"/>
              <w:left w:val="single" w:sz="4" w:space="0" w:color="000000"/>
              <w:bottom w:val="single" w:sz="4" w:space="0" w:color="000000"/>
              <w:right w:val="single" w:sz="4" w:space="0" w:color="000000"/>
            </w:tcBorders>
          </w:tcPr>
          <w:p w:rsidR="001858BC" w:rsidRPr="001858BC" w:rsidRDefault="001858BC" w:rsidP="00B6338C">
            <w:pPr>
              <w:spacing w:after="0" w:line="259" w:lineRule="auto"/>
              <w:jc w:val="center"/>
              <w:rPr>
                <w:rFonts w:ascii="Times New Roman" w:hAnsi="Times New Roman"/>
                <w:sz w:val="24"/>
                <w:szCs w:val="24"/>
              </w:rPr>
            </w:pPr>
            <w:r w:rsidRPr="001858BC">
              <w:rPr>
                <w:rFonts w:ascii="Times New Roman" w:hAnsi="Times New Roman"/>
                <w:sz w:val="24"/>
                <w:szCs w:val="24"/>
              </w:rPr>
              <w:t xml:space="preserve">Комисија за проверу савладаности програма на нивоу Установе </w:t>
            </w:r>
          </w:p>
        </w:tc>
      </w:tr>
    </w:tbl>
    <w:p w:rsidR="00A55868" w:rsidRDefault="00A55868" w:rsidP="00A55868">
      <w:pPr>
        <w:spacing w:before="120" w:after="0" w:line="240" w:lineRule="auto"/>
        <w:ind w:left="360"/>
        <w:jc w:val="both"/>
        <w:rPr>
          <w:rFonts w:ascii="Times New Roman" w:hAnsi="Times New Roman"/>
          <w:sz w:val="24"/>
          <w:szCs w:val="24"/>
        </w:rPr>
      </w:pPr>
    </w:p>
    <w:p w:rsidR="00BD61A2" w:rsidRDefault="00BD61A2" w:rsidP="00A55868">
      <w:pPr>
        <w:spacing w:before="120" w:after="0" w:line="240" w:lineRule="auto"/>
        <w:ind w:left="360"/>
        <w:jc w:val="both"/>
        <w:rPr>
          <w:rFonts w:ascii="Times New Roman" w:hAnsi="Times New Roman"/>
          <w:sz w:val="24"/>
          <w:szCs w:val="24"/>
        </w:rPr>
      </w:pPr>
    </w:p>
    <w:p w:rsidR="00BD61A2" w:rsidRDefault="00BD61A2" w:rsidP="00A55868">
      <w:pPr>
        <w:spacing w:before="120" w:after="0" w:line="240" w:lineRule="auto"/>
        <w:ind w:left="360"/>
        <w:jc w:val="both"/>
        <w:rPr>
          <w:rFonts w:ascii="Times New Roman" w:hAnsi="Times New Roman"/>
          <w:sz w:val="24"/>
          <w:szCs w:val="24"/>
        </w:rPr>
      </w:pPr>
    </w:p>
    <w:p w:rsidR="00BD61A2" w:rsidRPr="008A01AC" w:rsidRDefault="00BD61A2" w:rsidP="00A55868">
      <w:pPr>
        <w:spacing w:before="120" w:after="0" w:line="240" w:lineRule="auto"/>
        <w:ind w:left="360"/>
        <w:jc w:val="both"/>
        <w:rPr>
          <w:rFonts w:ascii="Times New Roman" w:hAnsi="Times New Roman"/>
          <w:sz w:val="24"/>
          <w:szCs w:val="24"/>
        </w:rPr>
      </w:pPr>
    </w:p>
    <w:p w:rsidR="00A55868" w:rsidRPr="004C3DB6" w:rsidRDefault="00970AB4" w:rsidP="004C3DB6">
      <w:pPr>
        <w:pStyle w:val="Heading1"/>
        <w:jc w:val="center"/>
        <w:rPr>
          <w:rFonts w:ascii="Times New Roman" w:hAnsi="Times New Roman" w:cs="Times New Roman"/>
          <w:sz w:val="28"/>
          <w:szCs w:val="28"/>
        </w:rPr>
      </w:pPr>
      <w:bookmarkStart w:id="175" w:name="_Toc208181136"/>
      <w:r w:rsidRPr="004C3DB6">
        <w:rPr>
          <w:rFonts w:ascii="Times New Roman" w:hAnsi="Times New Roman" w:cs="Times New Roman"/>
          <w:sz w:val="28"/>
          <w:szCs w:val="28"/>
        </w:rPr>
        <w:lastRenderedPageBreak/>
        <w:t>13.</w:t>
      </w:r>
      <w:r w:rsidR="00A55868" w:rsidRPr="004C3DB6">
        <w:rPr>
          <w:rFonts w:ascii="Times New Roman" w:hAnsi="Times New Roman" w:cs="Times New Roman"/>
          <w:sz w:val="28"/>
          <w:szCs w:val="28"/>
        </w:rPr>
        <w:t xml:space="preserve"> План рада стручних тимова и органа установе</w:t>
      </w:r>
      <w:bookmarkEnd w:id="175"/>
    </w:p>
    <w:p w:rsidR="00A55868" w:rsidRPr="004C3DB6" w:rsidRDefault="00970AB4" w:rsidP="004C3DB6">
      <w:pPr>
        <w:pStyle w:val="Heading2"/>
        <w:jc w:val="center"/>
        <w:rPr>
          <w:rFonts w:ascii="Times New Roman" w:hAnsi="Times New Roman" w:cs="Times New Roman"/>
          <w:sz w:val="28"/>
          <w:szCs w:val="28"/>
        </w:rPr>
      </w:pPr>
      <w:bookmarkStart w:id="176" w:name="_Toc208181137"/>
      <w:bookmarkStart w:id="177" w:name="_Toc491157539"/>
      <w:bookmarkStart w:id="178" w:name="_Toc491160515"/>
      <w:bookmarkStart w:id="179" w:name="_Toc34030429"/>
      <w:r w:rsidRPr="004C3DB6">
        <w:rPr>
          <w:rFonts w:ascii="Times New Roman" w:hAnsi="Times New Roman" w:cs="Times New Roman"/>
          <w:sz w:val="28"/>
          <w:szCs w:val="28"/>
        </w:rPr>
        <w:t xml:space="preserve">13.1. </w:t>
      </w:r>
      <w:r w:rsidR="00A55868" w:rsidRPr="004C3DB6">
        <w:rPr>
          <w:rFonts w:ascii="Times New Roman" w:hAnsi="Times New Roman" w:cs="Times New Roman"/>
          <w:sz w:val="28"/>
          <w:szCs w:val="28"/>
        </w:rPr>
        <w:t>План рада тима за заштиту од дискриминације, насиља, злостављања и занемаривања у радној 2025/26. години са Планом за кризне интервенције</w:t>
      </w:r>
      <w:bookmarkEnd w:id="176"/>
    </w:p>
    <w:p w:rsidR="00A55868" w:rsidRPr="008A01AC" w:rsidRDefault="00A55868" w:rsidP="00A55868">
      <w:pPr>
        <w:spacing w:after="0"/>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 xml:space="preserve">   Чланови Тима за заштиту од дискриминације, насиља, злостављања и занемаривања</w:t>
      </w:r>
      <w:r w:rsidRPr="008A01AC">
        <w:rPr>
          <w:rFonts w:ascii="Times New Roman" w:eastAsia="Times New Roman" w:hAnsi="Times New Roman"/>
          <w:sz w:val="24"/>
          <w:szCs w:val="24"/>
        </w:rPr>
        <w:t xml:space="preserve"> су</w:t>
      </w:r>
      <w:r w:rsidRPr="008A01AC">
        <w:rPr>
          <w:rFonts w:ascii="Times New Roman" w:eastAsia="Times New Roman" w:hAnsi="Times New Roman"/>
          <w:sz w:val="24"/>
          <w:szCs w:val="24"/>
          <w:lang w:val="sr-Cyrl-CS"/>
        </w:rPr>
        <w:t>:</w:t>
      </w:r>
    </w:p>
    <w:p w:rsidR="00A55868" w:rsidRPr="00B417CE" w:rsidRDefault="00A55868" w:rsidP="00DE677A">
      <w:pPr>
        <w:numPr>
          <w:ilvl w:val="0"/>
          <w:numId w:val="27"/>
        </w:numPr>
        <w:spacing w:after="0" w:line="240" w:lineRule="auto"/>
        <w:ind w:firstLine="0"/>
        <w:rPr>
          <w:rFonts w:ascii="Times New Roman" w:eastAsia="Times New Roman" w:hAnsi="Times New Roman"/>
          <w:sz w:val="24"/>
          <w:szCs w:val="24"/>
          <w:lang w:val="sr-Cyrl-CS"/>
        </w:rPr>
      </w:pPr>
      <w:r w:rsidRPr="00B417CE">
        <w:rPr>
          <w:rFonts w:ascii="Times New Roman" w:eastAsia="Times New Roman" w:hAnsi="Times New Roman"/>
          <w:sz w:val="24"/>
          <w:szCs w:val="24"/>
          <w:lang w:val="sr-Cyrl-CS"/>
        </w:rPr>
        <w:t>Милена Митић, директор Установе</w:t>
      </w:r>
    </w:p>
    <w:p w:rsidR="00A55868" w:rsidRPr="00B417CE" w:rsidRDefault="00A55868" w:rsidP="00DE677A">
      <w:pPr>
        <w:numPr>
          <w:ilvl w:val="0"/>
          <w:numId w:val="27"/>
        </w:numPr>
        <w:spacing w:after="0" w:line="240" w:lineRule="auto"/>
        <w:ind w:firstLine="0"/>
        <w:rPr>
          <w:rFonts w:ascii="Times New Roman" w:eastAsia="Times New Roman" w:hAnsi="Times New Roman"/>
          <w:sz w:val="24"/>
          <w:szCs w:val="24"/>
          <w:lang w:val="sr-Cyrl-CS"/>
        </w:rPr>
      </w:pPr>
      <w:r w:rsidRPr="00B417CE">
        <w:rPr>
          <w:rFonts w:ascii="Times New Roman" w:eastAsia="Times New Roman" w:hAnsi="Times New Roman"/>
          <w:sz w:val="24"/>
          <w:szCs w:val="24"/>
          <w:lang w:val="sr-Cyrl-CS"/>
        </w:rPr>
        <w:t>Марија Стојановић, представник запослених, координатор Тима</w:t>
      </w:r>
    </w:p>
    <w:p w:rsidR="00A55868" w:rsidRPr="00B417CE" w:rsidRDefault="00A55868" w:rsidP="00DE677A">
      <w:pPr>
        <w:numPr>
          <w:ilvl w:val="0"/>
          <w:numId w:val="27"/>
        </w:numPr>
        <w:spacing w:after="0" w:line="240" w:lineRule="auto"/>
        <w:ind w:firstLine="0"/>
        <w:rPr>
          <w:rFonts w:ascii="Times New Roman" w:eastAsia="Times New Roman" w:hAnsi="Times New Roman"/>
          <w:sz w:val="24"/>
          <w:szCs w:val="24"/>
          <w:lang w:val="sr-Cyrl-CS"/>
        </w:rPr>
      </w:pPr>
      <w:r w:rsidRPr="00B417CE">
        <w:rPr>
          <w:rFonts w:ascii="Times New Roman" w:eastAsia="Times New Roman" w:hAnsi="Times New Roman"/>
          <w:sz w:val="24"/>
          <w:szCs w:val="24"/>
          <w:lang w:val="sr-Cyrl-CS"/>
        </w:rPr>
        <w:t>Милан Митић, представник запослених, секретар</w:t>
      </w:r>
    </w:p>
    <w:p w:rsidR="00A55868" w:rsidRPr="00B417CE" w:rsidRDefault="00A55868" w:rsidP="00DE677A">
      <w:pPr>
        <w:numPr>
          <w:ilvl w:val="0"/>
          <w:numId w:val="27"/>
        </w:numPr>
        <w:spacing w:after="0" w:line="240" w:lineRule="auto"/>
        <w:ind w:firstLine="0"/>
        <w:rPr>
          <w:rFonts w:ascii="Times New Roman" w:eastAsia="Times New Roman" w:hAnsi="Times New Roman"/>
          <w:sz w:val="24"/>
          <w:szCs w:val="24"/>
          <w:lang w:val="sr-Cyrl-CS"/>
        </w:rPr>
      </w:pPr>
      <w:r w:rsidRPr="00B417CE">
        <w:rPr>
          <w:rFonts w:ascii="Times New Roman" w:eastAsia="Times New Roman" w:hAnsi="Times New Roman"/>
          <w:sz w:val="24"/>
          <w:szCs w:val="24"/>
          <w:lang w:val="sr-Cyrl-CS"/>
        </w:rPr>
        <w:t>Вера Мишић, представник запослених</w:t>
      </w:r>
    </w:p>
    <w:p w:rsidR="00A55868" w:rsidRPr="00B417CE" w:rsidRDefault="00A55868" w:rsidP="00DE677A">
      <w:pPr>
        <w:numPr>
          <w:ilvl w:val="0"/>
          <w:numId w:val="27"/>
        </w:numPr>
        <w:spacing w:after="0" w:line="240" w:lineRule="auto"/>
        <w:ind w:firstLine="0"/>
        <w:rPr>
          <w:rFonts w:ascii="Times New Roman" w:eastAsia="Times New Roman" w:hAnsi="Times New Roman"/>
          <w:sz w:val="24"/>
          <w:szCs w:val="24"/>
          <w:lang w:val="sr-Cyrl-CS"/>
        </w:rPr>
      </w:pPr>
      <w:r w:rsidRPr="00B417CE">
        <w:rPr>
          <w:rFonts w:ascii="Times New Roman" w:eastAsia="Times New Roman" w:hAnsi="Times New Roman"/>
          <w:sz w:val="24"/>
          <w:szCs w:val="24"/>
        </w:rPr>
        <w:t>Мартина Париповић</w:t>
      </w:r>
      <w:r w:rsidRPr="00B417CE">
        <w:rPr>
          <w:rFonts w:ascii="Times New Roman" w:eastAsia="Times New Roman" w:hAnsi="Times New Roman"/>
          <w:sz w:val="24"/>
          <w:szCs w:val="24"/>
          <w:lang w:val="sr-Cyrl-CS"/>
        </w:rPr>
        <w:t>, представник запослених</w:t>
      </w:r>
    </w:p>
    <w:p w:rsidR="00A55868" w:rsidRPr="00B417CE" w:rsidRDefault="00A55868" w:rsidP="00DE677A">
      <w:pPr>
        <w:numPr>
          <w:ilvl w:val="0"/>
          <w:numId w:val="27"/>
        </w:numPr>
        <w:spacing w:after="0" w:line="240" w:lineRule="auto"/>
        <w:ind w:firstLine="0"/>
        <w:rPr>
          <w:rFonts w:ascii="Times New Roman" w:eastAsia="Times New Roman" w:hAnsi="Times New Roman"/>
          <w:sz w:val="24"/>
          <w:szCs w:val="24"/>
          <w:lang w:val="sr-Cyrl-CS"/>
        </w:rPr>
      </w:pPr>
      <w:r w:rsidRPr="00B417CE">
        <w:rPr>
          <w:rFonts w:ascii="Times New Roman" w:eastAsia="Times New Roman" w:hAnsi="Times New Roman"/>
          <w:sz w:val="24"/>
          <w:szCs w:val="24"/>
          <w:lang w:val="sr-Cyrl-CS"/>
        </w:rPr>
        <w:t>Александра Милићевић, представник запослених</w:t>
      </w:r>
    </w:p>
    <w:p w:rsidR="00A55868" w:rsidRPr="00B417CE" w:rsidRDefault="00A55868" w:rsidP="00DE677A">
      <w:pPr>
        <w:numPr>
          <w:ilvl w:val="0"/>
          <w:numId w:val="27"/>
        </w:numPr>
        <w:spacing w:after="0" w:line="240" w:lineRule="auto"/>
        <w:ind w:firstLine="0"/>
        <w:rPr>
          <w:rFonts w:ascii="Times New Roman" w:eastAsia="Times New Roman" w:hAnsi="Times New Roman"/>
          <w:sz w:val="24"/>
          <w:szCs w:val="24"/>
          <w:lang w:val="sr-Cyrl-CS"/>
        </w:rPr>
      </w:pPr>
      <w:r w:rsidRPr="00B417CE">
        <w:rPr>
          <w:rFonts w:ascii="Times New Roman" w:eastAsia="Times New Roman" w:hAnsi="Times New Roman"/>
          <w:sz w:val="24"/>
          <w:szCs w:val="24"/>
          <w:lang w:val="sr-Cyrl-CS"/>
        </w:rPr>
        <w:t>Јелена Милић Милошевић, представник запослених</w:t>
      </w:r>
    </w:p>
    <w:p w:rsidR="00A55868" w:rsidRPr="00B417CE" w:rsidRDefault="00A55868" w:rsidP="00DE677A">
      <w:pPr>
        <w:numPr>
          <w:ilvl w:val="0"/>
          <w:numId w:val="27"/>
        </w:numPr>
        <w:spacing w:after="0" w:line="240" w:lineRule="auto"/>
        <w:ind w:firstLine="0"/>
        <w:rPr>
          <w:rFonts w:ascii="Times New Roman" w:eastAsia="Times New Roman" w:hAnsi="Times New Roman"/>
          <w:sz w:val="24"/>
          <w:szCs w:val="24"/>
          <w:lang w:val="sr-Cyrl-CS"/>
        </w:rPr>
      </w:pPr>
      <w:r w:rsidRPr="00B417CE">
        <w:rPr>
          <w:rFonts w:ascii="Times New Roman" w:eastAsia="Times New Roman" w:hAnsi="Times New Roman"/>
          <w:sz w:val="24"/>
          <w:szCs w:val="24"/>
          <w:lang w:val="sr-Cyrl-CS"/>
        </w:rPr>
        <w:t>Жаклина Гајић, представник запослених</w:t>
      </w:r>
    </w:p>
    <w:p w:rsidR="00A55868" w:rsidRPr="00B417CE" w:rsidRDefault="00A55868" w:rsidP="00DE677A">
      <w:pPr>
        <w:numPr>
          <w:ilvl w:val="0"/>
          <w:numId w:val="27"/>
        </w:numPr>
        <w:spacing w:after="0" w:line="240" w:lineRule="auto"/>
        <w:ind w:firstLine="0"/>
        <w:rPr>
          <w:rFonts w:ascii="Times New Roman" w:eastAsia="Times New Roman" w:hAnsi="Times New Roman"/>
          <w:sz w:val="24"/>
          <w:szCs w:val="24"/>
          <w:lang w:val="sr-Cyrl-CS"/>
        </w:rPr>
      </w:pPr>
      <w:r w:rsidRPr="00B417CE">
        <w:rPr>
          <w:rFonts w:ascii="Times New Roman" w:eastAsia="Times New Roman" w:hAnsi="Times New Roman"/>
          <w:sz w:val="24"/>
          <w:szCs w:val="24"/>
          <w:lang w:val="sr-Cyrl-CS"/>
        </w:rPr>
        <w:t>Милица Ивков, представник запослених</w:t>
      </w:r>
    </w:p>
    <w:p w:rsidR="00A55868" w:rsidRPr="00B417CE" w:rsidRDefault="00A55868" w:rsidP="00DE677A">
      <w:pPr>
        <w:numPr>
          <w:ilvl w:val="0"/>
          <w:numId w:val="27"/>
        </w:numPr>
        <w:spacing w:after="0" w:line="240" w:lineRule="auto"/>
        <w:ind w:firstLine="0"/>
        <w:rPr>
          <w:rFonts w:ascii="Times New Roman" w:eastAsia="Times New Roman" w:hAnsi="Times New Roman"/>
          <w:sz w:val="24"/>
          <w:szCs w:val="24"/>
          <w:lang w:val="sr-Cyrl-CS"/>
        </w:rPr>
      </w:pPr>
      <w:r w:rsidRPr="00B417CE">
        <w:rPr>
          <w:rFonts w:ascii="Times New Roman" w:eastAsia="Times New Roman" w:hAnsi="Times New Roman"/>
          <w:sz w:val="24"/>
          <w:szCs w:val="24"/>
          <w:lang w:val="sr-Cyrl-CS"/>
        </w:rPr>
        <w:t>Раница Милојковић, представник запослених</w:t>
      </w:r>
    </w:p>
    <w:p w:rsidR="00A55868" w:rsidRPr="00B417CE" w:rsidRDefault="00A55868" w:rsidP="00DE677A">
      <w:pPr>
        <w:numPr>
          <w:ilvl w:val="0"/>
          <w:numId w:val="27"/>
        </w:numPr>
        <w:spacing w:after="0" w:line="240" w:lineRule="auto"/>
        <w:ind w:firstLine="0"/>
        <w:rPr>
          <w:rFonts w:ascii="Times New Roman" w:eastAsia="Times New Roman" w:hAnsi="Times New Roman"/>
          <w:sz w:val="24"/>
          <w:szCs w:val="24"/>
          <w:lang w:val="sr-Cyrl-CS"/>
        </w:rPr>
      </w:pPr>
      <w:r w:rsidRPr="00B417CE">
        <w:rPr>
          <w:rFonts w:ascii="Times New Roman" w:eastAsia="Times New Roman" w:hAnsi="Times New Roman"/>
          <w:sz w:val="24"/>
          <w:szCs w:val="24"/>
          <w:lang w:val="sr-Cyrl-CS"/>
        </w:rPr>
        <w:t xml:space="preserve">Јелена </w:t>
      </w:r>
      <w:r w:rsidR="0012183F" w:rsidRPr="00B417CE">
        <w:rPr>
          <w:rFonts w:ascii="Times New Roman" w:eastAsia="Times New Roman" w:hAnsi="Times New Roman"/>
          <w:sz w:val="24"/>
          <w:szCs w:val="24"/>
          <w:lang w:val="sr-Cyrl-CS"/>
        </w:rPr>
        <w:t>Васић Спасић</w:t>
      </w:r>
      <w:r w:rsidRPr="00B417CE">
        <w:rPr>
          <w:rFonts w:ascii="Times New Roman" w:eastAsia="Times New Roman" w:hAnsi="Times New Roman"/>
          <w:sz w:val="24"/>
          <w:szCs w:val="24"/>
          <w:lang w:val="sr-Cyrl-CS"/>
        </w:rPr>
        <w:t>, представник запослених</w:t>
      </w:r>
    </w:p>
    <w:p w:rsidR="00A55868" w:rsidRPr="00B417CE" w:rsidRDefault="00B417CE" w:rsidP="00DE677A">
      <w:pPr>
        <w:numPr>
          <w:ilvl w:val="0"/>
          <w:numId w:val="27"/>
        </w:numPr>
        <w:spacing w:after="0" w:line="240" w:lineRule="auto"/>
        <w:ind w:firstLine="0"/>
        <w:rPr>
          <w:rFonts w:ascii="Times New Roman" w:eastAsia="Times New Roman" w:hAnsi="Times New Roman"/>
          <w:sz w:val="24"/>
          <w:szCs w:val="24"/>
          <w:lang w:val="sr-Cyrl-CS"/>
        </w:rPr>
      </w:pPr>
      <w:r w:rsidRPr="00B417CE">
        <w:rPr>
          <w:rFonts w:ascii="Times New Roman" w:eastAsia="Times New Roman" w:hAnsi="Times New Roman"/>
          <w:sz w:val="24"/>
          <w:szCs w:val="24"/>
          <w:lang w:val="sr-Cyrl-CS"/>
        </w:rPr>
        <w:t>Бојана Окић Перић</w:t>
      </w:r>
      <w:r w:rsidR="00A55868" w:rsidRPr="00B417CE">
        <w:rPr>
          <w:rFonts w:ascii="Times New Roman" w:eastAsia="Times New Roman" w:hAnsi="Times New Roman"/>
          <w:sz w:val="24"/>
          <w:szCs w:val="24"/>
          <w:lang w:val="sr-Cyrl-CS"/>
        </w:rPr>
        <w:t>, представник МУП – а</w:t>
      </w:r>
    </w:p>
    <w:p w:rsidR="00A55868" w:rsidRPr="00B417CE" w:rsidRDefault="00A55868" w:rsidP="00DE677A">
      <w:pPr>
        <w:numPr>
          <w:ilvl w:val="0"/>
          <w:numId w:val="27"/>
        </w:numPr>
        <w:spacing w:after="0" w:line="240" w:lineRule="auto"/>
        <w:ind w:firstLine="0"/>
        <w:rPr>
          <w:rFonts w:ascii="Times New Roman" w:eastAsia="Times New Roman" w:hAnsi="Times New Roman"/>
          <w:sz w:val="24"/>
          <w:szCs w:val="24"/>
          <w:lang w:val="sr-Cyrl-CS"/>
        </w:rPr>
      </w:pPr>
      <w:r w:rsidRPr="00B417CE">
        <w:rPr>
          <w:rFonts w:ascii="Times New Roman" w:eastAsia="Times New Roman" w:hAnsi="Times New Roman"/>
          <w:sz w:val="24"/>
          <w:szCs w:val="24"/>
          <w:lang w:val="sr-Cyrl-CS"/>
        </w:rPr>
        <w:t>Слађана Ивковић, представник Дома здравља ВГ.</w:t>
      </w:r>
    </w:p>
    <w:p w:rsidR="00A55868" w:rsidRPr="008A01AC" w:rsidRDefault="00A55868" w:rsidP="00A55868">
      <w:pPr>
        <w:spacing w:after="0" w:line="240" w:lineRule="auto"/>
        <w:ind w:left="720"/>
        <w:rPr>
          <w:rFonts w:ascii="Times New Roman" w:eastAsia="Times New Roman" w:hAnsi="Times New Roman"/>
          <w:sz w:val="24"/>
          <w:szCs w:val="24"/>
          <w:lang w:val="sr-Cyrl-CS"/>
        </w:rPr>
      </w:pPr>
    </w:p>
    <w:p w:rsidR="00A55868" w:rsidRPr="008A01AC" w:rsidRDefault="00A55868" w:rsidP="00A55868">
      <w:pPr>
        <w:spacing w:after="0"/>
        <w:jc w:val="both"/>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Основни принципи на којима је заснован програм</w:t>
      </w:r>
      <w:r w:rsidRPr="008A01AC">
        <w:rPr>
          <w:rFonts w:ascii="Times New Roman" w:eastAsia="Times New Roman" w:hAnsi="Times New Roman"/>
          <w:sz w:val="24"/>
          <w:szCs w:val="24"/>
        </w:rPr>
        <w:t xml:space="preserve"> за заштиту од дискриминације,  насиља, злостављања и занемаривања, на основу кога се прави план рада тима за заштиту од насиља,</w:t>
      </w:r>
      <w:r w:rsidRPr="008A01AC">
        <w:rPr>
          <w:rFonts w:ascii="Times New Roman" w:eastAsia="Times New Roman" w:hAnsi="Times New Roman"/>
          <w:sz w:val="24"/>
          <w:szCs w:val="24"/>
          <w:lang w:val="sr-Cyrl-CS"/>
        </w:rPr>
        <w:t xml:space="preserve"> су:</w:t>
      </w:r>
    </w:p>
    <w:p w:rsidR="00A55868" w:rsidRPr="008A01AC" w:rsidRDefault="00A55868" w:rsidP="00DE677A">
      <w:pPr>
        <w:numPr>
          <w:ilvl w:val="0"/>
          <w:numId w:val="26"/>
        </w:numPr>
        <w:spacing w:after="0" w:line="240" w:lineRule="auto"/>
        <w:ind w:firstLine="0"/>
        <w:jc w:val="both"/>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право на живот,опстанак и развој,</w:t>
      </w:r>
    </w:p>
    <w:p w:rsidR="00A55868" w:rsidRPr="008A01AC" w:rsidRDefault="00A55868" w:rsidP="00DE677A">
      <w:pPr>
        <w:numPr>
          <w:ilvl w:val="0"/>
          <w:numId w:val="26"/>
        </w:numPr>
        <w:spacing w:after="0" w:line="240" w:lineRule="auto"/>
        <w:ind w:firstLine="0"/>
        <w:jc w:val="both"/>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најбољи интерес детета,</w:t>
      </w:r>
    </w:p>
    <w:p w:rsidR="00A55868" w:rsidRPr="008A01AC" w:rsidRDefault="00A55868" w:rsidP="00DE677A">
      <w:pPr>
        <w:numPr>
          <w:ilvl w:val="0"/>
          <w:numId w:val="26"/>
        </w:numPr>
        <w:spacing w:after="0" w:line="240" w:lineRule="auto"/>
        <w:ind w:firstLine="0"/>
        <w:jc w:val="both"/>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недискриминација,</w:t>
      </w:r>
    </w:p>
    <w:p w:rsidR="00A55868" w:rsidRPr="008A01AC" w:rsidRDefault="00A55868" w:rsidP="00DE677A">
      <w:pPr>
        <w:numPr>
          <w:ilvl w:val="0"/>
          <w:numId w:val="26"/>
        </w:numPr>
        <w:spacing w:after="0" w:line="240" w:lineRule="auto"/>
        <w:ind w:firstLine="0"/>
        <w:jc w:val="both"/>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учешће деце.</w:t>
      </w:r>
    </w:p>
    <w:p w:rsidR="00A55868" w:rsidRPr="008A01AC" w:rsidRDefault="00A55868" w:rsidP="00A55868">
      <w:pPr>
        <w:spacing w:after="0"/>
        <w:jc w:val="both"/>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 xml:space="preserve">Свако има неотуђиво </w:t>
      </w:r>
      <w:r w:rsidRPr="008A01AC">
        <w:rPr>
          <w:rFonts w:ascii="Times New Roman" w:eastAsia="Times New Roman" w:hAnsi="Times New Roman"/>
          <w:b/>
          <w:sz w:val="24"/>
          <w:szCs w:val="24"/>
          <w:lang w:val="sr-Cyrl-CS"/>
        </w:rPr>
        <w:t>право на живот</w:t>
      </w:r>
      <w:r w:rsidRPr="008A01AC">
        <w:rPr>
          <w:rFonts w:ascii="Times New Roman" w:eastAsia="Times New Roman" w:hAnsi="Times New Roman"/>
          <w:sz w:val="24"/>
          <w:szCs w:val="24"/>
          <w:lang w:val="sr-Cyrl-CS"/>
        </w:rPr>
        <w:t xml:space="preserve">, а држава има обавезу да обезбеди његов </w:t>
      </w:r>
      <w:r w:rsidRPr="008A01AC">
        <w:rPr>
          <w:rFonts w:ascii="Times New Roman" w:eastAsia="Times New Roman" w:hAnsi="Times New Roman"/>
          <w:b/>
          <w:sz w:val="24"/>
          <w:szCs w:val="24"/>
          <w:lang w:val="sr-Cyrl-CS"/>
        </w:rPr>
        <w:t>опстанак и развој</w:t>
      </w:r>
      <w:r w:rsidRPr="008A01AC">
        <w:rPr>
          <w:rFonts w:ascii="Times New Roman" w:eastAsia="Times New Roman" w:hAnsi="Times New Roman"/>
          <w:sz w:val="24"/>
          <w:szCs w:val="24"/>
          <w:lang w:val="sr-Cyrl-CS"/>
        </w:rPr>
        <w:t>.</w:t>
      </w:r>
    </w:p>
    <w:p w:rsidR="00A55868" w:rsidRPr="008A01AC" w:rsidRDefault="00A55868" w:rsidP="00A55868">
      <w:pPr>
        <w:spacing w:after="0"/>
        <w:jc w:val="both"/>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 xml:space="preserve">Програмом заштите од дискриминације, насиља, злостављања и занемаривања, неопходно је обезбедити заштиту </w:t>
      </w:r>
      <w:r w:rsidRPr="008A01AC">
        <w:rPr>
          <w:rFonts w:ascii="Times New Roman" w:eastAsia="Times New Roman" w:hAnsi="Times New Roman"/>
          <w:b/>
          <w:sz w:val="24"/>
          <w:szCs w:val="24"/>
          <w:lang w:val="sr-Cyrl-CS"/>
        </w:rPr>
        <w:t>најбољег интереса детета</w:t>
      </w:r>
      <w:r w:rsidRPr="008A01AC">
        <w:rPr>
          <w:rFonts w:ascii="Times New Roman" w:eastAsia="Times New Roman" w:hAnsi="Times New Roman"/>
          <w:sz w:val="24"/>
          <w:szCs w:val="24"/>
          <w:lang w:val="sr-Cyrl-CS"/>
        </w:rPr>
        <w:t xml:space="preserve">  у свим ситуацијама.</w:t>
      </w:r>
    </w:p>
    <w:p w:rsidR="00A55868" w:rsidRPr="008A01AC" w:rsidRDefault="00A55868" w:rsidP="00A55868">
      <w:pPr>
        <w:spacing w:after="0"/>
        <w:jc w:val="both"/>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Интерес детета је примаран у односу на интерес свих одраслих који учествују у животу и раду установе.</w:t>
      </w:r>
    </w:p>
    <w:p w:rsidR="00A55868" w:rsidRPr="008A01AC" w:rsidRDefault="00A55868" w:rsidP="00A55868">
      <w:pPr>
        <w:spacing w:after="0"/>
        <w:jc w:val="both"/>
        <w:rPr>
          <w:rFonts w:ascii="Times New Roman" w:eastAsia="Times New Roman" w:hAnsi="Times New Roman"/>
          <w:b/>
          <w:sz w:val="24"/>
          <w:szCs w:val="24"/>
          <w:lang w:val="sr-Cyrl-CS"/>
        </w:rPr>
      </w:pPr>
      <w:r w:rsidRPr="008A01AC">
        <w:rPr>
          <w:rFonts w:ascii="Times New Roman" w:eastAsia="Times New Roman" w:hAnsi="Times New Roman"/>
          <w:sz w:val="24"/>
          <w:szCs w:val="24"/>
          <w:lang w:val="sr-Cyrl-CS"/>
        </w:rPr>
        <w:t xml:space="preserve">У процесу заштите од дискриминације, насиља, злостављања и занемаривања </w:t>
      </w:r>
      <w:r w:rsidRPr="008A01AC">
        <w:rPr>
          <w:rFonts w:ascii="Times New Roman" w:eastAsia="Times New Roman" w:hAnsi="Times New Roman"/>
          <w:b/>
          <w:sz w:val="24"/>
          <w:szCs w:val="24"/>
          <w:lang w:val="sr-Cyrl-CS"/>
        </w:rPr>
        <w:t>неопходно је обезбедити поверљивост података и заштиту права на приватност.</w:t>
      </w:r>
    </w:p>
    <w:p w:rsidR="00A55868" w:rsidRPr="008A01AC" w:rsidRDefault="00A55868" w:rsidP="00A55868">
      <w:pPr>
        <w:spacing w:after="0"/>
        <w:jc w:val="both"/>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 xml:space="preserve">Програм заштите од насиља односи се на </w:t>
      </w:r>
      <w:r w:rsidRPr="008A01AC">
        <w:rPr>
          <w:rFonts w:ascii="Times New Roman" w:eastAsia="Times New Roman" w:hAnsi="Times New Roman"/>
          <w:b/>
          <w:sz w:val="24"/>
          <w:szCs w:val="24"/>
          <w:lang w:val="sr-Cyrl-CS"/>
        </w:rPr>
        <w:t>сву децу</w:t>
      </w:r>
      <w:r w:rsidRPr="008A01AC">
        <w:rPr>
          <w:rFonts w:ascii="Times New Roman" w:eastAsia="Times New Roman" w:hAnsi="Times New Roman"/>
          <w:b/>
          <w:sz w:val="24"/>
          <w:szCs w:val="24"/>
        </w:rPr>
        <w:t xml:space="preserve">, </w:t>
      </w:r>
      <w:r w:rsidRPr="008A01AC">
        <w:rPr>
          <w:rFonts w:ascii="Times New Roman" w:eastAsia="Times New Roman" w:hAnsi="Times New Roman"/>
          <w:sz w:val="24"/>
          <w:szCs w:val="24"/>
          <w:lang w:val="sr-Cyrl-CS"/>
        </w:rPr>
        <w:t>без обзира на пол, узраст, породични статус, етничко порекло и било које друге социјалне или индивидуалне карактеристике детета (боју коже, језик, вероисповест, националност, способности и специфичности детета)</w:t>
      </w:r>
      <w:r w:rsidRPr="008A01AC">
        <w:rPr>
          <w:rFonts w:ascii="Times New Roman" w:eastAsia="Times New Roman" w:hAnsi="Times New Roman"/>
          <w:sz w:val="24"/>
          <w:szCs w:val="24"/>
        </w:rPr>
        <w:t>.</w:t>
      </w:r>
    </w:p>
    <w:p w:rsidR="00A55868" w:rsidRPr="008A01AC" w:rsidRDefault="00A55868" w:rsidP="00A55868">
      <w:pPr>
        <w:spacing w:after="0"/>
        <w:jc w:val="both"/>
        <w:rPr>
          <w:rFonts w:ascii="Times New Roman" w:eastAsia="Times New Roman" w:hAnsi="Times New Roman"/>
          <w:sz w:val="24"/>
          <w:szCs w:val="24"/>
          <w:lang w:val="sr-Cyrl-CS"/>
        </w:rPr>
      </w:pPr>
      <w:r w:rsidRPr="008A01AC">
        <w:rPr>
          <w:rFonts w:ascii="Times New Roman" w:eastAsia="Times New Roman" w:hAnsi="Times New Roman"/>
          <w:b/>
          <w:sz w:val="24"/>
          <w:szCs w:val="24"/>
          <w:lang w:val="sr-Cyrl-CS"/>
        </w:rPr>
        <w:t>Учешће детета</w:t>
      </w:r>
      <w:r w:rsidRPr="008A01AC">
        <w:rPr>
          <w:rFonts w:ascii="Times New Roman" w:eastAsia="Times New Roman" w:hAnsi="Times New Roman"/>
          <w:sz w:val="24"/>
          <w:szCs w:val="24"/>
          <w:lang w:val="sr-Cyrl-CS"/>
        </w:rPr>
        <w:t xml:space="preserve"> обезбеђује се тако што се благовремено и континуирано добијају сва потребна обавештења, што им се пружа могућност да изразе своје мишљење у свим фазама процеса заштите и то на начин који одговара њиховом узрасту и разумевању ситуације.</w:t>
      </w:r>
    </w:p>
    <w:p w:rsidR="00A55868" w:rsidRPr="008A01AC" w:rsidRDefault="00A55868" w:rsidP="00A55868">
      <w:pPr>
        <w:spacing w:after="0"/>
        <w:jc w:val="both"/>
        <w:rPr>
          <w:rFonts w:ascii="Times New Roman" w:eastAsia="Times New Roman" w:hAnsi="Times New Roman"/>
          <w:sz w:val="24"/>
          <w:szCs w:val="24"/>
          <w:lang w:val="sr-Cyrl-CS"/>
        </w:rPr>
      </w:pPr>
    </w:p>
    <w:p w:rsidR="00A55868" w:rsidRPr="008A01AC" w:rsidRDefault="00A55868" w:rsidP="00A55868">
      <w:pPr>
        <w:spacing w:after="0"/>
        <w:jc w:val="both"/>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 xml:space="preserve">Полазећи од става да се </w:t>
      </w:r>
      <w:r w:rsidRPr="008A01AC">
        <w:rPr>
          <w:rFonts w:ascii="Times New Roman" w:eastAsia="Times New Roman" w:hAnsi="Times New Roman"/>
          <w:b/>
          <w:sz w:val="24"/>
          <w:szCs w:val="24"/>
          <w:lang w:val="sr-Cyrl-CS"/>
        </w:rPr>
        <w:t>СВАКО НАСИЉЕ МОЖЕ СПРЕЧИТИ</w:t>
      </w:r>
      <w:r w:rsidRPr="008A01AC">
        <w:rPr>
          <w:rFonts w:ascii="Times New Roman" w:eastAsia="Times New Roman" w:hAnsi="Times New Roman"/>
          <w:sz w:val="24"/>
          <w:szCs w:val="24"/>
          <w:lang w:val="sr-Cyrl-CS"/>
        </w:rPr>
        <w:t>, задатак установе је да креира климу у којој се:</w:t>
      </w:r>
    </w:p>
    <w:p w:rsidR="00A55868" w:rsidRPr="008A01AC" w:rsidRDefault="00A55868" w:rsidP="00DE677A">
      <w:pPr>
        <w:numPr>
          <w:ilvl w:val="0"/>
          <w:numId w:val="25"/>
        </w:numPr>
        <w:spacing w:after="0" w:line="240" w:lineRule="auto"/>
        <w:ind w:firstLine="0"/>
        <w:jc w:val="both"/>
        <w:rPr>
          <w:rFonts w:ascii="Times New Roman" w:eastAsia="Times New Roman" w:hAnsi="Times New Roman"/>
          <w:sz w:val="24"/>
          <w:szCs w:val="24"/>
          <w:lang w:val="sr-Cyrl-CS"/>
        </w:rPr>
      </w:pPr>
      <w:r w:rsidRPr="008A01AC">
        <w:rPr>
          <w:rFonts w:ascii="Times New Roman" w:eastAsia="Times New Roman" w:hAnsi="Times New Roman"/>
          <w:b/>
          <w:sz w:val="24"/>
          <w:szCs w:val="24"/>
          <w:lang w:val="sr-Cyrl-CS"/>
        </w:rPr>
        <w:t>учи, развија и негује</w:t>
      </w:r>
      <w:r w:rsidRPr="008A01AC">
        <w:rPr>
          <w:rFonts w:ascii="Times New Roman" w:eastAsia="Times New Roman" w:hAnsi="Times New Roman"/>
          <w:sz w:val="24"/>
          <w:szCs w:val="24"/>
          <w:lang w:val="sr-Cyrl-CS"/>
        </w:rPr>
        <w:t xml:space="preserve"> култура понашања и уважавања личности,</w:t>
      </w:r>
    </w:p>
    <w:p w:rsidR="00A55868" w:rsidRPr="008A01AC" w:rsidRDefault="00A55868" w:rsidP="00DE677A">
      <w:pPr>
        <w:numPr>
          <w:ilvl w:val="0"/>
          <w:numId w:val="25"/>
        </w:numPr>
        <w:spacing w:after="0" w:line="240" w:lineRule="auto"/>
        <w:ind w:firstLine="0"/>
        <w:jc w:val="both"/>
        <w:rPr>
          <w:rFonts w:ascii="Times New Roman" w:eastAsia="Times New Roman" w:hAnsi="Times New Roman"/>
          <w:sz w:val="24"/>
          <w:szCs w:val="24"/>
          <w:lang w:val="sr-Cyrl-CS"/>
        </w:rPr>
      </w:pPr>
      <w:r w:rsidRPr="008A01AC">
        <w:rPr>
          <w:rFonts w:ascii="Times New Roman" w:eastAsia="Times New Roman" w:hAnsi="Times New Roman"/>
          <w:b/>
          <w:sz w:val="24"/>
          <w:szCs w:val="24"/>
          <w:lang w:val="sr-Cyrl-CS"/>
        </w:rPr>
        <w:lastRenderedPageBreak/>
        <w:t>не толерише</w:t>
      </w:r>
      <w:r w:rsidRPr="008A01AC">
        <w:rPr>
          <w:rFonts w:ascii="Times New Roman" w:eastAsia="Times New Roman" w:hAnsi="Times New Roman"/>
          <w:sz w:val="24"/>
          <w:szCs w:val="24"/>
          <w:lang w:val="sr-Cyrl-CS"/>
        </w:rPr>
        <w:t xml:space="preserve"> насиље,</w:t>
      </w:r>
    </w:p>
    <w:p w:rsidR="00A55868" w:rsidRPr="008A01AC" w:rsidRDefault="00A55868" w:rsidP="00DE677A">
      <w:pPr>
        <w:numPr>
          <w:ilvl w:val="0"/>
          <w:numId w:val="25"/>
        </w:numPr>
        <w:spacing w:after="0" w:line="240" w:lineRule="auto"/>
        <w:ind w:firstLine="0"/>
        <w:jc w:val="both"/>
        <w:rPr>
          <w:rFonts w:ascii="Times New Roman" w:eastAsia="Times New Roman" w:hAnsi="Times New Roman"/>
          <w:sz w:val="24"/>
          <w:szCs w:val="24"/>
          <w:lang w:val="sr-Cyrl-CS"/>
        </w:rPr>
      </w:pPr>
      <w:r w:rsidRPr="008A01AC">
        <w:rPr>
          <w:rFonts w:ascii="Times New Roman" w:eastAsia="Times New Roman" w:hAnsi="Times New Roman"/>
          <w:b/>
          <w:sz w:val="24"/>
          <w:szCs w:val="24"/>
          <w:lang w:val="sr-Cyrl-CS"/>
        </w:rPr>
        <w:t>не ћути</w:t>
      </w:r>
      <w:r w:rsidRPr="008A01AC">
        <w:rPr>
          <w:rFonts w:ascii="Times New Roman" w:eastAsia="Times New Roman" w:hAnsi="Times New Roman"/>
          <w:sz w:val="24"/>
          <w:szCs w:val="24"/>
          <w:lang w:val="sr-Cyrl-CS"/>
        </w:rPr>
        <w:t xml:space="preserve"> у вези са насиљем,</w:t>
      </w:r>
    </w:p>
    <w:p w:rsidR="00A55868" w:rsidRPr="008A01AC" w:rsidRDefault="00A55868" w:rsidP="00DE677A">
      <w:pPr>
        <w:numPr>
          <w:ilvl w:val="0"/>
          <w:numId w:val="25"/>
        </w:numPr>
        <w:spacing w:after="0" w:line="240" w:lineRule="auto"/>
        <w:ind w:firstLine="0"/>
        <w:jc w:val="both"/>
        <w:rPr>
          <w:rFonts w:ascii="Times New Roman" w:eastAsia="Times New Roman" w:hAnsi="Times New Roman"/>
          <w:sz w:val="24"/>
          <w:szCs w:val="24"/>
          <w:lang w:val="sr-Cyrl-CS"/>
        </w:rPr>
      </w:pPr>
      <w:r w:rsidRPr="008A01AC">
        <w:rPr>
          <w:rFonts w:ascii="Times New Roman" w:eastAsia="Times New Roman" w:hAnsi="Times New Roman"/>
          <w:b/>
          <w:sz w:val="24"/>
          <w:szCs w:val="24"/>
          <w:lang w:val="sr-Cyrl-CS"/>
        </w:rPr>
        <w:t>развија одговорност свих,</w:t>
      </w:r>
    </w:p>
    <w:p w:rsidR="00A55868" w:rsidRPr="008A01AC" w:rsidRDefault="00A55868" w:rsidP="00DE677A">
      <w:pPr>
        <w:numPr>
          <w:ilvl w:val="0"/>
          <w:numId w:val="25"/>
        </w:numPr>
        <w:spacing w:after="0" w:line="240" w:lineRule="auto"/>
        <w:ind w:firstLine="0"/>
        <w:jc w:val="both"/>
        <w:rPr>
          <w:rFonts w:ascii="Times New Roman" w:eastAsia="Times New Roman" w:hAnsi="Times New Roman"/>
          <w:b/>
          <w:sz w:val="24"/>
          <w:szCs w:val="24"/>
          <w:lang w:val="sr-Cyrl-CS"/>
        </w:rPr>
      </w:pPr>
      <w:r w:rsidRPr="008A01AC">
        <w:rPr>
          <w:rFonts w:ascii="Times New Roman" w:eastAsia="Times New Roman" w:hAnsi="Times New Roman"/>
          <w:sz w:val="24"/>
          <w:szCs w:val="24"/>
          <w:lang w:val="sr-Cyrl-CS"/>
        </w:rPr>
        <w:t xml:space="preserve">сви који имају сазнање о насиљу </w:t>
      </w:r>
      <w:r w:rsidRPr="008A01AC">
        <w:rPr>
          <w:rFonts w:ascii="Times New Roman" w:eastAsia="Times New Roman" w:hAnsi="Times New Roman"/>
          <w:b/>
          <w:sz w:val="24"/>
          <w:szCs w:val="24"/>
          <w:lang w:val="sr-Cyrl-CS"/>
        </w:rPr>
        <w:t>обавезују на поступање.</w:t>
      </w:r>
    </w:p>
    <w:p w:rsidR="00A55868" w:rsidRPr="008A01AC" w:rsidRDefault="00A55868" w:rsidP="00A55868">
      <w:pPr>
        <w:spacing w:after="0"/>
        <w:rPr>
          <w:rFonts w:ascii="Times New Roman" w:eastAsia="Times New Roman" w:hAnsi="Times New Roman"/>
          <w:b/>
          <w:sz w:val="24"/>
          <w:szCs w:val="24"/>
          <w:lang w:val="sr-Cyrl-CS"/>
        </w:rPr>
      </w:pPr>
    </w:p>
    <w:p w:rsidR="00A55868" w:rsidRPr="008A01AC" w:rsidRDefault="00A55868" w:rsidP="00A55868">
      <w:pPr>
        <w:spacing w:after="0"/>
        <w:jc w:val="both"/>
        <w:rPr>
          <w:rFonts w:ascii="Times New Roman" w:eastAsia="Times New Roman" w:hAnsi="Times New Roman"/>
          <w:b/>
          <w:sz w:val="24"/>
          <w:szCs w:val="24"/>
          <w:lang w:val="sr-Cyrl-CS"/>
        </w:rPr>
      </w:pPr>
      <w:r w:rsidRPr="008A01AC">
        <w:rPr>
          <w:rFonts w:ascii="Times New Roman" w:eastAsia="Times New Roman" w:hAnsi="Times New Roman"/>
          <w:b/>
          <w:sz w:val="24"/>
          <w:szCs w:val="24"/>
          <w:lang w:val="sr-Cyrl-CS"/>
        </w:rPr>
        <w:t>Општи циљ Програма заштите од дискриминације, насиља, злостављања и занемаривања је унапређивање квалитета живота деце и осталих применом:</w:t>
      </w:r>
    </w:p>
    <w:p w:rsidR="00A55868" w:rsidRPr="008A01AC" w:rsidRDefault="00A55868" w:rsidP="00DE677A">
      <w:pPr>
        <w:numPr>
          <w:ilvl w:val="0"/>
          <w:numId w:val="24"/>
        </w:numPr>
        <w:spacing w:after="0" w:line="240" w:lineRule="auto"/>
        <w:ind w:firstLine="0"/>
        <w:jc w:val="both"/>
        <w:rPr>
          <w:rFonts w:ascii="Times New Roman" w:eastAsia="Times New Roman" w:hAnsi="Times New Roman"/>
          <w:sz w:val="24"/>
          <w:szCs w:val="24"/>
          <w:lang w:val="sr-Cyrl-CS"/>
        </w:rPr>
      </w:pPr>
      <w:r w:rsidRPr="008A01AC">
        <w:rPr>
          <w:rFonts w:ascii="Times New Roman" w:eastAsia="Times New Roman" w:hAnsi="Times New Roman"/>
          <w:b/>
          <w:sz w:val="24"/>
          <w:szCs w:val="24"/>
          <w:lang w:val="sr-Cyrl-CS"/>
        </w:rPr>
        <w:t>мера превенције</w:t>
      </w:r>
      <w:r w:rsidRPr="008A01AC">
        <w:rPr>
          <w:rFonts w:ascii="Times New Roman" w:eastAsia="Times New Roman" w:hAnsi="Times New Roman"/>
          <w:sz w:val="24"/>
          <w:szCs w:val="24"/>
          <w:lang w:val="sr-Cyrl-CS"/>
        </w:rPr>
        <w:t xml:space="preserve"> за стварање безбедне средине за живот и рад деце,</w:t>
      </w:r>
    </w:p>
    <w:p w:rsidR="00A55868" w:rsidRPr="008A01AC" w:rsidRDefault="00A55868" w:rsidP="00DE677A">
      <w:pPr>
        <w:numPr>
          <w:ilvl w:val="0"/>
          <w:numId w:val="24"/>
        </w:numPr>
        <w:spacing w:after="0" w:line="240" w:lineRule="auto"/>
        <w:ind w:firstLine="0"/>
        <w:jc w:val="both"/>
        <w:rPr>
          <w:rFonts w:ascii="Times New Roman" w:eastAsia="Times New Roman" w:hAnsi="Times New Roman"/>
          <w:sz w:val="24"/>
          <w:szCs w:val="24"/>
          <w:lang w:val="sr-Cyrl-CS"/>
        </w:rPr>
      </w:pPr>
      <w:r w:rsidRPr="008A01AC">
        <w:rPr>
          <w:rFonts w:ascii="Times New Roman" w:eastAsia="Times New Roman" w:hAnsi="Times New Roman"/>
          <w:b/>
          <w:sz w:val="24"/>
          <w:szCs w:val="24"/>
          <w:lang w:val="sr-Cyrl-CS"/>
        </w:rPr>
        <w:t xml:space="preserve">мера интервенције </w:t>
      </w:r>
      <w:r w:rsidRPr="008A01AC">
        <w:rPr>
          <w:rFonts w:ascii="Times New Roman" w:eastAsia="Times New Roman" w:hAnsi="Times New Roman"/>
          <w:sz w:val="24"/>
          <w:szCs w:val="24"/>
          <w:lang w:val="sr-Cyrl-CS"/>
        </w:rPr>
        <w:t>у ситуацијама када се јавља дискриминација, насиље, злостављање и занемаривање у установама.</w:t>
      </w:r>
    </w:p>
    <w:p w:rsidR="00A55868" w:rsidRPr="008A01AC" w:rsidRDefault="00A55868" w:rsidP="00A55868">
      <w:pPr>
        <w:spacing w:after="0"/>
        <w:rPr>
          <w:rFonts w:ascii="Times New Roman" w:eastAsia="Times New Roman" w:hAnsi="Times New Roman"/>
          <w:sz w:val="24"/>
          <w:szCs w:val="24"/>
          <w:lang w:val="sr-Cyrl-CS"/>
        </w:rPr>
      </w:pPr>
      <w:r w:rsidRPr="008A01AC">
        <w:rPr>
          <w:rFonts w:ascii="Times New Roman" w:eastAsia="Times New Roman" w:hAnsi="Times New Roman"/>
          <w:b/>
          <w:sz w:val="24"/>
          <w:szCs w:val="24"/>
          <w:lang w:val="sr-Cyrl-CS"/>
        </w:rPr>
        <w:t>Циљеви:</w:t>
      </w:r>
    </w:p>
    <w:p w:rsidR="00A55868" w:rsidRPr="008A01AC" w:rsidRDefault="00A55868" w:rsidP="00A55868">
      <w:pPr>
        <w:spacing w:after="0"/>
        <w:rPr>
          <w:rFonts w:ascii="Times New Roman" w:eastAsia="Times New Roman" w:hAnsi="Times New Roman"/>
          <w:sz w:val="24"/>
          <w:szCs w:val="24"/>
          <w:lang w:val="sr-Cyrl-CS"/>
        </w:rPr>
      </w:pPr>
    </w:p>
    <w:p w:rsidR="00A55868" w:rsidRPr="008A01AC" w:rsidRDefault="00A55868" w:rsidP="00DE677A">
      <w:pPr>
        <w:numPr>
          <w:ilvl w:val="0"/>
          <w:numId w:val="29"/>
        </w:num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Успостављање сарадње између стручњака из свих сектора који директно или индиректно брину о деци (зд</w:t>
      </w:r>
      <w:r w:rsidRPr="008A01AC">
        <w:rPr>
          <w:rFonts w:ascii="Times New Roman" w:eastAsia="Times New Roman" w:hAnsi="Times New Roman"/>
          <w:sz w:val="24"/>
          <w:szCs w:val="24"/>
        </w:rPr>
        <w:t>р</w:t>
      </w:r>
      <w:r w:rsidRPr="008A01AC">
        <w:rPr>
          <w:rFonts w:ascii="Times New Roman" w:eastAsia="Times New Roman" w:hAnsi="Times New Roman"/>
          <w:sz w:val="24"/>
          <w:szCs w:val="24"/>
          <w:lang w:val="sr-Cyrl-CS"/>
        </w:rPr>
        <w:t>авст</w:t>
      </w:r>
      <w:r w:rsidRPr="008A01AC">
        <w:rPr>
          <w:rFonts w:ascii="Times New Roman" w:eastAsia="Times New Roman" w:hAnsi="Times New Roman"/>
          <w:sz w:val="24"/>
          <w:szCs w:val="24"/>
        </w:rPr>
        <w:t>в</w:t>
      </w:r>
      <w:r w:rsidRPr="008A01AC">
        <w:rPr>
          <w:rFonts w:ascii="Times New Roman" w:eastAsia="Times New Roman" w:hAnsi="Times New Roman"/>
          <w:sz w:val="24"/>
          <w:szCs w:val="24"/>
          <w:lang w:val="sr-Cyrl-CS"/>
        </w:rPr>
        <w:t>о, образовање, соц</w:t>
      </w:r>
      <w:r w:rsidRPr="008A01AC">
        <w:rPr>
          <w:rFonts w:ascii="Times New Roman" w:eastAsia="Times New Roman" w:hAnsi="Times New Roman"/>
          <w:sz w:val="24"/>
          <w:szCs w:val="24"/>
        </w:rPr>
        <w:t xml:space="preserve">ијална </w:t>
      </w:r>
      <w:r w:rsidRPr="008A01AC">
        <w:rPr>
          <w:rFonts w:ascii="Times New Roman" w:eastAsia="Times New Roman" w:hAnsi="Times New Roman"/>
          <w:sz w:val="24"/>
          <w:szCs w:val="24"/>
          <w:lang w:val="sr-Cyrl-CS"/>
        </w:rPr>
        <w:t>заштита, полиција, правосуђе..)</w:t>
      </w:r>
    </w:p>
    <w:p w:rsidR="00A55868" w:rsidRPr="008A01AC" w:rsidRDefault="00A55868" w:rsidP="00DE677A">
      <w:pPr>
        <w:numPr>
          <w:ilvl w:val="0"/>
          <w:numId w:val="29"/>
        </w:num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Мера превенције за стварање безбедне средине за живот и рад деце.</w:t>
      </w:r>
    </w:p>
    <w:p w:rsidR="00A55868" w:rsidRPr="008A01AC" w:rsidRDefault="00A55868" w:rsidP="00DE677A">
      <w:pPr>
        <w:numPr>
          <w:ilvl w:val="0"/>
          <w:numId w:val="29"/>
        </w:num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 xml:space="preserve">Мера интервенције у ситуацијама када се јавља дискриминација, насиље, злостављање и занемаривање </w:t>
      </w:r>
    </w:p>
    <w:p w:rsidR="00A55868" w:rsidRPr="008A01AC" w:rsidRDefault="00A55868" w:rsidP="00DE677A">
      <w:pPr>
        <w:numPr>
          <w:ilvl w:val="0"/>
          <w:numId w:val="29"/>
        </w:num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Стварање и неговање климе прихватања</w:t>
      </w:r>
      <w:r w:rsidRPr="008A01AC">
        <w:rPr>
          <w:rFonts w:ascii="Times New Roman" w:eastAsia="Times New Roman" w:hAnsi="Times New Roman"/>
          <w:sz w:val="24"/>
          <w:szCs w:val="24"/>
        </w:rPr>
        <w:t>,</w:t>
      </w:r>
      <w:r w:rsidRPr="008A01AC">
        <w:rPr>
          <w:rFonts w:ascii="Times New Roman" w:eastAsia="Times New Roman" w:hAnsi="Times New Roman"/>
          <w:sz w:val="24"/>
          <w:szCs w:val="24"/>
          <w:lang w:val="sr-Cyrl-CS"/>
        </w:rPr>
        <w:t xml:space="preserve"> толеранције и уважавања</w:t>
      </w:r>
    </w:p>
    <w:p w:rsidR="00A55868" w:rsidRPr="008A01AC" w:rsidRDefault="00A55868" w:rsidP="00DE677A">
      <w:pPr>
        <w:numPr>
          <w:ilvl w:val="0"/>
          <w:numId w:val="29"/>
        </w:num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Подизање н</w:t>
      </w:r>
      <w:r w:rsidRPr="008A01AC">
        <w:rPr>
          <w:rFonts w:ascii="Times New Roman" w:eastAsia="Times New Roman" w:hAnsi="Times New Roman"/>
          <w:sz w:val="24"/>
          <w:szCs w:val="24"/>
        </w:rPr>
        <w:t>и</w:t>
      </w:r>
      <w:r w:rsidRPr="008A01AC">
        <w:rPr>
          <w:rFonts w:ascii="Times New Roman" w:eastAsia="Times New Roman" w:hAnsi="Times New Roman"/>
          <w:sz w:val="24"/>
          <w:szCs w:val="24"/>
          <w:lang w:val="sr-Cyrl-CS"/>
        </w:rPr>
        <w:t>воа свести и повећање осетљивости запослених у сврху препознавања дискриминације, насиља, злостављања и занемаривања.</w:t>
      </w:r>
    </w:p>
    <w:p w:rsidR="00A55868" w:rsidRPr="008A01AC" w:rsidRDefault="00A55868" w:rsidP="00A55868">
      <w:pPr>
        <w:spacing w:after="0"/>
        <w:jc w:val="both"/>
        <w:rPr>
          <w:rFonts w:ascii="Times New Roman" w:eastAsia="Times New Roman" w:hAnsi="Times New Roman"/>
          <w:sz w:val="24"/>
          <w:szCs w:val="24"/>
        </w:rPr>
      </w:pPr>
    </w:p>
    <w:p w:rsidR="00A55868" w:rsidRPr="008A01AC" w:rsidRDefault="00A55868" w:rsidP="00A55868">
      <w:pPr>
        <w:spacing w:after="0"/>
        <w:jc w:val="both"/>
        <w:rPr>
          <w:rFonts w:ascii="Times New Roman" w:eastAsia="Times New Roman" w:hAnsi="Times New Roman"/>
          <w:b/>
          <w:sz w:val="24"/>
          <w:szCs w:val="24"/>
          <w:lang w:val="sr-Cyrl-CS"/>
        </w:rPr>
      </w:pPr>
      <w:r w:rsidRPr="008A01AC">
        <w:rPr>
          <w:rFonts w:ascii="Times New Roman" w:eastAsia="Times New Roman" w:hAnsi="Times New Roman"/>
          <w:b/>
          <w:sz w:val="24"/>
          <w:szCs w:val="24"/>
          <w:lang w:val="sr-Cyrl-CS"/>
        </w:rPr>
        <w:t>Задаци:</w:t>
      </w:r>
    </w:p>
    <w:p w:rsidR="00A55868" w:rsidRPr="008A01AC" w:rsidRDefault="00A55868" w:rsidP="00A55868">
      <w:pPr>
        <w:spacing w:after="0"/>
        <w:jc w:val="both"/>
        <w:rPr>
          <w:rFonts w:ascii="Times New Roman" w:eastAsia="Times New Roman" w:hAnsi="Times New Roman"/>
          <w:sz w:val="24"/>
          <w:szCs w:val="24"/>
          <w:lang w:val="sr-Cyrl-CS"/>
        </w:rPr>
      </w:pPr>
    </w:p>
    <w:p w:rsidR="00A55868" w:rsidRPr="008A01AC" w:rsidRDefault="00A55868" w:rsidP="00DE677A">
      <w:pPr>
        <w:numPr>
          <w:ilvl w:val="0"/>
          <w:numId w:val="28"/>
        </w:num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Процена безбедности објекта и дворишта</w:t>
      </w:r>
    </w:p>
    <w:p w:rsidR="00A55868" w:rsidRPr="008A01AC" w:rsidRDefault="00A55868" w:rsidP="00DE677A">
      <w:pPr>
        <w:numPr>
          <w:ilvl w:val="0"/>
          <w:numId w:val="28"/>
        </w:num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Обезбеђивање сталног надзора над децом</w:t>
      </w:r>
    </w:p>
    <w:p w:rsidR="00A55868" w:rsidRPr="008A01AC" w:rsidRDefault="00A55868" w:rsidP="00DE677A">
      <w:pPr>
        <w:numPr>
          <w:ilvl w:val="0"/>
          <w:numId w:val="28"/>
        </w:num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 xml:space="preserve">Детаљније упознавање </w:t>
      </w:r>
      <w:r w:rsidRPr="008A01AC">
        <w:rPr>
          <w:rFonts w:ascii="Times New Roman" w:eastAsia="Times New Roman" w:hAnsi="Times New Roman"/>
          <w:sz w:val="24"/>
          <w:szCs w:val="24"/>
        </w:rPr>
        <w:t>запослених</w:t>
      </w:r>
      <w:r w:rsidRPr="008A01AC">
        <w:rPr>
          <w:rFonts w:ascii="Times New Roman" w:eastAsia="Times New Roman" w:hAnsi="Times New Roman"/>
          <w:sz w:val="24"/>
          <w:szCs w:val="24"/>
          <w:lang w:val="sr-Cyrl-CS"/>
        </w:rPr>
        <w:t xml:space="preserve"> са Протоколом за заштиту од насиља, злостављања и занемаривања, </w:t>
      </w:r>
      <w:r w:rsidRPr="008A01AC">
        <w:rPr>
          <w:rFonts w:ascii="Times New Roman" w:hAnsi="Times New Roman"/>
          <w:sz w:val="24"/>
          <w:szCs w:val="24"/>
        </w:rPr>
        <w:t>Правилником о поступању установе у случају сумње или утврђеног дискриминаторног понашања и вређања угледа, части и достојанства и Правилником о протоколу поступања у установи у одговору на насиље, злостављање и занемаривање (Сл. Гласник број 11 од 14.2.2024. године).</w:t>
      </w:r>
    </w:p>
    <w:p w:rsidR="00A55868" w:rsidRPr="008A01AC" w:rsidRDefault="00A55868" w:rsidP="00DE677A">
      <w:pPr>
        <w:numPr>
          <w:ilvl w:val="0"/>
          <w:numId w:val="28"/>
        </w:num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Јачање родитељских компетенција</w:t>
      </w:r>
    </w:p>
    <w:p w:rsidR="00A55868" w:rsidRPr="008A01AC" w:rsidRDefault="00A55868" w:rsidP="00DE677A">
      <w:pPr>
        <w:numPr>
          <w:ilvl w:val="0"/>
          <w:numId w:val="28"/>
        </w:numPr>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Оств</w:t>
      </w:r>
      <w:r w:rsidRPr="008A01AC">
        <w:rPr>
          <w:rFonts w:ascii="Times New Roman" w:eastAsia="Times New Roman" w:hAnsi="Times New Roman"/>
          <w:sz w:val="24"/>
          <w:szCs w:val="24"/>
        </w:rPr>
        <w:t>а</w:t>
      </w:r>
      <w:r w:rsidRPr="008A01AC">
        <w:rPr>
          <w:rFonts w:ascii="Times New Roman" w:eastAsia="Times New Roman" w:hAnsi="Times New Roman"/>
          <w:sz w:val="24"/>
          <w:szCs w:val="24"/>
          <w:lang w:val="sr-Cyrl-CS"/>
        </w:rPr>
        <w:t>ривање оптималних услова за оснаживање васпитног особља</w:t>
      </w:r>
      <w:r w:rsidRPr="008A01AC">
        <w:rPr>
          <w:rFonts w:ascii="Times New Roman" w:eastAsia="Times New Roman" w:hAnsi="Times New Roman"/>
          <w:sz w:val="24"/>
          <w:szCs w:val="24"/>
        </w:rPr>
        <w:t>.</w:t>
      </w:r>
    </w:p>
    <w:p w:rsidR="00A55868" w:rsidRPr="00443FA4" w:rsidRDefault="00A55868" w:rsidP="00A55868">
      <w:pPr>
        <w:spacing w:after="0"/>
        <w:rPr>
          <w:rFonts w:ascii="Times New Roman" w:eastAsia="Times New Roman" w:hAnsi="Times New Roman"/>
          <w:sz w:val="24"/>
          <w:szCs w:val="24"/>
        </w:rPr>
      </w:pPr>
    </w:p>
    <w:p w:rsidR="00A55868" w:rsidRPr="00A90EF6" w:rsidRDefault="00A90EF6" w:rsidP="00A90EF6">
      <w:pPr>
        <w:pStyle w:val="Heading3"/>
        <w:jc w:val="center"/>
        <w:rPr>
          <w:rFonts w:ascii="Times New Roman" w:eastAsia="Times New Roman" w:hAnsi="Times New Roman" w:cs="Times New Roman"/>
        </w:rPr>
      </w:pPr>
      <w:bookmarkStart w:id="180" w:name="_Toc208181138"/>
      <w:r>
        <w:rPr>
          <w:rFonts w:ascii="Times New Roman" w:eastAsia="Times New Roman" w:hAnsi="Times New Roman" w:cs="Times New Roman"/>
        </w:rPr>
        <w:t xml:space="preserve">13.1.1. </w:t>
      </w:r>
      <w:r w:rsidR="00A55868" w:rsidRPr="00A90EF6">
        <w:rPr>
          <w:rFonts w:ascii="Times New Roman" w:eastAsia="Times New Roman" w:hAnsi="Times New Roman" w:cs="Times New Roman"/>
        </w:rPr>
        <w:t>План превентивних активности</w:t>
      </w:r>
      <w:bookmarkEnd w:id="180"/>
    </w:p>
    <w:p w:rsidR="00A55868" w:rsidRPr="008A01AC" w:rsidRDefault="00A55868" w:rsidP="00A55868">
      <w:pPr>
        <w:spacing w:after="0"/>
        <w:rPr>
          <w:rFonts w:ascii="Times New Roman" w:eastAsia="Times New Roman" w:hAnsi="Times New Roman"/>
          <w:sz w:val="24"/>
          <w:szCs w:val="24"/>
        </w:rPr>
      </w:pPr>
    </w:p>
    <w:tbl>
      <w:tblPr>
        <w:tblW w:w="101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27"/>
        <w:gridCol w:w="3544"/>
        <w:gridCol w:w="2126"/>
        <w:gridCol w:w="1273"/>
      </w:tblGrid>
      <w:tr w:rsidR="00A55868" w:rsidRPr="008A01AC" w:rsidTr="007663DD">
        <w:trPr>
          <w:trHeight w:val="585"/>
        </w:trPr>
        <w:tc>
          <w:tcPr>
            <w:tcW w:w="3227" w:type="dxa"/>
            <w:shd w:val="clear" w:color="auto" w:fill="EEECE1"/>
            <w:vAlign w:val="center"/>
          </w:tcPr>
          <w:p w:rsidR="00A55868" w:rsidRPr="008A01AC" w:rsidRDefault="00A55868" w:rsidP="007663DD">
            <w:pPr>
              <w:spacing w:after="0" w:line="240" w:lineRule="auto"/>
              <w:jc w:val="center"/>
              <w:rPr>
                <w:rFonts w:ascii="Times New Roman" w:eastAsia="Times New Roman" w:hAnsi="Times New Roman"/>
                <w:b/>
                <w:sz w:val="24"/>
                <w:szCs w:val="24"/>
                <w:lang w:val="sr-Cyrl-CS"/>
              </w:rPr>
            </w:pPr>
            <w:r w:rsidRPr="008A01AC">
              <w:rPr>
                <w:rFonts w:ascii="Times New Roman" w:eastAsia="Times New Roman" w:hAnsi="Times New Roman"/>
                <w:b/>
                <w:sz w:val="24"/>
                <w:szCs w:val="24"/>
                <w:lang w:val="sr-Cyrl-CS"/>
              </w:rPr>
              <w:t>Активности</w:t>
            </w:r>
          </w:p>
        </w:tc>
        <w:tc>
          <w:tcPr>
            <w:tcW w:w="3544" w:type="dxa"/>
            <w:shd w:val="clear" w:color="auto" w:fill="EEECE1"/>
            <w:vAlign w:val="center"/>
          </w:tcPr>
          <w:p w:rsidR="00A55868" w:rsidRPr="008A01AC" w:rsidRDefault="00A55868" w:rsidP="007663DD">
            <w:pPr>
              <w:spacing w:after="0" w:line="240" w:lineRule="auto"/>
              <w:jc w:val="center"/>
              <w:rPr>
                <w:rFonts w:ascii="Times New Roman" w:eastAsia="Times New Roman" w:hAnsi="Times New Roman"/>
                <w:b/>
                <w:sz w:val="24"/>
                <w:szCs w:val="24"/>
              </w:rPr>
            </w:pPr>
            <w:r w:rsidRPr="008A01AC">
              <w:rPr>
                <w:rFonts w:ascii="Times New Roman" w:eastAsia="Times New Roman" w:hAnsi="Times New Roman"/>
                <w:b/>
                <w:sz w:val="24"/>
                <w:szCs w:val="24"/>
                <w:lang w:val="sr-Cyrl-CS"/>
              </w:rPr>
              <w:t>Начин реализације</w:t>
            </w:r>
            <w:r w:rsidRPr="008A01AC">
              <w:rPr>
                <w:rFonts w:ascii="Times New Roman" w:eastAsia="Times New Roman" w:hAnsi="Times New Roman"/>
                <w:b/>
                <w:sz w:val="24"/>
                <w:szCs w:val="24"/>
              </w:rPr>
              <w:t xml:space="preserve"> и праћења</w:t>
            </w:r>
          </w:p>
        </w:tc>
        <w:tc>
          <w:tcPr>
            <w:tcW w:w="2126" w:type="dxa"/>
            <w:shd w:val="clear" w:color="auto" w:fill="EEECE1"/>
            <w:vAlign w:val="center"/>
          </w:tcPr>
          <w:p w:rsidR="00A55868" w:rsidRPr="008A01AC" w:rsidRDefault="00A55868" w:rsidP="007663DD">
            <w:pPr>
              <w:spacing w:after="0" w:line="240" w:lineRule="auto"/>
              <w:jc w:val="center"/>
              <w:rPr>
                <w:rFonts w:ascii="Times New Roman" w:eastAsia="Times New Roman" w:hAnsi="Times New Roman"/>
                <w:b/>
                <w:sz w:val="24"/>
                <w:szCs w:val="24"/>
                <w:lang w:val="sr-Cyrl-CS"/>
              </w:rPr>
            </w:pPr>
            <w:r w:rsidRPr="008A01AC">
              <w:rPr>
                <w:rFonts w:ascii="Times New Roman" w:eastAsia="Times New Roman" w:hAnsi="Times New Roman"/>
                <w:b/>
                <w:sz w:val="24"/>
                <w:szCs w:val="24"/>
                <w:lang w:val="sr-Cyrl-CS"/>
              </w:rPr>
              <w:t>Носиоци активности</w:t>
            </w:r>
          </w:p>
        </w:tc>
        <w:tc>
          <w:tcPr>
            <w:tcW w:w="1273" w:type="dxa"/>
            <w:shd w:val="clear" w:color="auto" w:fill="EEECE1"/>
            <w:vAlign w:val="center"/>
          </w:tcPr>
          <w:p w:rsidR="00A55868" w:rsidRPr="008A01AC" w:rsidRDefault="00A55868" w:rsidP="007663DD">
            <w:pPr>
              <w:spacing w:after="0" w:line="240" w:lineRule="auto"/>
              <w:jc w:val="center"/>
              <w:rPr>
                <w:rFonts w:ascii="Times New Roman" w:eastAsia="Times New Roman" w:hAnsi="Times New Roman"/>
                <w:b/>
                <w:sz w:val="24"/>
                <w:szCs w:val="24"/>
                <w:lang w:val="sr-Cyrl-CS"/>
              </w:rPr>
            </w:pPr>
            <w:r w:rsidRPr="008A01AC">
              <w:rPr>
                <w:rFonts w:ascii="Times New Roman" w:eastAsia="Times New Roman" w:hAnsi="Times New Roman"/>
                <w:b/>
                <w:sz w:val="24"/>
                <w:szCs w:val="24"/>
                <w:lang w:val="sr-Cyrl-CS"/>
              </w:rPr>
              <w:t>Време реализације</w:t>
            </w:r>
          </w:p>
        </w:tc>
      </w:tr>
      <w:tr w:rsidR="00A55868" w:rsidRPr="008A01AC" w:rsidTr="007663DD">
        <w:trPr>
          <w:trHeight w:val="525"/>
        </w:trPr>
        <w:tc>
          <w:tcPr>
            <w:tcW w:w="3227" w:type="dxa"/>
          </w:tcPr>
          <w:p w:rsidR="00A55868" w:rsidRPr="008A01AC" w:rsidRDefault="00A55868" w:rsidP="007663DD">
            <w:pPr>
              <w:shd w:val="clear" w:color="auto" w:fill="FFFFFF"/>
              <w:rPr>
                <w:rFonts w:ascii="Times New Roman" w:hAnsi="Times New Roman"/>
                <w:sz w:val="24"/>
                <w:szCs w:val="24"/>
              </w:rPr>
            </w:pPr>
            <w:r w:rsidRPr="008A01AC">
              <w:rPr>
                <w:rFonts w:ascii="Times New Roman" w:hAnsi="Times New Roman"/>
                <w:b/>
                <w:sz w:val="24"/>
                <w:szCs w:val="24"/>
                <w:lang w:val="sr-Cyrl-CS"/>
              </w:rPr>
              <w:t>-</w:t>
            </w:r>
            <w:r w:rsidRPr="008A01AC">
              <w:rPr>
                <w:rFonts w:ascii="Times New Roman" w:hAnsi="Times New Roman"/>
                <w:sz w:val="24"/>
                <w:szCs w:val="24"/>
                <w:lang w:val="sr-Cyrl-CS"/>
              </w:rPr>
              <w:t xml:space="preserve">Анализа </w:t>
            </w:r>
            <w:r w:rsidRPr="008A01AC">
              <w:rPr>
                <w:rFonts w:ascii="Times New Roman" w:hAnsi="Times New Roman"/>
                <w:sz w:val="24"/>
                <w:szCs w:val="24"/>
              </w:rPr>
              <w:t xml:space="preserve"> сигурности и безбедности деце, анализа ситуација насиља и ризичних понашања  из </w:t>
            </w:r>
            <w:r w:rsidRPr="008A01AC">
              <w:rPr>
                <w:rFonts w:ascii="Times New Roman" w:hAnsi="Times New Roman"/>
                <w:sz w:val="24"/>
                <w:szCs w:val="24"/>
              </w:rPr>
              <w:lastRenderedPageBreak/>
              <w:t>претходне радне године и сл.).</w:t>
            </w:r>
          </w:p>
          <w:p w:rsidR="00A55868" w:rsidRPr="008A01AC" w:rsidRDefault="00A55868" w:rsidP="007663DD">
            <w:pPr>
              <w:shd w:val="clear" w:color="auto" w:fill="FFFFFF"/>
              <w:rPr>
                <w:rFonts w:ascii="Times New Roman" w:hAnsi="Times New Roman"/>
                <w:sz w:val="24"/>
                <w:szCs w:val="24"/>
              </w:rPr>
            </w:pPr>
            <w:r w:rsidRPr="008A01AC">
              <w:rPr>
                <w:rFonts w:ascii="Times New Roman" w:hAnsi="Times New Roman"/>
                <w:sz w:val="24"/>
                <w:szCs w:val="24"/>
              </w:rPr>
              <w:t xml:space="preserve">- </w:t>
            </w:r>
            <w:r w:rsidRPr="008A01AC">
              <w:rPr>
                <w:rFonts w:ascii="Times New Roman" w:eastAsia="Times New Roman" w:hAnsi="Times New Roman"/>
                <w:sz w:val="24"/>
                <w:szCs w:val="24"/>
                <w:lang w:val="sr-Cyrl-CS"/>
              </w:rPr>
              <w:t>Састанак Тима за заштиту од насиља,</w:t>
            </w:r>
            <w:r w:rsidRPr="008A01AC">
              <w:rPr>
                <w:rFonts w:ascii="Times New Roman" w:eastAsia="Times New Roman" w:hAnsi="Times New Roman"/>
                <w:sz w:val="24"/>
                <w:szCs w:val="24"/>
              </w:rPr>
              <w:t xml:space="preserve"> израда</w:t>
            </w:r>
            <w:r w:rsidRPr="008A01AC">
              <w:rPr>
                <w:rFonts w:ascii="Times New Roman" w:eastAsia="Times New Roman" w:hAnsi="Times New Roman"/>
                <w:sz w:val="24"/>
                <w:szCs w:val="24"/>
                <w:lang w:val="sr-Cyrl-CS"/>
              </w:rPr>
              <w:t xml:space="preserve"> П</w:t>
            </w:r>
            <w:r w:rsidRPr="008A01AC">
              <w:rPr>
                <w:rFonts w:ascii="Times New Roman" w:eastAsia="Times New Roman" w:hAnsi="Times New Roman"/>
                <w:sz w:val="24"/>
                <w:szCs w:val="24"/>
              </w:rPr>
              <w:t>лана рада Тима</w:t>
            </w:r>
            <w:r w:rsidRPr="008A01AC">
              <w:rPr>
                <w:rFonts w:ascii="Times New Roman" w:eastAsia="Times New Roman" w:hAnsi="Times New Roman"/>
                <w:sz w:val="24"/>
                <w:szCs w:val="24"/>
                <w:lang w:val="sr-Cyrl-CS"/>
              </w:rPr>
              <w:t xml:space="preserve"> за заштиту од дискриминације, насиља,злостављања и занемаривања</w:t>
            </w:r>
            <w:r w:rsidRPr="008A01AC">
              <w:rPr>
                <w:rFonts w:ascii="Times New Roman" w:hAnsi="Times New Roman"/>
                <w:sz w:val="24"/>
                <w:szCs w:val="24"/>
              </w:rPr>
              <w:t xml:space="preserve"> </w:t>
            </w:r>
          </w:p>
          <w:p w:rsidR="00A55868" w:rsidRPr="008A01AC" w:rsidRDefault="00A55868" w:rsidP="007663DD">
            <w:pPr>
              <w:rPr>
                <w:rFonts w:ascii="Times New Roman" w:hAnsi="Times New Roman"/>
                <w:b/>
                <w:sz w:val="24"/>
                <w:szCs w:val="24"/>
                <w:lang w:val="sr-Cyrl-CS"/>
              </w:rPr>
            </w:pPr>
          </w:p>
        </w:tc>
        <w:tc>
          <w:tcPr>
            <w:tcW w:w="3544" w:type="dxa"/>
          </w:tcPr>
          <w:p w:rsidR="00A55868" w:rsidRPr="008A01AC" w:rsidRDefault="00A55868" w:rsidP="007663DD">
            <w:pPr>
              <w:rPr>
                <w:rFonts w:ascii="Times New Roman" w:hAnsi="Times New Roman"/>
                <w:sz w:val="24"/>
                <w:szCs w:val="24"/>
                <w:lang w:val="sr-Cyrl-CS"/>
              </w:rPr>
            </w:pPr>
            <w:r w:rsidRPr="008A01AC">
              <w:rPr>
                <w:rFonts w:ascii="Times New Roman" w:hAnsi="Times New Roman"/>
                <w:sz w:val="24"/>
                <w:szCs w:val="24"/>
                <w:lang w:val="sr-Cyrl-CS"/>
              </w:rPr>
              <w:lastRenderedPageBreak/>
              <w:t xml:space="preserve">- Фокус групе са запосленима, гугл упитник о безбедности у </w:t>
            </w:r>
            <w:r w:rsidRPr="008A01AC">
              <w:rPr>
                <w:rFonts w:ascii="Times New Roman" w:hAnsi="Times New Roman"/>
                <w:sz w:val="24"/>
                <w:szCs w:val="24"/>
              </w:rPr>
              <w:t>установи</w:t>
            </w:r>
            <w:r w:rsidRPr="008A01AC">
              <w:rPr>
                <w:rFonts w:ascii="Times New Roman" w:hAnsi="Times New Roman"/>
                <w:color w:val="FF0000"/>
                <w:sz w:val="24"/>
                <w:szCs w:val="24"/>
                <w:lang w:val="sr-Cyrl-CS"/>
              </w:rPr>
              <w:t xml:space="preserve"> </w:t>
            </w:r>
          </w:p>
          <w:p w:rsidR="00A55868" w:rsidRPr="008A01AC" w:rsidRDefault="00A55868" w:rsidP="007663DD">
            <w:pPr>
              <w:rPr>
                <w:rFonts w:ascii="Times New Roman" w:hAnsi="Times New Roman"/>
                <w:sz w:val="24"/>
                <w:szCs w:val="24"/>
                <w:lang w:val="sr-Cyrl-CS"/>
              </w:rPr>
            </w:pPr>
          </w:p>
          <w:p w:rsidR="00A55868" w:rsidRPr="008A01AC" w:rsidRDefault="00A55868" w:rsidP="007663DD">
            <w:pPr>
              <w:rPr>
                <w:rFonts w:ascii="Times New Roman" w:hAnsi="Times New Roman"/>
                <w:sz w:val="24"/>
                <w:szCs w:val="24"/>
                <w:lang w:val="sr-Cyrl-CS"/>
              </w:rPr>
            </w:pPr>
            <w:r w:rsidRPr="008A01AC">
              <w:rPr>
                <w:rFonts w:ascii="Times New Roman" w:hAnsi="Times New Roman"/>
                <w:sz w:val="24"/>
                <w:szCs w:val="24"/>
                <w:lang w:val="sr-Cyrl-CS"/>
              </w:rPr>
              <w:t xml:space="preserve">- На основу анализе стања израда Плана превентивних и интервентних активности </w:t>
            </w:r>
          </w:p>
        </w:tc>
        <w:tc>
          <w:tcPr>
            <w:tcW w:w="2126"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lastRenderedPageBreak/>
              <w:t xml:space="preserve">Тим за заштиту од дискриминације, насиља, </w:t>
            </w:r>
            <w:r w:rsidRPr="008A01AC">
              <w:rPr>
                <w:rFonts w:ascii="Times New Roman" w:eastAsia="Times New Roman" w:hAnsi="Times New Roman"/>
                <w:sz w:val="24"/>
                <w:szCs w:val="24"/>
                <w:lang w:val="sr-Cyrl-CS"/>
              </w:rPr>
              <w:lastRenderedPageBreak/>
              <w:t>злостављања и занемаривања</w:t>
            </w:r>
          </w:p>
        </w:tc>
        <w:tc>
          <w:tcPr>
            <w:tcW w:w="1273" w:type="dxa"/>
            <w:vAlign w:val="center"/>
          </w:tcPr>
          <w:p w:rsidR="00A55868" w:rsidRPr="008A01AC" w:rsidRDefault="00A55868" w:rsidP="007663DD">
            <w:pPr>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lastRenderedPageBreak/>
              <w:t>Август</w:t>
            </w:r>
          </w:p>
        </w:tc>
      </w:tr>
      <w:tr w:rsidR="00A55868" w:rsidRPr="008A01AC" w:rsidTr="007663DD">
        <w:trPr>
          <w:trHeight w:val="525"/>
        </w:trPr>
        <w:tc>
          <w:tcPr>
            <w:tcW w:w="3227" w:type="dxa"/>
            <w:vAlign w:val="center"/>
          </w:tcPr>
          <w:p w:rsidR="00A55868" w:rsidRPr="008A01AC" w:rsidRDefault="00A55868" w:rsidP="007663DD">
            <w:pPr>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lang w:val="sr-Cyrl-CS"/>
              </w:rPr>
              <w:t xml:space="preserve">Оглашавање имена чланова Тима на огласној табли  </w:t>
            </w:r>
            <w:r w:rsidRPr="008A01AC">
              <w:rPr>
                <w:rFonts w:ascii="Times New Roman" w:eastAsia="Times New Roman" w:hAnsi="Times New Roman"/>
                <w:sz w:val="24"/>
                <w:szCs w:val="24"/>
              </w:rPr>
              <w:t>предшколске установе</w:t>
            </w:r>
          </w:p>
        </w:tc>
        <w:tc>
          <w:tcPr>
            <w:tcW w:w="3544" w:type="dxa"/>
            <w:vAlign w:val="center"/>
          </w:tcPr>
          <w:p w:rsidR="00A55868" w:rsidRPr="008A01AC" w:rsidRDefault="00A55868" w:rsidP="007663DD">
            <w:pPr>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t>Обавештење о члановима Тима на огласној табли</w:t>
            </w:r>
          </w:p>
        </w:tc>
        <w:tc>
          <w:tcPr>
            <w:tcW w:w="2126" w:type="dxa"/>
            <w:vAlign w:val="center"/>
          </w:tcPr>
          <w:p w:rsidR="00A55868" w:rsidRPr="008A01AC" w:rsidRDefault="00A55868" w:rsidP="007663DD">
            <w:pPr>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t>Координат</w:t>
            </w:r>
            <w:r w:rsidR="00C1341A">
              <w:rPr>
                <w:rFonts w:ascii="Times New Roman" w:eastAsia="Times New Roman" w:hAnsi="Times New Roman"/>
                <w:sz w:val="24"/>
                <w:szCs w:val="24"/>
              </w:rPr>
              <w:t>о</w:t>
            </w:r>
            <w:r w:rsidRPr="008A01AC">
              <w:rPr>
                <w:rFonts w:ascii="Times New Roman" w:eastAsia="Times New Roman" w:hAnsi="Times New Roman"/>
                <w:sz w:val="24"/>
                <w:szCs w:val="24"/>
              </w:rPr>
              <w:t>р Тима</w:t>
            </w:r>
          </w:p>
        </w:tc>
        <w:tc>
          <w:tcPr>
            <w:tcW w:w="1273" w:type="dxa"/>
            <w:vAlign w:val="center"/>
          </w:tcPr>
          <w:p w:rsidR="00A55868" w:rsidRPr="008A01AC" w:rsidRDefault="00A55868" w:rsidP="007663DD">
            <w:pPr>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t>Почетак радне године.</w:t>
            </w:r>
          </w:p>
        </w:tc>
      </w:tr>
      <w:tr w:rsidR="00A55868" w:rsidRPr="008A01AC" w:rsidTr="007663DD">
        <w:trPr>
          <w:trHeight w:val="495"/>
        </w:trPr>
        <w:tc>
          <w:tcPr>
            <w:tcW w:w="3227"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-Информисање на тему заштите од дискриминације, насиља:</w:t>
            </w:r>
          </w:p>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-запос</w:t>
            </w:r>
            <w:r w:rsidRPr="008A01AC">
              <w:rPr>
                <w:rFonts w:ascii="Times New Roman" w:eastAsia="Times New Roman" w:hAnsi="Times New Roman"/>
                <w:sz w:val="24"/>
                <w:szCs w:val="24"/>
              </w:rPr>
              <w:t>л</w:t>
            </w:r>
            <w:r w:rsidRPr="008A01AC">
              <w:rPr>
                <w:rFonts w:ascii="Times New Roman" w:eastAsia="Times New Roman" w:hAnsi="Times New Roman"/>
                <w:sz w:val="24"/>
                <w:szCs w:val="24"/>
                <w:lang w:val="sr-Cyrl-CS"/>
              </w:rPr>
              <w:t>ених</w:t>
            </w:r>
          </w:p>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-родитеља</w:t>
            </w:r>
          </w:p>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-деце</w:t>
            </w:r>
          </w:p>
          <w:p w:rsidR="00A55868" w:rsidRPr="008A01AC" w:rsidRDefault="00A55868" w:rsidP="007663DD">
            <w:pPr>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lang w:val="sr-Cyrl-CS"/>
              </w:rPr>
              <w:t>-Управн</w:t>
            </w:r>
            <w:r w:rsidRPr="008A01AC">
              <w:rPr>
                <w:rFonts w:ascii="Times New Roman" w:eastAsia="Times New Roman" w:hAnsi="Times New Roman"/>
                <w:sz w:val="24"/>
                <w:szCs w:val="24"/>
              </w:rPr>
              <w:t>ог о</w:t>
            </w:r>
            <w:r w:rsidRPr="008A01AC">
              <w:rPr>
                <w:rFonts w:ascii="Times New Roman" w:eastAsia="Times New Roman" w:hAnsi="Times New Roman"/>
                <w:sz w:val="24"/>
                <w:szCs w:val="24"/>
                <w:lang w:val="sr-Cyrl-CS"/>
              </w:rPr>
              <w:t>дбор</w:t>
            </w:r>
            <w:r w:rsidRPr="008A01AC">
              <w:rPr>
                <w:rFonts w:ascii="Times New Roman" w:eastAsia="Times New Roman" w:hAnsi="Times New Roman"/>
                <w:sz w:val="24"/>
                <w:szCs w:val="24"/>
              </w:rPr>
              <w:t>а</w:t>
            </w:r>
          </w:p>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-Савет</w:t>
            </w:r>
            <w:r w:rsidRPr="008A01AC">
              <w:rPr>
                <w:rFonts w:ascii="Times New Roman" w:eastAsia="Times New Roman" w:hAnsi="Times New Roman"/>
                <w:sz w:val="24"/>
                <w:szCs w:val="24"/>
              </w:rPr>
              <w:t>а</w:t>
            </w:r>
            <w:r w:rsidRPr="008A01AC">
              <w:rPr>
                <w:rFonts w:ascii="Times New Roman" w:eastAsia="Times New Roman" w:hAnsi="Times New Roman"/>
                <w:sz w:val="24"/>
                <w:szCs w:val="24"/>
                <w:lang w:val="sr-Cyrl-CS"/>
              </w:rPr>
              <w:t xml:space="preserve"> родитеља</w:t>
            </w:r>
          </w:p>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hAnsi="Times New Roman"/>
                <w:iCs/>
                <w:sz w:val="24"/>
                <w:szCs w:val="24"/>
              </w:rPr>
              <w:t>- Упознавање нових радника са процедурама и поступцима у оквиру Програма заштите деце од дискриминације,насиља ,злостављања и замемаривања</w:t>
            </w:r>
          </w:p>
        </w:tc>
        <w:tc>
          <w:tcPr>
            <w:tcW w:w="3544"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-В.О веће</w:t>
            </w:r>
          </w:p>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-Стручни тимови</w:t>
            </w:r>
          </w:p>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-родитељски састанци, вибер групе родитеља</w:t>
            </w:r>
          </w:p>
          <w:p w:rsidR="00A55868" w:rsidRPr="008A01AC" w:rsidRDefault="00A55868" w:rsidP="007663DD">
            <w:pPr>
              <w:spacing w:after="0" w:line="240" w:lineRule="auto"/>
              <w:rPr>
                <w:rFonts w:ascii="Times New Roman" w:eastAsia="Times New Roman" w:hAnsi="Times New Roman"/>
                <w:sz w:val="24"/>
                <w:szCs w:val="24"/>
                <w:lang w:val="sr-Latn-BA"/>
              </w:rPr>
            </w:pPr>
            <w:r w:rsidRPr="008A01AC">
              <w:rPr>
                <w:rFonts w:ascii="Times New Roman" w:eastAsia="Times New Roman" w:hAnsi="Times New Roman"/>
                <w:sz w:val="24"/>
                <w:szCs w:val="24"/>
                <w:lang w:val="sr-Cyrl-CS"/>
              </w:rPr>
              <w:t>-панои за родитеље, дечији панои</w:t>
            </w:r>
          </w:p>
          <w:p w:rsidR="00A55868" w:rsidRPr="008A01AC" w:rsidRDefault="00A55868" w:rsidP="007663DD">
            <w:pPr>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lang w:val="sr-Latn-BA"/>
              </w:rPr>
              <w:t>-</w:t>
            </w:r>
            <w:r w:rsidRPr="008A01AC">
              <w:rPr>
                <w:rFonts w:ascii="Times New Roman" w:eastAsia="Times New Roman" w:hAnsi="Times New Roman"/>
                <w:sz w:val="24"/>
                <w:szCs w:val="24"/>
              </w:rPr>
              <w:t>Видео приказ Конвенција о правима детета/Филм-</w:t>
            </w:r>
            <w:r w:rsidRPr="008A01AC">
              <w:rPr>
                <w:rFonts w:ascii="Times New Roman" w:eastAsia="Times New Roman" w:hAnsi="Times New Roman"/>
                <w:sz w:val="24"/>
                <w:szCs w:val="24"/>
                <w:lang w:val="sr-Latn-BA"/>
              </w:rPr>
              <w:t>Unicef</w:t>
            </w:r>
            <w:r w:rsidRPr="008A01AC">
              <w:rPr>
                <w:rFonts w:ascii="Times New Roman" w:eastAsia="Times New Roman" w:hAnsi="Times New Roman"/>
                <w:sz w:val="24"/>
                <w:szCs w:val="24"/>
              </w:rPr>
              <w:t>.</w:t>
            </w:r>
          </w:p>
          <w:p w:rsidR="00A55868" w:rsidRPr="008A01AC" w:rsidRDefault="00A55868" w:rsidP="007663DD">
            <w:pPr>
              <w:spacing w:after="0" w:line="240" w:lineRule="auto"/>
              <w:rPr>
                <w:rFonts w:ascii="Times New Roman" w:eastAsia="Times New Roman" w:hAnsi="Times New Roman"/>
                <w:sz w:val="24"/>
                <w:szCs w:val="24"/>
                <w:lang w:val="sr-Cyrl-CS"/>
              </w:rPr>
            </w:pPr>
          </w:p>
        </w:tc>
        <w:tc>
          <w:tcPr>
            <w:tcW w:w="2126"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-Тим за заштиту на нивоу Установе</w:t>
            </w:r>
          </w:p>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-васпитно особље</w:t>
            </w:r>
          </w:p>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-стручна служба</w:t>
            </w:r>
          </w:p>
          <w:p w:rsidR="00A55868" w:rsidRPr="008A01AC" w:rsidRDefault="00A55868" w:rsidP="007663DD">
            <w:pPr>
              <w:spacing w:after="0" w:line="240" w:lineRule="auto"/>
              <w:rPr>
                <w:rFonts w:ascii="Times New Roman" w:eastAsia="Times New Roman" w:hAnsi="Times New Roman"/>
                <w:sz w:val="24"/>
                <w:szCs w:val="24"/>
                <w:lang w:val="sr-Cyrl-CS"/>
              </w:rPr>
            </w:pPr>
          </w:p>
        </w:tc>
        <w:tc>
          <w:tcPr>
            <w:tcW w:w="1273"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На почетку године и по потреби током године</w:t>
            </w:r>
          </w:p>
        </w:tc>
      </w:tr>
      <w:tr w:rsidR="00A55868" w:rsidRPr="008A01AC" w:rsidTr="007663DD">
        <w:trPr>
          <w:trHeight w:val="495"/>
        </w:trPr>
        <w:tc>
          <w:tcPr>
            <w:tcW w:w="3227" w:type="dxa"/>
          </w:tcPr>
          <w:p w:rsidR="00A55868" w:rsidRPr="008A01AC" w:rsidRDefault="00A55868" w:rsidP="007663DD">
            <w:pPr>
              <w:spacing w:after="0" w:line="240" w:lineRule="auto"/>
              <w:rPr>
                <w:rFonts w:ascii="Times New Roman" w:hAnsi="Times New Roman"/>
                <w:sz w:val="24"/>
                <w:szCs w:val="24"/>
                <w:lang w:val="sr-Cyrl-CS"/>
              </w:rPr>
            </w:pPr>
          </w:p>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lang w:val="sr-Cyrl-CS"/>
              </w:rPr>
              <w:t xml:space="preserve">Поступци за рано препознавање и спречавање појаве сукоба међу децом </w:t>
            </w:r>
          </w:p>
        </w:tc>
        <w:tc>
          <w:tcPr>
            <w:tcW w:w="3544" w:type="dxa"/>
          </w:tcPr>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lang w:val="sr-Cyrl-CS"/>
              </w:rPr>
              <w:t xml:space="preserve">-доношење заједничких правила са децом у </w:t>
            </w:r>
            <w:r w:rsidRPr="008A01AC">
              <w:rPr>
                <w:rFonts w:ascii="Times New Roman" w:eastAsia="Times New Roman" w:hAnsi="Times New Roman"/>
                <w:sz w:val="24"/>
                <w:szCs w:val="24"/>
                <w:lang w:val="sr-Cyrl-CS"/>
              </w:rPr>
              <w:t>групи и истицање на видно место</w:t>
            </w:r>
          </w:p>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lang w:val="sr-Cyrl-CS"/>
              </w:rPr>
              <w:t xml:space="preserve">-формирање просторне целине за осамљивање </w:t>
            </w:r>
          </w:p>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lang w:val="sr-Cyrl-CS"/>
              </w:rPr>
              <w:t>-примена метода позитивног дицсиплиновања (Метода Тајм ин)</w:t>
            </w:r>
          </w:p>
          <w:p w:rsidR="00A55868" w:rsidRPr="008A01AC" w:rsidRDefault="00A55868" w:rsidP="007663DD">
            <w:pPr>
              <w:spacing w:after="0" w:line="240" w:lineRule="auto"/>
              <w:rPr>
                <w:rFonts w:ascii="Times New Roman" w:hAnsi="Times New Roman"/>
                <w:sz w:val="24"/>
                <w:szCs w:val="24"/>
                <w:lang w:val="sr-Cyrl-CS"/>
              </w:rPr>
            </w:pPr>
          </w:p>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lang w:val="sr-Cyrl-CS"/>
              </w:rPr>
              <w:t>-неговање групног идентитета и припадности (заједнички ритуали ,</w:t>
            </w:r>
          </w:p>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lang w:val="sr-Cyrl-CS"/>
              </w:rPr>
              <w:t xml:space="preserve">име,симбол групе ...) </w:t>
            </w:r>
          </w:p>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lang w:val="sr-Cyrl-CS"/>
              </w:rPr>
              <w:t xml:space="preserve">-разговори са родитељима ( по потреби) </w:t>
            </w:r>
          </w:p>
        </w:tc>
        <w:tc>
          <w:tcPr>
            <w:tcW w:w="2126"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Васпитачи, све васпитне групе</w:t>
            </w:r>
          </w:p>
        </w:tc>
        <w:tc>
          <w:tcPr>
            <w:tcW w:w="1273"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Септембар, током радне године</w:t>
            </w:r>
          </w:p>
        </w:tc>
      </w:tr>
      <w:tr w:rsidR="00A55868" w:rsidRPr="008A01AC" w:rsidTr="007663DD">
        <w:trPr>
          <w:trHeight w:val="495"/>
        </w:trPr>
        <w:tc>
          <w:tcPr>
            <w:tcW w:w="3227"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lastRenderedPageBreak/>
              <w:t>Безбедност деце у саобраћају</w:t>
            </w:r>
          </w:p>
        </w:tc>
        <w:tc>
          <w:tcPr>
            <w:tcW w:w="3544"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На првим родитељским састанцима, обавезна тачка дневног реда биће обавезност коришћења аутоседишта приликом вожње деце до вртића</w:t>
            </w:r>
          </w:p>
        </w:tc>
        <w:tc>
          <w:tcPr>
            <w:tcW w:w="2126"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Практичари у својим васпитним групама</w:t>
            </w:r>
          </w:p>
        </w:tc>
        <w:tc>
          <w:tcPr>
            <w:tcW w:w="1273"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На почетку радне године</w:t>
            </w:r>
          </w:p>
        </w:tc>
      </w:tr>
      <w:tr w:rsidR="00A55868" w:rsidRPr="008A01AC" w:rsidTr="007663DD">
        <w:trPr>
          <w:trHeight w:val="495"/>
        </w:trPr>
        <w:tc>
          <w:tcPr>
            <w:tcW w:w="3227"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Безбедност деце на интернету</w:t>
            </w:r>
          </w:p>
        </w:tc>
        <w:tc>
          <w:tcPr>
            <w:tcW w:w="3544"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Презентације, рад са децом, израда материјала за огласне табле и флајере за родитеље</w:t>
            </w:r>
          </w:p>
        </w:tc>
        <w:tc>
          <w:tcPr>
            <w:tcW w:w="2126"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Чланови Тима</w:t>
            </w:r>
          </w:p>
        </w:tc>
        <w:tc>
          <w:tcPr>
            <w:tcW w:w="1273"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Током године</w:t>
            </w:r>
          </w:p>
        </w:tc>
      </w:tr>
      <w:tr w:rsidR="00A55868" w:rsidRPr="008A01AC" w:rsidTr="007663DD">
        <w:trPr>
          <w:trHeight w:val="4031"/>
        </w:trPr>
        <w:tc>
          <w:tcPr>
            <w:tcW w:w="3227" w:type="dxa"/>
            <w:vAlign w:val="center"/>
          </w:tcPr>
          <w:p w:rsidR="00A55868" w:rsidRPr="008A01AC" w:rsidRDefault="00A55868" w:rsidP="007663DD">
            <w:pPr>
              <w:rPr>
                <w:rFonts w:ascii="Times New Roman" w:hAnsi="Times New Roman"/>
                <w:sz w:val="24"/>
                <w:szCs w:val="24"/>
                <w:lang w:val="sr-Cyrl-CS"/>
              </w:rPr>
            </w:pPr>
            <w:r w:rsidRPr="008A01AC">
              <w:rPr>
                <w:rFonts w:ascii="Times New Roman" w:eastAsia="Times New Roman" w:hAnsi="Times New Roman"/>
                <w:sz w:val="24"/>
                <w:szCs w:val="24"/>
                <w:lang w:val="sr-Cyrl-CS"/>
              </w:rPr>
              <w:t>Активности са циљем ун</w:t>
            </w:r>
            <w:r w:rsidRPr="008A01AC">
              <w:rPr>
                <w:rFonts w:ascii="Times New Roman" w:hAnsi="Times New Roman"/>
                <w:sz w:val="24"/>
                <w:szCs w:val="24"/>
                <w:lang w:val="sr-Cyrl-CS"/>
              </w:rPr>
              <w:t>апређења:</w:t>
            </w:r>
          </w:p>
          <w:p w:rsidR="00A55868" w:rsidRPr="008A01AC" w:rsidRDefault="00A55868" w:rsidP="007663DD">
            <w:pPr>
              <w:rPr>
                <w:rFonts w:ascii="Times New Roman" w:hAnsi="Times New Roman"/>
                <w:sz w:val="24"/>
                <w:szCs w:val="24"/>
                <w:lang w:val="sr-Cyrl-CS"/>
              </w:rPr>
            </w:pPr>
            <w:r w:rsidRPr="008A01AC">
              <w:rPr>
                <w:rFonts w:ascii="Times New Roman" w:hAnsi="Times New Roman"/>
                <w:sz w:val="24"/>
                <w:szCs w:val="24"/>
                <w:lang w:val="sr-Cyrl-CS"/>
              </w:rPr>
              <w:t xml:space="preserve">- емпатије, </w:t>
            </w:r>
          </w:p>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hAnsi="Times New Roman"/>
                <w:sz w:val="24"/>
                <w:szCs w:val="24"/>
                <w:lang w:val="sr-Cyrl-CS"/>
              </w:rPr>
              <w:t>-</w:t>
            </w:r>
            <w:r w:rsidRPr="008A01AC">
              <w:rPr>
                <w:rFonts w:ascii="Times New Roman" w:eastAsia="Times New Roman" w:hAnsi="Times New Roman"/>
                <w:sz w:val="24"/>
                <w:szCs w:val="24"/>
                <w:lang w:val="sr-Cyrl-CS"/>
              </w:rPr>
              <w:t>социјалних и комуникацијских вештина</w:t>
            </w:r>
          </w:p>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-ненасилне комуникације,</w:t>
            </w:r>
          </w:p>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-дечјег развоја,</w:t>
            </w:r>
          </w:p>
          <w:p w:rsidR="00A55868" w:rsidRPr="008A01AC" w:rsidRDefault="00A55868" w:rsidP="007663DD">
            <w:pPr>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lang w:val="sr-Cyrl-CS"/>
              </w:rPr>
              <w:t>-дечјег самопоштовања</w:t>
            </w:r>
            <w:r w:rsidRPr="008A01AC">
              <w:rPr>
                <w:rFonts w:ascii="Times New Roman" w:eastAsia="Times New Roman" w:hAnsi="Times New Roman"/>
                <w:sz w:val="24"/>
                <w:szCs w:val="24"/>
              </w:rPr>
              <w:t>,</w:t>
            </w:r>
          </w:p>
          <w:p w:rsidR="00A55868"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rPr>
              <w:t>-усвајања животних вредности</w:t>
            </w:r>
            <w:r w:rsidRPr="008A01AC">
              <w:rPr>
                <w:rFonts w:ascii="Times New Roman" w:eastAsia="Times New Roman" w:hAnsi="Times New Roman"/>
                <w:sz w:val="24"/>
                <w:szCs w:val="24"/>
                <w:lang w:val="sr-Cyrl-CS"/>
              </w:rPr>
              <w:t xml:space="preserve"> -формирања ставова, развијање толеранције, разумевања, прихватања</w:t>
            </w:r>
          </w:p>
          <w:p w:rsidR="000D5FF7" w:rsidRDefault="000D5FF7" w:rsidP="007663DD">
            <w:pPr>
              <w:spacing w:after="0" w:line="240" w:lineRule="auto"/>
              <w:rPr>
                <w:rFonts w:ascii="Times New Roman" w:eastAsia="Times New Roman" w:hAnsi="Times New Roman"/>
                <w:sz w:val="24"/>
                <w:szCs w:val="24"/>
                <w:lang w:val="sr-Cyrl-CS"/>
              </w:rPr>
            </w:pPr>
          </w:p>
          <w:p w:rsidR="000D5FF7" w:rsidRPr="008A01AC" w:rsidRDefault="000D5FF7" w:rsidP="007663DD">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CS"/>
              </w:rPr>
              <w:t>Обука „Буди рука која воли“ има за циљ јачање компетенција чланова Тима за препознавање и превенцију насиља кроз развијање емпатије, емоционалне подршке и неговање безбедног и подстицајног окружења за свако дете.</w:t>
            </w:r>
          </w:p>
        </w:tc>
        <w:tc>
          <w:tcPr>
            <w:tcW w:w="3544" w:type="dxa"/>
            <w:vAlign w:val="center"/>
          </w:tcPr>
          <w:p w:rsidR="00A55868" w:rsidRPr="008A01AC" w:rsidRDefault="00A55868" w:rsidP="007663DD">
            <w:pPr>
              <w:rPr>
                <w:rFonts w:ascii="Times New Roman" w:hAnsi="Times New Roman"/>
                <w:sz w:val="24"/>
                <w:szCs w:val="24"/>
                <w:lang w:val="sr-Cyrl-CS"/>
              </w:rPr>
            </w:pPr>
            <w:r w:rsidRPr="008A01AC">
              <w:rPr>
                <w:rFonts w:ascii="Times New Roman" w:eastAsia="Times New Roman" w:hAnsi="Times New Roman"/>
                <w:sz w:val="24"/>
                <w:szCs w:val="24"/>
                <w:lang w:val="sr-Cyrl-CS"/>
              </w:rPr>
              <w:t>У оквиру теме пројеката којима се групе баве, укључити и активности које имају за циљ унапређење емпатије, толеранције, социјалних и комуникацијских вештина</w:t>
            </w:r>
          </w:p>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-Подстицање дечјег самопоштовања.</w:t>
            </w:r>
          </w:p>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-Усвајање животних вредности</w:t>
            </w:r>
          </w:p>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Релизују се  по потреби у целини или у сегментима.</w:t>
            </w:r>
          </w:p>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-различите врсте активности</w:t>
            </w:r>
          </w:p>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-радионице</w:t>
            </w:r>
          </w:p>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-дружења</w:t>
            </w:r>
          </w:p>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-посете</w:t>
            </w:r>
          </w:p>
        </w:tc>
        <w:tc>
          <w:tcPr>
            <w:tcW w:w="2126"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-васпитачи,све васпитне групе, родитељи</w:t>
            </w:r>
          </w:p>
        </w:tc>
        <w:tc>
          <w:tcPr>
            <w:tcW w:w="1273"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Током године</w:t>
            </w:r>
          </w:p>
        </w:tc>
      </w:tr>
      <w:tr w:rsidR="00A55868" w:rsidRPr="008A01AC" w:rsidTr="007663DD">
        <w:trPr>
          <w:trHeight w:val="495"/>
        </w:trPr>
        <w:tc>
          <w:tcPr>
            <w:tcW w:w="3227"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Развијање свести детета о његовим правима</w:t>
            </w:r>
          </w:p>
          <w:p w:rsidR="00A55868" w:rsidRPr="008A01AC" w:rsidRDefault="00A55868" w:rsidP="007663DD">
            <w:pPr>
              <w:spacing w:after="0" w:line="240" w:lineRule="auto"/>
              <w:rPr>
                <w:rFonts w:ascii="Times New Roman" w:eastAsia="Times New Roman" w:hAnsi="Times New Roman"/>
                <w:sz w:val="24"/>
                <w:szCs w:val="24"/>
                <w:lang w:val="sr-Cyrl-CS"/>
              </w:rPr>
            </w:pPr>
          </w:p>
        </w:tc>
        <w:tc>
          <w:tcPr>
            <w:tcW w:w="3544"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-упознавање деце са њиховим правима (Буквар дечјих права)</w:t>
            </w:r>
          </w:p>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-израда Дечјег законика</w:t>
            </w:r>
          </w:p>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 xml:space="preserve">-илустрација дечјих права </w:t>
            </w:r>
          </w:p>
        </w:tc>
        <w:tc>
          <w:tcPr>
            <w:tcW w:w="2126"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-васпитачи, све васпитне групе</w:t>
            </w:r>
          </w:p>
        </w:tc>
        <w:tc>
          <w:tcPr>
            <w:tcW w:w="1273" w:type="dxa"/>
            <w:vAlign w:val="center"/>
          </w:tcPr>
          <w:p w:rsidR="00A55868" w:rsidRPr="008A01AC" w:rsidRDefault="00A55868" w:rsidP="007663DD">
            <w:pPr>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t>На почетку године, Дечја недеља у октобру месецу.</w:t>
            </w:r>
          </w:p>
        </w:tc>
      </w:tr>
      <w:tr w:rsidR="00A55868" w:rsidRPr="008A01AC" w:rsidTr="007663DD">
        <w:trPr>
          <w:trHeight w:val="495"/>
        </w:trPr>
        <w:tc>
          <w:tcPr>
            <w:tcW w:w="3227"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Подстицање и развијање поверења родитеља за проблеме деце-јачање компентенције</w:t>
            </w:r>
          </w:p>
        </w:tc>
        <w:tc>
          <w:tcPr>
            <w:tcW w:w="3544"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-појединачни и општи родитељски састанци</w:t>
            </w:r>
          </w:p>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-радионица</w:t>
            </w:r>
          </w:p>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-индивидуални састанци</w:t>
            </w:r>
          </w:p>
        </w:tc>
        <w:tc>
          <w:tcPr>
            <w:tcW w:w="2126"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-васпитно особље</w:t>
            </w:r>
          </w:p>
          <w:p w:rsidR="00A55868" w:rsidRPr="008A01AC" w:rsidRDefault="00A55868" w:rsidP="007663DD">
            <w:pPr>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lang w:val="sr-Cyrl-CS"/>
              </w:rPr>
              <w:t>-Тим за заштиту насиља</w:t>
            </w:r>
          </w:p>
        </w:tc>
        <w:tc>
          <w:tcPr>
            <w:tcW w:w="1273"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Током године</w:t>
            </w:r>
          </w:p>
        </w:tc>
      </w:tr>
      <w:tr w:rsidR="00A55868" w:rsidRPr="008A01AC" w:rsidTr="007663DD">
        <w:trPr>
          <w:trHeight w:val="2870"/>
        </w:trPr>
        <w:tc>
          <w:tcPr>
            <w:tcW w:w="3227" w:type="dxa"/>
          </w:tcPr>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lang w:val="sr-Cyrl-CS"/>
              </w:rPr>
              <w:lastRenderedPageBreak/>
              <w:t>Физичке,спортске и културно-рекреативне активности</w:t>
            </w:r>
          </w:p>
        </w:tc>
        <w:tc>
          <w:tcPr>
            <w:tcW w:w="3544" w:type="dxa"/>
          </w:tcPr>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lang w:val="sr-Cyrl-CS"/>
              </w:rPr>
              <w:t>-свакодневна реализација физичких активности у циљу подстицања дечјег развоја и очувања и унапређивања здравља деце</w:t>
            </w:r>
          </w:p>
          <w:p w:rsidR="00A55868" w:rsidRPr="008A01AC" w:rsidRDefault="00A55868" w:rsidP="007663DD">
            <w:pPr>
              <w:spacing w:after="0" w:line="240" w:lineRule="auto"/>
              <w:rPr>
                <w:rFonts w:ascii="Times New Roman" w:hAnsi="Times New Roman"/>
                <w:sz w:val="24"/>
                <w:szCs w:val="24"/>
                <w:lang w:val="sr-Cyrl-CS"/>
              </w:rPr>
            </w:pPr>
          </w:p>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lang w:val="sr-Cyrl-CS"/>
              </w:rPr>
              <w:t>-Дечја недеља:такмичарске игре</w:t>
            </w:r>
          </w:p>
          <w:p w:rsidR="00A55868" w:rsidRPr="008A01AC" w:rsidRDefault="00A55868" w:rsidP="007663DD">
            <w:pPr>
              <w:spacing w:after="0" w:line="240" w:lineRule="auto"/>
              <w:rPr>
                <w:rFonts w:ascii="Times New Roman" w:hAnsi="Times New Roman"/>
                <w:sz w:val="24"/>
                <w:szCs w:val="24"/>
                <w:lang w:val="sr-Cyrl-CS"/>
              </w:rPr>
            </w:pPr>
          </w:p>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lang w:val="sr-Cyrl-CS"/>
              </w:rPr>
              <w:t>-организовање фер-плеј сусрета и спортских игара на нивоу објеката и установе уз дефинисање правила фер-плеја</w:t>
            </w:r>
          </w:p>
        </w:tc>
        <w:tc>
          <w:tcPr>
            <w:tcW w:w="2126"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 васпитачи, све васпитне групе</w:t>
            </w:r>
          </w:p>
        </w:tc>
        <w:tc>
          <w:tcPr>
            <w:tcW w:w="1273" w:type="dxa"/>
            <w:vAlign w:val="center"/>
          </w:tcPr>
          <w:p w:rsidR="00A55868" w:rsidRPr="008A01AC" w:rsidRDefault="00A55868" w:rsidP="007663DD">
            <w:pPr>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t>Током радне године</w:t>
            </w:r>
          </w:p>
        </w:tc>
      </w:tr>
      <w:tr w:rsidR="00A55868" w:rsidRPr="008A01AC" w:rsidTr="007663DD">
        <w:trPr>
          <w:trHeight w:val="2870"/>
        </w:trPr>
        <w:tc>
          <w:tcPr>
            <w:tcW w:w="3227" w:type="dxa"/>
            <w:vAlign w:val="center"/>
          </w:tcPr>
          <w:p w:rsidR="00A55868" w:rsidRPr="008A01AC" w:rsidRDefault="00A55868" w:rsidP="007663DD">
            <w:pPr>
              <w:spacing w:after="120" w:line="240" w:lineRule="auto"/>
              <w:rPr>
                <w:rFonts w:ascii="Times New Roman" w:eastAsia="Times New Roman" w:hAnsi="Times New Roman"/>
                <w:noProof/>
                <w:sz w:val="24"/>
                <w:szCs w:val="24"/>
              </w:rPr>
            </w:pPr>
            <w:r w:rsidRPr="008A01AC">
              <w:rPr>
                <w:rFonts w:ascii="Times New Roman" w:eastAsia="Times New Roman" w:hAnsi="Times New Roman"/>
                <w:sz w:val="24"/>
                <w:szCs w:val="24"/>
              </w:rPr>
              <w:t>Обележавање Дана толеранције, јачање свести код деце да треба бити толерантан, без обзира на пол, националност, веру.</w:t>
            </w:r>
          </w:p>
        </w:tc>
        <w:tc>
          <w:tcPr>
            <w:tcW w:w="3544" w:type="dxa"/>
            <w:vAlign w:val="center"/>
          </w:tcPr>
          <w:p w:rsidR="00A55868" w:rsidRPr="008A01AC" w:rsidRDefault="00A55868" w:rsidP="007663DD">
            <w:pPr>
              <w:spacing w:after="0" w:line="240" w:lineRule="auto"/>
              <w:rPr>
                <w:rFonts w:ascii="Times New Roman" w:eastAsia="Times New Roman" w:hAnsi="Times New Roman"/>
                <w:noProof/>
                <w:sz w:val="24"/>
                <w:szCs w:val="24"/>
              </w:rPr>
            </w:pPr>
            <w:r w:rsidRPr="008A01AC">
              <w:rPr>
                <w:rFonts w:ascii="Times New Roman" w:eastAsia="Times New Roman" w:hAnsi="Times New Roman"/>
                <w:noProof/>
                <w:sz w:val="24"/>
                <w:szCs w:val="24"/>
              </w:rPr>
              <w:t>Педагошка документација</w:t>
            </w:r>
          </w:p>
        </w:tc>
        <w:tc>
          <w:tcPr>
            <w:tcW w:w="2126" w:type="dxa"/>
            <w:vAlign w:val="center"/>
          </w:tcPr>
          <w:p w:rsidR="00A55868" w:rsidRPr="008A01AC" w:rsidRDefault="00A55868" w:rsidP="007663DD">
            <w:pPr>
              <w:spacing w:after="0" w:line="240" w:lineRule="auto"/>
              <w:rPr>
                <w:rFonts w:ascii="Times New Roman" w:eastAsia="Times New Roman" w:hAnsi="Times New Roman"/>
                <w:noProof/>
                <w:sz w:val="24"/>
                <w:szCs w:val="24"/>
              </w:rPr>
            </w:pPr>
            <w:r w:rsidRPr="008A01AC">
              <w:rPr>
                <w:rFonts w:ascii="Times New Roman" w:eastAsia="Times New Roman" w:hAnsi="Times New Roman"/>
                <w:noProof/>
                <w:sz w:val="24"/>
                <w:szCs w:val="24"/>
              </w:rPr>
              <w:t>Васпитачи, Тим</w:t>
            </w:r>
          </w:p>
        </w:tc>
        <w:tc>
          <w:tcPr>
            <w:tcW w:w="1273" w:type="dxa"/>
            <w:vAlign w:val="center"/>
          </w:tcPr>
          <w:p w:rsidR="00A55868" w:rsidRPr="008A01AC" w:rsidRDefault="00A55868" w:rsidP="007663DD">
            <w:pPr>
              <w:spacing w:after="0" w:line="240" w:lineRule="auto"/>
              <w:rPr>
                <w:rFonts w:ascii="Times New Roman" w:eastAsia="Times New Roman" w:hAnsi="Times New Roman"/>
                <w:noProof/>
                <w:sz w:val="24"/>
                <w:szCs w:val="24"/>
              </w:rPr>
            </w:pPr>
            <w:r w:rsidRPr="008A01AC">
              <w:rPr>
                <w:rFonts w:ascii="Times New Roman" w:eastAsia="Times New Roman" w:hAnsi="Times New Roman"/>
                <w:noProof/>
                <w:sz w:val="24"/>
                <w:szCs w:val="24"/>
              </w:rPr>
              <w:t>16. новембар</w:t>
            </w:r>
          </w:p>
        </w:tc>
      </w:tr>
      <w:tr w:rsidR="00A55868" w:rsidRPr="008A01AC" w:rsidTr="007663DD">
        <w:trPr>
          <w:trHeight w:val="495"/>
        </w:trPr>
        <w:tc>
          <w:tcPr>
            <w:tcW w:w="3227" w:type="dxa"/>
          </w:tcPr>
          <w:p w:rsidR="00A55868" w:rsidRPr="008A01AC" w:rsidRDefault="00A55868" w:rsidP="007663DD">
            <w:pPr>
              <w:spacing w:after="0"/>
              <w:rPr>
                <w:rFonts w:ascii="Times New Roman" w:hAnsi="Times New Roman"/>
                <w:sz w:val="24"/>
                <w:szCs w:val="24"/>
                <w:lang w:val="sr-Cyrl-CS"/>
              </w:rPr>
            </w:pPr>
            <w:r w:rsidRPr="008A01AC">
              <w:rPr>
                <w:rFonts w:ascii="Times New Roman" w:hAnsi="Times New Roman"/>
                <w:sz w:val="24"/>
                <w:szCs w:val="24"/>
                <w:lang w:val="sr-Cyrl-CS"/>
              </w:rPr>
              <w:t xml:space="preserve"> Обележавање међународног дана особе са инвалидитетотм</w:t>
            </w:r>
          </w:p>
          <w:p w:rsidR="00A55868" w:rsidRPr="008A01AC" w:rsidRDefault="00A55868" w:rsidP="007663DD">
            <w:pPr>
              <w:spacing w:after="0"/>
              <w:rPr>
                <w:rFonts w:ascii="Times New Roman" w:hAnsi="Times New Roman"/>
                <w:sz w:val="24"/>
                <w:szCs w:val="24"/>
                <w:lang w:val="sr-Cyrl-CS"/>
              </w:rPr>
            </w:pPr>
            <w:r w:rsidRPr="008A01AC">
              <w:rPr>
                <w:rFonts w:ascii="Times New Roman" w:hAnsi="Times New Roman"/>
                <w:sz w:val="24"/>
                <w:szCs w:val="24"/>
                <w:lang w:val="sr-Cyrl-CS"/>
              </w:rPr>
              <w:t>Упознавање са видовима и стратегијама пружања одговарајуће подршке и разумевања различитих облика комуникација и понашања деце  са тешкоћама и сметњама у развоју и инвалидитетом.</w:t>
            </w:r>
          </w:p>
        </w:tc>
        <w:tc>
          <w:tcPr>
            <w:tcW w:w="3544" w:type="dxa"/>
          </w:tcPr>
          <w:p w:rsidR="00A55868" w:rsidRPr="008A01AC" w:rsidRDefault="00A55868" w:rsidP="007663DD">
            <w:pPr>
              <w:spacing w:after="0"/>
              <w:rPr>
                <w:rFonts w:ascii="Times New Roman" w:hAnsi="Times New Roman"/>
                <w:bCs/>
                <w:sz w:val="24"/>
                <w:szCs w:val="24"/>
              </w:rPr>
            </w:pPr>
            <w:r w:rsidRPr="008A01AC">
              <w:rPr>
                <w:rFonts w:ascii="Times New Roman" w:hAnsi="Times New Roman"/>
                <w:bCs/>
                <w:sz w:val="24"/>
                <w:szCs w:val="24"/>
              </w:rPr>
              <w:t>Р</w:t>
            </w:r>
            <w:r w:rsidRPr="008A01AC">
              <w:rPr>
                <w:rFonts w:ascii="Times New Roman" w:hAnsi="Times New Roman"/>
                <w:bCs/>
                <w:sz w:val="24"/>
                <w:szCs w:val="24"/>
                <w:lang w:val="sr-Cyrl-CS"/>
              </w:rPr>
              <w:t xml:space="preserve">ад са сликовницама-едиција ,,Наш нови пријатељ“ и </w:t>
            </w:r>
          </w:p>
          <w:p w:rsidR="00A55868" w:rsidRPr="008A01AC" w:rsidRDefault="00A55868" w:rsidP="007663DD">
            <w:pPr>
              <w:spacing w:after="0"/>
              <w:rPr>
                <w:rFonts w:ascii="Times New Roman" w:hAnsi="Times New Roman"/>
                <w:bCs/>
                <w:sz w:val="24"/>
                <w:szCs w:val="24"/>
              </w:rPr>
            </w:pPr>
            <w:r w:rsidRPr="008A01AC">
              <w:rPr>
                <w:rFonts w:ascii="Times New Roman" w:hAnsi="Times New Roman"/>
                <w:bCs/>
                <w:sz w:val="24"/>
                <w:szCs w:val="24"/>
                <w:lang w:val="sr-Cyrl-CS"/>
              </w:rPr>
              <w:t>едиција у издању Пчелице ,,Посебни пријатељи“</w:t>
            </w:r>
          </w:p>
          <w:p w:rsidR="00A55868" w:rsidRPr="008A01AC" w:rsidRDefault="00A55868" w:rsidP="007663DD">
            <w:pPr>
              <w:spacing w:after="0"/>
              <w:rPr>
                <w:rFonts w:ascii="Times New Roman" w:hAnsi="Times New Roman"/>
                <w:bCs/>
                <w:sz w:val="24"/>
                <w:szCs w:val="24"/>
              </w:rPr>
            </w:pPr>
            <w:r w:rsidRPr="008A01AC">
              <w:rPr>
                <w:rFonts w:ascii="Times New Roman" w:hAnsi="Times New Roman"/>
                <w:bCs/>
                <w:sz w:val="24"/>
                <w:szCs w:val="24"/>
              </w:rPr>
              <w:t>- издање Може и другачије „У продавници“</w:t>
            </w:r>
          </w:p>
          <w:p w:rsidR="00A55868" w:rsidRPr="008A01AC" w:rsidRDefault="00A55868" w:rsidP="007663DD">
            <w:pPr>
              <w:spacing w:after="0"/>
              <w:rPr>
                <w:rFonts w:ascii="Times New Roman" w:hAnsi="Times New Roman"/>
                <w:bCs/>
                <w:sz w:val="24"/>
                <w:szCs w:val="24"/>
                <w:lang w:val="sr-Cyrl-CS"/>
              </w:rPr>
            </w:pPr>
            <w:r w:rsidRPr="008A01AC">
              <w:rPr>
                <w:rFonts w:ascii="Times New Roman" w:hAnsi="Times New Roman"/>
                <w:bCs/>
                <w:sz w:val="24"/>
                <w:szCs w:val="24"/>
                <w:lang w:val="sr-Cyrl-CS"/>
              </w:rPr>
              <w:t xml:space="preserve">-Изложба дечјих радова </w:t>
            </w:r>
          </w:p>
        </w:tc>
        <w:tc>
          <w:tcPr>
            <w:tcW w:w="2126"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-васпитачи, стручни сарадници, све васпитне групе, родитељи</w:t>
            </w:r>
          </w:p>
        </w:tc>
        <w:tc>
          <w:tcPr>
            <w:tcW w:w="1273"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hAnsi="Times New Roman"/>
                <w:sz w:val="24"/>
                <w:szCs w:val="24"/>
                <w:lang w:val="sr-Cyrl-CS"/>
              </w:rPr>
              <w:t>03.децембар</w:t>
            </w:r>
          </w:p>
        </w:tc>
      </w:tr>
      <w:tr w:rsidR="00A55868" w:rsidRPr="008A01AC" w:rsidTr="007663DD">
        <w:trPr>
          <w:trHeight w:val="495"/>
        </w:trPr>
        <w:tc>
          <w:tcPr>
            <w:tcW w:w="3227" w:type="dxa"/>
            <w:vAlign w:val="center"/>
          </w:tcPr>
          <w:p w:rsidR="00A55868" w:rsidRPr="008A01AC" w:rsidRDefault="00A55868" w:rsidP="007663DD">
            <w:pPr>
              <w:spacing w:after="120" w:line="240" w:lineRule="auto"/>
              <w:rPr>
                <w:rFonts w:ascii="Times New Roman" w:eastAsia="Times New Roman" w:hAnsi="Times New Roman"/>
                <w:noProof/>
                <w:sz w:val="24"/>
                <w:szCs w:val="24"/>
              </w:rPr>
            </w:pPr>
            <w:r w:rsidRPr="008A01AC">
              <w:rPr>
                <w:rFonts w:ascii="Times New Roman" w:eastAsia="Times New Roman" w:hAnsi="Times New Roman"/>
                <w:sz w:val="24"/>
                <w:szCs w:val="24"/>
              </w:rPr>
              <w:t>Обележавање Дана борбе против вршњачког насиља.</w:t>
            </w:r>
          </w:p>
        </w:tc>
        <w:tc>
          <w:tcPr>
            <w:tcW w:w="3544" w:type="dxa"/>
            <w:vAlign w:val="center"/>
          </w:tcPr>
          <w:p w:rsidR="00A55868" w:rsidRPr="008A01AC" w:rsidRDefault="00A55868" w:rsidP="007663DD">
            <w:pPr>
              <w:spacing w:after="0" w:line="240" w:lineRule="auto"/>
              <w:rPr>
                <w:rFonts w:ascii="Times New Roman" w:eastAsia="Times New Roman" w:hAnsi="Times New Roman"/>
                <w:noProof/>
                <w:sz w:val="24"/>
                <w:szCs w:val="24"/>
              </w:rPr>
            </w:pPr>
            <w:r w:rsidRPr="008A01AC">
              <w:rPr>
                <w:rFonts w:ascii="Times New Roman" w:eastAsia="Times New Roman" w:hAnsi="Times New Roman"/>
                <w:noProof/>
                <w:sz w:val="24"/>
                <w:szCs w:val="24"/>
              </w:rPr>
              <w:t>Педагошка документација</w:t>
            </w:r>
          </w:p>
        </w:tc>
        <w:tc>
          <w:tcPr>
            <w:tcW w:w="2126" w:type="dxa"/>
            <w:vAlign w:val="center"/>
          </w:tcPr>
          <w:p w:rsidR="00A55868" w:rsidRPr="008A01AC" w:rsidRDefault="00A55868" w:rsidP="007663DD">
            <w:pPr>
              <w:spacing w:after="0" w:line="240" w:lineRule="auto"/>
              <w:rPr>
                <w:rFonts w:ascii="Times New Roman" w:eastAsia="Times New Roman" w:hAnsi="Times New Roman"/>
                <w:noProof/>
                <w:sz w:val="24"/>
                <w:szCs w:val="24"/>
              </w:rPr>
            </w:pPr>
            <w:r w:rsidRPr="008A01AC">
              <w:rPr>
                <w:rFonts w:ascii="Times New Roman" w:eastAsia="Times New Roman" w:hAnsi="Times New Roman"/>
                <w:noProof/>
                <w:sz w:val="24"/>
                <w:szCs w:val="24"/>
              </w:rPr>
              <w:t>Васпитачи, Тим</w:t>
            </w:r>
          </w:p>
        </w:tc>
        <w:tc>
          <w:tcPr>
            <w:tcW w:w="1273" w:type="dxa"/>
            <w:vAlign w:val="center"/>
          </w:tcPr>
          <w:p w:rsidR="00A55868" w:rsidRPr="008A01AC" w:rsidRDefault="00A55868" w:rsidP="007663DD">
            <w:pPr>
              <w:spacing w:after="0" w:line="240" w:lineRule="auto"/>
              <w:rPr>
                <w:rFonts w:ascii="Times New Roman" w:eastAsia="Times New Roman" w:hAnsi="Times New Roman"/>
                <w:noProof/>
                <w:sz w:val="24"/>
                <w:szCs w:val="24"/>
              </w:rPr>
            </w:pPr>
            <w:r w:rsidRPr="008A01AC">
              <w:rPr>
                <w:rFonts w:ascii="Times New Roman" w:eastAsia="Times New Roman" w:hAnsi="Times New Roman"/>
                <w:noProof/>
                <w:sz w:val="24"/>
                <w:szCs w:val="24"/>
              </w:rPr>
              <w:t>Последња среда у фебруару, током године</w:t>
            </w:r>
          </w:p>
        </w:tc>
      </w:tr>
      <w:tr w:rsidR="00A55868" w:rsidRPr="008A01AC" w:rsidTr="007663DD">
        <w:trPr>
          <w:trHeight w:val="495"/>
        </w:trPr>
        <w:tc>
          <w:tcPr>
            <w:tcW w:w="3227" w:type="dxa"/>
          </w:tcPr>
          <w:p w:rsidR="00A55868" w:rsidRPr="008A01AC" w:rsidRDefault="00A55868" w:rsidP="007663DD">
            <w:pPr>
              <w:rPr>
                <w:rFonts w:ascii="Times New Roman" w:hAnsi="Times New Roman"/>
                <w:sz w:val="24"/>
                <w:szCs w:val="24"/>
                <w:lang w:val="sr-Cyrl-CS"/>
              </w:rPr>
            </w:pPr>
          </w:p>
          <w:p w:rsidR="00A55868" w:rsidRPr="008A01AC" w:rsidRDefault="00A55868" w:rsidP="007663DD">
            <w:pPr>
              <w:rPr>
                <w:rFonts w:ascii="Times New Roman" w:hAnsi="Times New Roman"/>
                <w:sz w:val="24"/>
                <w:szCs w:val="24"/>
                <w:lang w:val="sr-Cyrl-CS"/>
              </w:rPr>
            </w:pPr>
            <w:r w:rsidRPr="008A01AC">
              <w:rPr>
                <w:rFonts w:ascii="Times New Roman" w:hAnsi="Times New Roman"/>
                <w:sz w:val="24"/>
                <w:szCs w:val="24"/>
                <w:lang w:val="sr-Cyrl-CS"/>
              </w:rPr>
              <w:t>Реализација пројекта</w:t>
            </w:r>
            <w:r w:rsidRPr="008A01AC">
              <w:rPr>
                <w:rFonts w:ascii="Times New Roman" w:hAnsi="Times New Roman"/>
                <w:sz w:val="24"/>
                <w:szCs w:val="24"/>
              </w:rPr>
              <w:t xml:space="preserve"> </w:t>
            </w:r>
            <w:r w:rsidRPr="008A01AC">
              <w:rPr>
                <w:rFonts w:ascii="Times New Roman" w:hAnsi="Times New Roman"/>
                <w:sz w:val="24"/>
                <w:szCs w:val="24"/>
                <w:lang w:val="sr-Cyrl-CS"/>
              </w:rPr>
              <w:t>,,Пажљивкова смотра“</w:t>
            </w:r>
          </w:p>
        </w:tc>
        <w:tc>
          <w:tcPr>
            <w:tcW w:w="3544" w:type="dxa"/>
          </w:tcPr>
          <w:p w:rsidR="00A55868" w:rsidRPr="008A01AC" w:rsidRDefault="00A55868" w:rsidP="007663DD">
            <w:pPr>
              <w:rPr>
                <w:rFonts w:ascii="Times New Roman" w:hAnsi="Times New Roman"/>
                <w:sz w:val="24"/>
                <w:szCs w:val="24"/>
                <w:lang w:val="sr-Cyrl-CS"/>
              </w:rPr>
            </w:pPr>
            <w:r w:rsidRPr="008A01AC">
              <w:rPr>
                <w:rFonts w:ascii="Times New Roman" w:hAnsi="Times New Roman"/>
                <w:sz w:val="24"/>
                <w:szCs w:val="24"/>
                <w:lang w:val="sr-Cyrl-CS"/>
              </w:rPr>
              <w:t xml:space="preserve">Реализација пројекта из области саобраћајног васпитања; обележавање дана безбедности саобраћаја (13.05.); </w:t>
            </w:r>
          </w:p>
        </w:tc>
        <w:tc>
          <w:tcPr>
            <w:tcW w:w="2126" w:type="dxa"/>
          </w:tcPr>
          <w:p w:rsidR="00A55868" w:rsidRPr="008A01AC" w:rsidRDefault="00A55868" w:rsidP="007663DD">
            <w:pPr>
              <w:rPr>
                <w:rFonts w:ascii="Times New Roman" w:hAnsi="Times New Roman"/>
                <w:sz w:val="24"/>
                <w:szCs w:val="24"/>
                <w:lang w:val="sr-Cyrl-CS"/>
              </w:rPr>
            </w:pPr>
          </w:p>
          <w:p w:rsidR="00A55868" w:rsidRPr="008A01AC" w:rsidRDefault="00A55868" w:rsidP="007663DD">
            <w:pPr>
              <w:rPr>
                <w:rFonts w:ascii="Times New Roman" w:hAnsi="Times New Roman"/>
                <w:sz w:val="24"/>
                <w:szCs w:val="24"/>
                <w:lang w:val="sr-Cyrl-CS"/>
              </w:rPr>
            </w:pPr>
            <w:r w:rsidRPr="008A01AC">
              <w:rPr>
                <w:rFonts w:ascii="Times New Roman" w:hAnsi="Times New Roman"/>
                <w:sz w:val="24"/>
                <w:szCs w:val="24"/>
                <w:lang w:val="sr-Cyrl-CS"/>
              </w:rPr>
              <w:t xml:space="preserve">Директор, припремне предшколске </w:t>
            </w:r>
            <w:r w:rsidRPr="008A01AC">
              <w:rPr>
                <w:rFonts w:ascii="Times New Roman" w:hAnsi="Times New Roman"/>
                <w:sz w:val="24"/>
                <w:szCs w:val="24"/>
                <w:lang w:val="sr-Cyrl-CS"/>
              </w:rPr>
              <w:lastRenderedPageBreak/>
              <w:t>групе, васпитачи, стручни сарадници, МУП, Ватрогасно – спасилачка јединица;</w:t>
            </w:r>
          </w:p>
        </w:tc>
        <w:tc>
          <w:tcPr>
            <w:tcW w:w="1273" w:type="dxa"/>
            <w:vAlign w:val="center"/>
          </w:tcPr>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lang w:val="sr-Cyrl-CS"/>
              </w:rPr>
              <w:lastRenderedPageBreak/>
              <w:t>Током године</w:t>
            </w:r>
          </w:p>
        </w:tc>
      </w:tr>
      <w:tr w:rsidR="00A55868" w:rsidRPr="008A01AC" w:rsidTr="007663DD">
        <w:trPr>
          <w:trHeight w:val="495"/>
        </w:trPr>
        <w:tc>
          <w:tcPr>
            <w:tcW w:w="3227" w:type="dxa"/>
            <w:vAlign w:val="center"/>
          </w:tcPr>
          <w:p w:rsidR="00A55868" w:rsidRPr="008A01AC" w:rsidRDefault="00A55868" w:rsidP="007663DD">
            <w:pPr>
              <w:spacing w:after="0" w:line="240" w:lineRule="auto"/>
              <w:rPr>
                <w:rFonts w:ascii="Times New Roman" w:eastAsia="Times New Roman" w:hAnsi="Times New Roman"/>
                <w:noProof/>
                <w:sz w:val="24"/>
                <w:szCs w:val="24"/>
                <w:lang w:val="sr-Cyrl-CS"/>
              </w:rPr>
            </w:pPr>
            <w:r w:rsidRPr="008A01AC">
              <w:rPr>
                <w:rFonts w:ascii="Times New Roman" w:eastAsia="Times New Roman" w:hAnsi="Times New Roman"/>
                <w:noProof/>
                <w:sz w:val="24"/>
                <w:szCs w:val="24"/>
                <w:lang w:val="sr-Cyrl-CS"/>
              </w:rPr>
              <w:t xml:space="preserve">Стручно усавршавање и наставак едукације свих актера </w:t>
            </w:r>
            <w:r w:rsidRPr="008A01AC">
              <w:rPr>
                <w:rFonts w:ascii="Times New Roman" w:eastAsia="Times New Roman" w:hAnsi="Times New Roman"/>
                <w:noProof/>
                <w:sz w:val="24"/>
                <w:szCs w:val="24"/>
              </w:rPr>
              <w:t>установе</w:t>
            </w:r>
            <w:r w:rsidRPr="008A01AC">
              <w:rPr>
                <w:rFonts w:ascii="Times New Roman" w:eastAsia="Times New Roman" w:hAnsi="Times New Roman"/>
                <w:noProof/>
                <w:sz w:val="24"/>
                <w:szCs w:val="24"/>
                <w:lang w:val="sr-Cyrl-CS"/>
              </w:rPr>
              <w:t xml:space="preserve"> у циљу сензибилизације на појаву и препознавање насиља</w:t>
            </w:r>
          </w:p>
          <w:p w:rsidR="00A55868" w:rsidRPr="008A01AC" w:rsidRDefault="00A55868" w:rsidP="007663DD">
            <w:pPr>
              <w:spacing w:after="0" w:line="240" w:lineRule="auto"/>
              <w:rPr>
                <w:rFonts w:ascii="Times New Roman" w:eastAsia="Times New Roman" w:hAnsi="Times New Roman"/>
                <w:noProof/>
                <w:sz w:val="24"/>
                <w:szCs w:val="24"/>
                <w:lang w:val="sr-Cyrl-CS"/>
              </w:rPr>
            </w:pPr>
            <w:r w:rsidRPr="008A01AC">
              <w:rPr>
                <w:rFonts w:ascii="Times New Roman" w:eastAsia="Times New Roman" w:hAnsi="Times New Roman"/>
                <w:noProof/>
                <w:sz w:val="24"/>
                <w:szCs w:val="24"/>
                <w:lang w:val="sr-Cyrl-CS"/>
              </w:rPr>
              <w:t>(врсте, облици, начини испољавања)</w:t>
            </w:r>
          </w:p>
        </w:tc>
        <w:tc>
          <w:tcPr>
            <w:tcW w:w="3544" w:type="dxa"/>
            <w:vAlign w:val="center"/>
          </w:tcPr>
          <w:p w:rsidR="00A55868" w:rsidRPr="008A01AC" w:rsidRDefault="00A55868" w:rsidP="007663DD">
            <w:pPr>
              <w:spacing w:after="0" w:line="240" w:lineRule="auto"/>
              <w:rPr>
                <w:rFonts w:ascii="Times New Roman" w:eastAsia="Times New Roman" w:hAnsi="Times New Roman"/>
                <w:noProof/>
                <w:sz w:val="24"/>
                <w:szCs w:val="24"/>
                <w:lang w:val="sr-Cyrl-CS"/>
              </w:rPr>
            </w:pPr>
            <w:r w:rsidRPr="008A01AC">
              <w:rPr>
                <w:rFonts w:ascii="Times New Roman" w:eastAsia="Times New Roman" w:hAnsi="Times New Roman"/>
                <w:noProof/>
                <w:sz w:val="24"/>
                <w:szCs w:val="24"/>
                <w:lang w:val="sr-Cyrl-CS"/>
              </w:rPr>
              <w:t>Педагошка документација, извештаји</w:t>
            </w:r>
          </w:p>
          <w:p w:rsidR="00A55868" w:rsidRPr="008A01AC" w:rsidRDefault="00A55868" w:rsidP="007663DD">
            <w:pPr>
              <w:spacing w:after="0" w:line="240" w:lineRule="auto"/>
              <w:rPr>
                <w:rFonts w:ascii="Times New Roman" w:eastAsia="Times New Roman" w:hAnsi="Times New Roman"/>
                <w:noProof/>
                <w:sz w:val="24"/>
                <w:szCs w:val="24"/>
                <w:lang w:val="sr-Cyrl-CS"/>
              </w:rPr>
            </w:pPr>
          </w:p>
        </w:tc>
        <w:tc>
          <w:tcPr>
            <w:tcW w:w="2126" w:type="dxa"/>
            <w:vAlign w:val="center"/>
          </w:tcPr>
          <w:p w:rsidR="00A55868" w:rsidRPr="008A01AC" w:rsidRDefault="00A55868" w:rsidP="007663DD">
            <w:pPr>
              <w:spacing w:after="0" w:line="240" w:lineRule="auto"/>
              <w:rPr>
                <w:rFonts w:ascii="Times New Roman" w:eastAsia="Times New Roman" w:hAnsi="Times New Roman"/>
                <w:noProof/>
                <w:sz w:val="24"/>
                <w:szCs w:val="24"/>
              </w:rPr>
            </w:pPr>
            <w:r w:rsidRPr="008A01AC">
              <w:rPr>
                <w:rFonts w:ascii="Times New Roman" w:eastAsia="Times New Roman" w:hAnsi="Times New Roman"/>
                <w:noProof/>
                <w:sz w:val="24"/>
                <w:szCs w:val="24"/>
                <w:lang w:val="sr-Cyrl-CS"/>
              </w:rPr>
              <w:t>Стручна литература, предавања</w:t>
            </w:r>
            <w:r w:rsidRPr="008A01AC">
              <w:rPr>
                <w:rFonts w:ascii="Times New Roman" w:eastAsia="Times New Roman" w:hAnsi="Times New Roman"/>
                <w:noProof/>
                <w:sz w:val="24"/>
                <w:szCs w:val="24"/>
                <w:lang w:val="sr-Latn-BA"/>
              </w:rPr>
              <w:t xml:space="preserve">, </w:t>
            </w:r>
            <w:r w:rsidRPr="008A01AC">
              <w:rPr>
                <w:rFonts w:ascii="Times New Roman" w:eastAsia="Times New Roman" w:hAnsi="Times New Roman"/>
                <w:noProof/>
                <w:sz w:val="24"/>
                <w:szCs w:val="24"/>
              </w:rPr>
              <w:t>презентације</w:t>
            </w:r>
          </w:p>
        </w:tc>
        <w:tc>
          <w:tcPr>
            <w:tcW w:w="1273"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Током године</w:t>
            </w:r>
          </w:p>
        </w:tc>
      </w:tr>
      <w:tr w:rsidR="00A55868" w:rsidRPr="008A01AC" w:rsidTr="007663DD">
        <w:trPr>
          <w:trHeight w:val="495"/>
        </w:trPr>
        <w:tc>
          <w:tcPr>
            <w:tcW w:w="3227"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Обезбеђивање сталног надзора над децом</w:t>
            </w:r>
          </w:p>
        </w:tc>
        <w:tc>
          <w:tcPr>
            <w:tcW w:w="3544"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стално присуство васпитног особља и одрасле особе током боравка детета</w:t>
            </w:r>
          </w:p>
        </w:tc>
        <w:tc>
          <w:tcPr>
            <w:tcW w:w="2126"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васпитно особље</w:t>
            </w:r>
          </w:p>
        </w:tc>
        <w:tc>
          <w:tcPr>
            <w:tcW w:w="1273"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Свакодневно</w:t>
            </w:r>
          </w:p>
        </w:tc>
      </w:tr>
      <w:tr w:rsidR="00A55868" w:rsidRPr="008A01AC" w:rsidTr="007663DD">
        <w:trPr>
          <w:trHeight w:val="495"/>
        </w:trPr>
        <w:tc>
          <w:tcPr>
            <w:tcW w:w="3227" w:type="dxa"/>
            <w:vAlign w:val="center"/>
          </w:tcPr>
          <w:p w:rsidR="00A55868" w:rsidRPr="008A01AC" w:rsidRDefault="00A55868" w:rsidP="007663DD">
            <w:pPr>
              <w:pStyle w:val="NoSpacing"/>
              <w:rPr>
                <w:lang w:val="ru-RU"/>
              </w:rPr>
            </w:pPr>
            <w:r w:rsidRPr="008A01AC">
              <w:rPr>
                <w:lang w:val="ru-RU"/>
              </w:rPr>
              <w:t>Процена и праћење стања безбедности свих простора које користе деца у Установи (уз предузимање адекватних мера заштите)</w:t>
            </w:r>
          </w:p>
        </w:tc>
        <w:tc>
          <w:tcPr>
            <w:tcW w:w="3544"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свакодневни увид и предузимање мераосигурања безбедности деце</w:t>
            </w:r>
          </w:p>
          <w:p w:rsidR="00A55868" w:rsidRPr="008A01AC" w:rsidRDefault="00A55868" w:rsidP="007663DD">
            <w:pPr>
              <w:spacing w:after="0" w:line="240" w:lineRule="auto"/>
              <w:rPr>
                <w:rFonts w:ascii="Times New Roman" w:eastAsia="Times New Roman" w:hAnsi="Times New Roman"/>
                <w:sz w:val="24"/>
                <w:szCs w:val="24"/>
                <w:lang w:val="sr-Cyrl-CS"/>
              </w:rPr>
            </w:pPr>
          </w:p>
        </w:tc>
        <w:tc>
          <w:tcPr>
            <w:tcW w:w="2126"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-Директор</w:t>
            </w:r>
          </w:p>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-васпитно особље</w:t>
            </w:r>
          </w:p>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-помоћно особље</w:t>
            </w:r>
          </w:p>
          <w:p w:rsidR="00A55868" w:rsidRPr="008A01AC" w:rsidRDefault="00A55868" w:rsidP="007663DD">
            <w:pPr>
              <w:spacing w:after="0" w:line="240" w:lineRule="auto"/>
              <w:rPr>
                <w:rFonts w:ascii="Times New Roman" w:eastAsia="Times New Roman" w:hAnsi="Times New Roman"/>
                <w:sz w:val="24"/>
                <w:szCs w:val="24"/>
                <w:lang w:val="sr-Cyrl-CS"/>
              </w:rPr>
            </w:pPr>
          </w:p>
        </w:tc>
        <w:tc>
          <w:tcPr>
            <w:tcW w:w="1273"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Током године</w:t>
            </w:r>
          </w:p>
        </w:tc>
      </w:tr>
      <w:tr w:rsidR="00A55868" w:rsidRPr="008A01AC" w:rsidTr="007663DD">
        <w:trPr>
          <w:trHeight w:val="960"/>
        </w:trPr>
        <w:tc>
          <w:tcPr>
            <w:tcW w:w="3227" w:type="dxa"/>
          </w:tcPr>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lang w:val="sr-Cyrl-CS"/>
              </w:rPr>
              <w:t xml:space="preserve">Анализа примене Програма за заштиту деце од насиља и дискриминације, </w:t>
            </w:r>
            <w:r w:rsidRPr="008A01AC">
              <w:rPr>
                <w:rFonts w:ascii="Times New Roman" w:eastAsia="Times New Roman" w:hAnsi="Times New Roman"/>
                <w:sz w:val="24"/>
                <w:szCs w:val="24"/>
                <w:lang w:val="sr-Cyrl-CS"/>
              </w:rPr>
              <w:t>Евалуација рада Тима</w:t>
            </w:r>
          </w:p>
        </w:tc>
        <w:tc>
          <w:tcPr>
            <w:tcW w:w="3544" w:type="dxa"/>
          </w:tcPr>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lang w:val="sr-Cyrl-CS"/>
              </w:rPr>
              <w:t xml:space="preserve">-анализа реализације планираних активности на основу евиденције </w:t>
            </w:r>
          </w:p>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lang w:val="sr-Cyrl-CS"/>
              </w:rPr>
              <w:t>- анкете за запослене и родитеље</w:t>
            </w:r>
          </w:p>
          <w:p w:rsidR="00A55868" w:rsidRPr="008A01AC" w:rsidRDefault="00A55868" w:rsidP="007663DD">
            <w:pPr>
              <w:spacing w:after="0" w:line="240" w:lineRule="auto"/>
              <w:rPr>
                <w:rFonts w:ascii="Times New Roman" w:hAnsi="Times New Roman"/>
                <w:sz w:val="24"/>
                <w:szCs w:val="24"/>
                <w:lang w:val="sr-Cyrl-CS"/>
              </w:rPr>
            </w:pPr>
            <w:r w:rsidRPr="008A01AC">
              <w:rPr>
                <w:rFonts w:ascii="Times New Roman" w:hAnsi="Times New Roman"/>
                <w:sz w:val="24"/>
                <w:szCs w:val="24"/>
                <w:lang w:val="sr-Cyrl-CS"/>
              </w:rPr>
              <w:t xml:space="preserve">Тима за заштиту од насиља и дискриминације </w:t>
            </w:r>
          </w:p>
        </w:tc>
        <w:tc>
          <w:tcPr>
            <w:tcW w:w="2126" w:type="dxa"/>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Тим за заштиту од насиља</w:t>
            </w:r>
          </w:p>
        </w:tc>
        <w:tc>
          <w:tcPr>
            <w:tcW w:w="1273" w:type="dxa"/>
            <w:vAlign w:val="center"/>
          </w:tcPr>
          <w:p w:rsidR="00A55868" w:rsidRPr="008A01AC" w:rsidRDefault="00A55868" w:rsidP="007663DD">
            <w:pPr>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lang w:val="sr-Cyrl-CS"/>
              </w:rPr>
              <w:t>Јануар, август, током године</w:t>
            </w:r>
          </w:p>
        </w:tc>
      </w:tr>
    </w:tbl>
    <w:p w:rsidR="00A55868" w:rsidRPr="00A90EF6" w:rsidRDefault="00A90EF6" w:rsidP="00A90EF6">
      <w:pPr>
        <w:pStyle w:val="Heading3"/>
        <w:rPr>
          <w:rFonts w:ascii="Times New Roman" w:hAnsi="Times New Roman" w:cs="Times New Roman"/>
        </w:rPr>
      </w:pPr>
      <w:bookmarkStart w:id="181" w:name="_Toc208181139"/>
      <w:r w:rsidRPr="00A90EF6">
        <w:rPr>
          <w:rFonts w:ascii="Times New Roman" w:hAnsi="Times New Roman" w:cs="Times New Roman"/>
        </w:rPr>
        <w:t xml:space="preserve">13.1.2. </w:t>
      </w:r>
      <w:r w:rsidR="00A55868" w:rsidRPr="00A90EF6">
        <w:rPr>
          <w:rFonts w:ascii="Times New Roman" w:hAnsi="Times New Roman" w:cs="Times New Roman"/>
        </w:rPr>
        <w:t>План поступања у интервентним ситуацијама:</w:t>
      </w:r>
      <w:bookmarkEnd w:id="181"/>
    </w:p>
    <w:tbl>
      <w:tblPr>
        <w:tblpPr w:leftFromText="180" w:rightFromText="180" w:vertAnchor="text" w:horzAnchor="margin" w:tblpXSpec="center" w:tblpY="298"/>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520"/>
        <w:gridCol w:w="4005"/>
        <w:gridCol w:w="2223"/>
      </w:tblGrid>
      <w:tr w:rsidR="00A55868" w:rsidRPr="008A01AC" w:rsidTr="007663DD">
        <w:tc>
          <w:tcPr>
            <w:tcW w:w="1440" w:type="dxa"/>
          </w:tcPr>
          <w:p w:rsidR="00A55868" w:rsidRPr="008A01AC" w:rsidRDefault="00A55868" w:rsidP="007663DD">
            <w:pPr>
              <w:jc w:val="both"/>
              <w:rPr>
                <w:rFonts w:ascii="Times New Roman" w:hAnsi="Times New Roman"/>
                <w:b/>
                <w:sz w:val="24"/>
                <w:szCs w:val="24"/>
                <w:lang w:val="sr-Cyrl-CS"/>
              </w:rPr>
            </w:pPr>
            <w:r w:rsidRPr="008A01AC">
              <w:rPr>
                <w:rFonts w:ascii="Times New Roman" w:hAnsi="Times New Roman"/>
                <w:b/>
                <w:sz w:val="24"/>
                <w:szCs w:val="24"/>
                <w:lang w:val="sr-Cyrl-CS"/>
              </w:rPr>
              <w:t>Време реализације</w:t>
            </w:r>
          </w:p>
        </w:tc>
        <w:tc>
          <w:tcPr>
            <w:tcW w:w="2520" w:type="dxa"/>
          </w:tcPr>
          <w:p w:rsidR="00A55868" w:rsidRPr="008A01AC" w:rsidRDefault="00A55868" w:rsidP="007663DD">
            <w:pPr>
              <w:jc w:val="both"/>
              <w:rPr>
                <w:rFonts w:ascii="Times New Roman" w:hAnsi="Times New Roman"/>
                <w:b/>
                <w:sz w:val="24"/>
                <w:szCs w:val="24"/>
                <w:lang w:val="sr-Cyrl-CS"/>
              </w:rPr>
            </w:pPr>
            <w:r w:rsidRPr="008A01AC">
              <w:rPr>
                <w:rFonts w:ascii="Times New Roman" w:hAnsi="Times New Roman"/>
                <w:b/>
                <w:sz w:val="24"/>
                <w:szCs w:val="24"/>
                <w:lang w:val="sr-Cyrl-CS"/>
              </w:rPr>
              <w:t xml:space="preserve">Ситуација </w:t>
            </w:r>
          </w:p>
        </w:tc>
        <w:tc>
          <w:tcPr>
            <w:tcW w:w="4005" w:type="dxa"/>
          </w:tcPr>
          <w:p w:rsidR="00A55868" w:rsidRPr="008A01AC" w:rsidRDefault="00A55868" w:rsidP="007663DD">
            <w:pPr>
              <w:jc w:val="both"/>
              <w:rPr>
                <w:rFonts w:ascii="Times New Roman" w:hAnsi="Times New Roman"/>
                <w:b/>
                <w:sz w:val="24"/>
                <w:szCs w:val="24"/>
                <w:lang w:val="sr-Cyrl-CS"/>
              </w:rPr>
            </w:pPr>
            <w:r w:rsidRPr="008A01AC">
              <w:rPr>
                <w:rFonts w:ascii="Times New Roman" w:hAnsi="Times New Roman"/>
                <w:b/>
                <w:sz w:val="24"/>
                <w:szCs w:val="24"/>
                <w:lang w:val="sr-Cyrl-CS"/>
              </w:rPr>
              <w:t>Начин реализације</w:t>
            </w:r>
          </w:p>
        </w:tc>
        <w:tc>
          <w:tcPr>
            <w:tcW w:w="2223" w:type="dxa"/>
          </w:tcPr>
          <w:p w:rsidR="00A55868" w:rsidRPr="008A01AC" w:rsidRDefault="00A55868" w:rsidP="007663DD">
            <w:pPr>
              <w:jc w:val="both"/>
              <w:rPr>
                <w:rFonts w:ascii="Times New Roman" w:hAnsi="Times New Roman"/>
                <w:b/>
                <w:sz w:val="24"/>
                <w:szCs w:val="24"/>
                <w:lang w:val="sr-Cyrl-CS"/>
              </w:rPr>
            </w:pPr>
            <w:r w:rsidRPr="008A01AC">
              <w:rPr>
                <w:rFonts w:ascii="Times New Roman" w:hAnsi="Times New Roman"/>
                <w:b/>
                <w:sz w:val="24"/>
                <w:szCs w:val="24"/>
                <w:lang w:val="sr-Cyrl-CS"/>
              </w:rPr>
              <w:t>Носиоци/</w:t>
            </w:r>
          </w:p>
          <w:p w:rsidR="00A55868" w:rsidRPr="008A01AC" w:rsidRDefault="00A55868" w:rsidP="007663DD">
            <w:pPr>
              <w:jc w:val="both"/>
              <w:rPr>
                <w:rFonts w:ascii="Times New Roman" w:hAnsi="Times New Roman"/>
                <w:b/>
                <w:sz w:val="24"/>
                <w:szCs w:val="24"/>
                <w:lang w:val="sr-Cyrl-CS"/>
              </w:rPr>
            </w:pPr>
            <w:r w:rsidRPr="008A01AC">
              <w:rPr>
                <w:rFonts w:ascii="Times New Roman" w:hAnsi="Times New Roman"/>
                <w:b/>
                <w:sz w:val="24"/>
                <w:szCs w:val="24"/>
                <w:lang w:val="sr-Cyrl-CS"/>
              </w:rPr>
              <w:t xml:space="preserve">одговорна лица </w:t>
            </w:r>
          </w:p>
        </w:tc>
      </w:tr>
      <w:tr w:rsidR="00A55868" w:rsidRPr="008A01AC" w:rsidTr="007663DD">
        <w:tc>
          <w:tcPr>
            <w:tcW w:w="1440" w:type="dxa"/>
          </w:tcPr>
          <w:p w:rsidR="00A55868" w:rsidRPr="008A01AC" w:rsidRDefault="00A55868" w:rsidP="007663DD">
            <w:pPr>
              <w:jc w:val="both"/>
              <w:rPr>
                <w:rFonts w:ascii="Times New Roman" w:hAnsi="Times New Roman"/>
                <w:sz w:val="24"/>
                <w:szCs w:val="24"/>
                <w:lang w:val="sr-Cyrl-CS"/>
              </w:rPr>
            </w:pPr>
            <w:r w:rsidRPr="008A01AC">
              <w:rPr>
                <w:rFonts w:ascii="Times New Roman" w:hAnsi="Times New Roman"/>
                <w:sz w:val="24"/>
                <w:szCs w:val="24"/>
                <w:lang w:val="sr-Cyrl-CS"/>
              </w:rPr>
              <w:t>По сазнању и пријави од стране деце, запослених или родитеља</w:t>
            </w:r>
          </w:p>
        </w:tc>
        <w:tc>
          <w:tcPr>
            <w:tcW w:w="2520" w:type="dxa"/>
          </w:tcPr>
          <w:p w:rsidR="00A55868" w:rsidRPr="008A01AC" w:rsidRDefault="00A55868" w:rsidP="007663DD">
            <w:pPr>
              <w:shd w:val="clear" w:color="auto" w:fill="FFFFFF"/>
              <w:spacing w:after="150"/>
              <w:jc w:val="both"/>
              <w:rPr>
                <w:rFonts w:ascii="Times New Roman" w:hAnsi="Times New Roman"/>
                <w:sz w:val="24"/>
                <w:szCs w:val="24"/>
              </w:rPr>
            </w:pPr>
            <w:r w:rsidRPr="008A01AC">
              <w:rPr>
                <w:rFonts w:ascii="Times New Roman" w:hAnsi="Times New Roman"/>
                <w:sz w:val="24"/>
                <w:szCs w:val="24"/>
              </w:rPr>
              <w:t>Сукоби  међу децом и агресивно понашање</w:t>
            </w:r>
          </w:p>
        </w:tc>
        <w:tc>
          <w:tcPr>
            <w:tcW w:w="4005" w:type="dxa"/>
          </w:tcPr>
          <w:p w:rsidR="00A55868" w:rsidRPr="008A01AC" w:rsidRDefault="00A55868" w:rsidP="007663DD">
            <w:pPr>
              <w:jc w:val="both"/>
              <w:rPr>
                <w:rFonts w:ascii="Times New Roman" w:hAnsi="Times New Roman"/>
                <w:sz w:val="24"/>
                <w:szCs w:val="24"/>
              </w:rPr>
            </w:pPr>
            <w:r w:rsidRPr="008A01AC">
              <w:rPr>
                <w:rFonts w:ascii="Times New Roman" w:hAnsi="Times New Roman"/>
                <w:sz w:val="24"/>
                <w:szCs w:val="24"/>
              </w:rPr>
              <w:t xml:space="preserve"> Тим за заштиту у предшколској установи не процењује ниво насиља већ након анализе ситуације доноси план активности у раду са дететом и породицом.</w:t>
            </w:r>
          </w:p>
        </w:tc>
        <w:tc>
          <w:tcPr>
            <w:tcW w:w="2223" w:type="dxa"/>
          </w:tcPr>
          <w:p w:rsidR="00A55868" w:rsidRPr="008A01AC" w:rsidRDefault="00A55868" w:rsidP="007663DD">
            <w:pPr>
              <w:jc w:val="both"/>
              <w:rPr>
                <w:rFonts w:ascii="Times New Roman" w:hAnsi="Times New Roman"/>
                <w:b/>
                <w:sz w:val="24"/>
                <w:szCs w:val="24"/>
                <w:lang w:val="sr-Cyrl-CS"/>
              </w:rPr>
            </w:pPr>
            <w:r w:rsidRPr="008A01AC">
              <w:rPr>
                <w:rFonts w:ascii="Times New Roman" w:hAnsi="Times New Roman"/>
                <w:b/>
                <w:sz w:val="24"/>
                <w:szCs w:val="24"/>
                <w:lang w:val="sr-Cyrl-CS"/>
              </w:rPr>
              <w:t>Тим за заштиту, васпитач, родитељ</w:t>
            </w:r>
          </w:p>
        </w:tc>
      </w:tr>
      <w:tr w:rsidR="00A55868" w:rsidRPr="008A01AC" w:rsidTr="007663DD">
        <w:tc>
          <w:tcPr>
            <w:tcW w:w="1440" w:type="dxa"/>
          </w:tcPr>
          <w:p w:rsidR="00A55868" w:rsidRPr="008A01AC" w:rsidRDefault="00A55868" w:rsidP="007663DD">
            <w:pPr>
              <w:jc w:val="both"/>
              <w:rPr>
                <w:rFonts w:ascii="Times New Roman" w:hAnsi="Times New Roman"/>
                <w:b/>
                <w:sz w:val="24"/>
                <w:szCs w:val="24"/>
                <w:lang w:val="sr-Cyrl-CS"/>
              </w:rPr>
            </w:pPr>
          </w:p>
          <w:p w:rsidR="00A55868" w:rsidRPr="008A01AC" w:rsidRDefault="00A55868" w:rsidP="007663DD">
            <w:pPr>
              <w:jc w:val="both"/>
              <w:rPr>
                <w:rFonts w:ascii="Times New Roman" w:hAnsi="Times New Roman"/>
                <w:sz w:val="24"/>
                <w:szCs w:val="24"/>
                <w:lang w:val="sr-Cyrl-CS"/>
              </w:rPr>
            </w:pPr>
            <w:r w:rsidRPr="008A01AC">
              <w:rPr>
                <w:rFonts w:ascii="Times New Roman" w:hAnsi="Times New Roman"/>
                <w:sz w:val="24"/>
                <w:szCs w:val="24"/>
                <w:lang w:val="sr-Cyrl-CS"/>
              </w:rPr>
              <w:t xml:space="preserve">По сазнању и пријави од стране другог запосленог или родитеља </w:t>
            </w:r>
          </w:p>
        </w:tc>
        <w:tc>
          <w:tcPr>
            <w:tcW w:w="2520" w:type="dxa"/>
          </w:tcPr>
          <w:p w:rsidR="00A55868" w:rsidRPr="008A01AC" w:rsidRDefault="00A55868" w:rsidP="007663DD">
            <w:pPr>
              <w:shd w:val="clear" w:color="auto" w:fill="FFFFFF"/>
              <w:spacing w:after="150"/>
              <w:jc w:val="both"/>
              <w:rPr>
                <w:rFonts w:ascii="Times New Roman" w:hAnsi="Times New Roman"/>
                <w:b/>
                <w:sz w:val="24"/>
                <w:szCs w:val="24"/>
              </w:rPr>
            </w:pPr>
            <w:r w:rsidRPr="008A01AC">
              <w:rPr>
                <w:rFonts w:ascii="Times New Roman" w:hAnsi="Times New Roman"/>
                <w:sz w:val="24"/>
                <w:szCs w:val="24"/>
              </w:rPr>
              <w:t xml:space="preserve">Запослени починилац насиља, злостављања и занемаривања према детету у установи </w:t>
            </w:r>
          </w:p>
        </w:tc>
        <w:tc>
          <w:tcPr>
            <w:tcW w:w="4005" w:type="dxa"/>
          </w:tcPr>
          <w:p w:rsidR="00A55868" w:rsidRPr="008A01AC" w:rsidRDefault="00A55868" w:rsidP="007663DD">
            <w:pPr>
              <w:jc w:val="both"/>
              <w:rPr>
                <w:rFonts w:ascii="Times New Roman" w:hAnsi="Times New Roman"/>
                <w:b/>
                <w:sz w:val="24"/>
                <w:szCs w:val="24"/>
                <w:lang w:val="sr-Cyrl-CS"/>
              </w:rPr>
            </w:pPr>
            <w:r w:rsidRPr="008A01AC">
              <w:rPr>
                <w:rFonts w:ascii="Times New Roman" w:hAnsi="Times New Roman"/>
                <w:sz w:val="24"/>
                <w:szCs w:val="24"/>
              </w:rPr>
              <w:t>Директор предузима мере према запосленом, у складу са законом, а према детету за заштиту и подршку (план заштите од насиља) на основу Правилника о протоколу. Када родитељ пријави директору непримерено понашање запосленог према његовом детету, директор поступа у складу са законом.</w:t>
            </w:r>
          </w:p>
        </w:tc>
        <w:tc>
          <w:tcPr>
            <w:tcW w:w="2223" w:type="dxa"/>
          </w:tcPr>
          <w:p w:rsidR="00A55868" w:rsidRPr="008A01AC" w:rsidRDefault="00A55868" w:rsidP="007663DD">
            <w:pPr>
              <w:jc w:val="both"/>
              <w:rPr>
                <w:rFonts w:ascii="Times New Roman" w:hAnsi="Times New Roman"/>
                <w:b/>
                <w:sz w:val="24"/>
                <w:szCs w:val="24"/>
                <w:lang w:val="sr-Cyrl-CS"/>
              </w:rPr>
            </w:pPr>
            <w:r w:rsidRPr="008A01AC">
              <w:rPr>
                <w:rFonts w:ascii="Times New Roman" w:hAnsi="Times New Roman"/>
                <w:b/>
                <w:sz w:val="24"/>
                <w:szCs w:val="24"/>
                <w:lang w:val="sr-Cyrl-CS"/>
              </w:rPr>
              <w:t xml:space="preserve">Директор </w:t>
            </w:r>
          </w:p>
        </w:tc>
      </w:tr>
      <w:tr w:rsidR="00A55868" w:rsidRPr="008A01AC" w:rsidTr="007663DD">
        <w:tc>
          <w:tcPr>
            <w:tcW w:w="1440" w:type="dxa"/>
          </w:tcPr>
          <w:p w:rsidR="00A55868" w:rsidRPr="008A01AC" w:rsidRDefault="00A55868" w:rsidP="007663DD">
            <w:pPr>
              <w:jc w:val="both"/>
              <w:rPr>
                <w:rFonts w:ascii="Times New Roman" w:hAnsi="Times New Roman"/>
                <w:sz w:val="24"/>
                <w:szCs w:val="24"/>
                <w:lang w:val="sr-Cyrl-CS"/>
              </w:rPr>
            </w:pPr>
            <w:r w:rsidRPr="008A01AC">
              <w:rPr>
                <w:rFonts w:ascii="Times New Roman" w:hAnsi="Times New Roman"/>
                <w:sz w:val="24"/>
                <w:szCs w:val="24"/>
                <w:lang w:val="sr-Cyrl-CS"/>
              </w:rPr>
              <w:t>По сазнању и пријави од стране запосленог ,детета или трећег лица</w:t>
            </w:r>
          </w:p>
        </w:tc>
        <w:tc>
          <w:tcPr>
            <w:tcW w:w="2520" w:type="dxa"/>
          </w:tcPr>
          <w:p w:rsidR="00A55868" w:rsidRPr="008A01AC" w:rsidRDefault="00A55868" w:rsidP="007663DD">
            <w:pPr>
              <w:shd w:val="clear" w:color="auto" w:fill="FFFFFF"/>
              <w:spacing w:after="150"/>
              <w:jc w:val="both"/>
              <w:rPr>
                <w:rFonts w:ascii="Times New Roman" w:hAnsi="Times New Roman"/>
                <w:sz w:val="24"/>
                <w:szCs w:val="24"/>
              </w:rPr>
            </w:pPr>
            <w:r w:rsidRPr="008A01AC">
              <w:rPr>
                <w:rFonts w:ascii="Times New Roman" w:hAnsi="Times New Roman"/>
                <w:sz w:val="24"/>
                <w:szCs w:val="24"/>
              </w:rPr>
              <w:t>Када родитељ чини насиље, злостављање или занемаривање детета у породици</w:t>
            </w:r>
          </w:p>
        </w:tc>
        <w:tc>
          <w:tcPr>
            <w:tcW w:w="4005" w:type="dxa"/>
          </w:tcPr>
          <w:p w:rsidR="00A55868" w:rsidRPr="008A01AC" w:rsidRDefault="00A55868" w:rsidP="007663DD">
            <w:pPr>
              <w:jc w:val="both"/>
              <w:rPr>
                <w:rFonts w:ascii="Times New Roman" w:hAnsi="Times New Roman"/>
                <w:sz w:val="24"/>
                <w:szCs w:val="24"/>
              </w:rPr>
            </w:pPr>
            <w:r w:rsidRPr="008A01AC">
              <w:rPr>
                <w:rFonts w:ascii="Times New Roman" w:hAnsi="Times New Roman"/>
                <w:sz w:val="24"/>
                <w:szCs w:val="24"/>
              </w:rPr>
              <w:t>Директор без одлагања обавештава надлежно јавно тужилаштво, полицију и центар за социјални рад који предузимају даље мере у складу са законом.</w:t>
            </w:r>
          </w:p>
          <w:p w:rsidR="00A55868" w:rsidRPr="008A01AC" w:rsidRDefault="00A55868" w:rsidP="007663DD">
            <w:pPr>
              <w:jc w:val="both"/>
              <w:rPr>
                <w:rFonts w:ascii="Times New Roman" w:hAnsi="Times New Roman"/>
                <w:sz w:val="24"/>
                <w:szCs w:val="24"/>
              </w:rPr>
            </w:pPr>
          </w:p>
        </w:tc>
        <w:tc>
          <w:tcPr>
            <w:tcW w:w="2223" w:type="dxa"/>
          </w:tcPr>
          <w:p w:rsidR="00A55868" w:rsidRPr="008A01AC" w:rsidRDefault="00A55868" w:rsidP="007663DD">
            <w:pPr>
              <w:jc w:val="both"/>
              <w:rPr>
                <w:rFonts w:ascii="Times New Roman" w:hAnsi="Times New Roman"/>
                <w:b/>
                <w:sz w:val="24"/>
                <w:szCs w:val="24"/>
                <w:lang w:val="sr-Cyrl-CS"/>
              </w:rPr>
            </w:pPr>
            <w:r w:rsidRPr="008A01AC">
              <w:rPr>
                <w:rFonts w:ascii="Times New Roman" w:hAnsi="Times New Roman"/>
                <w:b/>
                <w:sz w:val="24"/>
                <w:szCs w:val="24"/>
                <w:lang w:val="sr-Cyrl-CS"/>
              </w:rPr>
              <w:t xml:space="preserve">Директор </w:t>
            </w:r>
          </w:p>
        </w:tc>
      </w:tr>
      <w:tr w:rsidR="00A55868" w:rsidRPr="008A01AC" w:rsidTr="007663DD">
        <w:tc>
          <w:tcPr>
            <w:tcW w:w="1440" w:type="dxa"/>
          </w:tcPr>
          <w:p w:rsidR="00A55868" w:rsidRPr="008A01AC" w:rsidRDefault="00A55868" w:rsidP="007663DD">
            <w:pPr>
              <w:jc w:val="both"/>
              <w:rPr>
                <w:rFonts w:ascii="Times New Roman" w:hAnsi="Times New Roman"/>
                <w:sz w:val="24"/>
                <w:szCs w:val="24"/>
                <w:lang w:val="sr-Cyrl-CS"/>
              </w:rPr>
            </w:pPr>
            <w:r w:rsidRPr="008A01AC">
              <w:rPr>
                <w:rFonts w:ascii="Times New Roman" w:hAnsi="Times New Roman"/>
                <w:sz w:val="24"/>
                <w:szCs w:val="24"/>
                <w:lang w:val="sr-Cyrl-CS"/>
              </w:rPr>
              <w:t>По сазнању и пријави од стране запосленог , детета, родитеља или трећег лица</w:t>
            </w:r>
          </w:p>
        </w:tc>
        <w:tc>
          <w:tcPr>
            <w:tcW w:w="2520" w:type="dxa"/>
          </w:tcPr>
          <w:p w:rsidR="00A55868" w:rsidRPr="008A01AC" w:rsidRDefault="00A55868" w:rsidP="007663DD">
            <w:pPr>
              <w:shd w:val="clear" w:color="auto" w:fill="FFFFFF"/>
              <w:spacing w:after="150"/>
              <w:jc w:val="both"/>
              <w:rPr>
                <w:rFonts w:ascii="Times New Roman" w:hAnsi="Times New Roman"/>
                <w:sz w:val="24"/>
                <w:szCs w:val="24"/>
              </w:rPr>
            </w:pPr>
            <w:r w:rsidRPr="008A01AC">
              <w:rPr>
                <w:rFonts w:ascii="Times New Roman" w:hAnsi="Times New Roman"/>
                <w:sz w:val="24"/>
                <w:szCs w:val="24"/>
              </w:rPr>
              <w:t xml:space="preserve">Уколико постоји сумња да је починилац насиља, злостављања и занемаривања треће лице према детету </w:t>
            </w:r>
          </w:p>
        </w:tc>
        <w:tc>
          <w:tcPr>
            <w:tcW w:w="4005" w:type="dxa"/>
          </w:tcPr>
          <w:p w:rsidR="00A55868" w:rsidRPr="008A01AC" w:rsidRDefault="00A55868" w:rsidP="007663DD">
            <w:pPr>
              <w:jc w:val="both"/>
              <w:rPr>
                <w:rFonts w:ascii="Times New Roman" w:hAnsi="Times New Roman"/>
                <w:sz w:val="24"/>
                <w:szCs w:val="24"/>
              </w:rPr>
            </w:pPr>
            <w:r w:rsidRPr="008A01AC">
              <w:rPr>
                <w:rFonts w:ascii="Times New Roman" w:hAnsi="Times New Roman"/>
                <w:sz w:val="24"/>
                <w:szCs w:val="24"/>
              </w:rPr>
              <w:t>Директор је обавезан да истовремено обавести родитеља детета које је изложено насиљу, злостављању и занемаривању, надлежни центар за социјални рад полицију и надлежно јавно тужилаштво.</w:t>
            </w:r>
          </w:p>
        </w:tc>
        <w:tc>
          <w:tcPr>
            <w:tcW w:w="2223" w:type="dxa"/>
          </w:tcPr>
          <w:p w:rsidR="00A55868" w:rsidRPr="008A01AC" w:rsidRDefault="00A55868" w:rsidP="007663DD">
            <w:pPr>
              <w:jc w:val="both"/>
              <w:rPr>
                <w:rFonts w:ascii="Times New Roman" w:hAnsi="Times New Roman"/>
                <w:b/>
                <w:sz w:val="24"/>
                <w:szCs w:val="24"/>
                <w:lang w:val="sr-Cyrl-CS"/>
              </w:rPr>
            </w:pPr>
            <w:r w:rsidRPr="008A01AC">
              <w:rPr>
                <w:rFonts w:ascii="Times New Roman" w:hAnsi="Times New Roman"/>
                <w:b/>
                <w:sz w:val="24"/>
                <w:szCs w:val="24"/>
                <w:lang w:val="sr-Cyrl-CS"/>
              </w:rPr>
              <w:t xml:space="preserve">Директор </w:t>
            </w:r>
          </w:p>
        </w:tc>
      </w:tr>
      <w:tr w:rsidR="00A55868" w:rsidRPr="008A01AC" w:rsidTr="007663DD">
        <w:tc>
          <w:tcPr>
            <w:tcW w:w="1440" w:type="dxa"/>
          </w:tcPr>
          <w:p w:rsidR="00A55868" w:rsidRPr="008A01AC" w:rsidRDefault="00A55868" w:rsidP="007663DD">
            <w:pPr>
              <w:jc w:val="both"/>
              <w:rPr>
                <w:rFonts w:ascii="Times New Roman" w:hAnsi="Times New Roman"/>
                <w:b/>
                <w:sz w:val="24"/>
                <w:szCs w:val="24"/>
                <w:lang w:val="sr-Cyrl-CS"/>
              </w:rPr>
            </w:pPr>
            <w:r w:rsidRPr="008A01AC">
              <w:rPr>
                <w:rFonts w:ascii="Times New Roman" w:hAnsi="Times New Roman"/>
                <w:sz w:val="24"/>
                <w:szCs w:val="24"/>
                <w:lang w:val="sr-Cyrl-CS"/>
              </w:rPr>
              <w:t>По сазнању и пријави од стране запосленог, детета, родитеља или трећег лица</w:t>
            </w:r>
          </w:p>
        </w:tc>
        <w:tc>
          <w:tcPr>
            <w:tcW w:w="2520" w:type="dxa"/>
          </w:tcPr>
          <w:p w:rsidR="00A55868" w:rsidRPr="008A01AC" w:rsidRDefault="00A55868" w:rsidP="007663DD">
            <w:pPr>
              <w:keepNext/>
              <w:keepLines/>
              <w:widowControl w:val="0"/>
              <w:autoSpaceDE w:val="0"/>
              <w:autoSpaceDN w:val="0"/>
              <w:adjustRightInd w:val="0"/>
              <w:spacing w:before="200"/>
              <w:jc w:val="both"/>
              <w:outlineLvl w:val="1"/>
              <w:rPr>
                <w:rFonts w:ascii="Times New Roman" w:hAnsi="Times New Roman"/>
                <w:bCs/>
                <w:sz w:val="24"/>
                <w:szCs w:val="24"/>
                <w:lang w:val="sr-Cyrl-CS" w:eastAsia="sr-Latn-CS"/>
              </w:rPr>
            </w:pPr>
            <w:bookmarkStart w:id="182" w:name="_Toc208181140"/>
            <w:r w:rsidRPr="008A01AC">
              <w:rPr>
                <w:rFonts w:ascii="Times New Roman" w:hAnsi="Times New Roman"/>
                <w:bCs/>
                <w:sz w:val="24"/>
                <w:szCs w:val="24"/>
                <w:lang w:val="sr-Cyrl-CS" w:eastAsia="sr-Latn-CS"/>
              </w:rPr>
              <w:t>Када се насиље и злостављање дешава у установи између одраслих лица (запослени – запослени; запослени – родитељ; запослени, родитељ – треће лице</w:t>
            </w:r>
            <w:bookmarkEnd w:id="182"/>
          </w:p>
          <w:p w:rsidR="00A55868" w:rsidRPr="008A01AC" w:rsidRDefault="00A55868" w:rsidP="007663DD">
            <w:pPr>
              <w:shd w:val="clear" w:color="auto" w:fill="FFFFFF"/>
              <w:spacing w:after="150"/>
              <w:jc w:val="both"/>
              <w:rPr>
                <w:rFonts w:ascii="Times New Roman" w:hAnsi="Times New Roman"/>
                <w:sz w:val="24"/>
                <w:szCs w:val="24"/>
              </w:rPr>
            </w:pPr>
          </w:p>
        </w:tc>
        <w:tc>
          <w:tcPr>
            <w:tcW w:w="4005" w:type="dxa"/>
          </w:tcPr>
          <w:p w:rsidR="00A55868" w:rsidRPr="008A01AC" w:rsidRDefault="00A55868" w:rsidP="007663DD">
            <w:pPr>
              <w:jc w:val="both"/>
              <w:rPr>
                <w:rFonts w:ascii="Times New Roman" w:hAnsi="Times New Roman"/>
                <w:bCs/>
                <w:sz w:val="24"/>
                <w:szCs w:val="24"/>
                <w:lang w:val="sr-Cyrl-CS" w:eastAsia="sr-Latn-CS"/>
              </w:rPr>
            </w:pPr>
            <w:r w:rsidRPr="008A01AC">
              <w:rPr>
                <w:rFonts w:ascii="Times New Roman" w:hAnsi="Times New Roman"/>
                <w:bCs/>
                <w:sz w:val="24"/>
                <w:szCs w:val="24"/>
                <w:lang w:val="sr-Cyrl-CS" w:eastAsia="sr-Latn-CS"/>
              </w:rPr>
              <w:t>Директор предузима мере, у складу са законом.</w:t>
            </w:r>
          </w:p>
          <w:p w:rsidR="00A55868" w:rsidRPr="008A01AC" w:rsidRDefault="00A55868" w:rsidP="007663DD">
            <w:pPr>
              <w:jc w:val="both"/>
              <w:rPr>
                <w:rFonts w:ascii="Times New Roman" w:hAnsi="Times New Roman"/>
                <w:sz w:val="24"/>
                <w:szCs w:val="24"/>
              </w:rPr>
            </w:pPr>
            <w:r w:rsidRPr="008A01AC">
              <w:rPr>
                <w:rFonts w:ascii="Times New Roman" w:hAnsi="Times New Roman"/>
                <w:sz w:val="24"/>
                <w:szCs w:val="24"/>
              </w:rPr>
              <w:t>Када је родитељ или треће лице починилац насиља према запосленом или запослени према запосленом, директор је дужан да таква сазнања пријави полицији и надлежном јавном тужилаштву, а када је родитељ починилац насиља да обавести и надлежни центар за социјални рад, у року прописаним Законом.</w:t>
            </w:r>
          </w:p>
        </w:tc>
        <w:tc>
          <w:tcPr>
            <w:tcW w:w="2223" w:type="dxa"/>
          </w:tcPr>
          <w:p w:rsidR="00A55868" w:rsidRPr="008A01AC" w:rsidRDefault="00A55868" w:rsidP="007663DD">
            <w:pPr>
              <w:jc w:val="both"/>
              <w:rPr>
                <w:rFonts w:ascii="Times New Roman" w:hAnsi="Times New Roman"/>
                <w:b/>
                <w:sz w:val="24"/>
                <w:szCs w:val="24"/>
                <w:lang w:val="sr-Cyrl-CS"/>
              </w:rPr>
            </w:pPr>
            <w:r w:rsidRPr="008A01AC">
              <w:rPr>
                <w:rFonts w:ascii="Times New Roman" w:hAnsi="Times New Roman"/>
                <w:b/>
                <w:sz w:val="24"/>
                <w:szCs w:val="24"/>
                <w:lang w:val="sr-Cyrl-CS"/>
              </w:rPr>
              <w:t xml:space="preserve">Директор </w:t>
            </w:r>
          </w:p>
        </w:tc>
      </w:tr>
      <w:tr w:rsidR="00A55868" w:rsidRPr="008A01AC" w:rsidTr="007663DD">
        <w:tc>
          <w:tcPr>
            <w:tcW w:w="1440" w:type="dxa"/>
          </w:tcPr>
          <w:p w:rsidR="00A55868" w:rsidRPr="008A01AC" w:rsidRDefault="00A55868" w:rsidP="007663DD">
            <w:pPr>
              <w:jc w:val="both"/>
              <w:rPr>
                <w:rFonts w:ascii="Times New Roman" w:hAnsi="Times New Roman"/>
                <w:b/>
                <w:sz w:val="24"/>
                <w:szCs w:val="24"/>
                <w:lang w:val="sr-Cyrl-CS"/>
              </w:rPr>
            </w:pPr>
            <w:r w:rsidRPr="008A01AC">
              <w:rPr>
                <w:rFonts w:ascii="Times New Roman" w:hAnsi="Times New Roman"/>
                <w:sz w:val="24"/>
                <w:szCs w:val="24"/>
                <w:lang w:val="sr-Cyrl-CS"/>
              </w:rPr>
              <w:lastRenderedPageBreak/>
              <w:t>По сазнању и пријави од стране запосленог, родитеља или трећег лица</w:t>
            </w:r>
          </w:p>
        </w:tc>
        <w:tc>
          <w:tcPr>
            <w:tcW w:w="2520" w:type="dxa"/>
          </w:tcPr>
          <w:p w:rsidR="00A55868" w:rsidRPr="008A01AC" w:rsidRDefault="00A55868" w:rsidP="007663DD">
            <w:pPr>
              <w:keepNext/>
              <w:keepLines/>
              <w:widowControl w:val="0"/>
              <w:autoSpaceDE w:val="0"/>
              <w:autoSpaceDN w:val="0"/>
              <w:adjustRightInd w:val="0"/>
              <w:spacing w:before="200"/>
              <w:jc w:val="both"/>
              <w:outlineLvl w:val="1"/>
              <w:rPr>
                <w:rFonts w:ascii="Times New Roman" w:hAnsi="Times New Roman"/>
                <w:bCs/>
                <w:sz w:val="24"/>
                <w:szCs w:val="24"/>
                <w:lang w:val="sr-Cyrl-CS" w:eastAsia="sr-Latn-CS"/>
              </w:rPr>
            </w:pPr>
            <w:bookmarkStart w:id="183" w:name="_Toc208181141"/>
            <w:r w:rsidRPr="008A01AC">
              <w:rPr>
                <w:rFonts w:ascii="Times New Roman" w:hAnsi="Times New Roman"/>
                <w:bCs/>
                <w:sz w:val="24"/>
                <w:szCs w:val="24"/>
                <w:lang w:val="sr-Cyrl-CS" w:eastAsia="sr-Latn-CS"/>
              </w:rPr>
              <w:t>Уколико установа има сазнање да родитељ или треће лице на друштвеним мрежама омаловажава, вређа, прети или позива на насиље према запосленом, а у вези са професионалном улогом запосленог,</w:t>
            </w:r>
            <w:bookmarkEnd w:id="183"/>
            <w:r w:rsidRPr="008A01AC">
              <w:rPr>
                <w:rFonts w:ascii="Times New Roman" w:hAnsi="Times New Roman"/>
                <w:bCs/>
                <w:sz w:val="24"/>
                <w:szCs w:val="24"/>
                <w:lang w:val="sr-Cyrl-CS" w:eastAsia="sr-Latn-CS"/>
              </w:rPr>
              <w:t xml:space="preserve"> </w:t>
            </w:r>
          </w:p>
        </w:tc>
        <w:tc>
          <w:tcPr>
            <w:tcW w:w="4005" w:type="dxa"/>
          </w:tcPr>
          <w:p w:rsidR="00A55868" w:rsidRPr="008A01AC" w:rsidRDefault="00A55868" w:rsidP="007663DD">
            <w:pPr>
              <w:jc w:val="both"/>
              <w:rPr>
                <w:rFonts w:ascii="Times New Roman" w:hAnsi="Times New Roman"/>
                <w:bCs/>
                <w:sz w:val="24"/>
                <w:szCs w:val="24"/>
                <w:lang w:val="sr-Cyrl-CS" w:eastAsia="sr-Latn-CS"/>
              </w:rPr>
            </w:pPr>
            <w:r w:rsidRPr="008A01AC">
              <w:rPr>
                <w:rFonts w:ascii="Times New Roman" w:hAnsi="Times New Roman"/>
                <w:bCs/>
                <w:sz w:val="24"/>
                <w:szCs w:val="24"/>
                <w:lang w:val="sr-Cyrl-CS" w:eastAsia="sr-Latn-CS"/>
              </w:rPr>
              <w:t>Установа је дужна да о томе обавести надлежно јавно тужилаштво, у року прописаном Законом.</w:t>
            </w:r>
          </w:p>
        </w:tc>
        <w:tc>
          <w:tcPr>
            <w:tcW w:w="2223" w:type="dxa"/>
          </w:tcPr>
          <w:p w:rsidR="00A55868" w:rsidRPr="008A01AC" w:rsidRDefault="00A55868" w:rsidP="007663DD">
            <w:pPr>
              <w:jc w:val="both"/>
              <w:rPr>
                <w:rFonts w:ascii="Times New Roman" w:hAnsi="Times New Roman"/>
                <w:b/>
                <w:sz w:val="24"/>
                <w:szCs w:val="24"/>
                <w:lang w:val="sr-Cyrl-CS"/>
              </w:rPr>
            </w:pPr>
            <w:r w:rsidRPr="008A01AC">
              <w:rPr>
                <w:rFonts w:ascii="Times New Roman" w:hAnsi="Times New Roman"/>
                <w:b/>
                <w:sz w:val="24"/>
                <w:szCs w:val="24"/>
                <w:lang w:val="sr-Cyrl-CS"/>
              </w:rPr>
              <w:t xml:space="preserve">Директор </w:t>
            </w:r>
          </w:p>
        </w:tc>
      </w:tr>
      <w:tr w:rsidR="00A55868" w:rsidRPr="008A01AC" w:rsidTr="007663DD">
        <w:tc>
          <w:tcPr>
            <w:tcW w:w="10188" w:type="dxa"/>
            <w:gridSpan w:val="4"/>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ru-RU"/>
              </w:rPr>
              <w:t>Евидентирање ситуација насиља/прикупљање података</w:t>
            </w:r>
          </w:p>
        </w:tc>
      </w:tr>
      <w:tr w:rsidR="00A55868" w:rsidRPr="008A01AC" w:rsidTr="007663DD">
        <w:tc>
          <w:tcPr>
            <w:tcW w:w="10188" w:type="dxa"/>
            <w:gridSpan w:val="4"/>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 xml:space="preserve">Саветодавни рад са </w:t>
            </w:r>
            <w:r w:rsidRPr="008A01AC">
              <w:rPr>
                <w:rFonts w:ascii="Times New Roman" w:eastAsia="Times New Roman" w:hAnsi="Times New Roman"/>
                <w:sz w:val="24"/>
                <w:szCs w:val="24"/>
              </w:rPr>
              <w:t>децом</w:t>
            </w:r>
            <w:r w:rsidRPr="008A01AC">
              <w:rPr>
                <w:rFonts w:ascii="Times New Roman" w:eastAsia="Times New Roman" w:hAnsi="Times New Roman"/>
                <w:sz w:val="24"/>
                <w:szCs w:val="24"/>
                <w:lang w:val="sr-Cyrl-CS"/>
              </w:rPr>
              <w:t xml:space="preserve"> и родитељима </w:t>
            </w:r>
            <w:r w:rsidRPr="008A01AC">
              <w:rPr>
                <w:rFonts w:ascii="Times New Roman" w:eastAsia="Times New Roman" w:hAnsi="Times New Roman"/>
                <w:sz w:val="24"/>
                <w:szCs w:val="24"/>
              </w:rPr>
              <w:t xml:space="preserve">деце </w:t>
            </w:r>
            <w:r w:rsidRPr="008A01AC">
              <w:rPr>
                <w:rFonts w:ascii="Times New Roman" w:eastAsia="Times New Roman" w:hAnsi="Times New Roman"/>
                <w:sz w:val="24"/>
                <w:szCs w:val="24"/>
                <w:lang w:val="sr-Cyrl-CS"/>
              </w:rPr>
              <w:t>кој</w:t>
            </w:r>
            <w:r w:rsidRPr="008A01AC">
              <w:rPr>
                <w:rFonts w:ascii="Times New Roman" w:eastAsia="Times New Roman" w:hAnsi="Times New Roman"/>
                <w:sz w:val="24"/>
                <w:szCs w:val="24"/>
              </w:rPr>
              <w:t>а</w:t>
            </w:r>
            <w:r w:rsidRPr="008A01AC">
              <w:rPr>
                <w:rFonts w:ascii="Times New Roman" w:eastAsia="Times New Roman" w:hAnsi="Times New Roman"/>
                <w:sz w:val="24"/>
                <w:szCs w:val="24"/>
                <w:lang w:val="sr-Cyrl-CS"/>
              </w:rPr>
              <w:t xml:space="preserve"> трпе насиље, који врше и који су посматрачи насиља</w:t>
            </w:r>
          </w:p>
        </w:tc>
      </w:tr>
    </w:tbl>
    <w:p w:rsidR="00A55868" w:rsidRPr="00443FA4" w:rsidRDefault="00A55868" w:rsidP="00A55868">
      <w:pPr>
        <w:spacing w:before="120" w:after="0" w:line="240" w:lineRule="auto"/>
        <w:jc w:val="both"/>
        <w:rPr>
          <w:rFonts w:ascii="Times New Roman" w:hAnsi="Times New Roman"/>
          <w:sz w:val="24"/>
          <w:szCs w:val="24"/>
        </w:rPr>
      </w:pPr>
    </w:p>
    <w:p w:rsidR="00A55868" w:rsidRPr="00A90EF6" w:rsidRDefault="00A55868" w:rsidP="00A90EF6">
      <w:pPr>
        <w:pStyle w:val="Heading2"/>
        <w:numPr>
          <w:ilvl w:val="1"/>
          <w:numId w:val="27"/>
        </w:numPr>
        <w:jc w:val="center"/>
        <w:rPr>
          <w:rFonts w:ascii="Times New Roman" w:hAnsi="Times New Roman" w:cs="Times New Roman"/>
          <w:sz w:val="28"/>
          <w:szCs w:val="28"/>
        </w:rPr>
      </w:pPr>
      <w:bookmarkStart w:id="184" w:name="_Toc208181142"/>
      <w:r w:rsidRPr="00A90EF6">
        <w:rPr>
          <w:rFonts w:ascii="Times New Roman" w:hAnsi="Times New Roman" w:cs="Times New Roman"/>
          <w:sz w:val="28"/>
          <w:szCs w:val="28"/>
        </w:rPr>
        <w:t>План реаговања Тима у кризним догађајима</w:t>
      </w:r>
      <w:bookmarkEnd w:id="184"/>
    </w:p>
    <w:p w:rsidR="0029301C" w:rsidRPr="0029301C" w:rsidRDefault="0029301C" w:rsidP="0029301C">
      <w:pPr>
        <w:pStyle w:val="ListParagraph"/>
        <w:shd w:val="clear" w:color="auto" w:fill="FFFFFF"/>
        <w:tabs>
          <w:tab w:val="left" w:leader="underscore" w:pos="6960"/>
        </w:tabs>
        <w:spacing w:before="250" w:after="0"/>
        <w:jc w:val="both"/>
        <w:rPr>
          <w:rFonts w:ascii="Times New Roman" w:eastAsia="Times New Roman" w:hAnsi="Times New Roman"/>
          <w:spacing w:val="-10"/>
        </w:rPr>
      </w:pPr>
      <w:r w:rsidRPr="0029301C">
        <w:rPr>
          <w:rFonts w:ascii="Times New Roman" w:eastAsia="Times New Roman" w:hAnsi="Times New Roman"/>
          <w:b/>
          <w:iCs/>
        </w:rPr>
        <w:t>Табела бр. 1</w:t>
      </w:r>
      <w:r>
        <w:rPr>
          <w:rFonts w:ascii="Times New Roman" w:eastAsia="Times New Roman" w:hAnsi="Times New Roman"/>
          <w:b/>
          <w:iCs/>
        </w:rPr>
        <w:t>3</w:t>
      </w:r>
      <w:r w:rsidRPr="0029301C">
        <w:rPr>
          <w:rFonts w:ascii="Times New Roman" w:eastAsia="Times New Roman" w:hAnsi="Times New Roman"/>
          <w:b/>
          <w:iCs/>
        </w:rPr>
        <w:t>.</w:t>
      </w:r>
      <w:r>
        <w:rPr>
          <w:rFonts w:ascii="Times New Roman" w:eastAsia="Times New Roman" w:hAnsi="Times New Roman"/>
          <w:b/>
          <w:iCs/>
        </w:rPr>
        <w:t>2</w:t>
      </w:r>
      <w:r w:rsidRPr="0029301C">
        <w:rPr>
          <w:rFonts w:ascii="Times New Roman" w:eastAsia="Times New Roman" w:hAnsi="Times New Roman"/>
          <w:b/>
          <w:iCs/>
        </w:rPr>
        <w:t>.1.</w:t>
      </w:r>
      <w:r>
        <w:rPr>
          <w:rFonts w:ascii="Times New Roman" w:eastAsia="Times New Roman" w:hAnsi="Times New Roman"/>
          <w:b/>
          <w:iCs/>
        </w:rPr>
        <w:t xml:space="preserve"> – План реаговања Тима у кризним догађајима</w:t>
      </w:r>
    </w:p>
    <w:p w:rsidR="00A55868" w:rsidRPr="008A01AC" w:rsidRDefault="00A55868" w:rsidP="00A55868">
      <w:pPr>
        <w:spacing w:before="120" w:after="0" w:line="240" w:lineRule="auto"/>
        <w:jc w:val="both"/>
        <w:rPr>
          <w:rFonts w:ascii="Times New Roman" w:hAnsi="Times New Roman"/>
          <w:sz w:val="24"/>
          <w:szCs w:val="24"/>
        </w:rPr>
      </w:pPr>
    </w:p>
    <w:tbl>
      <w:tblPr>
        <w:tblW w:w="976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3"/>
        <w:gridCol w:w="2185"/>
        <w:gridCol w:w="2112"/>
        <w:gridCol w:w="2769"/>
      </w:tblGrid>
      <w:tr w:rsidR="00A55868" w:rsidRPr="008A01AC" w:rsidTr="007663DD">
        <w:trPr>
          <w:jc w:val="center"/>
        </w:trPr>
        <w:tc>
          <w:tcPr>
            <w:tcW w:w="2703" w:type="dxa"/>
            <w:shd w:val="clear" w:color="auto" w:fill="FBD4B4"/>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Активности</w:t>
            </w:r>
          </w:p>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p>
        </w:tc>
        <w:tc>
          <w:tcPr>
            <w:tcW w:w="2185" w:type="dxa"/>
            <w:shd w:val="clear" w:color="auto" w:fill="FBD4B4"/>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Носиоци активности</w:t>
            </w:r>
          </w:p>
        </w:tc>
        <w:tc>
          <w:tcPr>
            <w:tcW w:w="2112" w:type="dxa"/>
            <w:shd w:val="clear" w:color="auto" w:fill="FBD4B4"/>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Време реализације</w:t>
            </w:r>
          </w:p>
        </w:tc>
        <w:tc>
          <w:tcPr>
            <w:tcW w:w="2769" w:type="dxa"/>
            <w:shd w:val="clear" w:color="auto" w:fill="FBD4B4"/>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Исход</w:t>
            </w:r>
          </w:p>
        </w:tc>
      </w:tr>
      <w:tr w:rsidR="00A55868" w:rsidRPr="008A01AC" w:rsidTr="007663DD">
        <w:trPr>
          <w:jc w:val="center"/>
        </w:trPr>
        <w:tc>
          <w:tcPr>
            <w:tcW w:w="2703"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Сазивање састанка Тима непосредно по сазнању настанка  кризне ситуације</w:t>
            </w:r>
          </w:p>
        </w:tc>
        <w:tc>
          <w:tcPr>
            <w:tcW w:w="2185"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Директор</w:t>
            </w:r>
          </w:p>
        </w:tc>
        <w:tc>
          <w:tcPr>
            <w:tcW w:w="2112"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Одмах након сазнања о кризној ситуацији</w:t>
            </w:r>
          </w:p>
        </w:tc>
        <w:tc>
          <w:tcPr>
            <w:tcW w:w="2769"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Састанак Тима непосредно по сазнању о догађају</w:t>
            </w:r>
          </w:p>
        </w:tc>
      </w:tr>
      <w:tr w:rsidR="00A55868" w:rsidRPr="008A01AC" w:rsidTr="007663DD">
        <w:trPr>
          <w:jc w:val="center"/>
        </w:trPr>
        <w:tc>
          <w:tcPr>
            <w:tcW w:w="2703"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Прикупљање података и чињеница, проверавање информација (породица, полиција, локалне институције) и по потреби позивање полиције, хитне помоћи, ватрогасаца и сл.</w:t>
            </w:r>
          </w:p>
        </w:tc>
        <w:tc>
          <w:tcPr>
            <w:tcW w:w="2185"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Тим</w:t>
            </w:r>
          </w:p>
        </w:tc>
        <w:tc>
          <w:tcPr>
            <w:tcW w:w="2112"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Непосредно по сазнању</w:t>
            </w:r>
          </w:p>
        </w:tc>
        <w:tc>
          <w:tcPr>
            <w:tcW w:w="2769"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Тим располаже тачним и провереним информацијама</w:t>
            </w:r>
          </w:p>
        </w:tc>
      </w:tr>
      <w:tr w:rsidR="00A55868" w:rsidRPr="008A01AC" w:rsidTr="007663DD">
        <w:trPr>
          <w:jc w:val="center"/>
        </w:trPr>
        <w:tc>
          <w:tcPr>
            <w:tcW w:w="2703"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lastRenderedPageBreak/>
              <w:t>Обавештавање Школске управе</w:t>
            </w:r>
          </w:p>
        </w:tc>
        <w:tc>
          <w:tcPr>
            <w:tcW w:w="2185"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Директор</w:t>
            </w:r>
          </w:p>
        </w:tc>
        <w:tc>
          <w:tcPr>
            <w:tcW w:w="2112"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 xml:space="preserve">Непосредно по прикупљеним потврђеним информацијама </w:t>
            </w:r>
          </w:p>
        </w:tc>
        <w:tc>
          <w:tcPr>
            <w:tcW w:w="2769"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Школска управа је обавештена мејлом о догађају</w:t>
            </w:r>
          </w:p>
        </w:tc>
      </w:tr>
      <w:tr w:rsidR="00A55868" w:rsidRPr="008A01AC" w:rsidTr="007663DD">
        <w:trPr>
          <w:jc w:val="center"/>
        </w:trPr>
        <w:tc>
          <w:tcPr>
            <w:tcW w:w="2703"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 xml:space="preserve">Процењивање потребе укључивања  интерсекторског Мобилног тима </w:t>
            </w:r>
          </w:p>
        </w:tc>
        <w:tc>
          <w:tcPr>
            <w:tcW w:w="2185"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Тим</w:t>
            </w:r>
          </w:p>
        </w:tc>
        <w:tc>
          <w:tcPr>
            <w:tcW w:w="2112"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Након процењене ситуације</w:t>
            </w:r>
          </w:p>
        </w:tc>
        <w:tc>
          <w:tcPr>
            <w:tcW w:w="2769"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У складу са утврђеном потребом</w:t>
            </w:r>
          </w:p>
        </w:tc>
      </w:tr>
      <w:tr w:rsidR="00A55868" w:rsidRPr="008A01AC" w:rsidTr="007663DD">
        <w:trPr>
          <w:jc w:val="center"/>
        </w:trPr>
        <w:tc>
          <w:tcPr>
            <w:tcW w:w="2703"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Позивање породице погођене кризним догађајем и договор о информацијама које ће се проследити</w:t>
            </w:r>
          </w:p>
        </w:tc>
        <w:tc>
          <w:tcPr>
            <w:tcW w:w="2185"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Директорка, психолог</w:t>
            </w:r>
          </w:p>
        </w:tc>
        <w:tc>
          <w:tcPr>
            <w:tcW w:w="2112"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Након потврђених информација кризног дођаја</w:t>
            </w:r>
          </w:p>
        </w:tc>
        <w:tc>
          <w:tcPr>
            <w:tcW w:w="2769"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Обављене консултације са породицом и усалглашене информације</w:t>
            </w:r>
          </w:p>
        </w:tc>
      </w:tr>
      <w:tr w:rsidR="00A55868" w:rsidRPr="008A01AC" w:rsidTr="007663DD">
        <w:trPr>
          <w:jc w:val="center"/>
        </w:trPr>
        <w:tc>
          <w:tcPr>
            <w:tcW w:w="2703"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Телефонско обавештавање запослених о догађају и заказивање хитног састанка ради поделе проверених информација</w:t>
            </w:r>
          </w:p>
        </w:tc>
        <w:tc>
          <w:tcPr>
            <w:tcW w:w="2185"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Директор</w:t>
            </w:r>
          </w:p>
        </w:tc>
        <w:tc>
          <w:tcPr>
            <w:tcW w:w="2112"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Након потврђених информација кризног дођаја</w:t>
            </w:r>
          </w:p>
        </w:tc>
        <w:tc>
          <w:tcPr>
            <w:tcW w:w="2769"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Сви запослени су обавештени и одржан је хитан састанак</w:t>
            </w:r>
          </w:p>
        </w:tc>
      </w:tr>
      <w:tr w:rsidR="00A55868" w:rsidRPr="008A01AC" w:rsidTr="007663DD">
        <w:trPr>
          <w:jc w:val="center"/>
        </w:trPr>
        <w:tc>
          <w:tcPr>
            <w:tcW w:w="2703"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Одређивање начина информисања родитеља (писмено, телефонски, усмено)</w:t>
            </w:r>
          </w:p>
        </w:tc>
        <w:tc>
          <w:tcPr>
            <w:tcW w:w="2185"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Тим,наставници,</w:t>
            </w:r>
          </w:p>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запослени</w:t>
            </w:r>
          </w:p>
        </w:tc>
        <w:tc>
          <w:tcPr>
            <w:tcW w:w="2112"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На састанку са запосленим</w:t>
            </w:r>
          </w:p>
        </w:tc>
        <w:tc>
          <w:tcPr>
            <w:tcW w:w="2769"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Договорен начин информисања,одређене</w:t>
            </w:r>
          </w:p>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особе које ће информисати остале</w:t>
            </w:r>
          </w:p>
        </w:tc>
      </w:tr>
      <w:tr w:rsidR="00A55868" w:rsidRPr="008A01AC" w:rsidTr="007663DD">
        <w:trPr>
          <w:jc w:val="center"/>
        </w:trPr>
        <w:tc>
          <w:tcPr>
            <w:tcW w:w="2703"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Припрема информација за медије и јавност и давање изјава поводом догађаја</w:t>
            </w:r>
          </w:p>
        </w:tc>
        <w:tc>
          <w:tcPr>
            <w:tcW w:w="2185"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Припрема информација-тим</w:t>
            </w:r>
          </w:p>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изјаве за медије искључиво-директор</w:t>
            </w:r>
          </w:p>
        </w:tc>
        <w:tc>
          <w:tcPr>
            <w:tcW w:w="2112"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Након разговора са породицом</w:t>
            </w:r>
          </w:p>
        </w:tc>
        <w:tc>
          <w:tcPr>
            <w:tcW w:w="2769"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Припремљене информације за јавност</w:t>
            </w:r>
          </w:p>
        </w:tc>
      </w:tr>
      <w:tr w:rsidR="00A55868" w:rsidRPr="008A01AC" w:rsidTr="007663DD">
        <w:trPr>
          <w:jc w:val="center"/>
        </w:trPr>
        <w:tc>
          <w:tcPr>
            <w:tcW w:w="2703"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Психосоцијална подршка за запослене, децу и родитеље</w:t>
            </w:r>
          </w:p>
        </w:tc>
        <w:tc>
          <w:tcPr>
            <w:tcW w:w="2185"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Стручни сарадници</w:t>
            </w:r>
          </w:p>
        </w:tc>
        <w:tc>
          <w:tcPr>
            <w:tcW w:w="2112"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Непосредно и по потреби</w:t>
            </w:r>
          </w:p>
        </w:tc>
        <w:tc>
          <w:tcPr>
            <w:tcW w:w="2769"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Организована психосоцијална подршка</w:t>
            </w:r>
          </w:p>
        </w:tc>
      </w:tr>
      <w:tr w:rsidR="00A55868" w:rsidRPr="008A01AC" w:rsidTr="007663DD">
        <w:trPr>
          <w:jc w:val="center"/>
        </w:trPr>
        <w:tc>
          <w:tcPr>
            <w:tcW w:w="2703"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 xml:space="preserve">Даље активности ће се реализовати зависно од </w:t>
            </w:r>
            <w:r w:rsidRPr="008A01AC">
              <w:rPr>
                <w:rFonts w:ascii="Times New Roman" w:eastAsia="Times New Roman" w:hAnsi="Times New Roman" w:cs="Times New Roman"/>
                <w:sz w:val="24"/>
                <w:szCs w:val="24"/>
              </w:rPr>
              <w:lastRenderedPageBreak/>
              <w:t>тежине и последица,а у складу са Приручником о поступању установе образовања и васпитања у кризним догађајима</w:t>
            </w:r>
          </w:p>
        </w:tc>
        <w:tc>
          <w:tcPr>
            <w:tcW w:w="2185"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lastRenderedPageBreak/>
              <w:t>Тим</w:t>
            </w:r>
          </w:p>
        </w:tc>
        <w:tc>
          <w:tcPr>
            <w:tcW w:w="2112"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Након догађаја</w:t>
            </w:r>
          </w:p>
        </w:tc>
        <w:tc>
          <w:tcPr>
            <w:tcW w:w="2769"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 xml:space="preserve">Реализоване ктивности по Приручнику о </w:t>
            </w:r>
            <w:r w:rsidRPr="008A01AC">
              <w:rPr>
                <w:rFonts w:ascii="Times New Roman" w:eastAsia="Times New Roman" w:hAnsi="Times New Roman" w:cs="Times New Roman"/>
                <w:sz w:val="24"/>
                <w:szCs w:val="24"/>
              </w:rPr>
              <w:lastRenderedPageBreak/>
              <w:t>поступању установе образовања и васпитања у кризним догађајима</w:t>
            </w:r>
          </w:p>
        </w:tc>
      </w:tr>
      <w:tr w:rsidR="00A55868" w:rsidRPr="008A01AC" w:rsidTr="007663DD">
        <w:trPr>
          <w:jc w:val="center"/>
        </w:trPr>
        <w:tc>
          <w:tcPr>
            <w:tcW w:w="2703"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lastRenderedPageBreak/>
              <w:t>Евалуација кризне ситуације</w:t>
            </w:r>
          </w:p>
        </w:tc>
        <w:tc>
          <w:tcPr>
            <w:tcW w:w="2185"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Тим</w:t>
            </w:r>
          </w:p>
        </w:tc>
        <w:tc>
          <w:tcPr>
            <w:tcW w:w="2112"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Након смиривања кризне ситуације</w:t>
            </w:r>
          </w:p>
        </w:tc>
        <w:tc>
          <w:tcPr>
            <w:tcW w:w="2769" w:type="dxa"/>
            <w:shd w:val="clear" w:color="auto" w:fill="FFFFFF"/>
            <w:tcMar>
              <w:top w:w="0" w:type="dxa"/>
              <w:left w:w="108" w:type="dxa"/>
              <w:bottom w:w="0" w:type="dxa"/>
              <w:right w:w="108" w:type="dxa"/>
            </w:tcMar>
          </w:tcPr>
          <w:p w:rsidR="00A55868" w:rsidRPr="008A01AC" w:rsidRDefault="00A55868" w:rsidP="007663DD">
            <w:pPr>
              <w:pStyle w:val="Normal10"/>
              <w:pBdr>
                <w:top w:val="nil"/>
                <w:left w:val="nil"/>
                <w:bottom w:val="nil"/>
                <w:right w:val="nil"/>
                <w:between w:val="nil"/>
              </w:pBdr>
              <w:ind w:hanging="2"/>
              <w:rPr>
                <w:rFonts w:ascii="Times New Roman" w:eastAsia="Times New Roman" w:hAnsi="Times New Roman" w:cs="Times New Roman"/>
                <w:sz w:val="24"/>
                <w:szCs w:val="24"/>
              </w:rPr>
            </w:pPr>
            <w:r w:rsidRPr="008A01AC">
              <w:rPr>
                <w:rFonts w:ascii="Times New Roman" w:eastAsia="Times New Roman" w:hAnsi="Times New Roman" w:cs="Times New Roman"/>
                <w:sz w:val="24"/>
                <w:szCs w:val="24"/>
              </w:rPr>
              <w:t>Тим</w:t>
            </w:r>
          </w:p>
        </w:tc>
      </w:tr>
    </w:tbl>
    <w:p w:rsidR="00A55868" w:rsidRDefault="00A55868" w:rsidP="00A55868">
      <w:pPr>
        <w:spacing w:before="120" w:after="0" w:line="240" w:lineRule="auto"/>
        <w:jc w:val="both"/>
        <w:rPr>
          <w:rFonts w:ascii="Times New Roman" w:hAnsi="Times New Roman"/>
          <w:sz w:val="24"/>
          <w:szCs w:val="24"/>
        </w:rPr>
      </w:pPr>
    </w:p>
    <w:p w:rsidR="00443FA4" w:rsidRPr="00443FA4" w:rsidRDefault="00443FA4" w:rsidP="00A55868">
      <w:pPr>
        <w:spacing w:before="120" w:after="0" w:line="240" w:lineRule="auto"/>
        <w:jc w:val="both"/>
        <w:rPr>
          <w:rFonts w:ascii="Times New Roman" w:hAnsi="Times New Roman"/>
          <w:color w:val="EE0000"/>
          <w:sz w:val="24"/>
          <w:szCs w:val="24"/>
        </w:rPr>
      </w:pPr>
    </w:p>
    <w:p w:rsidR="00A55868" w:rsidRPr="00104462" w:rsidRDefault="006C29F1" w:rsidP="00104462">
      <w:pPr>
        <w:pStyle w:val="Heading2"/>
        <w:jc w:val="center"/>
        <w:rPr>
          <w:rFonts w:ascii="Times New Roman" w:eastAsia="Times New Roman" w:hAnsi="Times New Roman" w:cs="Times New Roman"/>
          <w:sz w:val="28"/>
          <w:szCs w:val="28"/>
        </w:rPr>
      </w:pPr>
      <w:bookmarkStart w:id="185" w:name="_Toc208181143"/>
      <w:r w:rsidRPr="00104462">
        <w:rPr>
          <w:rFonts w:ascii="Times New Roman" w:eastAsia="Times New Roman" w:hAnsi="Times New Roman" w:cs="Times New Roman"/>
          <w:sz w:val="28"/>
          <w:szCs w:val="28"/>
          <w:lang w:val="sr-Cyrl-CS"/>
        </w:rPr>
        <w:t>13.2</w:t>
      </w:r>
      <w:r w:rsidR="00A55868" w:rsidRPr="00104462">
        <w:rPr>
          <w:rFonts w:ascii="Times New Roman" w:eastAsia="Times New Roman" w:hAnsi="Times New Roman" w:cs="Times New Roman"/>
          <w:sz w:val="28"/>
          <w:szCs w:val="28"/>
          <w:lang w:val="sr-Cyrl-CS"/>
        </w:rPr>
        <w:t>. План</w:t>
      </w:r>
      <w:bookmarkEnd w:id="177"/>
      <w:bookmarkEnd w:id="178"/>
      <w:bookmarkEnd w:id="179"/>
      <w:r w:rsidR="00BD4C63" w:rsidRPr="00104462">
        <w:rPr>
          <w:rFonts w:ascii="Times New Roman" w:eastAsia="Times New Roman" w:hAnsi="Times New Roman" w:cs="Times New Roman"/>
          <w:sz w:val="28"/>
          <w:szCs w:val="28"/>
          <w:lang w:val="sr-Cyrl-CS"/>
        </w:rPr>
        <w:t>иране програмске активности стручног актива за развојно планирање у радној 2025/26.години</w:t>
      </w:r>
      <w:bookmarkEnd w:id="185"/>
    </w:p>
    <w:p w:rsidR="00443FA4" w:rsidRDefault="00443FA4" w:rsidP="00A55868">
      <w:pPr>
        <w:autoSpaceDE w:val="0"/>
        <w:autoSpaceDN w:val="0"/>
        <w:adjustRightInd w:val="0"/>
        <w:spacing w:after="120" w:line="240" w:lineRule="auto"/>
        <w:jc w:val="both"/>
        <w:rPr>
          <w:rFonts w:ascii="Times New Roman" w:eastAsia="Times New Roman" w:hAnsi="Times New Roman"/>
          <w:color w:val="FF0000"/>
          <w:sz w:val="24"/>
          <w:szCs w:val="24"/>
          <w:lang w:val="sr-Cyrl-CS"/>
        </w:rPr>
      </w:pPr>
    </w:p>
    <w:p w:rsidR="00056F38" w:rsidRPr="00D27026" w:rsidRDefault="00056F38" w:rsidP="00056F38">
      <w:pPr>
        <w:spacing w:after="0" w:line="240" w:lineRule="auto"/>
        <w:ind w:firstLine="720"/>
        <w:jc w:val="both"/>
        <w:rPr>
          <w:rFonts w:ascii="Times New Roman" w:eastAsia="Times New Roman" w:hAnsi="Times New Roman"/>
          <w:b/>
          <w:bCs/>
          <w:sz w:val="24"/>
          <w:szCs w:val="24"/>
        </w:rPr>
      </w:pPr>
      <w:r w:rsidRPr="00D27026">
        <w:rPr>
          <w:rFonts w:ascii="Times New Roman" w:hAnsi="Times New Roman"/>
          <w:sz w:val="24"/>
          <w:szCs w:val="24"/>
        </w:rPr>
        <w:t>У складу са Законом о основама система образовања и васпитања („Сл.гласник РС“, бр.88/2017, 27/2018 – др.закон, 10/2019, 27/2018 – др.закон, 6/2020, 129/2021 и 92/2023), реализацију и праћење активности из Развојног плана установе, спроводи и прати Стручни актив за развојно планирање. У састав актива, укључени су стручни радници установе различитих профила, представник Савета родитеља и представници из локалне заједнице. Координатор Стручног актива за развојно планирање два пута годишње подноси Извештаје о раду на Педагошком колегијуму установе и једанпут годишње директору који подноси извештај Управном одбору.</w:t>
      </w:r>
    </w:p>
    <w:p w:rsidR="00056F38" w:rsidRDefault="00056F38" w:rsidP="00056F38">
      <w:pPr>
        <w:spacing w:after="0" w:line="240" w:lineRule="auto"/>
        <w:ind w:firstLine="720"/>
        <w:jc w:val="both"/>
        <w:rPr>
          <w:rFonts w:ascii="Times New Roman" w:eastAsia="Times New Roman" w:hAnsi="Times New Roman"/>
          <w:b/>
          <w:bCs/>
          <w:sz w:val="24"/>
          <w:szCs w:val="24"/>
        </w:rPr>
      </w:pPr>
    </w:p>
    <w:p w:rsidR="00056F38" w:rsidRPr="006D7CCB" w:rsidRDefault="00056F38" w:rsidP="00056F38">
      <w:pPr>
        <w:spacing w:after="0" w:line="240" w:lineRule="auto"/>
        <w:ind w:firstLine="720"/>
        <w:jc w:val="both"/>
        <w:rPr>
          <w:rFonts w:ascii="Times New Roman" w:eastAsia="Times New Roman" w:hAnsi="Times New Roman"/>
          <w:b/>
          <w:bCs/>
          <w:sz w:val="24"/>
          <w:szCs w:val="24"/>
        </w:rPr>
      </w:pPr>
      <w:r w:rsidRPr="006D7CCB">
        <w:rPr>
          <w:rFonts w:ascii="Times New Roman" w:eastAsia="Times New Roman" w:hAnsi="Times New Roman"/>
          <w:b/>
          <w:bCs/>
          <w:sz w:val="24"/>
          <w:szCs w:val="24"/>
        </w:rPr>
        <w:t xml:space="preserve">Чланови </w:t>
      </w:r>
      <w:r>
        <w:rPr>
          <w:rFonts w:ascii="Times New Roman" w:eastAsia="Times New Roman" w:hAnsi="Times New Roman"/>
          <w:b/>
          <w:bCs/>
          <w:sz w:val="24"/>
          <w:szCs w:val="24"/>
        </w:rPr>
        <w:t>Стручног а</w:t>
      </w:r>
      <w:r w:rsidRPr="006D7CCB">
        <w:rPr>
          <w:rFonts w:ascii="Times New Roman" w:eastAsia="Times New Roman" w:hAnsi="Times New Roman"/>
          <w:b/>
          <w:bCs/>
          <w:sz w:val="24"/>
          <w:szCs w:val="24"/>
        </w:rPr>
        <w:t xml:space="preserve">ктива за развојно планирање су: </w:t>
      </w:r>
    </w:p>
    <w:p w:rsidR="00056F38" w:rsidRPr="006D7CCB" w:rsidRDefault="00056F38" w:rsidP="00056F38">
      <w:pPr>
        <w:spacing w:after="0" w:line="240" w:lineRule="auto"/>
        <w:ind w:left="1440"/>
        <w:contextualSpacing/>
        <w:jc w:val="both"/>
        <w:rPr>
          <w:rFonts w:ascii="Times New Roman" w:hAnsi="Times New Roman"/>
          <w:bCs/>
          <w:sz w:val="24"/>
          <w:szCs w:val="24"/>
        </w:rPr>
      </w:pPr>
      <w:r w:rsidRPr="006D7CCB">
        <w:rPr>
          <w:rFonts w:ascii="Times New Roman" w:hAnsi="Times New Roman"/>
          <w:bCs/>
          <w:sz w:val="24"/>
          <w:szCs w:val="24"/>
        </w:rPr>
        <w:t xml:space="preserve"> </w:t>
      </w:r>
    </w:p>
    <w:p w:rsidR="00925131" w:rsidRDefault="00925131" w:rsidP="00056F38">
      <w:pPr>
        <w:numPr>
          <w:ilvl w:val="0"/>
          <w:numId w:val="38"/>
        </w:numPr>
        <w:spacing w:after="0" w:line="240" w:lineRule="auto"/>
        <w:contextualSpacing/>
        <w:jc w:val="both"/>
        <w:rPr>
          <w:rFonts w:ascii="Times New Roman" w:hAnsi="Times New Roman"/>
          <w:bCs/>
          <w:sz w:val="24"/>
          <w:szCs w:val="24"/>
        </w:rPr>
      </w:pPr>
      <w:r>
        <w:rPr>
          <w:rFonts w:ascii="Times New Roman" w:hAnsi="Times New Roman"/>
          <w:bCs/>
          <w:sz w:val="24"/>
          <w:szCs w:val="24"/>
          <w:lang w:val="sr-Cyrl-RS"/>
        </w:rPr>
        <w:t xml:space="preserve">Светлана Јевтић, васпитач, </w:t>
      </w:r>
      <w:r w:rsidRPr="006D7CCB">
        <w:rPr>
          <w:rFonts w:ascii="Times New Roman" w:hAnsi="Times New Roman"/>
          <w:bCs/>
          <w:sz w:val="24"/>
          <w:szCs w:val="24"/>
        </w:rPr>
        <w:t>координатор актива</w:t>
      </w:r>
      <w:r>
        <w:rPr>
          <w:rFonts w:ascii="Times New Roman" w:hAnsi="Times New Roman"/>
          <w:bCs/>
          <w:sz w:val="24"/>
          <w:szCs w:val="24"/>
          <w:lang w:val="sr-Cyrl-RS"/>
        </w:rPr>
        <w:t>,</w:t>
      </w:r>
    </w:p>
    <w:p w:rsidR="00056F38" w:rsidRPr="006D7CCB" w:rsidRDefault="00056F38" w:rsidP="00056F38">
      <w:pPr>
        <w:numPr>
          <w:ilvl w:val="0"/>
          <w:numId w:val="38"/>
        </w:numPr>
        <w:spacing w:after="0" w:line="240" w:lineRule="auto"/>
        <w:contextualSpacing/>
        <w:jc w:val="both"/>
        <w:rPr>
          <w:rFonts w:ascii="Times New Roman" w:hAnsi="Times New Roman"/>
          <w:bCs/>
          <w:sz w:val="24"/>
          <w:szCs w:val="24"/>
        </w:rPr>
      </w:pPr>
      <w:r w:rsidRPr="006D7CCB">
        <w:rPr>
          <w:rFonts w:ascii="Times New Roman" w:hAnsi="Times New Roman"/>
          <w:bCs/>
          <w:sz w:val="24"/>
          <w:szCs w:val="24"/>
        </w:rPr>
        <w:t xml:space="preserve">Милена Митић, </w:t>
      </w:r>
      <w:r>
        <w:rPr>
          <w:rFonts w:ascii="Times New Roman" w:hAnsi="Times New Roman"/>
          <w:bCs/>
          <w:sz w:val="24"/>
          <w:szCs w:val="24"/>
        </w:rPr>
        <w:t>директор</w:t>
      </w:r>
      <w:r w:rsidR="00925131">
        <w:rPr>
          <w:rFonts w:ascii="Times New Roman" w:hAnsi="Times New Roman"/>
          <w:bCs/>
          <w:sz w:val="24"/>
          <w:szCs w:val="24"/>
        </w:rPr>
        <w:t>,</w:t>
      </w:r>
    </w:p>
    <w:p w:rsidR="00056F38" w:rsidRPr="00925131" w:rsidRDefault="00056F38" w:rsidP="00925131">
      <w:pPr>
        <w:numPr>
          <w:ilvl w:val="0"/>
          <w:numId w:val="38"/>
        </w:numPr>
        <w:spacing w:after="0" w:line="240" w:lineRule="auto"/>
        <w:contextualSpacing/>
        <w:jc w:val="both"/>
        <w:rPr>
          <w:rFonts w:ascii="Times New Roman" w:hAnsi="Times New Roman"/>
          <w:bCs/>
          <w:sz w:val="24"/>
          <w:szCs w:val="24"/>
        </w:rPr>
      </w:pPr>
      <w:r w:rsidRPr="006D7CCB">
        <w:rPr>
          <w:rFonts w:ascii="Times New Roman" w:hAnsi="Times New Roman"/>
          <w:bCs/>
          <w:sz w:val="24"/>
          <w:szCs w:val="24"/>
        </w:rPr>
        <w:t xml:space="preserve">Николета </w:t>
      </w:r>
      <w:r w:rsidR="00925131">
        <w:rPr>
          <w:rFonts w:ascii="Times New Roman" w:hAnsi="Times New Roman"/>
          <w:bCs/>
          <w:sz w:val="24"/>
          <w:szCs w:val="24"/>
          <w:lang w:val="sr-Cyrl-RS"/>
        </w:rPr>
        <w:t>Ратковић</w:t>
      </w:r>
      <w:r w:rsidR="00925131">
        <w:rPr>
          <w:rFonts w:ascii="Times New Roman" w:hAnsi="Times New Roman"/>
          <w:bCs/>
          <w:sz w:val="24"/>
          <w:szCs w:val="24"/>
        </w:rPr>
        <w:t>, васпитач,</w:t>
      </w:r>
      <w:r w:rsidRPr="00925131">
        <w:rPr>
          <w:rFonts w:ascii="Times New Roman" w:hAnsi="Times New Roman"/>
          <w:bCs/>
          <w:sz w:val="24"/>
          <w:szCs w:val="24"/>
        </w:rPr>
        <w:t xml:space="preserve"> </w:t>
      </w:r>
    </w:p>
    <w:p w:rsidR="00056F38" w:rsidRPr="006D7CCB" w:rsidRDefault="00056F38" w:rsidP="00056F38">
      <w:pPr>
        <w:numPr>
          <w:ilvl w:val="0"/>
          <w:numId w:val="38"/>
        </w:numPr>
        <w:spacing w:after="0" w:line="240" w:lineRule="auto"/>
        <w:contextualSpacing/>
        <w:jc w:val="both"/>
        <w:rPr>
          <w:rFonts w:ascii="Times New Roman" w:hAnsi="Times New Roman"/>
          <w:bCs/>
          <w:sz w:val="24"/>
          <w:szCs w:val="24"/>
        </w:rPr>
      </w:pPr>
      <w:r w:rsidRPr="006D7CCB">
        <w:rPr>
          <w:rFonts w:ascii="Times New Roman" w:hAnsi="Times New Roman"/>
          <w:bCs/>
          <w:sz w:val="24"/>
          <w:szCs w:val="24"/>
        </w:rPr>
        <w:t xml:space="preserve">Ивана Обрадовић, мед.сестра-васпитач, </w:t>
      </w:r>
    </w:p>
    <w:p w:rsidR="00056F38" w:rsidRPr="006D7CCB" w:rsidRDefault="00056F38" w:rsidP="00056F38">
      <w:pPr>
        <w:numPr>
          <w:ilvl w:val="0"/>
          <w:numId w:val="38"/>
        </w:numPr>
        <w:spacing w:after="0" w:line="240" w:lineRule="auto"/>
        <w:contextualSpacing/>
        <w:jc w:val="both"/>
        <w:rPr>
          <w:rFonts w:ascii="Times New Roman" w:hAnsi="Times New Roman"/>
          <w:bCs/>
          <w:sz w:val="24"/>
          <w:szCs w:val="24"/>
        </w:rPr>
      </w:pPr>
      <w:r w:rsidRPr="006D7CCB">
        <w:rPr>
          <w:rFonts w:ascii="Times New Roman" w:hAnsi="Times New Roman"/>
          <w:bCs/>
          <w:sz w:val="24"/>
          <w:szCs w:val="24"/>
        </w:rPr>
        <w:t xml:space="preserve">Маја Богосављевић, васпитач, </w:t>
      </w:r>
    </w:p>
    <w:p w:rsidR="00056F38" w:rsidRPr="006D7CCB" w:rsidRDefault="00056F38" w:rsidP="00056F38">
      <w:pPr>
        <w:numPr>
          <w:ilvl w:val="0"/>
          <w:numId w:val="38"/>
        </w:numPr>
        <w:spacing w:after="0" w:line="240" w:lineRule="auto"/>
        <w:contextualSpacing/>
        <w:jc w:val="both"/>
        <w:rPr>
          <w:rFonts w:ascii="Times New Roman" w:hAnsi="Times New Roman"/>
          <w:bCs/>
          <w:sz w:val="24"/>
          <w:szCs w:val="24"/>
        </w:rPr>
      </w:pPr>
      <w:r w:rsidRPr="006D7CCB">
        <w:rPr>
          <w:rFonts w:ascii="Times New Roman" w:hAnsi="Times New Roman"/>
          <w:bCs/>
          <w:sz w:val="24"/>
          <w:szCs w:val="24"/>
        </w:rPr>
        <w:t>Дејана Миладиновић, васпитач,</w:t>
      </w:r>
    </w:p>
    <w:p w:rsidR="00056F38" w:rsidRPr="00B76B33" w:rsidRDefault="00056F38" w:rsidP="00056F38">
      <w:pPr>
        <w:numPr>
          <w:ilvl w:val="0"/>
          <w:numId w:val="38"/>
        </w:numPr>
        <w:spacing w:after="0" w:line="240" w:lineRule="auto"/>
        <w:contextualSpacing/>
        <w:jc w:val="both"/>
        <w:rPr>
          <w:rFonts w:ascii="Times New Roman" w:hAnsi="Times New Roman"/>
          <w:b/>
          <w:bCs/>
          <w:sz w:val="24"/>
          <w:szCs w:val="24"/>
        </w:rPr>
      </w:pPr>
      <w:r w:rsidRPr="006D7CCB">
        <w:rPr>
          <w:rFonts w:ascii="Times New Roman" w:hAnsi="Times New Roman"/>
          <w:bCs/>
          <w:sz w:val="24"/>
          <w:szCs w:val="24"/>
        </w:rPr>
        <w:t>Сладинка Милетић, васпитач,</w:t>
      </w:r>
    </w:p>
    <w:p w:rsidR="00056F38" w:rsidRPr="00C03FD1" w:rsidRDefault="00925131" w:rsidP="00056F38">
      <w:pPr>
        <w:numPr>
          <w:ilvl w:val="0"/>
          <w:numId w:val="38"/>
        </w:numPr>
        <w:spacing w:after="0" w:line="240" w:lineRule="auto"/>
        <w:contextualSpacing/>
        <w:jc w:val="both"/>
        <w:rPr>
          <w:rFonts w:ascii="Times New Roman" w:hAnsi="Times New Roman"/>
          <w:bCs/>
          <w:sz w:val="24"/>
          <w:szCs w:val="24"/>
        </w:rPr>
      </w:pPr>
      <w:r>
        <w:rPr>
          <w:rFonts w:ascii="Times New Roman" w:hAnsi="Times New Roman"/>
          <w:bCs/>
          <w:sz w:val="24"/>
          <w:szCs w:val="24"/>
          <w:lang w:val="sr-Cyrl-RS"/>
        </w:rPr>
        <w:t>Бојана Станковић, п</w:t>
      </w:r>
      <w:r w:rsidR="00056F38" w:rsidRPr="00C03FD1">
        <w:rPr>
          <w:rFonts w:ascii="Times New Roman" w:hAnsi="Times New Roman"/>
          <w:bCs/>
          <w:sz w:val="24"/>
          <w:szCs w:val="24"/>
        </w:rPr>
        <w:t>редставник родитеља,</w:t>
      </w:r>
    </w:p>
    <w:p w:rsidR="00C03FD1" w:rsidRPr="00C03FD1" w:rsidRDefault="00925131" w:rsidP="00056F38">
      <w:pPr>
        <w:numPr>
          <w:ilvl w:val="0"/>
          <w:numId w:val="38"/>
        </w:numPr>
        <w:spacing w:after="0" w:line="240" w:lineRule="auto"/>
        <w:contextualSpacing/>
        <w:jc w:val="both"/>
        <w:rPr>
          <w:rFonts w:ascii="Times New Roman" w:hAnsi="Times New Roman"/>
          <w:bCs/>
          <w:sz w:val="24"/>
          <w:szCs w:val="24"/>
        </w:rPr>
      </w:pPr>
      <w:r>
        <w:rPr>
          <w:rFonts w:ascii="Times New Roman" w:hAnsi="Times New Roman"/>
          <w:bCs/>
          <w:sz w:val="24"/>
          <w:szCs w:val="24"/>
          <w:lang w:val="sr-Cyrl-RS"/>
        </w:rPr>
        <w:t>Гордана Недељковић, п</w:t>
      </w:r>
      <w:r>
        <w:rPr>
          <w:rFonts w:ascii="Times New Roman" w:hAnsi="Times New Roman"/>
          <w:bCs/>
          <w:sz w:val="24"/>
          <w:szCs w:val="24"/>
        </w:rPr>
        <w:t>редставник родит</w:t>
      </w:r>
      <w:r w:rsidR="00C03FD1" w:rsidRPr="00C03FD1">
        <w:rPr>
          <w:rFonts w:ascii="Times New Roman" w:hAnsi="Times New Roman"/>
          <w:bCs/>
          <w:sz w:val="24"/>
          <w:szCs w:val="24"/>
        </w:rPr>
        <w:t>еља,</w:t>
      </w:r>
    </w:p>
    <w:p w:rsidR="00056F38" w:rsidRPr="005A0C1E" w:rsidRDefault="00056F38" w:rsidP="00056F38">
      <w:pPr>
        <w:numPr>
          <w:ilvl w:val="0"/>
          <w:numId w:val="38"/>
        </w:numPr>
        <w:spacing w:after="0" w:line="240" w:lineRule="auto"/>
        <w:contextualSpacing/>
        <w:jc w:val="both"/>
        <w:rPr>
          <w:rFonts w:ascii="Times New Roman" w:hAnsi="Times New Roman"/>
          <w:b/>
          <w:bCs/>
          <w:sz w:val="24"/>
          <w:szCs w:val="24"/>
        </w:rPr>
      </w:pPr>
      <w:r>
        <w:rPr>
          <w:rFonts w:ascii="Times New Roman" w:hAnsi="Times New Roman"/>
          <w:bCs/>
          <w:sz w:val="24"/>
          <w:szCs w:val="24"/>
        </w:rPr>
        <w:t>Иван Рајчић, представник локалне самоуправе,</w:t>
      </w:r>
    </w:p>
    <w:p w:rsidR="005C023C" w:rsidRPr="0029301C" w:rsidRDefault="00056F38" w:rsidP="005C023C">
      <w:pPr>
        <w:numPr>
          <w:ilvl w:val="0"/>
          <w:numId w:val="38"/>
        </w:numPr>
        <w:spacing w:after="0" w:line="240" w:lineRule="auto"/>
        <w:contextualSpacing/>
        <w:jc w:val="both"/>
        <w:rPr>
          <w:rFonts w:ascii="Times New Roman" w:hAnsi="Times New Roman"/>
          <w:b/>
          <w:bCs/>
          <w:sz w:val="24"/>
          <w:szCs w:val="24"/>
        </w:rPr>
      </w:pPr>
      <w:r>
        <w:rPr>
          <w:rFonts w:ascii="Times New Roman" w:hAnsi="Times New Roman"/>
          <w:bCs/>
          <w:sz w:val="24"/>
          <w:szCs w:val="24"/>
        </w:rPr>
        <w:t>Снежана Костић, представник локалне самоуправе.</w:t>
      </w:r>
    </w:p>
    <w:p w:rsidR="00056F38" w:rsidRPr="00676725" w:rsidRDefault="00056F38" w:rsidP="00056F38">
      <w:pPr>
        <w:spacing w:after="0" w:line="240" w:lineRule="auto"/>
        <w:contextualSpacing/>
        <w:jc w:val="both"/>
        <w:rPr>
          <w:rFonts w:ascii="Times New Roman" w:hAnsi="Times New Roman"/>
          <w:b/>
          <w:bCs/>
          <w:sz w:val="24"/>
          <w:szCs w:val="24"/>
        </w:rPr>
      </w:pPr>
    </w:p>
    <w:p w:rsidR="00056F38" w:rsidRPr="0029301C" w:rsidRDefault="0029301C" w:rsidP="0029301C">
      <w:pPr>
        <w:shd w:val="clear" w:color="auto" w:fill="FFFFFF"/>
        <w:tabs>
          <w:tab w:val="left" w:leader="underscore" w:pos="6960"/>
        </w:tabs>
        <w:spacing w:before="250" w:after="0"/>
        <w:jc w:val="both"/>
        <w:rPr>
          <w:rFonts w:ascii="Times New Roman" w:eastAsia="Times New Roman" w:hAnsi="Times New Roman"/>
          <w:spacing w:val="-10"/>
          <w:sz w:val="24"/>
          <w:szCs w:val="24"/>
        </w:rPr>
      </w:pPr>
      <w:r w:rsidRPr="0085071F">
        <w:rPr>
          <w:rFonts w:ascii="Times New Roman" w:eastAsia="Times New Roman" w:hAnsi="Times New Roman"/>
          <w:b/>
          <w:iCs/>
          <w:sz w:val="24"/>
          <w:szCs w:val="24"/>
        </w:rPr>
        <w:t>Табела бр.</w:t>
      </w:r>
      <w:r>
        <w:rPr>
          <w:rFonts w:ascii="Times New Roman" w:eastAsia="Times New Roman" w:hAnsi="Times New Roman"/>
          <w:b/>
          <w:iCs/>
          <w:sz w:val="24"/>
          <w:szCs w:val="24"/>
        </w:rPr>
        <w:t xml:space="preserve"> 13.2.1. </w:t>
      </w:r>
      <w:r w:rsidR="00056F38" w:rsidRPr="00676725">
        <w:rPr>
          <w:rFonts w:ascii="Times New Roman" w:eastAsia="Times New Roman" w:hAnsi="Times New Roman"/>
          <w:b/>
          <w:bCs/>
          <w:spacing w:val="-10"/>
          <w:sz w:val="24"/>
          <w:szCs w:val="24"/>
          <w:lang w:val="sr-Cyrl-CS"/>
        </w:rPr>
        <w:t xml:space="preserve">Годишњи план рада </w:t>
      </w:r>
      <w:r w:rsidR="00056F38">
        <w:rPr>
          <w:rFonts w:ascii="Times New Roman" w:eastAsia="Times New Roman" w:hAnsi="Times New Roman"/>
          <w:b/>
          <w:bCs/>
          <w:spacing w:val="-10"/>
          <w:sz w:val="24"/>
          <w:szCs w:val="24"/>
          <w:lang w:val="sr-Cyrl-CS"/>
        </w:rPr>
        <w:t>стручног а</w:t>
      </w:r>
      <w:r w:rsidR="00056F38" w:rsidRPr="00676725">
        <w:rPr>
          <w:rFonts w:ascii="Times New Roman" w:eastAsia="Times New Roman" w:hAnsi="Times New Roman"/>
          <w:b/>
          <w:bCs/>
          <w:spacing w:val="-10"/>
          <w:sz w:val="24"/>
          <w:szCs w:val="24"/>
          <w:lang w:val="sr-Cyrl-CS"/>
        </w:rPr>
        <w:t>ктива за развојно планирање:</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620"/>
        <w:gridCol w:w="1530"/>
        <w:gridCol w:w="1440"/>
        <w:gridCol w:w="1710"/>
        <w:gridCol w:w="1890"/>
      </w:tblGrid>
      <w:tr w:rsidR="00056F38" w:rsidRPr="00676725" w:rsidTr="005C023C">
        <w:trPr>
          <w:trHeight w:val="20"/>
        </w:trPr>
        <w:tc>
          <w:tcPr>
            <w:tcW w:w="1800" w:type="dxa"/>
            <w:vMerge w:val="restart"/>
            <w:shd w:val="clear" w:color="auto" w:fill="EEECE1"/>
            <w:vAlign w:val="center"/>
          </w:tcPr>
          <w:p w:rsidR="00056F38" w:rsidRPr="00676725" w:rsidRDefault="00056F38" w:rsidP="00B6338C">
            <w:pPr>
              <w:spacing w:after="0" w:line="240" w:lineRule="auto"/>
              <w:jc w:val="center"/>
              <w:rPr>
                <w:rFonts w:ascii="Times New Roman" w:eastAsia="Times New Roman" w:hAnsi="Times New Roman"/>
                <w:b/>
                <w:bCs/>
                <w:spacing w:val="-10"/>
                <w:lang w:val="sr-Cyrl-CS"/>
              </w:rPr>
            </w:pPr>
            <w:r w:rsidRPr="00676725">
              <w:rPr>
                <w:rFonts w:ascii="Times New Roman" w:eastAsia="Times New Roman" w:hAnsi="Times New Roman"/>
                <w:b/>
                <w:bCs/>
                <w:spacing w:val="-10"/>
                <w:lang w:val="sr-Cyrl-CS"/>
              </w:rPr>
              <w:t>Активности</w:t>
            </w:r>
          </w:p>
        </w:tc>
        <w:tc>
          <w:tcPr>
            <w:tcW w:w="1620" w:type="dxa"/>
            <w:vMerge w:val="restart"/>
            <w:shd w:val="clear" w:color="auto" w:fill="EEECE1"/>
            <w:vAlign w:val="center"/>
          </w:tcPr>
          <w:p w:rsidR="00056F38" w:rsidRPr="00676725" w:rsidRDefault="00056F38" w:rsidP="00B6338C">
            <w:pPr>
              <w:spacing w:after="0" w:line="240" w:lineRule="auto"/>
              <w:jc w:val="center"/>
              <w:rPr>
                <w:rFonts w:ascii="Times New Roman" w:eastAsia="Times New Roman" w:hAnsi="Times New Roman"/>
                <w:b/>
                <w:bCs/>
                <w:spacing w:val="-10"/>
                <w:lang w:val="sr-Cyrl-CS"/>
              </w:rPr>
            </w:pPr>
            <w:r w:rsidRPr="00676725">
              <w:rPr>
                <w:rFonts w:ascii="Times New Roman" w:eastAsia="Times New Roman" w:hAnsi="Times New Roman"/>
                <w:b/>
                <w:bCs/>
                <w:spacing w:val="-10"/>
                <w:lang w:val="sr-Cyrl-CS"/>
              </w:rPr>
              <w:t>Време реализације</w:t>
            </w:r>
          </w:p>
        </w:tc>
        <w:tc>
          <w:tcPr>
            <w:tcW w:w="1530" w:type="dxa"/>
            <w:vMerge w:val="restart"/>
            <w:shd w:val="clear" w:color="auto" w:fill="EEECE1"/>
            <w:vAlign w:val="center"/>
          </w:tcPr>
          <w:p w:rsidR="00056F38" w:rsidRPr="00676725" w:rsidRDefault="00056F38" w:rsidP="00B6338C">
            <w:pPr>
              <w:spacing w:after="0" w:line="240" w:lineRule="auto"/>
              <w:jc w:val="center"/>
              <w:rPr>
                <w:rFonts w:ascii="Times New Roman" w:eastAsia="Times New Roman" w:hAnsi="Times New Roman"/>
                <w:b/>
                <w:bCs/>
                <w:spacing w:val="-10"/>
                <w:lang w:val="sr-Cyrl-CS"/>
              </w:rPr>
            </w:pPr>
            <w:r w:rsidRPr="00676725">
              <w:rPr>
                <w:rFonts w:ascii="Times New Roman" w:eastAsia="Times New Roman" w:hAnsi="Times New Roman"/>
                <w:b/>
                <w:bCs/>
                <w:spacing w:val="-10"/>
                <w:lang w:val="sr-Cyrl-CS"/>
              </w:rPr>
              <w:t>Начин реализације</w:t>
            </w:r>
          </w:p>
        </w:tc>
        <w:tc>
          <w:tcPr>
            <w:tcW w:w="1440" w:type="dxa"/>
            <w:vMerge w:val="restart"/>
            <w:shd w:val="clear" w:color="auto" w:fill="EEECE1"/>
            <w:vAlign w:val="center"/>
          </w:tcPr>
          <w:p w:rsidR="00056F38" w:rsidRPr="00676725" w:rsidRDefault="00056F38" w:rsidP="00B6338C">
            <w:pPr>
              <w:spacing w:after="0" w:line="240" w:lineRule="auto"/>
              <w:jc w:val="center"/>
              <w:rPr>
                <w:rFonts w:ascii="Times New Roman" w:eastAsia="Times New Roman" w:hAnsi="Times New Roman"/>
                <w:b/>
                <w:bCs/>
                <w:spacing w:val="-10"/>
                <w:lang w:val="sr-Cyrl-CS"/>
              </w:rPr>
            </w:pPr>
            <w:r w:rsidRPr="00676725">
              <w:rPr>
                <w:rFonts w:ascii="Times New Roman" w:eastAsia="Times New Roman" w:hAnsi="Times New Roman"/>
                <w:b/>
                <w:bCs/>
                <w:spacing w:val="-10"/>
                <w:lang w:val="sr-Cyrl-CS"/>
              </w:rPr>
              <w:t>Носиоци реализације</w:t>
            </w:r>
          </w:p>
        </w:tc>
        <w:tc>
          <w:tcPr>
            <w:tcW w:w="3600" w:type="dxa"/>
            <w:gridSpan w:val="2"/>
            <w:shd w:val="clear" w:color="auto" w:fill="EEECE1"/>
            <w:vAlign w:val="center"/>
          </w:tcPr>
          <w:p w:rsidR="00056F38" w:rsidRPr="00676725" w:rsidRDefault="00056F38" w:rsidP="00B6338C">
            <w:pPr>
              <w:spacing w:after="0" w:line="240" w:lineRule="auto"/>
              <w:jc w:val="center"/>
              <w:rPr>
                <w:rFonts w:ascii="Times New Roman" w:eastAsia="Times New Roman" w:hAnsi="Times New Roman"/>
                <w:b/>
                <w:bCs/>
                <w:spacing w:val="-10"/>
                <w:lang w:val="sr-Cyrl-CS"/>
              </w:rPr>
            </w:pPr>
            <w:r w:rsidRPr="00676725">
              <w:rPr>
                <w:rFonts w:ascii="Times New Roman" w:eastAsia="Times New Roman" w:hAnsi="Times New Roman"/>
                <w:b/>
                <w:bCs/>
                <w:spacing w:val="-10"/>
                <w:lang w:val="sr-Cyrl-CS"/>
              </w:rPr>
              <w:t>Евалуација</w:t>
            </w:r>
          </w:p>
        </w:tc>
      </w:tr>
      <w:tr w:rsidR="00056F38" w:rsidRPr="00676725" w:rsidTr="005C023C">
        <w:trPr>
          <w:trHeight w:val="20"/>
        </w:trPr>
        <w:tc>
          <w:tcPr>
            <w:tcW w:w="1800" w:type="dxa"/>
            <w:vMerge/>
            <w:shd w:val="clear" w:color="auto" w:fill="EEECE1"/>
            <w:vAlign w:val="center"/>
          </w:tcPr>
          <w:p w:rsidR="00056F38" w:rsidRPr="00676725" w:rsidRDefault="00056F38" w:rsidP="00B6338C">
            <w:pPr>
              <w:spacing w:after="0" w:line="240" w:lineRule="auto"/>
              <w:jc w:val="center"/>
              <w:rPr>
                <w:rFonts w:ascii="Times New Roman" w:eastAsia="Times New Roman" w:hAnsi="Times New Roman"/>
                <w:bCs/>
                <w:spacing w:val="-10"/>
                <w:lang w:val="sr-Cyrl-CS"/>
              </w:rPr>
            </w:pPr>
          </w:p>
        </w:tc>
        <w:tc>
          <w:tcPr>
            <w:tcW w:w="1620" w:type="dxa"/>
            <w:vMerge/>
            <w:shd w:val="clear" w:color="auto" w:fill="EEECE1"/>
            <w:vAlign w:val="center"/>
          </w:tcPr>
          <w:p w:rsidR="00056F38" w:rsidRPr="00676725" w:rsidRDefault="00056F38" w:rsidP="00B6338C">
            <w:pPr>
              <w:spacing w:after="0" w:line="240" w:lineRule="auto"/>
              <w:jc w:val="center"/>
              <w:rPr>
                <w:rFonts w:ascii="Times New Roman" w:eastAsia="Times New Roman" w:hAnsi="Times New Roman"/>
                <w:bCs/>
                <w:spacing w:val="-10"/>
                <w:lang w:val="sr-Cyrl-CS"/>
              </w:rPr>
            </w:pPr>
          </w:p>
        </w:tc>
        <w:tc>
          <w:tcPr>
            <w:tcW w:w="1530" w:type="dxa"/>
            <w:vMerge/>
            <w:shd w:val="clear" w:color="auto" w:fill="EEECE1"/>
            <w:vAlign w:val="center"/>
          </w:tcPr>
          <w:p w:rsidR="00056F38" w:rsidRPr="00676725" w:rsidRDefault="00056F38" w:rsidP="00B6338C">
            <w:pPr>
              <w:spacing w:after="0" w:line="240" w:lineRule="auto"/>
              <w:jc w:val="center"/>
              <w:rPr>
                <w:rFonts w:ascii="Times New Roman" w:eastAsia="Times New Roman" w:hAnsi="Times New Roman"/>
                <w:bCs/>
                <w:spacing w:val="-10"/>
                <w:lang w:val="sr-Cyrl-CS"/>
              </w:rPr>
            </w:pPr>
          </w:p>
        </w:tc>
        <w:tc>
          <w:tcPr>
            <w:tcW w:w="1440" w:type="dxa"/>
            <w:vMerge/>
            <w:shd w:val="clear" w:color="auto" w:fill="EEECE1"/>
            <w:vAlign w:val="center"/>
          </w:tcPr>
          <w:p w:rsidR="00056F38" w:rsidRPr="00676725" w:rsidRDefault="00056F38" w:rsidP="00B6338C">
            <w:pPr>
              <w:spacing w:after="0" w:line="240" w:lineRule="auto"/>
              <w:jc w:val="center"/>
              <w:rPr>
                <w:rFonts w:ascii="Times New Roman" w:eastAsia="Times New Roman" w:hAnsi="Times New Roman"/>
                <w:bCs/>
                <w:spacing w:val="-10"/>
                <w:lang w:val="sr-Cyrl-CS"/>
              </w:rPr>
            </w:pPr>
          </w:p>
        </w:tc>
        <w:tc>
          <w:tcPr>
            <w:tcW w:w="1710" w:type="dxa"/>
            <w:shd w:val="clear" w:color="auto" w:fill="EEECE1"/>
            <w:vAlign w:val="center"/>
          </w:tcPr>
          <w:p w:rsidR="00056F38" w:rsidRPr="00676725" w:rsidRDefault="00056F38" w:rsidP="00B6338C">
            <w:pPr>
              <w:spacing w:after="0" w:line="240" w:lineRule="auto"/>
              <w:jc w:val="center"/>
              <w:rPr>
                <w:rFonts w:ascii="Times New Roman" w:eastAsia="Times New Roman" w:hAnsi="Times New Roman"/>
                <w:b/>
                <w:bCs/>
                <w:spacing w:val="-10"/>
                <w:lang w:val="sr-Cyrl-CS"/>
              </w:rPr>
            </w:pPr>
            <w:r w:rsidRPr="00676725">
              <w:rPr>
                <w:rFonts w:ascii="Times New Roman" w:eastAsia="Times New Roman" w:hAnsi="Times New Roman"/>
                <w:b/>
                <w:bCs/>
                <w:spacing w:val="-10"/>
                <w:lang w:val="sr-Cyrl-CS"/>
              </w:rPr>
              <w:t>Начин праћења</w:t>
            </w:r>
          </w:p>
        </w:tc>
        <w:tc>
          <w:tcPr>
            <w:tcW w:w="1890" w:type="dxa"/>
            <w:shd w:val="clear" w:color="auto" w:fill="EEECE1"/>
            <w:vAlign w:val="center"/>
          </w:tcPr>
          <w:p w:rsidR="00056F38" w:rsidRPr="00676725" w:rsidRDefault="00056F38" w:rsidP="00B6338C">
            <w:pPr>
              <w:spacing w:after="0" w:line="240" w:lineRule="auto"/>
              <w:jc w:val="center"/>
              <w:rPr>
                <w:rFonts w:ascii="Times New Roman" w:eastAsia="Times New Roman" w:hAnsi="Times New Roman"/>
                <w:b/>
                <w:bCs/>
                <w:spacing w:val="-10"/>
                <w:lang w:val="sr-Cyrl-CS"/>
              </w:rPr>
            </w:pPr>
            <w:r w:rsidRPr="00676725">
              <w:rPr>
                <w:rFonts w:ascii="Times New Roman" w:eastAsia="Times New Roman" w:hAnsi="Times New Roman"/>
                <w:b/>
                <w:bCs/>
                <w:spacing w:val="-10"/>
                <w:lang w:val="sr-Cyrl-CS"/>
              </w:rPr>
              <w:t>Носиоци праћења</w:t>
            </w:r>
          </w:p>
        </w:tc>
      </w:tr>
      <w:tr w:rsidR="00056F38" w:rsidRPr="00676725" w:rsidTr="005C023C">
        <w:trPr>
          <w:trHeight w:val="20"/>
        </w:trPr>
        <w:tc>
          <w:tcPr>
            <w:tcW w:w="180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Pr>
                <w:rFonts w:ascii="Times New Roman" w:eastAsia="Times New Roman" w:hAnsi="Times New Roman"/>
                <w:bCs/>
                <w:spacing w:val="-10"/>
                <w:lang w:val="sr-Cyrl-CS"/>
              </w:rPr>
              <w:lastRenderedPageBreak/>
              <w:t>Израда Плана унапређења васпитно-образовног рада установе за нардну годину. На заједничком састанку актива, тима за обезбеђивање квалитета и развој установе и тима за самовредновање.</w:t>
            </w:r>
          </w:p>
        </w:tc>
        <w:tc>
          <w:tcPr>
            <w:tcW w:w="162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Pr>
                <w:rFonts w:ascii="Times New Roman" w:eastAsia="Times New Roman" w:hAnsi="Times New Roman"/>
                <w:bCs/>
                <w:spacing w:val="-10"/>
                <w:lang w:val="sr-Cyrl-CS"/>
              </w:rPr>
              <w:t>Август/с</w:t>
            </w:r>
            <w:r w:rsidRPr="00676725">
              <w:rPr>
                <w:rFonts w:ascii="Times New Roman" w:eastAsia="Times New Roman" w:hAnsi="Times New Roman"/>
                <w:bCs/>
                <w:spacing w:val="-10"/>
                <w:lang w:val="sr-Cyrl-CS"/>
              </w:rPr>
              <w:t>ептембар.</w:t>
            </w:r>
          </w:p>
          <w:p w:rsidR="00056F38" w:rsidRPr="00676725" w:rsidRDefault="00056F38" w:rsidP="00B6338C">
            <w:pPr>
              <w:spacing w:before="264" w:after="0" w:line="240" w:lineRule="auto"/>
              <w:rPr>
                <w:rFonts w:ascii="Times New Roman" w:eastAsia="Times New Roman" w:hAnsi="Times New Roman"/>
                <w:bCs/>
                <w:spacing w:val="-10"/>
                <w:lang w:val="sr-Cyrl-CS"/>
              </w:rPr>
            </w:pPr>
          </w:p>
        </w:tc>
        <w:tc>
          <w:tcPr>
            <w:tcW w:w="153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sidRPr="00676725">
              <w:rPr>
                <w:rFonts w:ascii="Times New Roman" w:eastAsia="Times New Roman" w:hAnsi="Times New Roman"/>
                <w:bCs/>
                <w:spacing w:val="-10"/>
                <w:lang w:val="sr-Cyrl-CS"/>
              </w:rPr>
              <w:t xml:space="preserve">Седница актива </w:t>
            </w:r>
          </w:p>
        </w:tc>
        <w:tc>
          <w:tcPr>
            <w:tcW w:w="144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sidRPr="00676725">
              <w:rPr>
                <w:rFonts w:ascii="Times New Roman" w:eastAsia="Times New Roman" w:hAnsi="Times New Roman"/>
                <w:bCs/>
                <w:spacing w:val="-10"/>
                <w:lang w:val="sr-Cyrl-CS"/>
              </w:rPr>
              <w:t xml:space="preserve">Чланови Актива, </w:t>
            </w:r>
            <w:r>
              <w:rPr>
                <w:rFonts w:ascii="Times New Roman" w:eastAsia="Times New Roman" w:hAnsi="Times New Roman"/>
                <w:bCs/>
                <w:spacing w:val="-10"/>
                <w:lang w:val="sr-Cyrl-CS"/>
              </w:rPr>
              <w:t xml:space="preserve">тимова </w:t>
            </w:r>
            <w:r w:rsidRPr="00676725">
              <w:rPr>
                <w:rFonts w:ascii="Times New Roman" w:eastAsia="Times New Roman" w:hAnsi="Times New Roman"/>
                <w:bCs/>
                <w:spacing w:val="-10"/>
                <w:lang w:val="sr-Cyrl-CS"/>
              </w:rPr>
              <w:t>координатор</w:t>
            </w:r>
          </w:p>
        </w:tc>
        <w:tc>
          <w:tcPr>
            <w:tcW w:w="171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sidRPr="00676725">
              <w:rPr>
                <w:rFonts w:ascii="Times New Roman" w:eastAsia="Times New Roman" w:hAnsi="Times New Roman"/>
                <w:bCs/>
                <w:spacing w:val="-10"/>
                <w:lang w:val="sr-Cyrl-CS"/>
              </w:rPr>
              <w:t>Записник са седнице актива, инструменти за процену квалитета рада, гугл упитници</w:t>
            </w:r>
            <w:r>
              <w:rPr>
                <w:rFonts w:ascii="Times New Roman" w:eastAsia="Times New Roman" w:hAnsi="Times New Roman"/>
                <w:bCs/>
                <w:spacing w:val="-10"/>
                <w:lang w:val="sr-Cyrl-CS"/>
              </w:rPr>
              <w:t>, непосредни увид</w:t>
            </w:r>
          </w:p>
        </w:tc>
        <w:tc>
          <w:tcPr>
            <w:tcW w:w="189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sidRPr="00676725">
              <w:rPr>
                <w:rFonts w:ascii="Times New Roman" w:eastAsia="Times New Roman" w:hAnsi="Times New Roman"/>
                <w:bCs/>
                <w:spacing w:val="-10"/>
                <w:lang w:val="sr-Cyrl-CS"/>
              </w:rPr>
              <w:t>Директор, стручна служба</w:t>
            </w:r>
          </w:p>
        </w:tc>
      </w:tr>
      <w:tr w:rsidR="00056F38" w:rsidRPr="00676725" w:rsidTr="005C023C">
        <w:trPr>
          <w:trHeight w:val="20"/>
        </w:trPr>
        <w:tc>
          <w:tcPr>
            <w:tcW w:w="1800" w:type="dxa"/>
            <w:vAlign w:val="center"/>
          </w:tcPr>
          <w:p w:rsidR="00056F38" w:rsidRDefault="00056F38" w:rsidP="00B6338C">
            <w:pPr>
              <w:spacing w:before="264" w:after="0" w:line="240" w:lineRule="auto"/>
              <w:rPr>
                <w:rFonts w:ascii="Times New Roman" w:eastAsia="Times New Roman" w:hAnsi="Times New Roman"/>
                <w:bCs/>
                <w:spacing w:val="-10"/>
                <w:lang w:val="sr-Cyrl-CS"/>
              </w:rPr>
            </w:pPr>
            <w:r>
              <w:rPr>
                <w:rFonts w:ascii="Times New Roman" w:eastAsia="Times New Roman" w:hAnsi="Times New Roman"/>
                <w:bCs/>
                <w:spacing w:val="-10"/>
                <w:lang w:val="sr-Cyrl-CS"/>
              </w:rPr>
              <w:t>Израда извештаја о реализацији Развојног плана установе за период 2021-2026. година</w:t>
            </w:r>
          </w:p>
        </w:tc>
        <w:tc>
          <w:tcPr>
            <w:tcW w:w="1620" w:type="dxa"/>
            <w:vAlign w:val="center"/>
          </w:tcPr>
          <w:p w:rsidR="00056F38" w:rsidRDefault="00056F38" w:rsidP="00B6338C">
            <w:pPr>
              <w:spacing w:before="264" w:after="0" w:line="240" w:lineRule="auto"/>
              <w:rPr>
                <w:rFonts w:ascii="Times New Roman" w:eastAsia="Times New Roman" w:hAnsi="Times New Roman"/>
                <w:bCs/>
                <w:spacing w:val="-10"/>
                <w:lang w:val="sr-Cyrl-CS"/>
              </w:rPr>
            </w:pPr>
            <w:r>
              <w:rPr>
                <w:rFonts w:ascii="Times New Roman" w:eastAsia="Times New Roman" w:hAnsi="Times New Roman"/>
                <w:bCs/>
                <w:spacing w:val="-10"/>
                <w:lang w:val="sr-Cyrl-CS"/>
              </w:rPr>
              <w:t xml:space="preserve">Договор око израде извештаја, временски оквир </w:t>
            </w:r>
            <w:r w:rsidR="00ED7131">
              <w:rPr>
                <w:rFonts w:ascii="Times New Roman" w:eastAsia="Times New Roman" w:hAnsi="Times New Roman"/>
                <w:bCs/>
                <w:spacing w:val="-10"/>
                <w:lang w:val="sr-Cyrl-CS"/>
              </w:rPr>
              <w:t>септембар</w:t>
            </w:r>
            <w:r>
              <w:rPr>
                <w:rFonts w:ascii="Times New Roman" w:eastAsia="Times New Roman" w:hAnsi="Times New Roman"/>
                <w:bCs/>
                <w:spacing w:val="-10"/>
                <w:lang w:val="sr-Cyrl-CS"/>
              </w:rPr>
              <w:t>-</w:t>
            </w:r>
            <w:r w:rsidR="00ED7131">
              <w:rPr>
                <w:rFonts w:ascii="Times New Roman" w:eastAsia="Times New Roman" w:hAnsi="Times New Roman"/>
                <w:bCs/>
                <w:spacing w:val="-10"/>
                <w:lang w:val="sr-Cyrl-CS"/>
              </w:rPr>
              <w:t xml:space="preserve"> октобар</w:t>
            </w:r>
            <w:r>
              <w:rPr>
                <w:rFonts w:ascii="Times New Roman" w:eastAsia="Times New Roman" w:hAnsi="Times New Roman"/>
                <w:bCs/>
                <w:spacing w:val="-10"/>
                <w:lang w:val="sr-Cyrl-CS"/>
              </w:rPr>
              <w:t xml:space="preserve"> 2025.</w:t>
            </w:r>
          </w:p>
        </w:tc>
        <w:tc>
          <w:tcPr>
            <w:tcW w:w="153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Pr>
                <w:rFonts w:ascii="Times New Roman" w:eastAsia="Times New Roman" w:hAnsi="Times New Roman"/>
                <w:bCs/>
                <w:spacing w:val="-10"/>
                <w:lang w:val="sr-Cyrl-CS"/>
              </w:rPr>
              <w:t>Израда документа - Предлог извештаја за седницу актива</w:t>
            </w:r>
          </w:p>
        </w:tc>
        <w:tc>
          <w:tcPr>
            <w:tcW w:w="144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Pr>
                <w:rFonts w:ascii="Times New Roman" w:eastAsia="Times New Roman" w:hAnsi="Times New Roman"/>
                <w:bCs/>
                <w:spacing w:val="-10"/>
                <w:lang w:val="sr-Cyrl-CS"/>
              </w:rPr>
              <w:t>Координатор актива, директор, педагог</w:t>
            </w:r>
          </w:p>
        </w:tc>
        <w:tc>
          <w:tcPr>
            <w:tcW w:w="171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Pr>
                <w:rFonts w:ascii="Times New Roman" w:eastAsia="Times New Roman" w:hAnsi="Times New Roman"/>
                <w:bCs/>
                <w:spacing w:val="-10"/>
                <w:lang w:val="sr-Cyrl-CS"/>
              </w:rPr>
              <w:t>Записник са седнице актива</w:t>
            </w:r>
          </w:p>
        </w:tc>
        <w:tc>
          <w:tcPr>
            <w:tcW w:w="189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Pr>
                <w:rFonts w:ascii="Times New Roman" w:eastAsia="Times New Roman" w:hAnsi="Times New Roman"/>
                <w:bCs/>
                <w:spacing w:val="-10"/>
                <w:lang w:val="sr-Cyrl-CS"/>
              </w:rPr>
              <w:t>Директор</w:t>
            </w:r>
          </w:p>
        </w:tc>
      </w:tr>
      <w:tr w:rsidR="00056F38" w:rsidRPr="00676725" w:rsidTr="005C023C">
        <w:trPr>
          <w:trHeight w:val="20"/>
        </w:trPr>
        <w:tc>
          <w:tcPr>
            <w:tcW w:w="1800" w:type="dxa"/>
            <w:vAlign w:val="center"/>
          </w:tcPr>
          <w:p w:rsidR="00056F38" w:rsidRPr="00106D32" w:rsidRDefault="00056F38" w:rsidP="00B6338C">
            <w:pPr>
              <w:spacing w:before="264" w:after="0" w:line="240" w:lineRule="auto"/>
              <w:rPr>
                <w:rFonts w:ascii="Times New Roman" w:eastAsia="Times New Roman" w:hAnsi="Times New Roman"/>
                <w:bCs/>
                <w:spacing w:val="-10"/>
              </w:rPr>
            </w:pPr>
            <w:r>
              <w:rPr>
                <w:rFonts w:ascii="Times New Roman" w:eastAsia="Times New Roman" w:hAnsi="Times New Roman"/>
                <w:bCs/>
                <w:spacing w:val="-10"/>
                <w:lang w:val="sr-Cyrl-CS"/>
              </w:rPr>
              <w:t>П</w:t>
            </w:r>
            <w:r w:rsidRPr="00676725">
              <w:rPr>
                <w:rFonts w:ascii="Times New Roman" w:eastAsia="Times New Roman" w:hAnsi="Times New Roman"/>
                <w:bCs/>
                <w:spacing w:val="-10"/>
                <w:lang w:val="sr-Cyrl-CS"/>
              </w:rPr>
              <w:t>раћењ</w:t>
            </w:r>
            <w:r>
              <w:rPr>
                <w:rFonts w:ascii="Times New Roman" w:eastAsia="Times New Roman" w:hAnsi="Times New Roman"/>
                <w:bCs/>
                <w:spacing w:val="-10"/>
                <w:lang w:val="sr-Cyrl-CS"/>
              </w:rPr>
              <w:t>Е</w:t>
            </w:r>
            <w:r w:rsidRPr="00676725">
              <w:rPr>
                <w:rFonts w:ascii="Times New Roman" w:eastAsia="Times New Roman" w:hAnsi="Times New Roman"/>
                <w:bCs/>
                <w:spacing w:val="-10"/>
                <w:lang w:val="sr-Cyrl-CS"/>
              </w:rPr>
              <w:t xml:space="preserve">  активности предвиђених Акционим планом</w:t>
            </w:r>
            <w:r>
              <w:rPr>
                <w:rFonts w:ascii="Times New Roman" w:eastAsia="Times New Roman" w:hAnsi="Times New Roman"/>
                <w:bCs/>
                <w:spacing w:val="-10"/>
                <w:lang w:val="sr-Cyrl-CS"/>
              </w:rPr>
              <w:t>. И</w:t>
            </w:r>
            <w:r w:rsidRPr="00676725">
              <w:rPr>
                <w:rFonts w:ascii="Times New Roman" w:eastAsia="Times New Roman" w:hAnsi="Times New Roman"/>
                <w:bCs/>
                <w:spacing w:val="-10"/>
                <w:lang w:val="sr-Cyrl-CS"/>
              </w:rPr>
              <w:t>зрада инструмената за вредновање индикатора из области квалитета рада установа</w:t>
            </w:r>
            <w:r>
              <w:rPr>
                <w:rFonts w:ascii="Times New Roman" w:eastAsia="Times New Roman" w:hAnsi="Times New Roman"/>
                <w:bCs/>
                <w:spacing w:val="-10"/>
                <w:lang w:val="sr-Cyrl-CS"/>
              </w:rPr>
              <w:t>.</w:t>
            </w:r>
            <w:r>
              <w:rPr>
                <w:rFonts w:ascii="Times New Roman" w:eastAsia="Times New Roman" w:hAnsi="Times New Roman"/>
                <w:bCs/>
                <w:spacing w:val="-10"/>
              </w:rPr>
              <w:t xml:space="preserve"> Анализа јаких и слабих страна у оквиру области квалитета рада на основу резлтата самовредновања, са цињем израде новог Развојног плана.</w:t>
            </w:r>
          </w:p>
        </w:tc>
        <w:tc>
          <w:tcPr>
            <w:tcW w:w="1620" w:type="dxa"/>
            <w:vAlign w:val="center"/>
          </w:tcPr>
          <w:p w:rsidR="00056F38" w:rsidRPr="00676725" w:rsidRDefault="00ED7131" w:rsidP="00B6338C">
            <w:pPr>
              <w:spacing w:before="264" w:after="0" w:line="240" w:lineRule="auto"/>
              <w:rPr>
                <w:rFonts w:ascii="Times New Roman" w:eastAsia="Times New Roman" w:hAnsi="Times New Roman"/>
                <w:bCs/>
                <w:spacing w:val="-10"/>
                <w:lang w:val="sr-Cyrl-CS"/>
              </w:rPr>
            </w:pPr>
            <w:r>
              <w:rPr>
                <w:rFonts w:ascii="Times New Roman" w:eastAsia="Times New Roman" w:hAnsi="Times New Roman"/>
                <w:bCs/>
                <w:spacing w:val="-10"/>
                <w:lang w:val="sr-Cyrl-CS"/>
              </w:rPr>
              <w:t xml:space="preserve">Октобар </w:t>
            </w:r>
            <w:r w:rsidR="00056F38">
              <w:rPr>
                <w:rFonts w:ascii="Times New Roman" w:eastAsia="Times New Roman" w:hAnsi="Times New Roman"/>
                <w:bCs/>
                <w:spacing w:val="-10"/>
                <w:lang w:val="sr-Cyrl-CS"/>
              </w:rPr>
              <w:t>202</w:t>
            </w:r>
            <w:r w:rsidR="00056F38">
              <w:rPr>
                <w:rFonts w:ascii="Times New Roman" w:eastAsia="Times New Roman" w:hAnsi="Times New Roman"/>
                <w:bCs/>
                <w:spacing w:val="-10"/>
              </w:rPr>
              <w:t>5</w:t>
            </w:r>
            <w:r>
              <w:rPr>
                <w:rFonts w:ascii="Times New Roman" w:eastAsia="Times New Roman" w:hAnsi="Times New Roman"/>
                <w:bCs/>
                <w:spacing w:val="-10"/>
                <w:lang w:val="sr-Cyrl-CS"/>
              </w:rPr>
              <w:t xml:space="preserve">. </w:t>
            </w:r>
            <w:r w:rsidR="00056F38" w:rsidRPr="00676725">
              <w:rPr>
                <w:rFonts w:ascii="Times New Roman" w:eastAsia="Times New Roman" w:hAnsi="Times New Roman"/>
                <w:bCs/>
                <w:spacing w:val="-10"/>
                <w:lang w:val="sr-Cyrl-CS"/>
              </w:rPr>
              <w:t>године</w:t>
            </w:r>
          </w:p>
        </w:tc>
        <w:tc>
          <w:tcPr>
            <w:tcW w:w="153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sidRPr="00676725">
              <w:rPr>
                <w:rFonts w:ascii="Times New Roman" w:eastAsia="Times New Roman" w:hAnsi="Times New Roman"/>
                <w:bCs/>
                <w:spacing w:val="-10"/>
                <w:lang w:val="sr-Cyrl-CS"/>
              </w:rPr>
              <w:t>Седнице актива, састанци, радионице са другим тимовима, родитељима, предстаницима локалне самоуправе (непосредно или онлајн у зависности од епидемиолошке ситуације).</w:t>
            </w:r>
          </w:p>
        </w:tc>
        <w:tc>
          <w:tcPr>
            <w:tcW w:w="144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sidRPr="00676725">
              <w:rPr>
                <w:rFonts w:ascii="Times New Roman" w:eastAsia="Times New Roman" w:hAnsi="Times New Roman"/>
                <w:bCs/>
                <w:spacing w:val="-10"/>
                <w:lang w:val="sr-Cyrl-CS"/>
              </w:rPr>
              <w:t>Чланови актива, тима за самовредновање, координатори</w:t>
            </w:r>
          </w:p>
        </w:tc>
        <w:tc>
          <w:tcPr>
            <w:tcW w:w="171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sidRPr="00676725">
              <w:rPr>
                <w:rFonts w:ascii="Times New Roman" w:eastAsia="Times New Roman" w:hAnsi="Times New Roman"/>
                <w:bCs/>
                <w:spacing w:val="-10"/>
                <w:lang w:val="sr-Cyrl-CS"/>
              </w:rPr>
              <w:t>Записници са седница</w:t>
            </w:r>
            <w:r>
              <w:rPr>
                <w:rFonts w:ascii="Times New Roman" w:eastAsia="Times New Roman" w:hAnsi="Times New Roman"/>
                <w:bCs/>
                <w:spacing w:val="-10"/>
                <w:lang w:val="sr-Cyrl-CS"/>
              </w:rPr>
              <w:t>, увид у инструменте за рад и вредновање квалитета</w:t>
            </w:r>
          </w:p>
        </w:tc>
        <w:tc>
          <w:tcPr>
            <w:tcW w:w="189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Pr>
                <w:rFonts w:ascii="Times New Roman" w:eastAsia="Times New Roman" w:hAnsi="Times New Roman"/>
                <w:bCs/>
                <w:spacing w:val="-10"/>
                <w:lang w:val="sr-Cyrl-CS"/>
              </w:rPr>
              <w:t>С</w:t>
            </w:r>
            <w:r w:rsidRPr="00676725">
              <w:rPr>
                <w:rFonts w:ascii="Times New Roman" w:eastAsia="Times New Roman" w:hAnsi="Times New Roman"/>
                <w:bCs/>
                <w:spacing w:val="-10"/>
                <w:lang w:val="sr-Cyrl-CS"/>
              </w:rPr>
              <w:t>тручни сарадници</w:t>
            </w:r>
          </w:p>
        </w:tc>
      </w:tr>
      <w:tr w:rsidR="00056F38" w:rsidRPr="00676725" w:rsidTr="005C023C">
        <w:trPr>
          <w:trHeight w:val="20"/>
        </w:trPr>
        <w:tc>
          <w:tcPr>
            <w:tcW w:w="180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sidRPr="00676725">
              <w:rPr>
                <w:rFonts w:ascii="Times New Roman" w:eastAsia="Times New Roman" w:hAnsi="Times New Roman"/>
                <w:bCs/>
                <w:spacing w:val="-10"/>
                <w:lang w:val="sr-Cyrl-CS"/>
              </w:rPr>
              <w:t>Процена реализације задатака предвиђених акционим планом, полугодишња евалуација.</w:t>
            </w:r>
            <w:r>
              <w:rPr>
                <w:rFonts w:ascii="Times New Roman" w:eastAsia="Times New Roman" w:hAnsi="Times New Roman"/>
                <w:bCs/>
                <w:spacing w:val="-10"/>
                <w:lang w:val="sr-Cyrl-CS"/>
              </w:rPr>
              <w:t xml:space="preserve"> </w:t>
            </w:r>
            <w:r>
              <w:rPr>
                <w:rFonts w:ascii="Times New Roman" w:eastAsia="Times New Roman" w:hAnsi="Times New Roman"/>
                <w:bCs/>
                <w:spacing w:val="-10"/>
                <w:lang w:val="sr-Cyrl-CS"/>
              </w:rPr>
              <w:lastRenderedPageBreak/>
              <w:t>Полугодишњи извештај о раду актива.</w:t>
            </w:r>
          </w:p>
        </w:tc>
        <w:tc>
          <w:tcPr>
            <w:tcW w:w="1620" w:type="dxa"/>
            <w:vAlign w:val="center"/>
          </w:tcPr>
          <w:p w:rsidR="00056F38" w:rsidRPr="00676725" w:rsidRDefault="00ED7131" w:rsidP="00B6338C">
            <w:pPr>
              <w:spacing w:before="264" w:after="0" w:line="240" w:lineRule="auto"/>
              <w:rPr>
                <w:rFonts w:ascii="Times New Roman" w:eastAsia="Times New Roman" w:hAnsi="Times New Roman"/>
                <w:bCs/>
                <w:spacing w:val="-10"/>
                <w:lang w:val="sr-Cyrl-CS"/>
              </w:rPr>
            </w:pPr>
            <w:r>
              <w:rPr>
                <w:rFonts w:ascii="Times New Roman" w:eastAsia="Times New Roman" w:hAnsi="Times New Roman"/>
                <w:bCs/>
                <w:spacing w:val="-10"/>
                <w:lang w:val="sr-Cyrl-CS"/>
              </w:rPr>
              <w:lastRenderedPageBreak/>
              <w:t>Новембар 202</w:t>
            </w:r>
            <w:r>
              <w:rPr>
                <w:rFonts w:ascii="Times New Roman" w:eastAsia="Times New Roman" w:hAnsi="Times New Roman"/>
                <w:bCs/>
                <w:spacing w:val="-10"/>
              </w:rPr>
              <w:t>5</w:t>
            </w:r>
            <w:r>
              <w:rPr>
                <w:rFonts w:ascii="Times New Roman" w:eastAsia="Times New Roman" w:hAnsi="Times New Roman"/>
                <w:bCs/>
                <w:spacing w:val="-10"/>
                <w:lang w:val="sr-Cyrl-CS"/>
              </w:rPr>
              <w:t xml:space="preserve">. </w:t>
            </w:r>
            <w:r w:rsidRPr="00676725">
              <w:rPr>
                <w:rFonts w:ascii="Times New Roman" w:eastAsia="Times New Roman" w:hAnsi="Times New Roman"/>
                <w:bCs/>
                <w:spacing w:val="-10"/>
                <w:lang w:val="sr-Cyrl-CS"/>
              </w:rPr>
              <w:t>године</w:t>
            </w:r>
          </w:p>
        </w:tc>
        <w:tc>
          <w:tcPr>
            <w:tcW w:w="153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sidRPr="00676725">
              <w:rPr>
                <w:rFonts w:ascii="Times New Roman" w:eastAsia="Times New Roman" w:hAnsi="Times New Roman"/>
                <w:bCs/>
                <w:spacing w:val="-10"/>
                <w:lang w:val="sr-Cyrl-CS"/>
              </w:rPr>
              <w:t>Седница актива</w:t>
            </w:r>
          </w:p>
        </w:tc>
        <w:tc>
          <w:tcPr>
            <w:tcW w:w="144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sidRPr="00676725">
              <w:rPr>
                <w:rFonts w:ascii="Times New Roman" w:eastAsia="Times New Roman" w:hAnsi="Times New Roman"/>
                <w:bCs/>
                <w:spacing w:val="-10"/>
                <w:lang w:val="sr-Cyrl-CS"/>
              </w:rPr>
              <w:t>Чланови Актива</w:t>
            </w:r>
          </w:p>
        </w:tc>
        <w:tc>
          <w:tcPr>
            <w:tcW w:w="171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sidRPr="00676725">
              <w:rPr>
                <w:rFonts w:ascii="Times New Roman" w:eastAsia="Times New Roman" w:hAnsi="Times New Roman"/>
                <w:bCs/>
                <w:spacing w:val="-10"/>
                <w:lang w:val="sr-Cyrl-CS"/>
              </w:rPr>
              <w:t>Записник са седнице актива</w:t>
            </w:r>
          </w:p>
        </w:tc>
        <w:tc>
          <w:tcPr>
            <w:tcW w:w="189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sidRPr="00676725">
              <w:rPr>
                <w:rFonts w:ascii="Times New Roman" w:eastAsia="Times New Roman" w:hAnsi="Times New Roman"/>
                <w:bCs/>
                <w:spacing w:val="-10"/>
                <w:lang w:val="sr-Cyrl-CS"/>
              </w:rPr>
              <w:t>Директор, стручна служба</w:t>
            </w:r>
          </w:p>
        </w:tc>
      </w:tr>
      <w:tr w:rsidR="00056F38" w:rsidRPr="00676725" w:rsidTr="005C023C">
        <w:trPr>
          <w:trHeight w:val="20"/>
        </w:trPr>
        <w:tc>
          <w:tcPr>
            <w:tcW w:w="180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Pr>
                <w:rFonts w:ascii="Times New Roman" w:eastAsia="Times New Roman" w:hAnsi="Times New Roman"/>
                <w:bCs/>
                <w:spacing w:val="-10"/>
                <w:lang w:val="sr-Cyrl-CS"/>
              </w:rPr>
              <w:t>Израда новог развојног плана</w:t>
            </w:r>
          </w:p>
        </w:tc>
        <w:tc>
          <w:tcPr>
            <w:tcW w:w="1620" w:type="dxa"/>
            <w:vAlign w:val="center"/>
          </w:tcPr>
          <w:p w:rsidR="00056F38" w:rsidRPr="00676725" w:rsidRDefault="00ED7131" w:rsidP="00B6338C">
            <w:pPr>
              <w:spacing w:before="264" w:after="0" w:line="240" w:lineRule="auto"/>
              <w:rPr>
                <w:rFonts w:ascii="Times New Roman" w:eastAsia="Times New Roman" w:hAnsi="Times New Roman"/>
                <w:bCs/>
                <w:spacing w:val="-10"/>
                <w:lang w:val="sr-Cyrl-CS"/>
              </w:rPr>
            </w:pPr>
            <w:r>
              <w:rPr>
                <w:rFonts w:ascii="Times New Roman" w:eastAsia="Times New Roman" w:hAnsi="Times New Roman"/>
                <w:bCs/>
                <w:spacing w:val="-10"/>
                <w:lang w:val="sr-Cyrl-CS"/>
              </w:rPr>
              <w:t xml:space="preserve">Децембар </w:t>
            </w:r>
            <w:r w:rsidR="00056F38">
              <w:rPr>
                <w:rFonts w:ascii="Times New Roman" w:eastAsia="Times New Roman" w:hAnsi="Times New Roman"/>
                <w:bCs/>
                <w:spacing w:val="-10"/>
                <w:lang w:val="sr-Cyrl-CS"/>
              </w:rPr>
              <w:t>2026.године</w:t>
            </w:r>
          </w:p>
        </w:tc>
        <w:tc>
          <w:tcPr>
            <w:tcW w:w="153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Pr>
                <w:rFonts w:ascii="Times New Roman" w:eastAsia="Times New Roman" w:hAnsi="Times New Roman"/>
                <w:bCs/>
                <w:spacing w:val="-10"/>
                <w:lang w:val="sr-Cyrl-CS"/>
              </w:rPr>
              <w:t>Израда документа, усвајање на седници актива, стручним и управним телима</w:t>
            </w:r>
          </w:p>
        </w:tc>
        <w:tc>
          <w:tcPr>
            <w:tcW w:w="144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Pr>
                <w:rFonts w:ascii="Times New Roman" w:eastAsia="Times New Roman" w:hAnsi="Times New Roman"/>
                <w:bCs/>
                <w:spacing w:val="-10"/>
                <w:lang w:val="sr-Cyrl-CS"/>
              </w:rPr>
              <w:t>Чланови актива, директор</w:t>
            </w:r>
          </w:p>
        </w:tc>
        <w:tc>
          <w:tcPr>
            <w:tcW w:w="171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Pr>
                <w:rFonts w:ascii="Times New Roman" w:eastAsia="Times New Roman" w:hAnsi="Times New Roman"/>
                <w:bCs/>
                <w:spacing w:val="-10"/>
                <w:lang w:val="sr-Cyrl-CS"/>
              </w:rPr>
              <w:t>Записници са седница</w:t>
            </w:r>
          </w:p>
        </w:tc>
        <w:tc>
          <w:tcPr>
            <w:tcW w:w="189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Pr>
                <w:rFonts w:ascii="Times New Roman" w:eastAsia="Times New Roman" w:hAnsi="Times New Roman"/>
                <w:bCs/>
                <w:spacing w:val="-10"/>
                <w:lang w:val="sr-Cyrl-CS"/>
              </w:rPr>
              <w:t>Директор, координатор актива</w:t>
            </w:r>
          </w:p>
        </w:tc>
      </w:tr>
      <w:tr w:rsidR="00056F38" w:rsidRPr="00676725" w:rsidTr="005C023C">
        <w:trPr>
          <w:trHeight w:val="20"/>
        </w:trPr>
        <w:tc>
          <w:tcPr>
            <w:tcW w:w="180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sidRPr="00676725">
              <w:rPr>
                <w:rFonts w:ascii="Times New Roman" w:eastAsia="Times New Roman" w:hAnsi="Times New Roman"/>
                <w:bCs/>
                <w:spacing w:val="-10"/>
                <w:lang w:val="sr-Cyrl-CS"/>
              </w:rPr>
              <w:t>Извештај о остварености активности предвиђених акционим планом, Доношење Акционог плана   за наредну радну годину</w:t>
            </w:r>
            <w:r>
              <w:rPr>
                <w:rFonts w:ascii="Times New Roman" w:eastAsia="Times New Roman" w:hAnsi="Times New Roman"/>
                <w:bCs/>
                <w:spacing w:val="-10"/>
                <w:lang w:val="sr-Cyrl-CS"/>
              </w:rPr>
              <w:t>.</w:t>
            </w:r>
          </w:p>
        </w:tc>
        <w:tc>
          <w:tcPr>
            <w:tcW w:w="162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Pr>
                <w:rFonts w:ascii="Times New Roman" w:eastAsia="Times New Roman" w:hAnsi="Times New Roman"/>
                <w:bCs/>
                <w:spacing w:val="-10"/>
                <w:lang w:val="sr-Cyrl-CS"/>
              </w:rPr>
              <w:t>Јун/А</w:t>
            </w:r>
            <w:r w:rsidRPr="00676725">
              <w:rPr>
                <w:rFonts w:ascii="Times New Roman" w:eastAsia="Times New Roman" w:hAnsi="Times New Roman"/>
                <w:bCs/>
                <w:spacing w:val="-10"/>
                <w:lang w:val="sr-Cyrl-CS"/>
              </w:rPr>
              <w:t>вгуст.</w:t>
            </w:r>
          </w:p>
          <w:p w:rsidR="00056F38" w:rsidRPr="00676725" w:rsidRDefault="00056F38" w:rsidP="00B6338C">
            <w:pPr>
              <w:spacing w:before="264" w:after="0" w:line="240" w:lineRule="auto"/>
              <w:rPr>
                <w:rFonts w:ascii="Times New Roman" w:eastAsia="Times New Roman" w:hAnsi="Times New Roman"/>
                <w:bCs/>
                <w:spacing w:val="-10"/>
                <w:lang w:val="sr-Cyrl-CS"/>
              </w:rPr>
            </w:pPr>
          </w:p>
        </w:tc>
        <w:tc>
          <w:tcPr>
            <w:tcW w:w="153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sidRPr="00676725">
              <w:rPr>
                <w:rFonts w:ascii="Times New Roman" w:eastAsia="Times New Roman" w:hAnsi="Times New Roman"/>
                <w:bCs/>
                <w:spacing w:val="-10"/>
                <w:lang w:val="sr-Cyrl-CS"/>
              </w:rPr>
              <w:t>Израда докумената</w:t>
            </w:r>
          </w:p>
        </w:tc>
        <w:tc>
          <w:tcPr>
            <w:tcW w:w="144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sidRPr="00676725">
              <w:rPr>
                <w:rFonts w:ascii="Times New Roman" w:eastAsia="Times New Roman" w:hAnsi="Times New Roman"/>
                <w:bCs/>
                <w:spacing w:val="-10"/>
                <w:lang w:val="sr-Cyrl-CS"/>
              </w:rPr>
              <w:t>Чланови Актива</w:t>
            </w:r>
          </w:p>
        </w:tc>
        <w:tc>
          <w:tcPr>
            <w:tcW w:w="171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sidRPr="00676725">
              <w:rPr>
                <w:rFonts w:ascii="Times New Roman" w:eastAsia="Times New Roman" w:hAnsi="Times New Roman"/>
                <w:bCs/>
                <w:spacing w:val="-10"/>
                <w:lang w:val="sr-Cyrl-CS"/>
              </w:rPr>
              <w:t xml:space="preserve">Записник са седнице актива, </w:t>
            </w:r>
          </w:p>
          <w:p w:rsidR="00056F38" w:rsidRPr="00676725" w:rsidRDefault="00056F38" w:rsidP="00B6338C">
            <w:pPr>
              <w:spacing w:before="264" w:after="0" w:line="240" w:lineRule="auto"/>
              <w:rPr>
                <w:rFonts w:ascii="Times New Roman" w:eastAsia="Times New Roman" w:hAnsi="Times New Roman"/>
                <w:bCs/>
                <w:spacing w:val="-10"/>
                <w:lang w:val="sr-Cyrl-CS"/>
              </w:rPr>
            </w:pPr>
            <w:r>
              <w:rPr>
                <w:rFonts w:ascii="Times New Roman" w:eastAsia="Times New Roman" w:hAnsi="Times New Roman"/>
                <w:bCs/>
                <w:spacing w:val="-10"/>
                <w:lang w:val="sr-Cyrl-CS"/>
              </w:rPr>
              <w:t>Годишњи извештај и Годишњи п</w:t>
            </w:r>
            <w:r w:rsidRPr="00676725">
              <w:rPr>
                <w:rFonts w:ascii="Times New Roman" w:eastAsia="Times New Roman" w:hAnsi="Times New Roman"/>
                <w:bCs/>
                <w:spacing w:val="-10"/>
                <w:lang w:val="sr-Cyrl-CS"/>
              </w:rPr>
              <w:t>лан рада ПУ</w:t>
            </w:r>
          </w:p>
        </w:tc>
        <w:tc>
          <w:tcPr>
            <w:tcW w:w="1890" w:type="dxa"/>
            <w:vAlign w:val="center"/>
          </w:tcPr>
          <w:p w:rsidR="00056F38" w:rsidRPr="00676725" w:rsidRDefault="00056F38" w:rsidP="00B6338C">
            <w:pPr>
              <w:spacing w:before="264" w:after="0" w:line="240" w:lineRule="auto"/>
              <w:rPr>
                <w:rFonts w:ascii="Times New Roman" w:eastAsia="Times New Roman" w:hAnsi="Times New Roman"/>
                <w:bCs/>
                <w:spacing w:val="-10"/>
                <w:lang w:val="sr-Cyrl-CS"/>
              </w:rPr>
            </w:pPr>
            <w:r w:rsidRPr="00676725">
              <w:rPr>
                <w:rFonts w:ascii="Times New Roman" w:eastAsia="Times New Roman" w:hAnsi="Times New Roman"/>
                <w:bCs/>
                <w:spacing w:val="-10"/>
                <w:lang w:val="sr-Cyrl-CS"/>
              </w:rPr>
              <w:t>Чланови В-О већа, руководећих органа</w:t>
            </w:r>
          </w:p>
        </w:tc>
      </w:tr>
    </w:tbl>
    <w:p w:rsidR="00056F38" w:rsidRDefault="00056F38" w:rsidP="00056F38">
      <w:pPr>
        <w:spacing w:after="0" w:line="240" w:lineRule="auto"/>
        <w:rPr>
          <w:rFonts w:ascii="Times New Roman" w:eastAsia="Times New Roman" w:hAnsi="Times New Roman"/>
          <w:sz w:val="24"/>
          <w:szCs w:val="24"/>
          <w:lang w:val="ru-RU"/>
        </w:rPr>
      </w:pPr>
    </w:p>
    <w:p w:rsidR="00056F38" w:rsidRPr="00676725" w:rsidRDefault="00056F38" w:rsidP="00056F3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lang w:val="sr-Cyrl-CS"/>
        </w:rPr>
        <w:t>АКЦИОНИ ПЛАН - Приоритетни</w:t>
      </w:r>
      <w:r w:rsidRPr="00676725">
        <w:rPr>
          <w:rFonts w:ascii="Times New Roman" w:eastAsia="Times New Roman" w:hAnsi="Times New Roman"/>
          <w:b/>
          <w:sz w:val="24"/>
          <w:szCs w:val="24"/>
          <w:lang w:val="sr-Cyrl-CS"/>
        </w:rPr>
        <w:t xml:space="preserve"> </w:t>
      </w:r>
      <w:r>
        <w:rPr>
          <w:rFonts w:ascii="Times New Roman" w:eastAsia="Times New Roman" w:hAnsi="Times New Roman"/>
          <w:b/>
          <w:sz w:val="24"/>
          <w:szCs w:val="24"/>
          <w:lang w:val="sr-Cyrl-CS"/>
        </w:rPr>
        <w:t xml:space="preserve">циљеви и </w:t>
      </w:r>
      <w:r w:rsidRPr="00676725">
        <w:rPr>
          <w:rFonts w:ascii="Times New Roman" w:eastAsia="Times New Roman" w:hAnsi="Times New Roman"/>
          <w:b/>
          <w:sz w:val="24"/>
          <w:szCs w:val="24"/>
          <w:lang w:val="sr-Cyrl-CS"/>
        </w:rPr>
        <w:t xml:space="preserve">задаци </w:t>
      </w:r>
      <w:r>
        <w:rPr>
          <w:rFonts w:ascii="Times New Roman" w:eastAsia="Times New Roman" w:hAnsi="Times New Roman"/>
          <w:b/>
          <w:sz w:val="24"/>
          <w:szCs w:val="24"/>
          <w:lang w:val="sr-Cyrl-CS"/>
        </w:rPr>
        <w:t xml:space="preserve"> у радној 202</w:t>
      </w:r>
      <w:r>
        <w:rPr>
          <w:rFonts w:ascii="Times New Roman" w:eastAsia="Times New Roman" w:hAnsi="Times New Roman"/>
          <w:b/>
          <w:sz w:val="24"/>
          <w:szCs w:val="24"/>
        </w:rPr>
        <w:t>5</w:t>
      </w:r>
      <w:r>
        <w:rPr>
          <w:rFonts w:ascii="Times New Roman" w:eastAsia="Times New Roman" w:hAnsi="Times New Roman"/>
          <w:b/>
          <w:sz w:val="24"/>
          <w:szCs w:val="24"/>
          <w:lang w:val="sr-Cyrl-CS"/>
        </w:rPr>
        <w:t>/2</w:t>
      </w:r>
      <w:r>
        <w:rPr>
          <w:rFonts w:ascii="Times New Roman" w:eastAsia="Times New Roman" w:hAnsi="Times New Roman"/>
          <w:b/>
          <w:sz w:val="24"/>
          <w:szCs w:val="24"/>
        </w:rPr>
        <w:t>6</w:t>
      </w:r>
      <w:r>
        <w:rPr>
          <w:rFonts w:ascii="Times New Roman" w:eastAsia="Times New Roman" w:hAnsi="Times New Roman"/>
          <w:b/>
          <w:sz w:val="24"/>
          <w:szCs w:val="24"/>
          <w:lang w:val="sr-Cyrl-CS"/>
        </w:rPr>
        <w:t xml:space="preserve">.години </w:t>
      </w:r>
    </w:p>
    <w:p w:rsidR="00056F38" w:rsidRPr="00676725" w:rsidRDefault="00056F38" w:rsidP="00056F38">
      <w:pPr>
        <w:autoSpaceDE w:val="0"/>
        <w:autoSpaceDN w:val="0"/>
        <w:adjustRightInd w:val="0"/>
        <w:spacing w:after="120" w:line="240" w:lineRule="auto"/>
        <w:jc w:val="both"/>
        <w:rPr>
          <w:rFonts w:ascii="Times New Roman" w:eastAsia="Times New Roman" w:hAnsi="Times New Roman"/>
          <w:sz w:val="24"/>
          <w:szCs w:val="24"/>
          <w:lang w:val="sr-Cyrl-CS"/>
        </w:rPr>
      </w:pPr>
    </w:p>
    <w:p w:rsidR="00056F38" w:rsidRPr="00EE4518" w:rsidRDefault="00056F38" w:rsidP="00056F38">
      <w:pPr>
        <w:autoSpaceDE w:val="0"/>
        <w:autoSpaceDN w:val="0"/>
        <w:adjustRightInd w:val="0"/>
        <w:spacing w:after="120"/>
        <w:ind w:firstLine="720"/>
        <w:jc w:val="both"/>
        <w:rPr>
          <w:rFonts w:ascii="Times New Roman" w:eastAsia="Times New Roman" w:hAnsi="Times New Roman"/>
          <w:sz w:val="24"/>
          <w:szCs w:val="24"/>
        </w:rPr>
      </w:pPr>
      <w:r w:rsidRPr="00676725">
        <w:rPr>
          <w:rFonts w:ascii="Times New Roman" w:eastAsia="Times New Roman" w:hAnsi="Times New Roman"/>
          <w:sz w:val="24"/>
          <w:szCs w:val="24"/>
        </w:rPr>
        <w:t>Развојно планирање представља стваралачки процес заснован на сталном истараживању и утврђивању потреба предшколске установе и проналажењу начина да се те потребе реализују</w:t>
      </w:r>
      <w:r w:rsidRPr="00D33395">
        <w:rPr>
          <w:rFonts w:ascii="Times New Roman" w:eastAsia="Times New Roman" w:hAnsi="Times New Roman"/>
          <w:sz w:val="24"/>
          <w:szCs w:val="24"/>
        </w:rPr>
        <w:t xml:space="preserve">. </w:t>
      </w:r>
      <w:r w:rsidRPr="00D33395">
        <w:rPr>
          <w:rFonts w:ascii="Times New Roman" w:hAnsi="Times New Roman"/>
          <w:sz w:val="24"/>
          <w:szCs w:val="24"/>
        </w:rPr>
        <w:t>Полазиште за израду програмских активности Стручног актива за развојно планирање је Извештај о самовредновању за 202</w:t>
      </w:r>
      <w:r>
        <w:rPr>
          <w:rFonts w:ascii="Times New Roman" w:hAnsi="Times New Roman"/>
          <w:sz w:val="24"/>
          <w:szCs w:val="24"/>
        </w:rPr>
        <w:t>4</w:t>
      </w:r>
      <w:r w:rsidRPr="00D33395">
        <w:rPr>
          <w:rFonts w:ascii="Times New Roman" w:hAnsi="Times New Roman"/>
          <w:sz w:val="24"/>
          <w:szCs w:val="24"/>
        </w:rPr>
        <w:t>/2</w:t>
      </w:r>
      <w:r>
        <w:rPr>
          <w:rFonts w:ascii="Times New Roman" w:hAnsi="Times New Roman"/>
          <w:sz w:val="24"/>
          <w:szCs w:val="24"/>
        </w:rPr>
        <w:t>5</w:t>
      </w:r>
      <w:r w:rsidRPr="00D33395">
        <w:rPr>
          <w:rFonts w:ascii="Times New Roman" w:hAnsi="Times New Roman"/>
          <w:sz w:val="24"/>
          <w:szCs w:val="24"/>
        </w:rPr>
        <w:t>. годину и План унапређивања квалитета рада установе за 202</w:t>
      </w:r>
      <w:r>
        <w:rPr>
          <w:rFonts w:ascii="Times New Roman" w:hAnsi="Times New Roman"/>
          <w:sz w:val="24"/>
          <w:szCs w:val="24"/>
        </w:rPr>
        <w:t>5</w:t>
      </w:r>
      <w:r w:rsidRPr="00D33395">
        <w:rPr>
          <w:rFonts w:ascii="Times New Roman" w:hAnsi="Times New Roman"/>
          <w:sz w:val="24"/>
          <w:szCs w:val="24"/>
        </w:rPr>
        <w:t>/2</w:t>
      </w:r>
      <w:r>
        <w:rPr>
          <w:rFonts w:ascii="Times New Roman" w:hAnsi="Times New Roman"/>
          <w:sz w:val="24"/>
          <w:szCs w:val="24"/>
        </w:rPr>
        <w:t>6</w:t>
      </w:r>
      <w:r w:rsidRPr="00D33395">
        <w:rPr>
          <w:rFonts w:ascii="Times New Roman" w:hAnsi="Times New Roman"/>
          <w:sz w:val="24"/>
          <w:szCs w:val="24"/>
        </w:rPr>
        <w:t>. годину</w:t>
      </w:r>
      <w:r w:rsidRPr="00EE4518">
        <w:rPr>
          <w:rFonts w:ascii="Times New Roman" w:hAnsi="Times New Roman"/>
          <w:sz w:val="24"/>
          <w:szCs w:val="24"/>
        </w:rPr>
        <w:t>. Ове радне године акценат ће бити на анализи података из све четири области квалитета рада установе, како би се дефинисали нови циљеви и задаци и донео нови Развојни план установе.</w:t>
      </w:r>
    </w:p>
    <w:p w:rsidR="00056F38" w:rsidRDefault="00056F38" w:rsidP="00056F38">
      <w:pPr>
        <w:autoSpaceDE w:val="0"/>
        <w:autoSpaceDN w:val="0"/>
        <w:adjustRightInd w:val="0"/>
        <w:spacing w:after="120"/>
        <w:ind w:firstLine="720"/>
        <w:jc w:val="both"/>
        <w:rPr>
          <w:rFonts w:ascii="Times New Roman" w:eastAsia="Times New Roman" w:hAnsi="Times New Roman"/>
          <w:sz w:val="24"/>
          <w:szCs w:val="24"/>
        </w:rPr>
      </w:pPr>
      <w:r w:rsidRPr="00676725">
        <w:rPr>
          <w:rFonts w:ascii="Times New Roman" w:eastAsia="Times New Roman" w:hAnsi="Times New Roman"/>
          <w:sz w:val="24"/>
          <w:szCs w:val="24"/>
        </w:rPr>
        <w:t>Анализом података добијених на основу самовредновања у предходн</w:t>
      </w:r>
      <w:r>
        <w:rPr>
          <w:rFonts w:ascii="Times New Roman" w:eastAsia="Times New Roman" w:hAnsi="Times New Roman"/>
          <w:sz w:val="24"/>
          <w:szCs w:val="24"/>
        </w:rPr>
        <w:t>ој</w:t>
      </w:r>
      <w:r w:rsidRPr="00676725">
        <w:rPr>
          <w:rFonts w:ascii="Times New Roman" w:eastAsia="Times New Roman" w:hAnsi="Times New Roman"/>
          <w:sz w:val="24"/>
          <w:szCs w:val="24"/>
        </w:rPr>
        <w:t xml:space="preserve"> годин</w:t>
      </w:r>
      <w:r>
        <w:rPr>
          <w:rFonts w:ascii="Times New Roman" w:eastAsia="Times New Roman" w:hAnsi="Times New Roman"/>
          <w:sz w:val="24"/>
          <w:szCs w:val="24"/>
        </w:rPr>
        <w:t>и</w:t>
      </w:r>
      <w:r w:rsidRPr="00676725">
        <w:rPr>
          <w:rFonts w:ascii="Times New Roman" w:eastAsia="Times New Roman" w:hAnsi="Times New Roman"/>
          <w:sz w:val="24"/>
          <w:szCs w:val="24"/>
        </w:rPr>
        <w:t xml:space="preserve">, </w:t>
      </w:r>
      <w:r>
        <w:rPr>
          <w:rFonts w:ascii="Times New Roman" w:eastAsia="Times New Roman" w:hAnsi="Times New Roman"/>
          <w:sz w:val="24"/>
          <w:szCs w:val="24"/>
        </w:rPr>
        <w:t>закључено је да су приоритетни циљеви</w:t>
      </w:r>
      <w:r w:rsidRPr="00676725">
        <w:rPr>
          <w:rFonts w:ascii="Times New Roman" w:eastAsia="Times New Roman" w:hAnsi="Times New Roman"/>
          <w:sz w:val="24"/>
          <w:szCs w:val="24"/>
        </w:rPr>
        <w:t xml:space="preserve"> на којима ће се у предшколској установи</w:t>
      </w:r>
      <w:bookmarkStart w:id="186" w:name="_Toc460481834"/>
      <w:r>
        <w:rPr>
          <w:rFonts w:ascii="Times New Roman" w:eastAsia="Times New Roman" w:hAnsi="Times New Roman"/>
          <w:sz w:val="24"/>
          <w:szCs w:val="24"/>
        </w:rPr>
        <w:t xml:space="preserve"> радити у овој години следећи:</w:t>
      </w:r>
      <w:r w:rsidRPr="00676725">
        <w:rPr>
          <w:rFonts w:ascii="Times New Roman" w:eastAsia="Times New Roman" w:hAnsi="Times New Roman"/>
          <w:sz w:val="24"/>
          <w:szCs w:val="24"/>
        </w:rPr>
        <w:t xml:space="preserve"> </w:t>
      </w:r>
    </w:p>
    <w:p w:rsidR="00056F38" w:rsidRPr="0029301C" w:rsidRDefault="0029301C" w:rsidP="0029301C">
      <w:pPr>
        <w:shd w:val="clear" w:color="auto" w:fill="FFFFFF"/>
        <w:tabs>
          <w:tab w:val="left" w:leader="underscore" w:pos="6960"/>
        </w:tabs>
        <w:spacing w:before="250" w:after="0"/>
        <w:jc w:val="both"/>
        <w:rPr>
          <w:rFonts w:ascii="Times New Roman" w:eastAsia="Times New Roman" w:hAnsi="Times New Roman"/>
          <w:spacing w:val="-10"/>
          <w:sz w:val="24"/>
          <w:szCs w:val="24"/>
        </w:rPr>
      </w:pPr>
      <w:r w:rsidRPr="0085071F">
        <w:rPr>
          <w:rFonts w:ascii="Times New Roman" w:eastAsia="Times New Roman" w:hAnsi="Times New Roman"/>
          <w:b/>
          <w:iCs/>
          <w:sz w:val="24"/>
          <w:szCs w:val="24"/>
        </w:rPr>
        <w:t>Табела бр.</w:t>
      </w:r>
      <w:r>
        <w:rPr>
          <w:rFonts w:ascii="Times New Roman" w:eastAsia="Times New Roman" w:hAnsi="Times New Roman"/>
          <w:b/>
          <w:iCs/>
          <w:sz w:val="24"/>
          <w:szCs w:val="24"/>
        </w:rPr>
        <w:t xml:space="preserve"> 13.2.2. </w:t>
      </w:r>
      <w:r w:rsidR="00056F38" w:rsidRPr="0029301C">
        <w:rPr>
          <w:rFonts w:ascii="Times New Roman" w:eastAsia="Times New Roman" w:hAnsi="Times New Roman"/>
          <w:b/>
          <w:bCs/>
          <w:iCs/>
          <w:sz w:val="24"/>
          <w:szCs w:val="24"/>
        </w:rPr>
        <w:t>Акциони план унапређивања квалитета рада установе у области Управљање и организација.</w:t>
      </w:r>
    </w:p>
    <w:tbl>
      <w:tblPr>
        <w:tblStyle w:val="TableGrid"/>
        <w:tblW w:w="0" w:type="auto"/>
        <w:tblLook w:val="04A0" w:firstRow="1" w:lastRow="0" w:firstColumn="1" w:lastColumn="0" w:noHBand="0" w:noVBand="1"/>
      </w:tblPr>
      <w:tblGrid>
        <w:gridCol w:w="2484"/>
        <w:gridCol w:w="2484"/>
        <w:gridCol w:w="2484"/>
        <w:gridCol w:w="2484"/>
      </w:tblGrid>
      <w:tr w:rsidR="00056F38" w:rsidTr="00B6338C">
        <w:tc>
          <w:tcPr>
            <w:tcW w:w="9936" w:type="dxa"/>
            <w:gridSpan w:val="4"/>
          </w:tcPr>
          <w:p w:rsidR="00056F38" w:rsidRDefault="00056F38" w:rsidP="00B6338C">
            <w:pPr>
              <w:autoSpaceDE w:val="0"/>
              <w:autoSpaceDN w:val="0"/>
              <w:adjustRightInd w:val="0"/>
              <w:spacing w:after="120"/>
              <w:jc w:val="both"/>
              <w:rPr>
                <w:rFonts w:ascii="Times New Roman" w:eastAsia="Times New Roman" w:hAnsi="Times New Roman"/>
                <w:sz w:val="24"/>
                <w:szCs w:val="24"/>
              </w:rPr>
            </w:pPr>
            <w:r>
              <w:rPr>
                <w:rFonts w:ascii="Times New Roman" w:eastAsia="Times New Roman" w:hAnsi="Times New Roman"/>
                <w:sz w:val="24"/>
                <w:szCs w:val="24"/>
              </w:rPr>
              <w:t xml:space="preserve">Област промене: </w:t>
            </w:r>
            <w:r w:rsidRPr="008B2B50">
              <w:rPr>
                <w:rFonts w:ascii="Times New Roman" w:eastAsia="Times New Roman" w:hAnsi="Times New Roman"/>
                <w:b/>
                <w:sz w:val="24"/>
                <w:szCs w:val="24"/>
              </w:rPr>
              <w:t>УПРАВЉАЊЕ И ОРГАНИЗАЦИЈА</w:t>
            </w:r>
          </w:p>
        </w:tc>
      </w:tr>
      <w:tr w:rsidR="00056F38" w:rsidTr="00B6338C">
        <w:tc>
          <w:tcPr>
            <w:tcW w:w="9936" w:type="dxa"/>
            <w:gridSpan w:val="4"/>
          </w:tcPr>
          <w:p w:rsidR="00056F38" w:rsidRDefault="00056F38" w:rsidP="00B6338C">
            <w:pPr>
              <w:autoSpaceDE w:val="0"/>
              <w:autoSpaceDN w:val="0"/>
              <w:adjustRightInd w:val="0"/>
              <w:spacing w:after="120"/>
              <w:jc w:val="both"/>
              <w:rPr>
                <w:rFonts w:ascii="Times New Roman" w:eastAsia="Times New Roman" w:hAnsi="Times New Roman"/>
                <w:sz w:val="24"/>
                <w:szCs w:val="24"/>
              </w:rPr>
            </w:pPr>
            <w:r>
              <w:rPr>
                <w:rFonts w:ascii="Times New Roman" w:eastAsia="Times New Roman" w:hAnsi="Times New Roman"/>
                <w:sz w:val="24"/>
                <w:szCs w:val="24"/>
              </w:rPr>
              <w:t>Стандард 4.1. : Планирање рада установе је у функцији њеног развоја</w:t>
            </w:r>
          </w:p>
          <w:p w:rsidR="00056F38" w:rsidRDefault="00056F38" w:rsidP="00B6338C">
            <w:pPr>
              <w:autoSpaceDE w:val="0"/>
              <w:autoSpaceDN w:val="0"/>
              <w:adjustRightInd w:val="0"/>
              <w:spacing w:after="120"/>
              <w:jc w:val="both"/>
              <w:rPr>
                <w:rFonts w:ascii="Times New Roman" w:eastAsia="Times New Roman" w:hAnsi="Times New Roman"/>
                <w:sz w:val="24"/>
                <w:szCs w:val="24"/>
              </w:rPr>
            </w:pPr>
            <w:r>
              <w:rPr>
                <w:rFonts w:ascii="Times New Roman" w:eastAsia="Times New Roman" w:hAnsi="Times New Roman"/>
                <w:sz w:val="24"/>
                <w:szCs w:val="24"/>
              </w:rPr>
              <w:t>Индикатор 4.1.1. : Документа се израђују кроз консултације уз учешће кључних актера.</w:t>
            </w:r>
          </w:p>
        </w:tc>
      </w:tr>
      <w:tr w:rsidR="00056F38" w:rsidTr="00B6338C">
        <w:tc>
          <w:tcPr>
            <w:tcW w:w="9936" w:type="dxa"/>
            <w:gridSpan w:val="4"/>
          </w:tcPr>
          <w:p w:rsidR="00056F38" w:rsidRPr="00BB0B3B" w:rsidRDefault="00056F38" w:rsidP="00B6338C">
            <w:pPr>
              <w:autoSpaceDE w:val="0"/>
              <w:autoSpaceDN w:val="0"/>
              <w:adjustRightInd w:val="0"/>
              <w:spacing w:after="120"/>
              <w:jc w:val="both"/>
              <w:rPr>
                <w:rFonts w:ascii="Times New Roman" w:eastAsia="Times New Roman" w:hAnsi="Times New Roman"/>
                <w:sz w:val="24"/>
                <w:szCs w:val="24"/>
              </w:rPr>
            </w:pPr>
            <w:r w:rsidRPr="002F705A">
              <w:rPr>
                <w:rFonts w:ascii="Times New Roman" w:eastAsia="Times New Roman" w:hAnsi="Times New Roman"/>
                <w:b/>
                <w:sz w:val="24"/>
                <w:szCs w:val="24"/>
              </w:rPr>
              <w:t xml:space="preserve">Циљ: </w:t>
            </w:r>
            <w:r w:rsidRPr="002F705A">
              <w:rPr>
                <w:rFonts w:ascii="Times New Roman" w:hAnsi="Times New Roman"/>
                <w:b/>
                <w:kern w:val="2"/>
                <w:sz w:val="24"/>
                <w:szCs w:val="24"/>
              </w:rPr>
              <w:t>Сви учествују у планирању рада установе (породица, локална заједница, сви заослени) и упознати су са реалним програмом и културом установе.</w:t>
            </w:r>
          </w:p>
        </w:tc>
      </w:tr>
      <w:tr w:rsidR="00056F38" w:rsidTr="00B6338C">
        <w:tc>
          <w:tcPr>
            <w:tcW w:w="2484" w:type="dxa"/>
          </w:tcPr>
          <w:p w:rsidR="00056F38" w:rsidRPr="008B2B50" w:rsidRDefault="00056F38" w:rsidP="00B6338C">
            <w:pPr>
              <w:autoSpaceDE w:val="0"/>
              <w:autoSpaceDN w:val="0"/>
              <w:adjustRightInd w:val="0"/>
              <w:spacing w:after="120"/>
              <w:jc w:val="both"/>
              <w:rPr>
                <w:rFonts w:ascii="Times New Roman" w:eastAsia="Times New Roman" w:hAnsi="Times New Roman"/>
                <w:b/>
                <w:sz w:val="24"/>
                <w:szCs w:val="24"/>
              </w:rPr>
            </w:pPr>
            <w:r w:rsidRPr="008B2B50">
              <w:rPr>
                <w:rFonts w:ascii="Times New Roman" w:eastAsia="Times New Roman" w:hAnsi="Times New Roman"/>
                <w:b/>
                <w:sz w:val="24"/>
                <w:szCs w:val="24"/>
              </w:rPr>
              <w:lastRenderedPageBreak/>
              <w:t>Планиране активности</w:t>
            </w:r>
          </w:p>
        </w:tc>
        <w:tc>
          <w:tcPr>
            <w:tcW w:w="2484" w:type="dxa"/>
          </w:tcPr>
          <w:p w:rsidR="00056F38" w:rsidRPr="008B2B50" w:rsidRDefault="00056F38" w:rsidP="00B6338C">
            <w:pPr>
              <w:autoSpaceDE w:val="0"/>
              <w:autoSpaceDN w:val="0"/>
              <w:adjustRightInd w:val="0"/>
              <w:spacing w:after="120"/>
              <w:jc w:val="both"/>
              <w:rPr>
                <w:rFonts w:ascii="Times New Roman" w:eastAsia="Times New Roman" w:hAnsi="Times New Roman"/>
                <w:b/>
                <w:sz w:val="24"/>
                <w:szCs w:val="24"/>
              </w:rPr>
            </w:pPr>
            <w:r w:rsidRPr="008B2B50">
              <w:rPr>
                <w:rFonts w:ascii="Times New Roman" w:eastAsia="Times New Roman" w:hAnsi="Times New Roman"/>
                <w:b/>
                <w:sz w:val="24"/>
                <w:szCs w:val="24"/>
              </w:rPr>
              <w:t>Време реализације</w:t>
            </w:r>
          </w:p>
        </w:tc>
        <w:tc>
          <w:tcPr>
            <w:tcW w:w="2484" w:type="dxa"/>
          </w:tcPr>
          <w:p w:rsidR="00056F38" w:rsidRPr="008B2B50" w:rsidRDefault="00056F38" w:rsidP="00B6338C">
            <w:pPr>
              <w:autoSpaceDE w:val="0"/>
              <w:autoSpaceDN w:val="0"/>
              <w:adjustRightInd w:val="0"/>
              <w:spacing w:after="120"/>
              <w:jc w:val="both"/>
              <w:rPr>
                <w:rFonts w:ascii="Times New Roman" w:eastAsia="Times New Roman" w:hAnsi="Times New Roman"/>
                <w:b/>
                <w:sz w:val="24"/>
                <w:szCs w:val="24"/>
              </w:rPr>
            </w:pPr>
            <w:r w:rsidRPr="008B2B50">
              <w:rPr>
                <w:rFonts w:ascii="Times New Roman" w:eastAsia="Times New Roman" w:hAnsi="Times New Roman"/>
                <w:b/>
                <w:sz w:val="24"/>
                <w:szCs w:val="24"/>
              </w:rPr>
              <w:t>Носиоци</w:t>
            </w:r>
          </w:p>
        </w:tc>
        <w:tc>
          <w:tcPr>
            <w:tcW w:w="2484" w:type="dxa"/>
          </w:tcPr>
          <w:p w:rsidR="00056F38" w:rsidRPr="008B2B50" w:rsidRDefault="00056F38" w:rsidP="00B6338C">
            <w:pPr>
              <w:autoSpaceDE w:val="0"/>
              <w:autoSpaceDN w:val="0"/>
              <w:adjustRightInd w:val="0"/>
              <w:spacing w:after="120"/>
              <w:jc w:val="both"/>
              <w:rPr>
                <w:rFonts w:ascii="Times New Roman" w:eastAsia="Times New Roman" w:hAnsi="Times New Roman"/>
                <w:b/>
                <w:sz w:val="24"/>
                <w:szCs w:val="24"/>
              </w:rPr>
            </w:pPr>
            <w:r w:rsidRPr="008B2B50">
              <w:rPr>
                <w:rFonts w:ascii="Times New Roman" w:eastAsia="Times New Roman" w:hAnsi="Times New Roman"/>
                <w:b/>
                <w:sz w:val="24"/>
                <w:szCs w:val="24"/>
              </w:rPr>
              <w:t xml:space="preserve">Исходи </w:t>
            </w:r>
          </w:p>
        </w:tc>
      </w:tr>
      <w:tr w:rsidR="00056F38" w:rsidRPr="002F705A" w:rsidTr="00B6338C">
        <w:tc>
          <w:tcPr>
            <w:tcW w:w="2484" w:type="dxa"/>
          </w:tcPr>
          <w:p w:rsidR="00056F38" w:rsidRPr="002F705A" w:rsidRDefault="00056F38" w:rsidP="00B6338C">
            <w:pPr>
              <w:autoSpaceDE w:val="0"/>
              <w:autoSpaceDN w:val="0"/>
              <w:adjustRightInd w:val="0"/>
              <w:spacing w:after="120"/>
              <w:jc w:val="both"/>
              <w:rPr>
                <w:rFonts w:ascii="Times New Roman" w:eastAsia="Times New Roman" w:hAnsi="Times New Roman"/>
                <w:sz w:val="24"/>
                <w:szCs w:val="24"/>
              </w:rPr>
            </w:pPr>
            <w:r>
              <w:rPr>
                <w:rFonts w:ascii="Times New Roman" w:hAnsi="Times New Roman"/>
                <w:bCs/>
                <w:sz w:val="24"/>
                <w:szCs w:val="24"/>
              </w:rPr>
              <w:t>С</w:t>
            </w:r>
            <w:r w:rsidRPr="002F705A">
              <w:rPr>
                <w:rFonts w:ascii="Times New Roman" w:hAnsi="Times New Roman"/>
                <w:bCs/>
                <w:sz w:val="24"/>
                <w:szCs w:val="24"/>
              </w:rPr>
              <w:t>ви запослени имају непосредан приступ (путем дигиталних технологија) програмским документима, пре него што она буду усвојена на Већу.</w:t>
            </w:r>
          </w:p>
        </w:tc>
        <w:tc>
          <w:tcPr>
            <w:tcW w:w="2484" w:type="dxa"/>
          </w:tcPr>
          <w:p w:rsidR="00056F38" w:rsidRPr="002F705A" w:rsidRDefault="00056F38" w:rsidP="00B6338C">
            <w:pPr>
              <w:autoSpaceDE w:val="0"/>
              <w:autoSpaceDN w:val="0"/>
              <w:adjustRightInd w:val="0"/>
              <w:spacing w:after="120"/>
              <w:jc w:val="both"/>
              <w:rPr>
                <w:rFonts w:ascii="Times New Roman" w:eastAsia="Times New Roman" w:hAnsi="Times New Roman"/>
                <w:sz w:val="24"/>
                <w:szCs w:val="24"/>
              </w:rPr>
            </w:pPr>
            <w:r>
              <w:rPr>
                <w:rFonts w:ascii="Times New Roman" w:eastAsia="Times New Roman" w:hAnsi="Times New Roman"/>
                <w:sz w:val="24"/>
                <w:szCs w:val="24"/>
              </w:rPr>
              <w:t>Август - пред усвајање програмских докумената и у току године у складу са анексима или доношењем нових стратешких дкумената.</w:t>
            </w:r>
          </w:p>
        </w:tc>
        <w:tc>
          <w:tcPr>
            <w:tcW w:w="2484" w:type="dxa"/>
          </w:tcPr>
          <w:p w:rsidR="00056F38" w:rsidRPr="002F705A" w:rsidRDefault="00056F38" w:rsidP="00B6338C">
            <w:pPr>
              <w:autoSpaceDE w:val="0"/>
              <w:autoSpaceDN w:val="0"/>
              <w:adjustRightInd w:val="0"/>
              <w:spacing w:after="120"/>
              <w:jc w:val="both"/>
              <w:rPr>
                <w:rFonts w:ascii="Times New Roman" w:eastAsia="Times New Roman" w:hAnsi="Times New Roman"/>
                <w:sz w:val="24"/>
                <w:szCs w:val="24"/>
              </w:rPr>
            </w:pPr>
            <w:r>
              <w:rPr>
                <w:rFonts w:ascii="Times New Roman" w:eastAsia="Times New Roman" w:hAnsi="Times New Roman"/>
                <w:sz w:val="24"/>
                <w:szCs w:val="24"/>
              </w:rPr>
              <w:t>Директор, стручни сарадници</w:t>
            </w:r>
          </w:p>
        </w:tc>
        <w:tc>
          <w:tcPr>
            <w:tcW w:w="2484" w:type="dxa"/>
          </w:tcPr>
          <w:p w:rsidR="00056F38" w:rsidRPr="002F705A" w:rsidRDefault="00056F38" w:rsidP="00B6338C">
            <w:pPr>
              <w:autoSpaceDE w:val="0"/>
              <w:autoSpaceDN w:val="0"/>
              <w:adjustRightInd w:val="0"/>
              <w:spacing w:after="120"/>
              <w:jc w:val="both"/>
              <w:rPr>
                <w:rFonts w:ascii="Times New Roman" w:eastAsia="Times New Roman" w:hAnsi="Times New Roman"/>
                <w:sz w:val="24"/>
                <w:szCs w:val="24"/>
              </w:rPr>
            </w:pPr>
            <w:r>
              <w:rPr>
                <w:rFonts w:ascii="Times New Roman" w:eastAsia="Times New Roman" w:hAnsi="Times New Roman"/>
                <w:sz w:val="24"/>
                <w:szCs w:val="24"/>
              </w:rPr>
              <w:t>Сви запослени су активни и учествују у консултацијама и променама на седницама приликом усвајања програмских докумената.</w:t>
            </w:r>
          </w:p>
        </w:tc>
      </w:tr>
      <w:tr w:rsidR="00056F38" w:rsidRPr="002F705A" w:rsidTr="00B6338C">
        <w:tc>
          <w:tcPr>
            <w:tcW w:w="2484" w:type="dxa"/>
          </w:tcPr>
          <w:p w:rsidR="00056F38" w:rsidRPr="002F705A" w:rsidRDefault="00056F38" w:rsidP="00B6338C">
            <w:pPr>
              <w:autoSpaceDE w:val="0"/>
              <w:autoSpaceDN w:val="0"/>
              <w:adjustRightInd w:val="0"/>
              <w:spacing w:after="120"/>
              <w:jc w:val="both"/>
              <w:rPr>
                <w:rFonts w:ascii="Times New Roman" w:eastAsia="Times New Roman" w:hAnsi="Times New Roman"/>
                <w:sz w:val="24"/>
                <w:szCs w:val="24"/>
              </w:rPr>
            </w:pPr>
            <w:r w:rsidRPr="002F705A">
              <w:rPr>
                <w:rFonts w:ascii="Times New Roman" w:hAnsi="Times New Roman"/>
                <w:bCs/>
                <w:sz w:val="24"/>
                <w:szCs w:val="24"/>
              </w:rPr>
              <w:t>Проактивно укључивање породице и заједнице (радионице, округли столови) приликом израде стратешких докумената.</w:t>
            </w:r>
          </w:p>
        </w:tc>
        <w:tc>
          <w:tcPr>
            <w:tcW w:w="2484" w:type="dxa"/>
          </w:tcPr>
          <w:p w:rsidR="00056F38" w:rsidRPr="002F705A" w:rsidRDefault="00056F38" w:rsidP="00B6338C">
            <w:pPr>
              <w:autoSpaceDE w:val="0"/>
              <w:autoSpaceDN w:val="0"/>
              <w:adjustRightInd w:val="0"/>
              <w:spacing w:after="120"/>
              <w:jc w:val="both"/>
              <w:rPr>
                <w:rFonts w:ascii="Times New Roman" w:eastAsia="Times New Roman" w:hAnsi="Times New Roman"/>
                <w:sz w:val="24"/>
                <w:szCs w:val="24"/>
              </w:rPr>
            </w:pPr>
            <w:r>
              <w:rPr>
                <w:rFonts w:ascii="Times New Roman" w:eastAsia="Times New Roman" w:hAnsi="Times New Roman"/>
                <w:sz w:val="24"/>
                <w:szCs w:val="24"/>
              </w:rPr>
              <w:t>Током године у складу са планираним активностима стручног актива.</w:t>
            </w:r>
          </w:p>
        </w:tc>
        <w:tc>
          <w:tcPr>
            <w:tcW w:w="2484" w:type="dxa"/>
          </w:tcPr>
          <w:p w:rsidR="00056F38" w:rsidRPr="002F705A" w:rsidRDefault="00056F38" w:rsidP="00B6338C">
            <w:pPr>
              <w:autoSpaceDE w:val="0"/>
              <w:autoSpaceDN w:val="0"/>
              <w:adjustRightInd w:val="0"/>
              <w:spacing w:after="120"/>
              <w:jc w:val="both"/>
              <w:rPr>
                <w:rFonts w:ascii="Times New Roman" w:eastAsia="Times New Roman" w:hAnsi="Times New Roman"/>
                <w:sz w:val="24"/>
                <w:szCs w:val="24"/>
              </w:rPr>
            </w:pPr>
            <w:r>
              <w:rPr>
                <w:rFonts w:ascii="Times New Roman" w:eastAsia="Times New Roman" w:hAnsi="Times New Roman"/>
                <w:sz w:val="24"/>
                <w:szCs w:val="24"/>
              </w:rPr>
              <w:t>Директор, стручни актив за развојно планирање, тим за самовредновање и тим за обезбеђивање квалитета и развој установе</w:t>
            </w:r>
          </w:p>
        </w:tc>
        <w:tc>
          <w:tcPr>
            <w:tcW w:w="2484" w:type="dxa"/>
          </w:tcPr>
          <w:p w:rsidR="00056F38" w:rsidRPr="002F705A" w:rsidRDefault="00056F38" w:rsidP="00B6338C">
            <w:pPr>
              <w:autoSpaceDE w:val="0"/>
              <w:autoSpaceDN w:val="0"/>
              <w:adjustRightInd w:val="0"/>
              <w:spacing w:after="120"/>
              <w:jc w:val="both"/>
              <w:rPr>
                <w:rFonts w:ascii="Times New Roman" w:eastAsia="Times New Roman" w:hAnsi="Times New Roman"/>
                <w:sz w:val="24"/>
                <w:szCs w:val="24"/>
              </w:rPr>
            </w:pPr>
            <w:r>
              <w:rPr>
                <w:rFonts w:ascii="Times New Roman" w:eastAsia="Times New Roman" w:hAnsi="Times New Roman"/>
                <w:sz w:val="24"/>
                <w:szCs w:val="24"/>
              </w:rPr>
              <w:t>У стратешким документима установе видљиво је учешће свих интересних група у креирању садржаја и уважавање различитих перспектива.</w:t>
            </w:r>
          </w:p>
        </w:tc>
      </w:tr>
      <w:tr w:rsidR="00056F38" w:rsidRPr="002F705A" w:rsidTr="00B6338C">
        <w:tc>
          <w:tcPr>
            <w:tcW w:w="9936" w:type="dxa"/>
            <w:gridSpan w:val="4"/>
          </w:tcPr>
          <w:p w:rsidR="00056F38" w:rsidRDefault="00056F38" w:rsidP="00B6338C">
            <w:pPr>
              <w:autoSpaceDE w:val="0"/>
              <w:autoSpaceDN w:val="0"/>
              <w:adjustRightInd w:val="0"/>
              <w:spacing w:after="120"/>
              <w:jc w:val="both"/>
              <w:rPr>
                <w:rFonts w:ascii="Times New Roman" w:eastAsia="Times New Roman" w:hAnsi="Times New Roman"/>
                <w:sz w:val="24"/>
                <w:szCs w:val="24"/>
              </w:rPr>
            </w:pPr>
            <w:r>
              <w:rPr>
                <w:rFonts w:ascii="Times New Roman" w:eastAsia="Times New Roman" w:hAnsi="Times New Roman"/>
                <w:sz w:val="24"/>
                <w:szCs w:val="24"/>
              </w:rPr>
              <w:t>Стандард 4.2.: Организација рада установе је ефикасна и делотворна</w:t>
            </w:r>
          </w:p>
          <w:p w:rsidR="00056F38" w:rsidRDefault="00056F38" w:rsidP="00B6338C">
            <w:pPr>
              <w:autoSpaceDE w:val="0"/>
              <w:autoSpaceDN w:val="0"/>
              <w:adjustRightInd w:val="0"/>
              <w:spacing w:after="120"/>
              <w:jc w:val="both"/>
              <w:rPr>
                <w:rFonts w:ascii="Times New Roman" w:eastAsia="Times New Roman" w:hAnsi="Times New Roman"/>
                <w:sz w:val="24"/>
                <w:szCs w:val="24"/>
              </w:rPr>
            </w:pPr>
            <w:r>
              <w:rPr>
                <w:rFonts w:ascii="Times New Roman" w:eastAsia="Times New Roman" w:hAnsi="Times New Roman"/>
                <w:sz w:val="24"/>
                <w:szCs w:val="24"/>
              </w:rPr>
              <w:t>Индикатор 4.2.1. Постоји јасна организациона структура са јасно дефинисаним процедурама и носиоцима одговорности</w:t>
            </w:r>
          </w:p>
        </w:tc>
      </w:tr>
      <w:tr w:rsidR="00056F38" w:rsidRPr="002F705A" w:rsidTr="00B6338C">
        <w:tc>
          <w:tcPr>
            <w:tcW w:w="9936" w:type="dxa"/>
            <w:gridSpan w:val="4"/>
          </w:tcPr>
          <w:p w:rsidR="00056F38" w:rsidRDefault="00056F38" w:rsidP="00B6338C">
            <w:pPr>
              <w:autoSpaceDE w:val="0"/>
              <w:autoSpaceDN w:val="0"/>
              <w:adjustRightInd w:val="0"/>
              <w:spacing w:after="120"/>
              <w:jc w:val="both"/>
              <w:rPr>
                <w:rFonts w:ascii="Times New Roman" w:eastAsia="Times New Roman" w:hAnsi="Times New Roman"/>
                <w:sz w:val="24"/>
                <w:szCs w:val="24"/>
              </w:rPr>
            </w:pPr>
            <w:r>
              <w:rPr>
                <w:rFonts w:ascii="Times New Roman" w:eastAsia="Times New Roman" w:hAnsi="Times New Roman"/>
                <w:sz w:val="24"/>
                <w:szCs w:val="24"/>
              </w:rPr>
              <w:t xml:space="preserve">Циљ: </w:t>
            </w:r>
            <w:r w:rsidRPr="00486E37">
              <w:rPr>
                <w:rFonts w:ascii="Times New Roman" w:hAnsi="Times New Roman"/>
                <w:b/>
                <w:kern w:val="2"/>
                <w:sz w:val="24"/>
                <w:szCs w:val="24"/>
              </w:rPr>
              <w:t>Организација рада установе је јасна и делотворна, запосленима су задаци равнимерно распоређени са циљем избегавања ефеката „професионалног сагоревања“.</w:t>
            </w:r>
          </w:p>
        </w:tc>
      </w:tr>
      <w:tr w:rsidR="00056F38" w:rsidRPr="002F705A" w:rsidTr="00B6338C">
        <w:tc>
          <w:tcPr>
            <w:tcW w:w="2484" w:type="dxa"/>
          </w:tcPr>
          <w:p w:rsidR="00056F38" w:rsidRPr="002F705A" w:rsidRDefault="00056F38" w:rsidP="00B6338C">
            <w:pPr>
              <w:autoSpaceDE w:val="0"/>
              <w:autoSpaceDN w:val="0"/>
              <w:adjustRightInd w:val="0"/>
              <w:spacing w:after="120"/>
              <w:jc w:val="both"/>
              <w:rPr>
                <w:rFonts w:ascii="Times New Roman" w:hAnsi="Times New Roman"/>
                <w:bCs/>
                <w:sz w:val="24"/>
                <w:szCs w:val="24"/>
              </w:rPr>
            </w:pPr>
            <w:r w:rsidRPr="008B2B50">
              <w:rPr>
                <w:rFonts w:ascii="Times New Roman" w:eastAsia="Times New Roman" w:hAnsi="Times New Roman"/>
                <w:b/>
                <w:sz w:val="24"/>
                <w:szCs w:val="24"/>
              </w:rPr>
              <w:t>Планиране активности</w:t>
            </w:r>
          </w:p>
        </w:tc>
        <w:tc>
          <w:tcPr>
            <w:tcW w:w="2484" w:type="dxa"/>
          </w:tcPr>
          <w:p w:rsidR="00056F38" w:rsidRDefault="00056F38" w:rsidP="00B6338C">
            <w:pPr>
              <w:autoSpaceDE w:val="0"/>
              <w:autoSpaceDN w:val="0"/>
              <w:adjustRightInd w:val="0"/>
              <w:spacing w:after="120"/>
              <w:jc w:val="both"/>
              <w:rPr>
                <w:rFonts w:ascii="Times New Roman" w:eastAsia="Times New Roman" w:hAnsi="Times New Roman"/>
                <w:sz w:val="24"/>
                <w:szCs w:val="24"/>
              </w:rPr>
            </w:pPr>
            <w:r w:rsidRPr="008B2B50">
              <w:rPr>
                <w:rFonts w:ascii="Times New Roman" w:eastAsia="Times New Roman" w:hAnsi="Times New Roman"/>
                <w:b/>
                <w:sz w:val="24"/>
                <w:szCs w:val="24"/>
              </w:rPr>
              <w:t>Време реализације</w:t>
            </w:r>
          </w:p>
        </w:tc>
        <w:tc>
          <w:tcPr>
            <w:tcW w:w="2484" w:type="dxa"/>
          </w:tcPr>
          <w:p w:rsidR="00056F38" w:rsidRPr="00486E37" w:rsidRDefault="00056F38" w:rsidP="00B6338C">
            <w:pPr>
              <w:autoSpaceDE w:val="0"/>
              <w:autoSpaceDN w:val="0"/>
              <w:adjustRightInd w:val="0"/>
              <w:spacing w:after="120"/>
              <w:jc w:val="both"/>
              <w:rPr>
                <w:rFonts w:ascii="Times New Roman" w:eastAsia="Times New Roman" w:hAnsi="Times New Roman"/>
                <w:b/>
                <w:sz w:val="24"/>
                <w:szCs w:val="24"/>
              </w:rPr>
            </w:pPr>
            <w:r w:rsidRPr="00486E37">
              <w:rPr>
                <w:rFonts w:ascii="Times New Roman" w:eastAsia="Times New Roman" w:hAnsi="Times New Roman"/>
                <w:b/>
                <w:sz w:val="24"/>
                <w:szCs w:val="24"/>
              </w:rPr>
              <w:t>Носиоци</w:t>
            </w:r>
          </w:p>
        </w:tc>
        <w:tc>
          <w:tcPr>
            <w:tcW w:w="2484" w:type="dxa"/>
          </w:tcPr>
          <w:p w:rsidR="00056F38" w:rsidRPr="00486E37" w:rsidRDefault="00056F38" w:rsidP="00B6338C">
            <w:pPr>
              <w:autoSpaceDE w:val="0"/>
              <w:autoSpaceDN w:val="0"/>
              <w:adjustRightInd w:val="0"/>
              <w:spacing w:after="120"/>
              <w:jc w:val="both"/>
              <w:rPr>
                <w:rFonts w:ascii="Times New Roman" w:eastAsia="Times New Roman" w:hAnsi="Times New Roman"/>
                <w:b/>
                <w:sz w:val="24"/>
                <w:szCs w:val="24"/>
              </w:rPr>
            </w:pPr>
            <w:r>
              <w:rPr>
                <w:rFonts w:ascii="Times New Roman" w:eastAsia="Times New Roman" w:hAnsi="Times New Roman"/>
                <w:b/>
                <w:sz w:val="24"/>
                <w:szCs w:val="24"/>
              </w:rPr>
              <w:t>И</w:t>
            </w:r>
            <w:r w:rsidRPr="00486E37">
              <w:rPr>
                <w:rFonts w:ascii="Times New Roman" w:eastAsia="Times New Roman" w:hAnsi="Times New Roman"/>
                <w:b/>
                <w:sz w:val="24"/>
                <w:szCs w:val="24"/>
              </w:rPr>
              <w:t>сходи</w:t>
            </w:r>
          </w:p>
        </w:tc>
      </w:tr>
      <w:tr w:rsidR="00056F38" w:rsidRPr="002F705A" w:rsidTr="00B6338C">
        <w:tc>
          <w:tcPr>
            <w:tcW w:w="2484" w:type="dxa"/>
          </w:tcPr>
          <w:p w:rsidR="00056F38" w:rsidRPr="002C7D19" w:rsidRDefault="00056F38" w:rsidP="00B6338C">
            <w:pPr>
              <w:autoSpaceDE w:val="0"/>
              <w:autoSpaceDN w:val="0"/>
              <w:adjustRightInd w:val="0"/>
              <w:spacing w:after="120"/>
              <w:jc w:val="both"/>
              <w:rPr>
                <w:rFonts w:ascii="Times New Roman" w:hAnsi="Times New Roman"/>
                <w:bCs/>
                <w:sz w:val="24"/>
                <w:szCs w:val="24"/>
              </w:rPr>
            </w:pPr>
            <w:r w:rsidRPr="002C7D19">
              <w:rPr>
                <w:rFonts w:ascii="Times New Roman" w:hAnsi="Times New Roman"/>
                <w:kern w:val="2"/>
                <w:sz w:val="24"/>
                <w:szCs w:val="24"/>
              </w:rPr>
              <w:t>Недељни састанци са представницима актива (јаслице, вртић, групе у години пред полазак у школу) јасно делегирање задатака.</w:t>
            </w:r>
          </w:p>
        </w:tc>
        <w:tc>
          <w:tcPr>
            <w:tcW w:w="2484" w:type="dxa"/>
          </w:tcPr>
          <w:p w:rsidR="00056F38" w:rsidRDefault="00056F38" w:rsidP="00B6338C">
            <w:pPr>
              <w:autoSpaceDE w:val="0"/>
              <w:autoSpaceDN w:val="0"/>
              <w:adjustRightInd w:val="0"/>
              <w:spacing w:after="120"/>
              <w:jc w:val="both"/>
              <w:rPr>
                <w:rFonts w:ascii="Times New Roman" w:eastAsia="Times New Roman" w:hAnsi="Times New Roman"/>
                <w:sz w:val="24"/>
                <w:szCs w:val="24"/>
              </w:rPr>
            </w:pPr>
            <w:r>
              <w:rPr>
                <w:rFonts w:ascii="Times New Roman" w:eastAsia="Times New Roman" w:hAnsi="Times New Roman"/>
                <w:sz w:val="24"/>
                <w:szCs w:val="24"/>
              </w:rPr>
              <w:t>Континуирано током године</w:t>
            </w:r>
          </w:p>
        </w:tc>
        <w:tc>
          <w:tcPr>
            <w:tcW w:w="2484" w:type="dxa"/>
          </w:tcPr>
          <w:p w:rsidR="00056F38" w:rsidRDefault="00056F38" w:rsidP="00B6338C">
            <w:pPr>
              <w:autoSpaceDE w:val="0"/>
              <w:autoSpaceDN w:val="0"/>
              <w:adjustRightInd w:val="0"/>
              <w:spacing w:after="120"/>
              <w:jc w:val="both"/>
              <w:rPr>
                <w:rFonts w:ascii="Times New Roman" w:eastAsia="Times New Roman" w:hAnsi="Times New Roman"/>
                <w:sz w:val="24"/>
                <w:szCs w:val="24"/>
              </w:rPr>
            </w:pPr>
            <w:r>
              <w:rPr>
                <w:rFonts w:ascii="Times New Roman" w:eastAsia="Times New Roman" w:hAnsi="Times New Roman"/>
                <w:sz w:val="24"/>
                <w:szCs w:val="24"/>
              </w:rPr>
              <w:t>Директор</w:t>
            </w:r>
          </w:p>
        </w:tc>
        <w:tc>
          <w:tcPr>
            <w:tcW w:w="2484" w:type="dxa"/>
          </w:tcPr>
          <w:p w:rsidR="00056F38" w:rsidRPr="00C1285B" w:rsidRDefault="00056F38" w:rsidP="00B6338C">
            <w:pPr>
              <w:ind w:hanging="2"/>
              <w:jc w:val="both"/>
              <w:rPr>
                <w:rFonts w:ascii="Times New Roman" w:hAnsi="Times New Roman"/>
                <w:kern w:val="2"/>
                <w:sz w:val="24"/>
                <w:szCs w:val="24"/>
              </w:rPr>
            </w:pPr>
            <w:r w:rsidRPr="00C1285B">
              <w:rPr>
                <w:rFonts w:ascii="Times New Roman" w:hAnsi="Times New Roman"/>
                <w:kern w:val="2"/>
                <w:sz w:val="24"/>
                <w:szCs w:val="24"/>
              </w:rPr>
              <w:t>Организација рада је ефикаснија, задаци су равномерније распоређени.</w:t>
            </w:r>
          </w:p>
          <w:p w:rsidR="00056F38" w:rsidRDefault="00056F38" w:rsidP="00B6338C">
            <w:pPr>
              <w:autoSpaceDE w:val="0"/>
              <w:autoSpaceDN w:val="0"/>
              <w:adjustRightInd w:val="0"/>
              <w:spacing w:after="120"/>
              <w:jc w:val="both"/>
              <w:rPr>
                <w:rFonts w:ascii="Times New Roman" w:eastAsia="Times New Roman" w:hAnsi="Times New Roman"/>
                <w:sz w:val="24"/>
                <w:szCs w:val="24"/>
              </w:rPr>
            </w:pPr>
          </w:p>
        </w:tc>
      </w:tr>
      <w:tr w:rsidR="00056F38" w:rsidRPr="002F705A" w:rsidTr="00B6338C">
        <w:tc>
          <w:tcPr>
            <w:tcW w:w="2484" w:type="dxa"/>
          </w:tcPr>
          <w:p w:rsidR="00056F38" w:rsidRPr="002C7D19" w:rsidRDefault="00056F38" w:rsidP="00B6338C">
            <w:pPr>
              <w:autoSpaceDE w:val="0"/>
              <w:autoSpaceDN w:val="0"/>
              <w:adjustRightInd w:val="0"/>
              <w:spacing w:after="120"/>
              <w:jc w:val="both"/>
              <w:rPr>
                <w:rFonts w:ascii="Times New Roman" w:hAnsi="Times New Roman"/>
                <w:kern w:val="2"/>
                <w:sz w:val="24"/>
                <w:szCs w:val="24"/>
              </w:rPr>
            </w:pPr>
            <w:r w:rsidRPr="002C7D19">
              <w:rPr>
                <w:rFonts w:ascii="Times New Roman" w:hAnsi="Times New Roman"/>
                <w:sz w:val="24"/>
                <w:szCs w:val="24"/>
              </w:rPr>
              <w:t xml:space="preserve">Радионица са свим запосленима која би била креирана и вођена од стране </w:t>
            </w:r>
            <w:r w:rsidRPr="002C7D19">
              <w:rPr>
                <w:rFonts w:ascii="Times New Roman" w:hAnsi="Times New Roman"/>
                <w:sz w:val="24"/>
                <w:szCs w:val="24"/>
              </w:rPr>
              <w:lastRenderedPageBreak/>
              <w:t>директора и стручних сарадника, са циљем подизања нивоа међусобног разумевања и улоге различитих структура запослених (практичари, помоћно, техничко особље)  у целом процесу рада установе, са акцентом на програмску концепцију</w:t>
            </w:r>
            <w:r>
              <w:rPr>
                <w:rFonts w:ascii="Times New Roman" w:hAnsi="Times New Roman"/>
                <w:sz w:val="24"/>
                <w:szCs w:val="24"/>
              </w:rPr>
              <w:t xml:space="preserve"> и израду нових развојних циљева и задатака</w:t>
            </w:r>
            <w:r w:rsidRPr="002C7D19">
              <w:rPr>
                <w:rFonts w:ascii="Times New Roman" w:hAnsi="Times New Roman"/>
                <w:sz w:val="24"/>
                <w:szCs w:val="24"/>
              </w:rPr>
              <w:t>.</w:t>
            </w:r>
          </w:p>
        </w:tc>
        <w:tc>
          <w:tcPr>
            <w:tcW w:w="2484" w:type="dxa"/>
          </w:tcPr>
          <w:p w:rsidR="00056F38" w:rsidRDefault="00056F38" w:rsidP="00B6338C">
            <w:pPr>
              <w:autoSpaceDE w:val="0"/>
              <w:autoSpaceDN w:val="0"/>
              <w:adjustRightInd w:val="0"/>
              <w:spacing w:after="12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У складу са планираним активностима стручног актива за </w:t>
            </w:r>
            <w:r>
              <w:rPr>
                <w:rFonts w:ascii="Times New Roman" w:eastAsia="Times New Roman" w:hAnsi="Times New Roman"/>
                <w:sz w:val="24"/>
                <w:szCs w:val="24"/>
              </w:rPr>
              <w:lastRenderedPageBreak/>
              <w:t>развојно планирање, оквирно октобар -новембар 2025.године.</w:t>
            </w:r>
          </w:p>
        </w:tc>
        <w:tc>
          <w:tcPr>
            <w:tcW w:w="2484" w:type="dxa"/>
          </w:tcPr>
          <w:p w:rsidR="00056F38" w:rsidRDefault="00056F38" w:rsidP="00B6338C">
            <w:pPr>
              <w:autoSpaceDE w:val="0"/>
              <w:autoSpaceDN w:val="0"/>
              <w:adjustRightInd w:val="0"/>
              <w:spacing w:after="12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Директор, стручни актив за развојно планирање, стручни </w:t>
            </w:r>
            <w:r>
              <w:rPr>
                <w:rFonts w:ascii="Times New Roman" w:eastAsia="Times New Roman" w:hAnsi="Times New Roman"/>
                <w:sz w:val="24"/>
                <w:szCs w:val="24"/>
              </w:rPr>
              <w:lastRenderedPageBreak/>
              <w:t>сарадници и сарадници</w:t>
            </w:r>
          </w:p>
        </w:tc>
        <w:tc>
          <w:tcPr>
            <w:tcW w:w="2484" w:type="dxa"/>
          </w:tcPr>
          <w:p w:rsidR="00056F38" w:rsidRDefault="00056F38" w:rsidP="00B6338C">
            <w:pPr>
              <w:pStyle w:val="Normal10"/>
            </w:pPr>
            <w:r>
              <w:lastRenderedPageBreak/>
              <w:t xml:space="preserve">Различите структуре јасније сагледавају своје улоге и узајамна деловања, што </w:t>
            </w:r>
            <w:r>
              <w:lastRenderedPageBreak/>
              <w:t>резултира бољом међусобном сарадњом и конкретним предлозима и мерама за унапређивање рада.</w:t>
            </w:r>
          </w:p>
          <w:p w:rsidR="00056F38" w:rsidRDefault="00056F38" w:rsidP="00B6338C">
            <w:pPr>
              <w:autoSpaceDE w:val="0"/>
              <w:autoSpaceDN w:val="0"/>
              <w:adjustRightInd w:val="0"/>
              <w:spacing w:after="120"/>
              <w:jc w:val="both"/>
              <w:rPr>
                <w:rFonts w:ascii="Times New Roman" w:eastAsia="Times New Roman" w:hAnsi="Times New Roman"/>
                <w:sz w:val="24"/>
                <w:szCs w:val="24"/>
              </w:rPr>
            </w:pPr>
          </w:p>
        </w:tc>
      </w:tr>
      <w:tr w:rsidR="00056F38" w:rsidTr="00B6338C">
        <w:tc>
          <w:tcPr>
            <w:tcW w:w="9936" w:type="dxa"/>
            <w:gridSpan w:val="4"/>
          </w:tcPr>
          <w:p w:rsidR="00056F38" w:rsidRPr="008B2B50" w:rsidRDefault="00056F38" w:rsidP="00B6338C">
            <w:pPr>
              <w:autoSpaceDE w:val="0"/>
              <w:autoSpaceDN w:val="0"/>
              <w:adjustRightInd w:val="0"/>
              <w:spacing w:after="120"/>
              <w:jc w:val="both"/>
              <w:rPr>
                <w:rFonts w:ascii="Times New Roman" w:eastAsia="Times New Roman" w:hAnsi="Times New Roman"/>
                <w:sz w:val="24"/>
                <w:szCs w:val="24"/>
              </w:rPr>
            </w:pPr>
            <w:r>
              <w:rPr>
                <w:rFonts w:ascii="Times New Roman" w:eastAsia="Times New Roman" w:hAnsi="Times New Roman"/>
                <w:sz w:val="24"/>
                <w:szCs w:val="24"/>
              </w:rPr>
              <w:lastRenderedPageBreak/>
              <w:t>Стандард 4.2.: Организација рада установе је ефикасна и делотворна</w:t>
            </w:r>
          </w:p>
          <w:p w:rsidR="00056F38" w:rsidRDefault="00056F38" w:rsidP="00B6338C">
            <w:pPr>
              <w:autoSpaceDE w:val="0"/>
              <w:autoSpaceDN w:val="0"/>
              <w:adjustRightInd w:val="0"/>
              <w:spacing w:after="120"/>
              <w:jc w:val="both"/>
              <w:rPr>
                <w:rFonts w:ascii="Times New Roman" w:eastAsia="Times New Roman" w:hAnsi="Times New Roman"/>
                <w:sz w:val="24"/>
                <w:szCs w:val="24"/>
              </w:rPr>
            </w:pPr>
            <w:r>
              <w:rPr>
                <w:rFonts w:ascii="Times New Roman" w:eastAsia="Times New Roman" w:hAnsi="Times New Roman"/>
                <w:sz w:val="24"/>
                <w:szCs w:val="24"/>
              </w:rPr>
              <w:t>Показатељ 4.2.5. : Директор ствара услове за коришћење дигиталних технологија у функцији унапређивања рада.</w:t>
            </w:r>
          </w:p>
        </w:tc>
      </w:tr>
      <w:tr w:rsidR="00056F38" w:rsidTr="00B6338C">
        <w:tc>
          <w:tcPr>
            <w:tcW w:w="9936" w:type="dxa"/>
            <w:gridSpan w:val="4"/>
          </w:tcPr>
          <w:p w:rsidR="00056F38" w:rsidRDefault="00056F38" w:rsidP="00B6338C">
            <w:pPr>
              <w:autoSpaceDE w:val="0"/>
              <w:autoSpaceDN w:val="0"/>
              <w:adjustRightInd w:val="0"/>
              <w:spacing w:after="120"/>
              <w:jc w:val="both"/>
              <w:rPr>
                <w:rFonts w:ascii="Times New Roman" w:eastAsia="Times New Roman" w:hAnsi="Times New Roman"/>
                <w:sz w:val="24"/>
                <w:szCs w:val="24"/>
              </w:rPr>
            </w:pPr>
            <w:r>
              <w:rPr>
                <w:rFonts w:ascii="Times New Roman" w:eastAsia="Times New Roman" w:hAnsi="Times New Roman"/>
                <w:sz w:val="24"/>
                <w:szCs w:val="24"/>
              </w:rPr>
              <w:t>Циљ:</w:t>
            </w:r>
            <w:r>
              <w:rPr>
                <w:rFonts w:ascii="Times New Roman" w:eastAsiaTheme="minorEastAsia" w:hAnsi="Times New Roman"/>
                <w:b/>
                <w:bCs/>
                <w:kern w:val="24"/>
                <w:sz w:val="24"/>
                <w:szCs w:val="24"/>
              </w:rPr>
              <w:t xml:space="preserve"> У установи се у циљу унапређивања рада  и ефикасног праћења савремених васпитно-образовних токова користе различите дигиталне технологиј</w:t>
            </w:r>
            <w:r>
              <w:rPr>
                <w:rFonts w:ascii="Times New Roman" w:eastAsiaTheme="minorEastAsia" w:hAnsi="Times New Roman"/>
                <w:b/>
                <w:bCs/>
                <w:kern w:val="24"/>
                <w:sz w:val="24"/>
                <w:szCs w:val="24"/>
                <w:lang w:val="sr-Latn-BA"/>
              </w:rPr>
              <w:t>e</w:t>
            </w:r>
            <w:r>
              <w:rPr>
                <w:rFonts w:ascii="Times New Roman" w:eastAsiaTheme="minorEastAsia" w:hAnsi="Times New Roman"/>
                <w:b/>
                <w:bCs/>
                <w:kern w:val="24"/>
                <w:sz w:val="24"/>
                <w:szCs w:val="24"/>
              </w:rPr>
              <w:t>.</w:t>
            </w:r>
          </w:p>
        </w:tc>
      </w:tr>
      <w:tr w:rsidR="00056F38" w:rsidTr="00B6338C">
        <w:tc>
          <w:tcPr>
            <w:tcW w:w="2484" w:type="dxa"/>
          </w:tcPr>
          <w:p w:rsidR="00056F38" w:rsidRDefault="00056F38" w:rsidP="00B6338C">
            <w:pPr>
              <w:autoSpaceDE w:val="0"/>
              <w:autoSpaceDN w:val="0"/>
              <w:adjustRightInd w:val="0"/>
              <w:spacing w:after="120"/>
              <w:jc w:val="both"/>
              <w:rPr>
                <w:rFonts w:ascii="Times New Roman" w:eastAsia="Times New Roman" w:hAnsi="Times New Roman"/>
                <w:sz w:val="24"/>
                <w:szCs w:val="24"/>
              </w:rPr>
            </w:pPr>
            <w:r w:rsidRPr="008B2B50">
              <w:rPr>
                <w:rFonts w:ascii="Times New Roman" w:eastAsia="Times New Roman" w:hAnsi="Times New Roman"/>
                <w:b/>
                <w:sz w:val="24"/>
                <w:szCs w:val="24"/>
              </w:rPr>
              <w:t>Планиране активности</w:t>
            </w:r>
          </w:p>
        </w:tc>
        <w:tc>
          <w:tcPr>
            <w:tcW w:w="2484" w:type="dxa"/>
          </w:tcPr>
          <w:p w:rsidR="00056F38" w:rsidRDefault="00056F38" w:rsidP="00B6338C">
            <w:pPr>
              <w:autoSpaceDE w:val="0"/>
              <w:autoSpaceDN w:val="0"/>
              <w:adjustRightInd w:val="0"/>
              <w:spacing w:after="120"/>
              <w:jc w:val="both"/>
              <w:rPr>
                <w:rFonts w:ascii="Times New Roman" w:eastAsia="Times New Roman" w:hAnsi="Times New Roman"/>
                <w:sz w:val="24"/>
                <w:szCs w:val="24"/>
              </w:rPr>
            </w:pPr>
            <w:r w:rsidRPr="008B2B50">
              <w:rPr>
                <w:rFonts w:ascii="Times New Roman" w:eastAsia="Times New Roman" w:hAnsi="Times New Roman"/>
                <w:b/>
                <w:sz w:val="24"/>
                <w:szCs w:val="24"/>
              </w:rPr>
              <w:t>Време реализације</w:t>
            </w:r>
          </w:p>
        </w:tc>
        <w:tc>
          <w:tcPr>
            <w:tcW w:w="2484" w:type="dxa"/>
          </w:tcPr>
          <w:p w:rsidR="00056F38" w:rsidRPr="002F705A" w:rsidRDefault="00056F38" w:rsidP="00B6338C">
            <w:pPr>
              <w:autoSpaceDE w:val="0"/>
              <w:autoSpaceDN w:val="0"/>
              <w:adjustRightInd w:val="0"/>
              <w:spacing w:after="120"/>
              <w:jc w:val="both"/>
              <w:rPr>
                <w:rFonts w:ascii="Times New Roman" w:eastAsia="Times New Roman" w:hAnsi="Times New Roman"/>
                <w:b/>
                <w:sz w:val="24"/>
                <w:szCs w:val="24"/>
              </w:rPr>
            </w:pPr>
            <w:r w:rsidRPr="002F705A">
              <w:rPr>
                <w:rFonts w:ascii="Times New Roman" w:eastAsia="Times New Roman" w:hAnsi="Times New Roman"/>
                <w:b/>
                <w:sz w:val="24"/>
                <w:szCs w:val="24"/>
              </w:rPr>
              <w:t>Носиоци</w:t>
            </w:r>
          </w:p>
        </w:tc>
        <w:tc>
          <w:tcPr>
            <w:tcW w:w="2484" w:type="dxa"/>
          </w:tcPr>
          <w:p w:rsidR="00056F38" w:rsidRPr="002F705A" w:rsidRDefault="00056F38" w:rsidP="00B6338C">
            <w:pPr>
              <w:autoSpaceDE w:val="0"/>
              <w:autoSpaceDN w:val="0"/>
              <w:adjustRightInd w:val="0"/>
              <w:spacing w:after="120"/>
              <w:jc w:val="both"/>
              <w:rPr>
                <w:rFonts w:ascii="Times New Roman" w:eastAsia="Times New Roman" w:hAnsi="Times New Roman"/>
                <w:b/>
                <w:sz w:val="24"/>
                <w:szCs w:val="24"/>
              </w:rPr>
            </w:pPr>
            <w:r w:rsidRPr="002F705A">
              <w:rPr>
                <w:rFonts w:ascii="Times New Roman" w:eastAsia="Times New Roman" w:hAnsi="Times New Roman"/>
                <w:b/>
                <w:sz w:val="24"/>
                <w:szCs w:val="24"/>
              </w:rPr>
              <w:t>Исходи</w:t>
            </w:r>
          </w:p>
        </w:tc>
      </w:tr>
      <w:tr w:rsidR="00056F38" w:rsidTr="00B6338C">
        <w:tc>
          <w:tcPr>
            <w:tcW w:w="2484" w:type="dxa"/>
          </w:tcPr>
          <w:p w:rsidR="00056F38" w:rsidRPr="006F5E6F" w:rsidRDefault="00056F38" w:rsidP="00B6338C">
            <w:pPr>
              <w:autoSpaceDE w:val="0"/>
              <w:autoSpaceDN w:val="0"/>
              <w:adjustRightInd w:val="0"/>
              <w:spacing w:after="120"/>
              <w:jc w:val="both"/>
              <w:rPr>
                <w:rFonts w:ascii="Times New Roman" w:eastAsia="Times New Roman" w:hAnsi="Times New Roman"/>
                <w:sz w:val="24"/>
                <w:szCs w:val="24"/>
              </w:rPr>
            </w:pPr>
            <w:r w:rsidRPr="006F5E6F">
              <w:rPr>
                <w:rFonts w:ascii="Times New Roman" w:hAnsi="Times New Roman"/>
                <w:kern w:val="2"/>
                <w:sz w:val="24"/>
                <w:szCs w:val="24"/>
              </w:rPr>
              <w:t>Платформа за васпитаче која би подржала хоризонталну размену и професионално напредовање практичара.</w:t>
            </w:r>
          </w:p>
        </w:tc>
        <w:tc>
          <w:tcPr>
            <w:tcW w:w="2484" w:type="dxa"/>
          </w:tcPr>
          <w:p w:rsidR="00056F38" w:rsidRDefault="00056F38" w:rsidP="00B6338C">
            <w:pPr>
              <w:autoSpaceDE w:val="0"/>
              <w:autoSpaceDN w:val="0"/>
              <w:adjustRightInd w:val="0"/>
              <w:spacing w:after="120"/>
              <w:jc w:val="both"/>
              <w:rPr>
                <w:rFonts w:ascii="Times New Roman" w:eastAsia="Times New Roman" w:hAnsi="Times New Roman"/>
                <w:sz w:val="24"/>
                <w:szCs w:val="24"/>
              </w:rPr>
            </w:pPr>
            <w:r>
              <w:rPr>
                <w:rFonts w:ascii="Times New Roman" w:eastAsia="Times New Roman" w:hAnsi="Times New Roman"/>
                <w:sz w:val="24"/>
                <w:szCs w:val="24"/>
              </w:rPr>
              <w:t>Јануар/фебруар 2026.године</w:t>
            </w:r>
          </w:p>
        </w:tc>
        <w:tc>
          <w:tcPr>
            <w:tcW w:w="2484" w:type="dxa"/>
          </w:tcPr>
          <w:p w:rsidR="00056F38" w:rsidRDefault="00056F38" w:rsidP="00B6338C">
            <w:pPr>
              <w:autoSpaceDE w:val="0"/>
              <w:autoSpaceDN w:val="0"/>
              <w:adjustRightInd w:val="0"/>
              <w:spacing w:after="120"/>
              <w:jc w:val="both"/>
              <w:rPr>
                <w:rFonts w:ascii="Times New Roman" w:eastAsia="Times New Roman" w:hAnsi="Times New Roman"/>
                <w:sz w:val="24"/>
                <w:szCs w:val="24"/>
              </w:rPr>
            </w:pPr>
            <w:r>
              <w:rPr>
                <w:rFonts w:ascii="Times New Roman" w:eastAsia="Times New Roman" w:hAnsi="Times New Roman"/>
                <w:sz w:val="24"/>
                <w:szCs w:val="24"/>
              </w:rPr>
              <w:t>Директор, стручни сарадници, тим за професионални развој</w:t>
            </w:r>
          </w:p>
        </w:tc>
        <w:tc>
          <w:tcPr>
            <w:tcW w:w="2484" w:type="dxa"/>
          </w:tcPr>
          <w:p w:rsidR="00056F38" w:rsidRDefault="00056F38" w:rsidP="00B6338C">
            <w:pPr>
              <w:autoSpaceDE w:val="0"/>
              <w:autoSpaceDN w:val="0"/>
              <w:adjustRightInd w:val="0"/>
              <w:spacing w:after="120"/>
              <w:jc w:val="both"/>
              <w:rPr>
                <w:rFonts w:ascii="Times New Roman" w:eastAsia="Times New Roman" w:hAnsi="Times New Roman"/>
                <w:sz w:val="24"/>
                <w:szCs w:val="24"/>
              </w:rPr>
            </w:pPr>
            <w:r>
              <w:rPr>
                <w:rFonts w:ascii="Times New Roman" w:eastAsia="Times New Roman" w:hAnsi="Times New Roman"/>
                <w:sz w:val="24"/>
                <w:szCs w:val="24"/>
              </w:rPr>
              <w:t>Постоји дигитални простор где практичари на нивоу установе могу да размењују искуства, идеје, иницијативе, увиде у праксу и на основу тога граде сопствену рефлексију.</w:t>
            </w:r>
          </w:p>
        </w:tc>
      </w:tr>
      <w:bookmarkEnd w:id="186"/>
    </w:tbl>
    <w:p w:rsidR="00443FA4" w:rsidRPr="00104462" w:rsidRDefault="00443FA4" w:rsidP="00F07B7E">
      <w:pPr>
        <w:pStyle w:val="Heading2"/>
        <w:rPr>
          <w:rFonts w:ascii="Times New Roman" w:eastAsia="Times New Roman" w:hAnsi="Times New Roman" w:cs="Times New Roman"/>
          <w:bCs/>
          <w:sz w:val="28"/>
          <w:szCs w:val="28"/>
          <w:lang w:val="sr-Cyrl-CS"/>
        </w:rPr>
      </w:pPr>
    </w:p>
    <w:p w:rsidR="00A55868" w:rsidRPr="00104462" w:rsidRDefault="007D2BBE" w:rsidP="00104462">
      <w:pPr>
        <w:pStyle w:val="Heading2"/>
        <w:jc w:val="center"/>
        <w:rPr>
          <w:rFonts w:ascii="Times New Roman" w:eastAsia="Times New Roman" w:hAnsi="Times New Roman" w:cs="Times New Roman"/>
          <w:bCs/>
          <w:sz w:val="28"/>
          <w:szCs w:val="28"/>
        </w:rPr>
      </w:pPr>
      <w:bookmarkStart w:id="187" w:name="_Toc491157540"/>
      <w:bookmarkStart w:id="188" w:name="_Toc491160516"/>
      <w:bookmarkStart w:id="189" w:name="_Toc34030430"/>
      <w:bookmarkStart w:id="190" w:name="_Toc208181144"/>
      <w:r w:rsidRPr="00104462">
        <w:rPr>
          <w:rFonts w:ascii="Times New Roman" w:eastAsia="Times New Roman" w:hAnsi="Times New Roman" w:cs="Times New Roman"/>
          <w:bCs/>
          <w:sz w:val="28"/>
          <w:szCs w:val="28"/>
        </w:rPr>
        <w:t xml:space="preserve">13.3. </w:t>
      </w:r>
      <w:bookmarkEnd w:id="187"/>
      <w:bookmarkEnd w:id="188"/>
      <w:bookmarkEnd w:id="189"/>
      <w:r w:rsidR="00A55868" w:rsidRPr="00104462">
        <w:rPr>
          <w:rFonts w:ascii="Times New Roman" w:eastAsia="Times New Roman" w:hAnsi="Times New Roman" w:cs="Times New Roman"/>
          <w:bCs/>
          <w:sz w:val="28"/>
          <w:szCs w:val="28"/>
        </w:rPr>
        <w:t>Акциони план самовредновања рада установе у радној 2025/26. години</w:t>
      </w:r>
      <w:bookmarkEnd w:id="190"/>
    </w:p>
    <w:p w:rsidR="00A55868" w:rsidRPr="008A01AC" w:rsidRDefault="00A55868" w:rsidP="00A55868">
      <w:pPr>
        <w:keepNext/>
        <w:keepLines/>
        <w:spacing w:before="40" w:after="0" w:line="240" w:lineRule="auto"/>
        <w:jc w:val="center"/>
        <w:outlineLvl w:val="1"/>
        <w:rPr>
          <w:rFonts w:ascii="Times New Roman" w:eastAsia="Times New Roman" w:hAnsi="Times New Roman"/>
          <w:b/>
          <w:sz w:val="24"/>
          <w:szCs w:val="24"/>
        </w:rPr>
      </w:pPr>
    </w:p>
    <w:p w:rsidR="00F93D41" w:rsidRDefault="00F93D41" w:rsidP="00F93D41">
      <w:pPr>
        <w:pBdr>
          <w:top w:val="nil"/>
          <w:left w:val="nil"/>
          <w:bottom w:val="nil"/>
          <w:right w:val="nil"/>
          <w:between w:val="nil"/>
        </w:pBdr>
        <w:spacing w:after="0" w:line="240" w:lineRule="auto"/>
        <w:ind w:firstLine="720"/>
        <w:jc w:val="both"/>
        <w:rPr>
          <w:rFonts w:ascii="Times New Roman" w:eastAsia="Times New Roman" w:hAnsi="Times New Roman"/>
          <w:color w:val="000000"/>
          <w:sz w:val="24"/>
          <w:szCs w:val="24"/>
        </w:rPr>
      </w:pPr>
      <w:r w:rsidRPr="00A4075A">
        <w:rPr>
          <w:rFonts w:ascii="Times New Roman" w:eastAsia="Times New Roman" w:hAnsi="Times New Roman"/>
          <w:color w:val="000000"/>
          <w:sz w:val="24"/>
          <w:szCs w:val="24"/>
        </w:rPr>
        <w:t>Циљ рада Тима за самовредновање је преиспитивање праксе, рефлексије искустава и откривање фактора који поспешују унапређивање професионалног рада свих запослених у Установи. На овај начин се, из улоге рефлексивног практичара сагледава пракса, детаљније упознаје како на различите начине, у конкретним условима, могу да се разматрају индикатори и на основу тога промишља о акцијама које ће унапредити рад.</w:t>
      </w:r>
    </w:p>
    <w:p w:rsidR="00846536" w:rsidRPr="00F93D41" w:rsidRDefault="007C54D6" w:rsidP="00F93D41">
      <w:pPr>
        <w:pBdr>
          <w:top w:val="nil"/>
          <w:left w:val="nil"/>
          <w:bottom w:val="nil"/>
          <w:right w:val="nil"/>
          <w:between w:val="nil"/>
        </w:pBdr>
        <w:spacing w:after="0" w:line="240" w:lineRule="auto"/>
        <w:ind w:firstLine="720"/>
        <w:jc w:val="both"/>
        <w:rPr>
          <w:rFonts w:ascii="Times New Roman" w:eastAsia="Times New Roman" w:hAnsi="Times New Roman"/>
          <w:color w:val="000000"/>
          <w:sz w:val="24"/>
          <w:szCs w:val="24"/>
        </w:rPr>
      </w:pPr>
      <w:r w:rsidRPr="00A4075A">
        <w:rPr>
          <w:rFonts w:ascii="Times New Roman" w:eastAsia="Times New Roman" w:hAnsi="Times New Roman"/>
          <w:color w:val="000000"/>
          <w:sz w:val="24"/>
          <w:szCs w:val="24"/>
        </w:rPr>
        <w:t>Самовредновање се обавља према Плану самовредновања кроз четири области квалитета: Васпитно-образовни рад, Подршка деци и породици, Професионална заједница учења и Управљање и организација.</w:t>
      </w:r>
    </w:p>
    <w:p w:rsidR="00A55868" w:rsidRPr="00C1341A" w:rsidRDefault="00A55868" w:rsidP="007C54D6">
      <w:pPr>
        <w:ind w:firstLine="720"/>
        <w:jc w:val="both"/>
        <w:rPr>
          <w:rFonts w:ascii="Times New Roman" w:eastAsia="Times New Roman" w:hAnsi="Times New Roman"/>
          <w:color w:val="EE0000"/>
          <w:sz w:val="24"/>
          <w:szCs w:val="24"/>
          <w:lang w:val="ru-RU"/>
        </w:rPr>
      </w:pPr>
      <w:r w:rsidRPr="008A01AC">
        <w:rPr>
          <w:rFonts w:ascii="Times New Roman" w:hAnsi="Times New Roman"/>
          <w:sz w:val="24"/>
          <w:szCs w:val="24"/>
          <w:lang w:val="sr-Cyrl-CS"/>
        </w:rPr>
        <w:t xml:space="preserve">Самовредновање и вредновање рада ПУ спроводи се ради унапређивања рада и оно представља један од механизама обезбеђивања квалитета. Резултати самовредновања ПУ представљају основу за израду акционих планова и </w:t>
      </w:r>
      <w:r w:rsidRPr="008A01AC">
        <w:rPr>
          <w:rFonts w:ascii="Times New Roman" w:hAnsi="Times New Roman"/>
          <w:sz w:val="24"/>
          <w:szCs w:val="24"/>
        </w:rPr>
        <w:t>Р</w:t>
      </w:r>
      <w:r w:rsidRPr="008A01AC">
        <w:rPr>
          <w:rFonts w:ascii="Times New Roman" w:hAnsi="Times New Roman"/>
          <w:sz w:val="24"/>
          <w:szCs w:val="24"/>
          <w:lang w:val="sr-Cyrl-CS"/>
        </w:rPr>
        <w:t>азвојног плана установе</w:t>
      </w:r>
      <w:r w:rsidRPr="008A01AC">
        <w:rPr>
          <w:rFonts w:ascii="Times New Roman" w:hAnsi="Times New Roman"/>
          <w:color w:val="FF0000"/>
          <w:sz w:val="24"/>
          <w:szCs w:val="24"/>
          <w:lang w:val="sr-Cyrl-CS"/>
        </w:rPr>
        <w:t xml:space="preserve">. </w:t>
      </w:r>
      <w:r w:rsidRPr="008A01AC">
        <w:rPr>
          <w:rFonts w:ascii="Times New Roman" w:hAnsi="Times New Roman"/>
          <w:sz w:val="24"/>
          <w:szCs w:val="24"/>
          <w:lang w:val="sr-Cyrl-CS"/>
        </w:rPr>
        <w:t>Чланови тима за самовредновање с</w:t>
      </w:r>
      <w:r w:rsidRPr="002C7381">
        <w:rPr>
          <w:rFonts w:ascii="Times New Roman" w:hAnsi="Times New Roman"/>
          <w:sz w:val="24"/>
          <w:szCs w:val="24"/>
          <w:lang w:val="sr-Cyrl-CS"/>
        </w:rPr>
        <w:t xml:space="preserve">у: </w:t>
      </w:r>
      <w:r w:rsidRPr="002C7381">
        <w:rPr>
          <w:rFonts w:ascii="Times New Roman" w:eastAsia="Times New Roman" w:hAnsi="Times New Roman"/>
          <w:sz w:val="24"/>
          <w:szCs w:val="24"/>
          <w:lang w:val="ru-RU"/>
        </w:rPr>
        <w:t xml:space="preserve">директор – Милена Митић, васпитач Николета Ратковић –координатор тима, </w:t>
      </w:r>
      <w:r w:rsidRPr="002C7381">
        <w:rPr>
          <w:rFonts w:ascii="Times New Roman" w:eastAsia="Times New Roman" w:hAnsi="Times New Roman"/>
          <w:sz w:val="24"/>
          <w:szCs w:val="24"/>
        </w:rPr>
        <w:t>педагог- Дијана Дамњановић</w:t>
      </w:r>
      <w:r w:rsidRPr="002C7381">
        <w:rPr>
          <w:rFonts w:ascii="Times New Roman" w:eastAsia="Times New Roman" w:hAnsi="Times New Roman"/>
          <w:sz w:val="24"/>
          <w:szCs w:val="24"/>
          <w:lang w:val="ru-RU"/>
        </w:rPr>
        <w:t xml:space="preserve">, логопед – Јелена Блажевић-Богдановић, васпитач –Ана Тегелтија, </w:t>
      </w:r>
      <w:bookmarkStart w:id="191" w:name="_Hlk176808452"/>
      <w:r w:rsidRPr="002C7381">
        <w:rPr>
          <w:rFonts w:ascii="Times New Roman" w:eastAsia="Times New Roman" w:hAnsi="Times New Roman"/>
          <w:sz w:val="24"/>
          <w:szCs w:val="24"/>
          <w:lang w:val="ru-RU"/>
        </w:rPr>
        <w:t xml:space="preserve">медицинска сестра-васпитач </w:t>
      </w:r>
      <w:bookmarkEnd w:id="191"/>
      <w:r w:rsidRPr="002C7381">
        <w:rPr>
          <w:rFonts w:ascii="Times New Roman" w:eastAsia="Times New Roman" w:hAnsi="Times New Roman"/>
          <w:sz w:val="24"/>
          <w:szCs w:val="24"/>
          <w:lang w:val="ru-RU"/>
        </w:rPr>
        <w:t>– Вера Мишић, Дејана Миладиновић, васпитач, Милица Јовановић, медицинска сестра-васпитач, Јелена Миљковић, васпитач, Светлана Јевтић</w:t>
      </w:r>
      <w:r w:rsidR="002C7381" w:rsidRPr="002C7381">
        <w:rPr>
          <w:rFonts w:ascii="Times New Roman" w:eastAsia="Times New Roman" w:hAnsi="Times New Roman"/>
          <w:sz w:val="24"/>
          <w:szCs w:val="24"/>
          <w:lang w:val="ru-RU"/>
        </w:rPr>
        <w:t xml:space="preserve"> </w:t>
      </w:r>
      <w:r w:rsidRPr="002C7381">
        <w:rPr>
          <w:rFonts w:ascii="Times New Roman" w:eastAsia="Times New Roman" w:hAnsi="Times New Roman"/>
          <w:sz w:val="24"/>
          <w:szCs w:val="24"/>
          <w:lang w:val="ru-RU"/>
        </w:rPr>
        <w:t>-</w:t>
      </w:r>
      <w:r w:rsidR="002C7381" w:rsidRPr="002C7381">
        <w:rPr>
          <w:rFonts w:ascii="Times New Roman" w:eastAsia="Times New Roman" w:hAnsi="Times New Roman"/>
          <w:sz w:val="24"/>
          <w:szCs w:val="24"/>
          <w:lang w:val="ru-RU"/>
        </w:rPr>
        <w:t xml:space="preserve"> </w:t>
      </w:r>
      <w:r w:rsidRPr="002C7381">
        <w:rPr>
          <w:rFonts w:ascii="Times New Roman" w:eastAsia="Times New Roman" w:hAnsi="Times New Roman"/>
          <w:sz w:val="24"/>
          <w:szCs w:val="24"/>
          <w:lang w:val="ru-RU"/>
        </w:rPr>
        <w:t xml:space="preserve">васпитач, </w:t>
      </w:r>
      <w:r w:rsidR="002C7381" w:rsidRPr="002C7381">
        <w:rPr>
          <w:rFonts w:ascii="Times New Roman" w:eastAsia="Times New Roman" w:hAnsi="Times New Roman"/>
          <w:sz w:val="24"/>
          <w:szCs w:val="24"/>
          <w:lang w:val="ru-RU"/>
        </w:rPr>
        <w:t>Ивана Настасовић</w:t>
      </w:r>
      <w:r w:rsidRPr="002C7381">
        <w:rPr>
          <w:rFonts w:ascii="Times New Roman" w:eastAsia="Times New Roman" w:hAnsi="Times New Roman"/>
          <w:sz w:val="24"/>
          <w:szCs w:val="24"/>
          <w:lang w:val="ru-RU"/>
        </w:rPr>
        <w:t xml:space="preserve">, васпитач и представник родитеља и </w:t>
      </w:r>
      <w:r w:rsidRPr="003928C0">
        <w:rPr>
          <w:rFonts w:ascii="Times New Roman" w:eastAsia="Times New Roman" w:hAnsi="Times New Roman"/>
          <w:sz w:val="24"/>
          <w:szCs w:val="24"/>
          <w:lang w:val="ru-RU"/>
        </w:rPr>
        <w:t>Управног одбора.</w:t>
      </w:r>
    </w:p>
    <w:p w:rsidR="00B963AA" w:rsidRDefault="00A55868" w:rsidP="00A55868">
      <w:pPr>
        <w:ind w:firstLine="720"/>
        <w:jc w:val="both"/>
        <w:rPr>
          <w:rFonts w:ascii="Times New Roman" w:hAnsi="Times New Roman"/>
          <w:sz w:val="24"/>
          <w:szCs w:val="24"/>
        </w:rPr>
      </w:pPr>
      <w:r w:rsidRPr="003928C0">
        <w:rPr>
          <w:rFonts w:ascii="Times New Roman" w:hAnsi="Times New Roman"/>
          <w:sz w:val="24"/>
          <w:szCs w:val="24"/>
          <w:lang w:val="sr-Cyrl-CS"/>
        </w:rPr>
        <w:t xml:space="preserve">Тим за самовредновање, је претходне радне године извршио </w:t>
      </w:r>
      <w:r w:rsidRPr="003928C0">
        <w:rPr>
          <w:rFonts w:ascii="Times New Roman" w:hAnsi="Times New Roman"/>
          <w:sz w:val="24"/>
          <w:szCs w:val="24"/>
        </w:rPr>
        <w:t>самовредновање области</w:t>
      </w:r>
      <w:r w:rsidR="003928C0" w:rsidRPr="003928C0">
        <w:rPr>
          <w:rFonts w:ascii="Times New Roman" w:hAnsi="Times New Roman"/>
          <w:sz w:val="24"/>
          <w:szCs w:val="24"/>
        </w:rPr>
        <w:t xml:space="preserve"> Управљање и организација</w:t>
      </w:r>
      <w:r w:rsidRPr="003928C0">
        <w:rPr>
          <w:rFonts w:ascii="Times New Roman" w:hAnsi="Times New Roman"/>
          <w:sz w:val="24"/>
          <w:szCs w:val="24"/>
        </w:rPr>
        <w:t xml:space="preserve"> </w:t>
      </w:r>
      <w:r w:rsidRPr="003928C0">
        <w:rPr>
          <w:rFonts w:ascii="Times New Roman" w:hAnsi="Times New Roman"/>
          <w:sz w:val="24"/>
          <w:szCs w:val="24"/>
          <w:lang w:val="sr-Cyrl-CS"/>
        </w:rPr>
        <w:t>. На</w:t>
      </w:r>
      <w:r w:rsidRPr="008A01AC">
        <w:rPr>
          <w:rFonts w:ascii="Times New Roman" w:hAnsi="Times New Roman"/>
          <w:sz w:val="24"/>
          <w:szCs w:val="24"/>
          <w:lang w:val="sr-Cyrl-CS"/>
        </w:rPr>
        <w:t xml:space="preserve"> основу добијених резултата, као и на основу процене дешавања у претходном периоду од стране чланова тима, </w:t>
      </w:r>
      <w:r w:rsidR="003928C0">
        <w:rPr>
          <w:rFonts w:ascii="Times New Roman" w:hAnsi="Times New Roman"/>
          <w:sz w:val="24"/>
          <w:szCs w:val="24"/>
          <w:lang w:val="sr-Cyrl-CS"/>
        </w:rPr>
        <w:t>а у складу са Развојним планом установе који се завршва</w:t>
      </w:r>
      <w:r w:rsidR="00B963AA">
        <w:rPr>
          <w:rFonts w:ascii="Times New Roman" w:hAnsi="Times New Roman"/>
          <w:sz w:val="24"/>
          <w:szCs w:val="24"/>
          <w:lang w:val="sr-Cyrl-CS"/>
        </w:rPr>
        <w:t xml:space="preserve"> у овој радној години</w:t>
      </w:r>
      <w:r w:rsidR="003928C0">
        <w:rPr>
          <w:rFonts w:ascii="Times New Roman" w:hAnsi="Times New Roman"/>
          <w:sz w:val="24"/>
          <w:szCs w:val="24"/>
          <w:lang w:val="sr-Cyrl-CS"/>
        </w:rPr>
        <w:t xml:space="preserve">, тим предлаже да се вреднују све четери области </w:t>
      </w:r>
      <w:r w:rsidR="00B963AA">
        <w:rPr>
          <w:rFonts w:ascii="Times New Roman" w:hAnsi="Times New Roman"/>
          <w:sz w:val="24"/>
          <w:szCs w:val="24"/>
          <w:lang w:val="sr-Cyrl-CS"/>
        </w:rPr>
        <w:t xml:space="preserve">квалитета рада </w:t>
      </w:r>
      <w:r w:rsidR="003928C0">
        <w:rPr>
          <w:rFonts w:ascii="Times New Roman" w:hAnsi="Times New Roman"/>
          <w:sz w:val="24"/>
          <w:szCs w:val="24"/>
          <w:lang w:val="sr-Cyrl-CS"/>
        </w:rPr>
        <w:t>и то кроз индикаторе који су били највише, односно најслабије оцењени</w:t>
      </w:r>
      <w:r w:rsidR="00B963AA">
        <w:rPr>
          <w:rFonts w:ascii="Times New Roman" w:hAnsi="Times New Roman"/>
          <w:sz w:val="24"/>
          <w:szCs w:val="24"/>
          <w:lang w:val="sr-Cyrl-CS"/>
        </w:rPr>
        <w:t xml:space="preserve"> приликом вредновања области</w:t>
      </w:r>
      <w:r w:rsidRPr="008A01AC">
        <w:rPr>
          <w:rFonts w:ascii="Times New Roman" w:hAnsi="Times New Roman"/>
          <w:sz w:val="24"/>
          <w:szCs w:val="24"/>
          <w:u w:val="single"/>
        </w:rPr>
        <w:t>.</w:t>
      </w:r>
      <w:r w:rsidRPr="008A01AC">
        <w:rPr>
          <w:rFonts w:ascii="Times New Roman" w:hAnsi="Times New Roman"/>
          <w:sz w:val="24"/>
          <w:szCs w:val="24"/>
        </w:rPr>
        <w:t xml:space="preserve"> </w:t>
      </w:r>
      <w:r w:rsidR="003928C0">
        <w:rPr>
          <w:rFonts w:ascii="Times New Roman" w:hAnsi="Times New Roman"/>
          <w:sz w:val="24"/>
          <w:szCs w:val="24"/>
        </w:rPr>
        <w:t>На овај начин можемо доћи до јаких и слабих страна у раду установе, кроз консултовање са свим интересним групама</w:t>
      </w:r>
      <w:r w:rsidR="00B963AA">
        <w:rPr>
          <w:rFonts w:ascii="Times New Roman" w:hAnsi="Times New Roman"/>
          <w:sz w:val="24"/>
          <w:szCs w:val="24"/>
        </w:rPr>
        <w:t>, узимајући у обзир временску динамику вредновања појединих области и промене које су се у међувремену догодиле</w:t>
      </w:r>
      <w:r w:rsidRPr="00B417CE">
        <w:rPr>
          <w:rFonts w:ascii="Times New Roman" w:hAnsi="Times New Roman"/>
          <w:sz w:val="24"/>
          <w:szCs w:val="24"/>
        </w:rPr>
        <w:t xml:space="preserve">. </w:t>
      </w:r>
    </w:p>
    <w:p w:rsidR="00A55868" w:rsidRPr="008A01AC" w:rsidRDefault="00A55868" w:rsidP="00A55868">
      <w:pPr>
        <w:ind w:firstLine="720"/>
        <w:jc w:val="both"/>
        <w:rPr>
          <w:rFonts w:ascii="Times New Roman" w:hAnsi="Times New Roman"/>
          <w:sz w:val="24"/>
          <w:szCs w:val="24"/>
          <w:lang w:val="sr-Cyrl-CS"/>
        </w:rPr>
      </w:pPr>
      <w:r w:rsidRPr="00B417CE">
        <w:rPr>
          <w:rFonts w:ascii="Times New Roman" w:hAnsi="Times New Roman"/>
          <w:sz w:val="24"/>
          <w:szCs w:val="24"/>
          <w:lang w:val="sr-Cyrl-CS"/>
        </w:rPr>
        <w:t xml:space="preserve">Тим је у сарадњи са Активом за развојно планирање и Тимом за обезбеђивање квалитета и развој установе </w:t>
      </w:r>
      <w:r w:rsidRPr="008A01AC">
        <w:rPr>
          <w:rFonts w:ascii="Times New Roman" w:hAnsi="Times New Roman"/>
          <w:sz w:val="24"/>
          <w:szCs w:val="24"/>
          <w:lang w:val="sr-Cyrl-CS"/>
        </w:rPr>
        <w:t xml:space="preserve">донео </w:t>
      </w:r>
      <w:r w:rsidRPr="008A01AC">
        <w:rPr>
          <w:rFonts w:ascii="Times New Roman" w:hAnsi="Times New Roman"/>
          <w:b/>
          <w:sz w:val="24"/>
          <w:szCs w:val="24"/>
          <w:lang w:val="sr-Cyrl-CS"/>
        </w:rPr>
        <w:t xml:space="preserve">План унапређења квалитета рада установе за 2025/26.годину. </w:t>
      </w:r>
      <w:r w:rsidRPr="008A01AC">
        <w:rPr>
          <w:rFonts w:ascii="Times New Roman" w:hAnsi="Times New Roman"/>
          <w:sz w:val="24"/>
          <w:szCs w:val="24"/>
          <w:lang w:val="sr-Cyrl-CS"/>
        </w:rPr>
        <w:t xml:space="preserve">План ће бити саставни део Годишњег плана рада устнове, након што буде усвојен на седници Управног одбора. </w:t>
      </w:r>
    </w:p>
    <w:p w:rsidR="00A55868" w:rsidRPr="008A01AC" w:rsidRDefault="00A55868" w:rsidP="00A55868">
      <w:pPr>
        <w:ind w:firstLine="720"/>
        <w:jc w:val="both"/>
        <w:rPr>
          <w:rFonts w:ascii="Times New Roman" w:hAnsi="Times New Roman"/>
          <w:sz w:val="24"/>
          <w:szCs w:val="24"/>
          <w:lang w:val="sr-Cyrl-CS"/>
        </w:rPr>
      </w:pPr>
      <w:r w:rsidRPr="008A01AC">
        <w:rPr>
          <w:rFonts w:ascii="Times New Roman" w:hAnsi="Times New Roman"/>
          <w:sz w:val="24"/>
          <w:szCs w:val="24"/>
          <w:lang w:val="sr-Cyrl-CS"/>
        </w:rPr>
        <w:t>Следи приказ планираних активности тима  за наредну радну годину.</w:t>
      </w:r>
    </w:p>
    <w:p w:rsidR="00A55868" w:rsidRPr="0029301C" w:rsidRDefault="0029301C" w:rsidP="0029301C">
      <w:pPr>
        <w:shd w:val="clear" w:color="auto" w:fill="FFFFFF"/>
        <w:tabs>
          <w:tab w:val="left" w:leader="underscore" w:pos="6960"/>
        </w:tabs>
        <w:spacing w:before="250" w:after="0"/>
        <w:jc w:val="both"/>
        <w:rPr>
          <w:rFonts w:ascii="Times New Roman" w:eastAsia="Times New Roman" w:hAnsi="Times New Roman"/>
          <w:spacing w:val="-10"/>
          <w:sz w:val="24"/>
          <w:szCs w:val="24"/>
        </w:rPr>
      </w:pPr>
      <w:r w:rsidRPr="0085071F">
        <w:rPr>
          <w:rFonts w:ascii="Times New Roman" w:eastAsia="Times New Roman" w:hAnsi="Times New Roman"/>
          <w:b/>
          <w:iCs/>
          <w:sz w:val="24"/>
          <w:szCs w:val="24"/>
        </w:rPr>
        <w:t>Табела бр.</w:t>
      </w:r>
      <w:r>
        <w:rPr>
          <w:rFonts w:ascii="Times New Roman" w:eastAsia="Times New Roman" w:hAnsi="Times New Roman"/>
          <w:b/>
          <w:iCs/>
          <w:sz w:val="24"/>
          <w:szCs w:val="24"/>
        </w:rPr>
        <w:t xml:space="preserve"> 1</w:t>
      </w:r>
      <w:r w:rsidR="00DF5308">
        <w:rPr>
          <w:rFonts w:ascii="Times New Roman" w:eastAsia="Times New Roman" w:hAnsi="Times New Roman"/>
          <w:b/>
          <w:iCs/>
          <w:sz w:val="24"/>
          <w:szCs w:val="24"/>
        </w:rPr>
        <w:t>3</w:t>
      </w:r>
      <w:r>
        <w:rPr>
          <w:rFonts w:ascii="Times New Roman" w:eastAsia="Times New Roman" w:hAnsi="Times New Roman"/>
          <w:b/>
          <w:iCs/>
          <w:sz w:val="24"/>
          <w:szCs w:val="24"/>
        </w:rPr>
        <w:t>.3.1.</w:t>
      </w:r>
      <w:r>
        <w:rPr>
          <w:rFonts w:ascii="Times New Roman" w:eastAsia="Times New Roman" w:hAnsi="Times New Roman"/>
          <w:spacing w:val="-10"/>
          <w:sz w:val="24"/>
          <w:szCs w:val="24"/>
        </w:rPr>
        <w:t xml:space="preserve"> </w:t>
      </w:r>
      <w:r w:rsidR="00A55868" w:rsidRPr="00A94B42">
        <w:rPr>
          <w:rFonts w:ascii="Times New Roman" w:hAnsi="Times New Roman"/>
          <w:bCs/>
          <w:sz w:val="24"/>
          <w:szCs w:val="24"/>
        </w:rPr>
        <w:t xml:space="preserve">Табеларни приказ плана самовредновања </w:t>
      </w:r>
      <w:r w:rsidR="00AA6168" w:rsidRPr="00A94B42">
        <w:rPr>
          <w:rFonts w:ascii="Times New Roman" w:hAnsi="Times New Roman"/>
          <w:bCs/>
          <w:sz w:val="24"/>
          <w:szCs w:val="24"/>
        </w:rPr>
        <w:t>вреновање области и израда новог Развојно</w:t>
      </w:r>
      <w:r w:rsidR="0014584B" w:rsidRPr="00A94B42">
        <w:rPr>
          <w:rFonts w:ascii="Times New Roman" w:hAnsi="Times New Roman"/>
          <w:bCs/>
          <w:sz w:val="24"/>
          <w:szCs w:val="24"/>
        </w:rPr>
        <w:t>г</w:t>
      </w:r>
      <w:r w:rsidR="00AA6168" w:rsidRPr="00A94B42">
        <w:rPr>
          <w:rFonts w:ascii="Times New Roman" w:hAnsi="Times New Roman"/>
          <w:bCs/>
          <w:sz w:val="24"/>
          <w:szCs w:val="24"/>
        </w:rPr>
        <w:t xml:space="preserve"> плана.</w:t>
      </w: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183"/>
        <w:gridCol w:w="1350"/>
        <w:gridCol w:w="1463"/>
        <w:gridCol w:w="1283"/>
        <w:gridCol w:w="1103"/>
        <w:gridCol w:w="1124"/>
      </w:tblGrid>
      <w:tr w:rsidR="00A94B42" w:rsidRPr="00A94B42" w:rsidTr="005C023C">
        <w:trPr>
          <w:jc w:val="center"/>
        </w:trPr>
        <w:tc>
          <w:tcPr>
            <w:tcW w:w="1710" w:type="dxa"/>
            <w:shd w:val="clear" w:color="auto" w:fill="EEECE1"/>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192" w:name="_Toc208181145"/>
            <w:r w:rsidRPr="00A94B42">
              <w:rPr>
                <w:rFonts w:ascii="Times New Roman" w:eastAsia="Times New Roman" w:hAnsi="Times New Roman"/>
                <w:bCs/>
                <w:sz w:val="24"/>
                <w:szCs w:val="24"/>
              </w:rPr>
              <w:lastRenderedPageBreak/>
              <w:t>Циљеви</w:t>
            </w:r>
            <w:bookmarkEnd w:id="192"/>
          </w:p>
        </w:tc>
        <w:tc>
          <w:tcPr>
            <w:tcW w:w="2183" w:type="dxa"/>
            <w:shd w:val="clear" w:color="auto" w:fill="EEECE1"/>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193" w:name="_Toc208181146"/>
            <w:r w:rsidRPr="00A94B42">
              <w:rPr>
                <w:rFonts w:ascii="Times New Roman" w:eastAsia="Times New Roman" w:hAnsi="Times New Roman"/>
                <w:bCs/>
                <w:sz w:val="24"/>
                <w:szCs w:val="24"/>
              </w:rPr>
              <w:t>Активности</w:t>
            </w:r>
            <w:bookmarkEnd w:id="193"/>
          </w:p>
        </w:tc>
        <w:tc>
          <w:tcPr>
            <w:tcW w:w="1350" w:type="dxa"/>
            <w:shd w:val="clear" w:color="auto" w:fill="EEECE1"/>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194" w:name="_Toc208181147"/>
            <w:r w:rsidRPr="00A94B42">
              <w:rPr>
                <w:rFonts w:ascii="Times New Roman" w:eastAsia="Times New Roman" w:hAnsi="Times New Roman"/>
                <w:bCs/>
                <w:sz w:val="24"/>
                <w:szCs w:val="24"/>
              </w:rPr>
              <w:t>Носиоци</w:t>
            </w:r>
            <w:bookmarkEnd w:id="194"/>
          </w:p>
        </w:tc>
        <w:tc>
          <w:tcPr>
            <w:tcW w:w="1463" w:type="dxa"/>
            <w:shd w:val="clear" w:color="auto" w:fill="EEECE1"/>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195" w:name="_Toc208181148"/>
            <w:r w:rsidRPr="00A94B42">
              <w:rPr>
                <w:rFonts w:ascii="Times New Roman" w:eastAsia="Times New Roman" w:hAnsi="Times New Roman"/>
                <w:bCs/>
                <w:sz w:val="24"/>
                <w:szCs w:val="24"/>
              </w:rPr>
              <w:t>Временска динамика</w:t>
            </w:r>
            <w:bookmarkEnd w:id="195"/>
          </w:p>
        </w:tc>
        <w:tc>
          <w:tcPr>
            <w:tcW w:w="1283" w:type="dxa"/>
            <w:shd w:val="clear" w:color="auto" w:fill="EEECE1"/>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196" w:name="_Toc208181149"/>
            <w:r w:rsidRPr="00A94B42">
              <w:rPr>
                <w:rFonts w:ascii="Times New Roman" w:eastAsia="Times New Roman" w:hAnsi="Times New Roman"/>
                <w:bCs/>
                <w:sz w:val="24"/>
                <w:szCs w:val="24"/>
              </w:rPr>
              <w:t>Извори података и инструменти</w:t>
            </w:r>
            <w:bookmarkEnd w:id="196"/>
          </w:p>
        </w:tc>
        <w:tc>
          <w:tcPr>
            <w:tcW w:w="1103" w:type="dxa"/>
            <w:shd w:val="clear" w:color="auto" w:fill="EEECE1"/>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197" w:name="_Toc208181150"/>
            <w:r w:rsidRPr="00A94B42">
              <w:rPr>
                <w:rFonts w:ascii="Times New Roman" w:eastAsia="Times New Roman" w:hAnsi="Times New Roman"/>
                <w:bCs/>
                <w:sz w:val="24"/>
                <w:szCs w:val="24"/>
              </w:rPr>
              <w:t>Очекивани исходи</w:t>
            </w:r>
            <w:bookmarkEnd w:id="197"/>
          </w:p>
        </w:tc>
        <w:tc>
          <w:tcPr>
            <w:tcW w:w="1124" w:type="dxa"/>
            <w:shd w:val="clear" w:color="auto" w:fill="EEECE1"/>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198" w:name="_Toc208181151"/>
            <w:r w:rsidRPr="00A94B42">
              <w:rPr>
                <w:rFonts w:ascii="Times New Roman" w:eastAsia="Times New Roman" w:hAnsi="Times New Roman"/>
                <w:bCs/>
                <w:sz w:val="24"/>
                <w:szCs w:val="24"/>
              </w:rPr>
              <w:t>Докази/Особа задужена за праћење</w:t>
            </w:r>
            <w:bookmarkEnd w:id="198"/>
          </w:p>
        </w:tc>
      </w:tr>
      <w:tr w:rsidR="00A94B42" w:rsidRPr="00A94B42" w:rsidTr="005C023C">
        <w:trPr>
          <w:jc w:val="center"/>
        </w:trPr>
        <w:tc>
          <w:tcPr>
            <w:tcW w:w="1710" w:type="dxa"/>
            <w:vMerge w:val="restart"/>
          </w:tcPr>
          <w:p w:rsidR="00A55868" w:rsidRPr="00A94B42" w:rsidRDefault="00A55868" w:rsidP="007663DD">
            <w:pPr>
              <w:keepNext/>
              <w:keepLines/>
              <w:spacing w:before="240"/>
              <w:outlineLvl w:val="0"/>
              <w:rPr>
                <w:rFonts w:ascii="Times New Roman" w:eastAsia="Times New Roman" w:hAnsi="Times New Roman"/>
                <w:bCs/>
                <w:sz w:val="24"/>
                <w:szCs w:val="24"/>
                <w:lang w:val="sr-Cyrl-CS"/>
              </w:rPr>
            </w:pPr>
          </w:p>
          <w:p w:rsidR="00A55868" w:rsidRPr="00A94B42" w:rsidRDefault="00A55868" w:rsidP="007663DD">
            <w:pPr>
              <w:keepNext/>
              <w:keepLines/>
              <w:spacing w:before="240"/>
              <w:outlineLvl w:val="0"/>
              <w:rPr>
                <w:rFonts w:ascii="Times New Roman" w:eastAsia="Times New Roman" w:hAnsi="Times New Roman"/>
                <w:bCs/>
                <w:sz w:val="24"/>
                <w:szCs w:val="24"/>
                <w:lang w:val="sr-Cyrl-CS"/>
              </w:rPr>
            </w:pPr>
          </w:p>
          <w:p w:rsidR="00A55868" w:rsidRPr="00A94B42" w:rsidRDefault="00A55868" w:rsidP="007663DD">
            <w:pPr>
              <w:keepNext/>
              <w:keepLines/>
              <w:spacing w:before="240"/>
              <w:outlineLvl w:val="0"/>
              <w:rPr>
                <w:rFonts w:ascii="Times New Roman" w:eastAsia="Times New Roman" w:hAnsi="Times New Roman"/>
                <w:bCs/>
                <w:sz w:val="24"/>
                <w:szCs w:val="24"/>
              </w:rPr>
            </w:pPr>
            <w:bookmarkStart w:id="199" w:name="_Toc208181152"/>
            <w:r w:rsidRPr="00A94B42">
              <w:rPr>
                <w:rFonts w:ascii="Times New Roman" w:eastAsia="Times New Roman" w:hAnsi="Times New Roman"/>
                <w:bCs/>
                <w:sz w:val="24"/>
                <w:szCs w:val="24"/>
                <w:lang w:val="sr-Cyrl-CS"/>
              </w:rPr>
              <w:t>Сви чланови тима су информисани о досадашњем раду и мотивисани за активно приступање задацима.</w:t>
            </w:r>
            <w:bookmarkEnd w:id="199"/>
          </w:p>
        </w:tc>
        <w:tc>
          <w:tcPr>
            <w:tcW w:w="218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00" w:name="_Toc208181153"/>
            <w:r w:rsidRPr="00A94B42">
              <w:rPr>
                <w:rFonts w:ascii="Times New Roman" w:eastAsia="Times New Roman" w:hAnsi="Times New Roman"/>
                <w:bCs/>
                <w:sz w:val="24"/>
                <w:szCs w:val="24"/>
                <w:lang w:val="sr-Cyrl-CS"/>
              </w:rPr>
              <w:t>Информисање нових чланова о досадашњем раду Тима за самовредновање</w:t>
            </w:r>
            <w:r w:rsidRPr="00A94B42">
              <w:rPr>
                <w:rFonts w:ascii="Times New Roman" w:eastAsia="Times New Roman" w:hAnsi="Times New Roman"/>
                <w:bCs/>
                <w:sz w:val="24"/>
                <w:szCs w:val="24"/>
              </w:rPr>
              <w:t>.</w:t>
            </w:r>
            <w:bookmarkEnd w:id="200"/>
          </w:p>
        </w:tc>
        <w:tc>
          <w:tcPr>
            <w:tcW w:w="1350" w:type="dxa"/>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1463" w:type="dxa"/>
            <w:vMerge w:val="restart"/>
          </w:tcPr>
          <w:p w:rsidR="00A55868" w:rsidRPr="00A94B42" w:rsidRDefault="00A55868" w:rsidP="007663DD">
            <w:pPr>
              <w:keepNext/>
              <w:keepLines/>
              <w:spacing w:before="240"/>
              <w:outlineLvl w:val="0"/>
              <w:rPr>
                <w:rFonts w:ascii="Times New Roman" w:eastAsia="Times New Roman" w:hAnsi="Times New Roman"/>
                <w:bCs/>
                <w:sz w:val="24"/>
                <w:szCs w:val="24"/>
              </w:rPr>
            </w:pPr>
          </w:p>
          <w:p w:rsidR="00A55868" w:rsidRPr="00A94B42" w:rsidRDefault="00A55868" w:rsidP="007663DD">
            <w:pPr>
              <w:keepNext/>
              <w:keepLines/>
              <w:spacing w:before="240"/>
              <w:outlineLvl w:val="0"/>
              <w:rPr>
                <w:rFonts w:ascii="Times New Roman" w:eastAsia="Times New Roman" w:hAnsi="Times New Roman"/>
                <w:bCs/>
                <w:sz w:val="24"/>
                <w:szCs w:val="24"/>
              </w:rPr>
            </w:pPr>
          </w:p>
          <w:p w:rsidR="00A55868" w:rsidRPr="00A94B42" w:rsidRDefault="00A55868" w:rsidP="007663DD">
            <w:pPr>
              <w:keepNext/>
              <w:keepLines/>
              <w:spacing w:before="240"/>
              <w:outlineLvl w:val="0"/>
              <w:rPr>
                <w:rFonts w:ascii="Times New Roman" w:eastAsia="Times New Roman" w:hAnsi="Times New Roman"/>
                <w:bCs/>
                <w:sz w:val="24"/>
                <w:szCs w:val="24"/>
              </w:rPr>
            </w:pPr>
          </w:p>
          <w:p w:rsidR="00A55868" w:rsidRPr="00A94B42" w:rsidRDefault="00A55868" w:rsidP="007663DD">
            <w:pPr>
              <w:keepNext/>
              <w:keepLines/>
              <w:spacing w:before="240"/>
              <w:outlineLvl w:val="0"/>
              <w:rPr>
                <w:rFonts w:ascii="Times New Roman" w:eastAsia="Times New Roman" w:hAnsi="Times New Roman"/>
                <w:bCs/>
                <w:sz w:val="24"/>
                <w:szCs w:val="24"/>
              </w:rPr>
            </w:pPr>
            <w:bookmarkStart w:id="201" w:name="_Toc208181154"/>
            <w:r w:rsidRPr="00A94B42">
              <w:rPr>
                <w:rFonts w:ascii="Times New Roman" w:eastAsia="Times New Roman" w:hAnsi="Times New Roman"/>
                <w:bCs/>
                <w:sz w:val="24"/>
                <w:szCs w:val="24"/>
              </w:rPr>
              <w:t>Септембар</w:t>
            </w:r>
            <w:bookmarkEnd w:id="201"/>
          </w:p>
        </w:tc>
        <w:tc>
          <w:tcPr>
            <w:tcW w:w="1283" w:type="dxa"/>
            <w:vMerge w:val="restart"/>
          </w:tcPr>
          <w:p w:rsidR="00A55868" w:rsidRPr="00A94B42" w:rsidRDefault="00A55868" w:rsidP="007663DD">
            <w:pPr>
              <w:keepNext/>
              <w:keepLines/>
              <w:spacing w:before="240"/>
              <w:outlineLvl w:val="0"/>
              <w:rPr>
                <w:rFonts w:ascii="Times New Roman" w:eastAsia="Times New Roman" w:hAnsi="Times New Roman"/>
                <w:bCs/>
                <w:sz w:val="24"/>
                <w:szCs w:val="24"/>
              </w:rPr>
            </w:pPr>
          </w:p>
          <w:p w:rsidR="00A55868" w:rsidRPr="00A94B42" w:rsidRDefault="00A55868" w:rsidP="007663DD">
            <w:pPr>
              <w:keepNext/>
              <w:keepLines/>
              <w:spacing w:before="240"/>
              <w:outlineLvl w:val="0"/>
              <w:rPr>
                <w:rFonts w:ascii="Times New Roman" w:eastAsia="Times New Roman" w:hAnsi="Times New Roman"/>
                <w:bCs/>
                <w:sz w:val="24"/>
                <w:szCs w:val="24"/>
              </w:rPr>
            </w:pPr>
          </w:p>
          <w:p w:rsidR="00A55868" w:rsidRPr="00A94B42" w:rsidRDefault="00A55868" w:rsidP="007663DD">
            <w:pPr>
              <w:keepNext/>
              <w:keepLines/>
              <w:spacing w:before="240"/>
              <w:outlineLvl w:val="0"/>
              <w:rPr>
                <w:rFonts w:ascii="Times New Roman" w:eastAsia="Times New Roman" w:hAnsi="Times New Roman"/>
                <w:bCs/>
                <w:sz w:val="24"/>
                <w:szCs w:val="24"/>
              </w:rPr>
            </w:pPr>
          </w:p>
          <w:p w:rsidR="00A55868" w:rsidRPr="00A94B42" w:rsidRDefault="00A55868" w:rsidP="007663DD">
            <w:pPr>
              <w:keepNext/>
              <w:keepLines/>
              <w:spacing w:before="240"/>
              <w:outlineLvl w:val="0"/>
              <w:rPr>
                <w:rFonts w:ascii="Times New Roman" w:eastAsia="Times New Roman" w:hAnsi="Times New Roman"/>
                <w:bCs/>
                <w:sz w:val="24"/>
                <w:szCs w:val="24"/>
              </w:rPr>
            </w:pPr>
          </w:p>
          <w:p w:rsidR="00A55868" w:rsidRPr="00A94B42" w:rsidRDefault="00A55868" w:rsidP="007663DD">
            <w:pPr>
              <w:keepNext/>
              <w:keepLines/>
              <w:spacing w:before="240"/>
              <w:outlineLvl w:val="0"/>
              <w:rPr>
                <w:rFonts w:ascii="Times New Roman" w:eastAsia="Times New Roman" w:hAnsi="Times New Roman"/>
                <w:bCs/>
                <w:sz w:val="24"/>
                <w:szCs w:val="24"/>
              </w:rPr>
            </w:pPr>
          </w:p>
          <w:p w:rsidR="00A55868" w:rsidRPr="00A94B42" w:rsidRDefault="00A55868" w:rsidP="007663DD">
            <w:pPr>
              <w:keepNext/>
              <w:keepLines/>
              <w:spacing w:before="240"/>
              <w:outlineLvl w:val="0"/>
              <w:rPr>
                <w:rFonts w:ascii="Times New Roman" w:eastAsia="Times New Roman" w:hAnsi="Times New Roman"/>
                <w:bCs/>
                <w:sz w:val="24"/>
                <w:szCs w:val="24"/>
              </w:rPr>
            </w:pPr>
            <w:bookmarkStart w:id="202" w:name="_Toc208181155"/>
            <w:r w:rsidRPr="00A94B42">
              <w:rPr>
                <w:rFonts w:ascii="Times New Roman" w:eastAsia="Times New Roman" w:hAnsi="Times New Roman"/>
                <w:bCs/>
                <w:sz w:val="24"/>
                <w:szCs w:val="24"/>
              </w:rPr>
              <w:t>/</w:t>
            </w:r>
            <w:bookmarkEnd w:id="202"/>
          </w:p>
        </w:tc>
        <w:tc>
          <w:tcPr>
            <w:tcW w:w="1103" w:type="dxa"/>
            <w:vMerge w:val="restart"/>
          </w:tcPr>
          <w:p w:rsidR="00A55868" w:rsidRPr="00A94B42" w:rsidRDefault="00A55868" w:rsidP="007663DD">
            <w:pPr>
              <w:keepNext/>
              <w:keepLines/>
              <w:spacing w:before="240"/>
              <w:outlineLvl w:val="0"/>
              <w:rPr>
                <w:rFonts w:ascii="Times New Roman" w:eastAsia="Times New Roman" w:hAnsi="Times New Roman"/>
                <w:bCs/>
                <w:sz w:val="24"/>
                <w:szCs w:val="24"/>
                <w:lang w:val="sr-Cyrl-CS"/>
              </w:rPr>
            </w:pPr>
          </w:p>
          <w:p w:rsidR="00A55868" w:rsidRPr="00A94B42" w:rsidRDefault="00A55868" w:rsidP="007663DD">
            <w:pPr>
              <w:keepNext/>
              <w:keepLines/>
              <w:spacing w:before="240"/>
              <w:outlineLvl w:val="0"/>
              <w:rPr>
                <w:rFonts w:ascii="Times New Roman" w:eastAsia="Times New Roman" w:hAnsi="Times New Roman"/>
                <w:bCs/>
                <w:sz w:val="24"/>
                <w:szCs w:val="24"/>
                <w:lang w:val="sr-Cyrl-CS"/>
              </w:rPr>
            </w:pPr>
          </w:p>
          <w:p w:rsidR="00A55868" w:rsidRPr="00A94B42" w:rsidRDefault="00A55868" w:rsidP="007663DD">
            <w:pPr>
              <w:keepNext/>
              <w:keepLines/>
              <w:spacing w:before="240"/>
              <w:outlineLvl w:val="0"/>
              <w:rPr>
                <w:rFonts w:ascii="Times New Roman" w:eastAsia="Times New Roman" w:hAnsi="Times New Roman"/>
                <w:bCs/>
                <w:sz w:val="24"/>
                <w:szCs w:val="24"/>
                <w:lang w:val="sr-Cyrl-CS"/>
              </w:rPr>
            </w:pPr>
          </w:p>
          <w:p w:rsidR="00A55868" w:rsidRPr="00A94B42" w:rsidRDefault="00A55868" w:rsidP="007663DD">
            <w:pPr>
              <w:keepNext/>
              <w:keepLines/>
              <w:spacing w:before="240"/>
              <w:outlineLvl w:val="0"/>
              <w:rPr>
                <w:rFonts w:ascii="Times New Roman" w:eastAsia="Times New Roman" w:hAnsi="Times New Roman"/>
                <w:bCs/>
                <w:sz w:val="24"/>
                <w:szCs w:val="24"/>
                <w:lang w:val="sr-Cyrl-CS"/>
              </w:rPr>
            </w:pPr>
          </w:p>
          <w:p w:rsidR="00A55868" w:rsidRPr="00A94B42" w:rsidRDefault="00A55868" w:rsidP="007663DD">
            <w:pPr>
              <w:keepNext/>
              <w:keepLines/>
              <w:spacing w:before="240"/>
              <w:outlineLvl w:val="0"/>
              <w:rPr>
                <w:rFonts w:ascii="Times New Roman" w:eastAsia="Times New Roman" w:hAnsi="Times New Roman"/>
                <w:bCs/>
                <w:sz w:val="24"/>
                <w:szCs w:val="24"/>
              </w:rPr>
            </w:pPr>
            <w:bookmarkStart w:id="203" w:name="_Toc208181156"/>
            <w:r w:rsidRPr="00A94B42">
              <w:rPr>
                <w:rFonts w:ascii="Times New Roman" w:eastAsia="Times New Roman" w:hAnsi="Times New Roman"/>
                <w:bCs/>
                <w:sz w:val="24"/>
                <w:szCs w:val="24"/>
                <w:lang w:val="sr-Cyrl-CS"/>
              </w:rPr>
              <w:t>Сви чланови тима су упознати са процесом самовредновања, као и досадашњим активностима тима.</w:t>
            </w:r>
            <w:bookmarkEnd w:id="203"/>
          </w:p>
        </w:tc>
        <w:tc>
          <w:tcPr>
            <w:tcW w:w="1124" w:type="dxa"/>
            <w:vMerge w:val="restart"/>
          </w:tcPr>
          <w:p w:rsidR="00A55868" w:rsidRPr="00A94B42" w:rsidRDefault="00A55868" w:rsidP="007663DD">
            <w:pPr>
              <w:keepNext/>
              <w:keepLines/>
              <w:spacing w:before="240"/>
              <w:outlineLvl w:val="0"/>
              <w:rPr>
                <w:rFonts w:ascii="Times New Roman" w:eastAsia="Times New Roman" w:hAnsi="Times New Roman"/>
                <w:bCs/>
                <w:sz w:val="24"/>
                <w:szCs w:val="24"/>
              </w:rPr>
            </w:pPr>
          </w:p>
          <w:p w:rsidR="00A55868" w:rsidRPr="00A94B42" w:rsidRDefault="00A55868" w:rsidP="007663DD">
            <w:pPr>
              <w:keepNext/>
              <w:keepLines/>
              <w:spacing w:before="240"/>
              <w:outlineLvl w:val="0"/>
              <w:rPr>
                <w:rFonts w:ascii="Times New Roman" w:eastAsia="Times New Roman" w:hAnsi="Times New Roman"/>
                <w:bCs/>
                <w:sz w:val="24"/>
                <w:szCs w:val="24"/>
              </w:rPr>
            </w:pPr>
          </w:p>
          <w:p w:rsidR="00A55868" w:rsidRPr="00A94B42" w:rsidRDefault="00A55868" w:rsidP="007663DD">
            <w:pPr>
              <w:keepNext/>
              <w:keepLines/>
              <w:spacing w:before="240"/>
              <w:outlineLvl w:val="0"/>
              <w:rPr>
                <w:rFonts w:ascii="Times New Roman" w:eastAsia="Times New Roman" w:hAnsi="Times New Roman"/>
                <w:bCs/>
                <w:sz w:val="24"/>
                <w:szCs w:val="24"/>
              </w:rPr>
            </w:pPr>
          </w:p>
          <w:p w:rsidR="00A55868" w:rsidRPr="00A94B42" w:rsidRDefault="00A55868" w:rsidP="007663DD">
            <w:pPr>
              <w:keepNext/>
              <w:keepLines/>
              <w:spacing w:before="240"/>
              <w:outlineLvl w:val="0"/>
              <w:rPr>
                <w:rFonts w:ascii="Times New Roman" w:eastAsia="Times New Roman" w:hAnsi="Times New Roman"/>
                <w:bCs/>
                <w:sz w:val="24"/>
                <w:szCs w:val="24"/>
              </w:rPr>
            </w:pPr>
          </w:p>
          <w:p w:rsidR="00A55868" w:rsidRPr="00A94B42" w:rsidRDefault="00A55868" w:rsidP="007663DD">
            <w:pPr>
              <w:keepNext/>
              <w:keepLines/>
              <w:spacing w:before="240"/>
              <w:outlineLvl w:val="0"/>
              <w:rPr>
                <w:rFonts w:ascii="Times New Roman" w:eastAsia="Times New Roman" w:hAnsi="Times New Roman"/>
                <w:bCs/>
                <w:sz w:val="24"/>
                <w:szCs w:val="24"/>
              </w:rPr>
            </w:pPr>
            <w:bookmarkStart w:id="204" w:name="_Toc208181157"/>
            <w:r w:rsidRPr="00A94B42">
              <w:rPr>
                <w:rFonts w:ascii="Times New Roman" w:eastAsia="Times New Roman" w:hAnsi="Times New Roman"/>
                <w:bCs/>
                <w:sz w:val="24"/>
                <w:szCs w:val="24"/>
              </w:rPr>
              <w:t>Записници са састанка тима за самовредновање/педагог.</w:t>
            </w:r>
            <w:bookmarkEnd w:id="204"/>
          </w:p>
        </w:tc>
      </w:tr>
      <w:tr w:rsidR="00A94B42" w:rsidRPr="00A94B42" w:rsidTr="005C023C">
        <w:trPr>
          <w:trHeight w:val="828"/>
          <w:jc w:val="center"/>
        </w:trPr>
        <w:tc>
          <w:tcPr>
            <w:tcW w:w="1710"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218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05" w:name="_Toc208181158"/>
            <w:r w:rsidRPr="00A94B42">
              <w:rPr>
                <w:rFonts w:ascii="Times New Roman" w:eastAsia="Times New Roman" w:hAnsi="Times New Roman"/>
                <w:bCs/>
                <w:sz w:val="24"/>
                <w:szCs w:val="24"/>
                <w:lang w:val="sr-Cyrl-CS"/>
              </w:rPr>
              <w:t>Упознавање чланова тима са потребном документацијом, приручницима.</w:t>
            </w:r>
            <w:bookmarkEnd w:id="205"/>
          </w:p>
        </w:tc>
        <w:tc>
          <w:tcPr>
            <w:tcW w:w="1350" w:type="dxa"/>
            <w:vMerge w:val="restart"/>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1463"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1283"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1103"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1124"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r>
      <w:tr w:rsidR="00A94B42" w:rsidRPr="00A94B42" w:rsidTr="005C023C">
        <w:trPr>
          <w:trHeight w:val="828"/>
          <w:jc w:val="center"/>
        </w:trPr>
        <w:tc>
          <w:tcPr>
            <w:tcW w:w="1710"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2183" w:type="dxa"/>
          </w:tcPr>
          <w:p w:rsidR="00A55868" w:rsidRPr="00A94B42" w:rsidRDefault="00A55868" w:rsidP="007663DD">
            <w:pPr>
              <w:keepNext/>
              <w:keepLines/>
              <w:spacing w:before="240"/>
              <w:outlineLvl w:val="0"/>
              <w:rPr>
                <w:rFonts w:ascii="Times New Roman" w:eastAsia="Times New Roman" w:hAnsi="Times New Roman"/>
                <w:bCs/>
                <w:sz w:val="24"/>
                <w:szCs w:val="24"/>
                <w:lang w:val="sr-Cyrl-CS"/>
              </w:rPr>
            </w:pPr>
            <w:bookmarkStart w:id="206" w:name="_Toc208181159"/>
            <w:r w:rsidRPr="00A94B42">
              <w:rPr>
                <w:rFonts w:ascii="Times New Roman" w:eastAsia="Times New Roman" w:hAnsi="Times New Roman"/>
                <w:bCs/>
                <w:sz w:val="24"/>
                <w:szCs w:val="24"/>
                <w:lang w:val="sr-Cyrl-CS"/>
              </w:rPr>
              <w:t>Избор координатора.</w:t>
            </w:r>
            <w:bookmarkEnd w:id="206"/>
          </w:p>
        </w:tc>
        <w:tc>
          <w:tcPr>
            <w:tcW w:w="1350"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1463"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1283"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1103"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1124"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r>
      <w:tr w:rsidR="00A94B42" w:rsidRPr="00A94B42" w:rsidTr="005C023C">
        <w:trPr>
          <w:trHeight w:val="390"/>
          <w:jc w:val="center"/>
        </w:trPr>
        <w:tc>
          <w:tcPr>
            <w:tcW w:w="1710"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218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07" w:name="_Toc208181160"/>
            <w:r w:rsidRPr="00A94B42">
              <w:rPr>
                <w:rFonts w:ascii="Times New Roman" w:eastAsia="Times New Roman" w:hAnsi="Times New Roman"/>
                <w:bCs/>
                <w:sz w:val="24"/>
                <w:szCs w:val="24"/>
              </w:rPr>
              <w:t>Размена искустава и обука нових чланова за самовредновање.</w:t>
            </w:r>
            <w:bookmarkEnd w:id="207"/>
          </w:p>
        </w:tc>
        <w:tc>
          <w:tcPr>
            <w:tcW w:w="1350" w:type="dxa"/>
            <w:vMerge w:val="restart"/>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1463"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1283"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1103"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1124"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r>
      <w:tr w:rsidR="00A94B42" w:rsidRPr="00A94B42" w:rsidTr="005C023C">
        <w:trPr>
          <w:trHeight w:val="390"/>
          <w:jc w:val="center"/>
        </w:trPr>
        <w:tc>
          <w:tcPr>
            <w:tcW w:w="1710"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2183" w:type="dxa"/>
          </w:tcPr>
          <w:p w:rsidR="00A55868" w:rsidRPr="00A94B42" w:rsidRDefault="00C6395A" w:rsidP="007663DD">
            <w:pPr>
              <w:keepNext/>
              <w:keepLines/>
              <w:spacing w:before="240"/>
              <w:outlineLvl w:val="0"/>
              <w:rPr>
                <w:rFonts w:ascii="Times New Roman" w:eastAsia="Times New Roman" w:hAnsi="Times New Roman"/>
                <w:bCs/>
                <w:sz w:val="24"/>
                <w:szCs w:val="24"/>
                <w:lang w:val="sr-Cyrl-CS"/>
              </w:rPr>
            </w:pPr>
            <w:bookmarkStart w:id="208" w:name="_Toc208181161"/>
            <w:r w:rsidRPr="00A94B42">
              <w:rPr>
                <w:rFonts w:ascii="Times New Roman" w:eastAsia="Times New Roman" w:hAnsi="Times New Roman"/>
                <w:bCs/>
                <w:sz w:val="24"/>
                <w:szCs w:val="24"/>
              </w:rPr>
              <w:t xml:space="preserve">Разматрање садржаја водича за самовредновање са практичарима, на заједничком састанку, за </w:t>
            </w:r>
            <w:r>
              <w:rPr>
                <w:rFonts w:ascii="Times New Roman" w:eastAsia="Times New Roman" w:hAnsi="Times New Roman"/>
                <w:bCs/>
                <w:sz w:val="24"/>
                <w:szCs w:val="24"/>
              </w:rPr>
              <w:t xml:space="preserve">све </w:t>
            </w:r>
            <w:r w:rsidRPr="00A94B42">
              <w:rPr>
                <w:rFonts w:ascii="Times New Roman" w:eastAsia="Times New Roman" w:hAnsi="Times New Roman"/>
                <w:bCs/>
                <w:sz w:val="24"/>
                <w:szCs w:val="24"/>
              </w:rPr>
              <w:t>области вредновања и израду новог Развојног плана</w:t>
            </w:r>
            <w:bookmarkEnd w:id="208"/>
            <w:r w:rsidRPr="00A94B42">
              <w:rPr>
                <w:rFonts w:ascii="Times New Roman" w:eastAsia="Times New Roman" w:hAnsi="Times New Roman"/>
                <w:bCs/>
                <w:sz w:val="24"/>
                <w:szCs w:val="24"/>
                <w:lang w:val="sr-Cyrl-CS"/>
              </w:rPr>
              <w:t xml:space="preserve"> </w:t>
            </w:r>
          </w:p>
        </w:tc>
        <w:tc>
          <w:tcPr>
            <w:tcW w:w="1350"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1463"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1283"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1103"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1124"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r>
      <w:tr w:rsidR="00A94B42" w:rsidRPr="00A94B42" w:rsidTr="005C023C">
        <w:trPr>
          <w:jc w:val="center"/>
        </w:trPr>
        <w:tc>
          <w:tcPr>
            <w:tcW w:w="1710" w:type="dxa"/>
            <w:vMerge w:val="restart"/>
          </w:tcPr>
          <w:p w:rsidR="00A55868" w:rsidRPr="00A94B42" w:rsidRDefault="00A55868" w:rsidP="007663DD">
            <w:pPr>
              <w:keepNext/>
              <w:keepLines/>
              <w:spacing w:before="240"/>
              <w:outlineLvl w:val="0"/>
              <w:rPr>
                <w:rFonts w:ascii="Times New Roman" w:eastAsia="Times New Roman" w:hAnsi="Times New Roman"/>
                <w:bCs/>
                <w:sz w:val="24"/>
                <w:szCs w:val="24"/>
                <w:lang w:val="sr-Cyrl-CS"/>
              </w:rPr>
            </w:pPr>
          </w:p>
          <w:p w:rsidR="00A55868" w:rsidRPr="00A94B42" w:rsidRDefault="00A55868" w:rsidP="007663DD">
            <w:pPr>
              <w:keepNext/>
              <w:keepLines/>
              <w:spacing w:before="240"/>
              <w:outlineLvl w:val="0"/>
              <w:rPr>
                <w:rFonts w:ascii="Times New Roman" w:eastAsia="Times New Roman" w:hAnsi="Times New Roman"/>
                <w:bCs/>
                <w:sz w:val="24"/>
                <w:szCs w:val="24"/>
                <w:lang w:val="sr-Cyrl-CS"/>
              </w:rPr>
            </w:pPr>
          </w:p>
          <w:p w:rsidR="00A55868" w:rsidRPr="00A94B42" w:rsidRDefault="00A55868" w:rsidP="007663DD">
            <w:pPr>
              <w:keepNext/>
              <w:keepLines/>
              <w:spacing w:before="240"/>
              <w:outlineLvl w:val="0"/>
              <w:rPr>
                <w:rFonts w:ascii="Times New Roman" w:eastAsia="Times New Roman" w:hAnsi="Times New Roman"/>
                <w:bCs/>
                <w:sz w:val="24"/>
                <w:szCs w:val="24"/>
                <w:lang w:val="sr-Cyrl-CS"/>
              </w:rPr>
            </w:pPr>
          </w:p>
          <w:p w:rsidR="00A55868" w:rsidRPr="00A94B42" w:rsidRDefault="00A55868" w:rsidP="007663DD">
            <w:pPr>
              <w:keepNext/>
              <w:keepLines/>
              <w:spacing w:before="240"/>
              <w:outlineLvl w:val="0"/>
              <w:rPr>
                <w:rFonts w:ascii="Times New Roman" w:eastAsia="Times New Roman" w:hAnsi="Times New Roman"/>
                <w:bCs/>
                <w:sz w:val="24"/>
                <w:szCs w:val="24"/>
                <w:lang w:val="sr-Cyrl-CS"/>
              </w:rPr>
            </w:pPr>
          </w:p>
          <w:p w:rsidR="00A55868" w:rsidRPr="00A94B42" w:rsidRDefault="00A55868" w:rsidP="007663DD">
            <w:pPr>
              <w:keepNext/>
              <w:keepLines/>
              <w:spacing w:before="240"/>
              <w:outlineLvl w:val="0"/>
              <w:rPr>
                <w:rFonts w:ascii="Times New Roman" w:eastAsia="Times New Roman" w:hAnsi="Times New Roman"/>
                <w:bCs/>
                <w:sz w:val="24"/>
                <w:szCs w:val="24"/>
                <w:lang w:val="sr-Cyrl-CS"/>
              </w:rPr>
            </w:pPr>
          </w:p>
          <w:p w:rsidR="00A55868" w:rsidRPr="00A94B42" w:rsidRDefault="00A55868" w:rsidP="007663DD">
            <w:pPr>
              <w:keepNext/>
              <w:keepLines/>
              <w:spacing w:before="240"/>
              <w:outlineLvl w:val="0"/>
              <w:rPr>
                <w:rFonts w:ascii="Times New Roman" w:eastAsia="Times New Roman" w:hAnsi="Times New Roman"/>
                <w:bCs/>
                <w:sz w:val="24"/>
                <w:szCs w:val="24"/>
                <w:lang w:val="sr-Cyrl-CS"/>
              </w:rPr>
            </w:pPr>
          </w:p>
          <w:p w:rsidR="00A55868" w:rsidRPr="00A94B42" w:rsidRDefault="00A55868" w:rsidP="007663DD">
            <w:pPr>
              <w:keepNext/>
              <w:keepLines/>
              <w:spacing w:before="240"/>
              <w:outlineLvl w:val="0"/>
              <w:rPr>
                <w:rFonts w:ascii="Times New Roman" w:eastAsia="Times New Roman" w:hAnsi="Times New Roman"/>
                <w:bCs/>
                <w:sz w:val="24"/>
                <w:szCs w:val="24"/>
                <w:lang w:val="sr-Cyrl-CS"/>
              </w:rPr>
            </w:pPr>
          </w:p>
          <w:p w:rsidR="00A55868" w:rsidRPr="00A94B42" w:rsidRDefault="00A55868" w:rsidP="007663DD">
            <w:pPr>
              <w:keepNext/>
              <w:keepLines/>
              <w:spacing w:before="240"/>
              <w:outlineLvl w:val="0"/>
              <w:rPr>
                <w:rFonts w:ascii="Times New Roman" w:eastAsia="Times New Roman" w:hAnsi="Times New Roman"/>
                <w:bCs/>
                <w:sz w:val="24"/>
                <w:szCs w:val="24"/>
                <w:lang w:val="sr-Cyrl-CS"/>
              </w:rPr>
            </w:pPr>
          </w:p>
          <w:p w:rsidR="00A55868" w:rsidRPr="00A94B42" w:rsidRDefault="00A55868" w:rsidP="007663DD">
            <w:pPr>
              <w:keepNext/>
              <w:keepLines/>
              <w:spacing w:before="240"/>
              <w:outlineLvl w:val="0"/>
              <w:rPr>
                <w:rFonts w:ascii="Times New Roman" w:eastAsia="Times New Roman" w:hAnsi="Times New Roman"/>
                <w:bCs/>
                <w:sz w:val="24"/>
                <w:szCs w:val="24"/>
              </w:rPr>
            </w:pPr>
            <w:bookmarkStart w:id="209" w:name="_Toc208181162"/>
            <w:r w:rsidRPr="00A94B42">
              <w:rPr>
                <w:rFonts w:ascii="Times New Roman" w:eastAsia="Times New Roman" w:hAnsi="Times New Roman"/>
                <w:bCs/>
                <w:sz w:val="24"/>
                <w:szCs w:val="24"/>
                <w:lang w:val="sr-Cyrl-CS"/>
              </w:rPr>
              <w:t>Упознавање чланова са целокупном процедуром самовредновања и вредновања у прикупљ</w:t>
            </w:r>
            <w:r w:rsidRPr="00A94B42">
              <w:rPr>
                <w:rFonts w:ascii="Times New Roman" w:eastAsia="Times New Roman" w:hAnsi="Times New Roman"/>
                <w:bCs/>
                <w:sz w:val="24"/>
                <w:szCs w:val="24"/>
              </w:rPr>
              <w:t>а</w:t>
            </w:r>
            <w:r w:rsidRPr="00A94B42">
              <w:rPr>
                <w:rFonts w:ascii="Times New Roman" w:eastAsia="Times New Roman" w:hAnsi="Times New Roman"/>
                <w:bCs/>
                <w:sz w:val="24"/>
                <w:szCs w:val="24"/>
                <w:lang w:val="sr-Cyrl-CS"/>
              </w:rPr>
              <w:t xml:space="preserve">њу података од циљне популације и договор о процесу самоевалуације у циљу </w:t>
            </w:r>
            <w:r w:rsidR="00A94B42" w:rsidRPr="00A94B42">
              <w:rPr>
                <w:rFonts w:ascii="Times New Roman" w:eastAsia="Times New Roman" w:hAnsi="Times New Roman"/>
                <w:bCs/>
                <w:sz w:val="24"/>
                <w:szCs w:val="24"/>
                <w:lang w:val="sr-Cyrl-CS"/>
              </w:rPr>
              <w:t>ираде новог Развојног плана.</w:t>
            </w:r>
            <w:bookmarkEnd w:id="209"/>
          </w:p>
        </w:tc>
        <w:tc>
          <w:tcPr>
            <w:tcW w:w="2183" w:type="dxa"/>
          </w:tcPr>
          <w:p w:rsidR="00C6395A" w:rsidRDefault="00A55868" w:rsidP="007663DD">
            <w:pPr>
              <w:keepNext/>
              <w:keepLines/>
              <w:spacing w:before="240"/>
              <w:outlineLvl w:val="0"/>
              <w:rPr>
                <w:rFonts w:ascii="Times New Roman" w:eastAsia="Times New Roman" w:hAnsi="Times New Roman"/>
                <w:bCs/>
                <w:sz w:val="24"/>
                <w:szCs w:val="24"/>
              </w:rPr>
            </w:pPr>
            <w:bookmarkStart w:id="210" w:name="_Toc208181163"/>
            <w:r w:rsidRPr="00A94B42">
              <w:rPr>
                <w:rFonts w:ascii="Times New Roman" w:eastAsia="Times New Roman" w:hAnsi="Times New Roman"/>
                <w:bCs/>
                <w:sz w:val="24"/>
                <w:szCs w:val="24"/>
              </w:rPr>
              <w:t>Састанак тима и подела улога и задужења  на нивоу тима.</w:t>
            </w:r>
            <w:bookmarkEnd w:id="210"/>
            <w:r w:rsidRPr="00A94B42">
              <w:rPr>
                <w:rFonts w:ascii="Times New Roman" w:eastAsia="Times New Roman" w:hAnsi="Times New Roman"/>
                <w:bCs/>
                <w:sz w:val="24"/>
                <w:szCs w:val="24"/>
              </w:rPr>
              <w:t xml:space="preserve"> </w:t>
            </w:r>
          </w:p>
          <w:p w:rsidR="00A55868" w:rsidRDefault="00A55868" w:rsidP="007663DD">
            <w:pPr>
              <w:keepNext/>
              <w:keepLines/>
              <w:spacing w:before="240"/>
              <w:outlineLvl w:val="0"/>
              <w:rPr>
                <w:rFonts w:ascii="Times New Roman" w:eastAsia="Times New Roman" w:hAnsi="Times New Roman"/>
                <w:bCs/>
                <w:sz w:val="24"/>
                <w:szCs w:val="24"/>
              </w:rPr>
            </w:pPr>
            <w:bookmarkStart w:id="211" w:name="_Toc208181164"/>
            <w:r w:rsidRPr="00A94B42">
              <w:rPr>
                <w:rFonts w:ascii="Times New Roman" w:eastAsia="Times New Roman" w:hAnsi="Times New Roman"/>
                <w:bCs/>
                <w:sz w:val="24"/>
                <w:szCs w:val="24"/>
              </w:rPr>
              <w:t>Израда плана самовредновања.</w:t>
            </w:r>
            <w:bookmarkEnd w:id="211"/>
            <w:r w:rsidR="00C6395A">
              <w:rPr>
                <w:rFonts w:ascii="Times New Roman" w:eastAsia="Times New Roman" w:hAnsi="Times New Roman"/>
                <w:bCs/>
                <w:sz w:val="24"/>
                <w:szCs w:val="24"/>
              </w:rPr>
              <w:t xml:space="preserve"> </w:t>
            </w:r>
          </w:p>
          <w:p w:rsidR="00C6395A" w:rsidRDefault="00C6395A" w:rsidP="007663DD">
            <w:pPr>
              <w:keepNext/>
              <w:keepLines/>
              <w:spacing w:before="240"/>
              <w:outlineLvl w:val="0"/>
              <w:rPr>
                <w:rFonts w:ascii="Times New Roman" w:eastAsia="Times New Roman" w:hAnsi="Times New Roman"/>
                <w:bCs/>
                <w:sz w:val="24"/>
                <w:szCs w:val="24"/>
              </w:rPr>
            </w:pPr>
            <w:bookmarkStart w:id="212" w:name="_Toc208181165"/>
            <w:r>
              <w:rPr>
                <w:rFonts w:ascii="Times New Roman" w:eastAsia="Times New Roman" w:hAnsi="Times New Roman"/>
                <w:bCs/>
                <w:sz w:val="24"/>
                <w:szCs w:val="24"/>
              </w:rPr>
              <w:t>Одабир кључних индикатора из све четири области.</w:t>
            </w:r>
            <w:bookmarkEnd w:id="212"/>
          </w:p>
          <w:p w:rsidR="00C6395A" w:rsidRPr="00A94B42" w:rsidRDefault="00C6395A" w:rsidP="007663DD">
            <w:pPr>
              <w:keepNext/>
              <w:keepLines/>
              <w:spacing w:before="240"/>
              <w:outlineLvl w:val="0"/>
              <w:rPr>
                <w:rFonts w:ascii="Times New Roman" w:eastAsia="Times New Roman" w:hAnsi="Times New Roman"/>
                <w:bCs/>
                <w:sz w:val="24"/>
                <w:szCs w:val="24"/>
              </w:rPr>
            </w:pPr>
            <w:bookmarkStart w:id="213" w:name="_Toc208181166"/>
            <w:r>
              <w:rPr>
                <w:rFonts w:ascii="Times New Roman" w:eastAsia="Times New Roman" w:hAnsi="Times New Roman"/>
                <w:bCs/>
                <w:sz w:val="24"/>
                <w:szCs w:val="24"/>
              </w:rPr>
              <w:t>Израда  или прилагођавање инструмената за вредновање  области квалитета рада.</w:t>
            </w:r>
            <w:bookmarkEnd w:id="213"/>
          </w:p>
          <w:p w:rsidR="00A55868" w:rsidRPr="00A94B42" w:rsidRDefault="00A55868" w:rsidP="007663DD">
            <w:pPr>
              <w:keepNext/>
              <w:keepLines/>
              <w:spacing w:before="240"/>
              <w:outlineLvl w:val="0"/>
              <w:rPr>
                <w:rFonts w:ascii="Times New Roman" w:eastAsia="Times New Roman" w:hAnsi="Times New Roman"/>
                <w:bCs/>
                <w:sz w:val="24"/>
                <w:szCs w:val="24"/>
              </w:rPr>
            </w:pPr>
            <w:bookmarkStart w:id="214" w:name="_Toc208181167"/>
            <w:r w:rsidRPr="00A94B42">
              <w:rPr>
                <w:rFonts w:ascii="Times New Roman" w:eastAsia="Times New Roman" w:hAnsi="Times New Roman"/>
                <w:bCs/>
                <w:sz w:val="24"/>
                <w:szCs w:val="24"/>
              </w:rPr>
              <w:t xml:space="preserve">Планирање </w:t>
            </w:r>
            <w:r w:rsidR="00C6395A">
              <w:rPr>
                <w:rFonts w:ascii="Times New Roman" w:eastAsia="Times New Roman" w:hAnsi="Times New Roman"/>
                <w:bCs/>
                <w:sz w:val="24"/>
                <w:szCs w:val="24"/>
              </w:rPr>
              <w:t xml:space="preserve"> процеса </w:t>
            </w:r>
            <w:r w:rsidRPr="00A94B42">
              <w:rPr>
                <w:rFonts w:ascii="Times New Roman" w:eastAsia="Times New Roman" w:hAnsi="Times New Roman"/>
                <w:bCs/>
                <w:sz w:val="24"/>
                <w:szCs w:val="24"/>
              </w:rPr>
              <w:t>прикупљања података, договор око узорка, техника које ће бити коришћене у раду.</w:t>
            </w:r>
            <w:bookmarkEnd w:id="214"/>
          </w:p>
        </w:tc>
        <w:tc>
          <w:tcPr>
            <w:tcW w:w="1350"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15" w:name="_Toc208181168"/>
            <w:r w:rsidRPr="00A94B42">
              <w:rPr>
                <w:rFonts w:ascii="Times New Roman" w:eastAsia="Times New Roman" w:hAnsi="Times New Roman"/>
                <w:bCs/>
                <w:sz w:val="24"/>
                <w:szCs w:val="24"/>
              </w:rPr>
              <w:t>Чланови тима</w:t>
            </w:r>
            <w:bookmarkEnd w:id="215"/>
          </w:p>
        </w:tc>
        <w:tc>
          <w:tcPr>
            <w:tcW w:w="1463" w:type="dxa"/>
          </w:tcPr>
          <w:p w:rsidR="00A55868" w:rsidRPr="00A94B42" w:rsidRDefault="0022663E" w:rsidP="007663DD">
            <w:pPr>
              <w:keepNext/>
              <w:keepLines/>
              <w:spacing w:before="240"/>
              <w:outlineLvl w:val="0"/>
              <w:rPr>
                <w:rFonts w:ascii="Times New Roman" w:eastAsia="Times New Roman" w:hAnsi="Times New Roman"/>
                <w:bCs/>
                <w:sz w:val="24"/>
                <w:szCs w:val="24"/>
              </w:rPr>
            </w:pPr>
            <w:bookmarkStart w:id="216" w:name="_Toc208181169"/>
            <w:r>
              <w:rPr>
                <w:rFonts w:ascii="Times New Roman" w:eastAsia="Times New Roman" w:hAnsi="Times New Roman"/>
                <w:bCs/>
                <w:sz w:val="24"/>
                <w:szCs w:val="24"/>
              </w:rPr>
              <w:t>Септембар</w:t>
            </w:r>
            <w:bookmarkEnd w:id="216"/>
          </w:p>
        </w:tc>
        <w:tc>
          <w:tcPr>
            <w:tcW w:w="128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17" w:name="_Toc208181170"/>
            <w:r w:rsidRPr="00A94B42">
              <w:rPr>
                <w:rFonts w:ascii="Times New Roman" w:eastAsia="Times New Roman" w:hAnsi="Times New Roman"/>
                <w:bCs/>
                <w:sz w:val="24"/>
                <w:szCs w:val="24"/>
              </w:rPr>
              <w:t>/</w:t>
            </w:r>
            <w:bookmarkEnd w:id="217"/>
          </w:p>
        </w:tc>
        <w:tc>
          <w:tcPr>
            <w:tcW w:w="110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18" w:name="_Toc208181171"/>
            <w:r w:rsidRPr="00A94B42">
              <w:rPr>
                <w:rFonts w:ascii="Times New Roman" w:eastAsia="Times New Roman" w:hAnsi="Times New Roman"/>
                <w:bCs/>
                <w:sz w:val="24"/>
                <w:szCs w:val="24"/>
              </w:rPr>
              <w:t>План за вредновање изабр</w:t>
            </w:r>
            <w:r w:rsidR="00C6395A">
              <w:rPr>
                <w:rFonts w:ascii="Times New Roman" w:eastAsia="Times New Roman" w:hAnsi="Times New Roman"/>
                <w:bCs/>
                <w:sz w:val="24"/>
                <w:szCs w:val="24"/>
              </w:rPr>
              <w:t>аних индикатора.</w:t>
            </w:r>
            <w:bookmarkEnd w:id="218"/>
          </w:p>
        </w:tc>
        <w:tc>
          <w:tcPr>
            <w:tcW w:w="1124"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19" w:name="_Toc208181172"/>
            <w:r w:rsidRPr="00A94B42">
              <w:rPr>
                <w:rFonts w:ascii="Times New Roman" w:eastAsia="Times New Roman" w:hAnsi="Times New Roman"/>
                <w:bCs/>
                <w:sz w:val="24"/>
                <w:szCs w:val="24"/>
              </w:rPr>
              <w:t>План самовредновања за 2025/26.годину/Годишњи план рада установе, записник са састанка тима./педагог.</w:t>
            </w:r>
            <w:bookmarkEnd w:id="219"/>
          </w:p>
        </w:tc>
      </w:tr>
      <w:tr w:rsidR="00A94B42" w:rsidRPr="00A94B42" w:rsidTr="005C023C">
        <w:trPr>
          <w:jc w:val="center"/>
        </w:trPr>
        <w:tc>
          <w:tcPr>
            <w:tcW w:w="1710"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2183" w:type="dxa"/>
          </w:tcPr>
          <w:p w:rsidR="00A55868" w:rsidRPr="00A94B42" w:rsidRDefault="00C6395A" w:rsidP="007663DD">
            <w:pPr>
              <w:keepNext/>
              <w:keepLines/>
              <w:spacing w:before="240"/>
              <w:outlineLvl w:val="0"/>
              <w:rPr>
                <w:rFonts w:ascii="Times New Roman" w:eastAsia="Times New Roman" w:hAnsi="Times New Roman"/>
                <w:bCs/>
                <w:sz w:val="24"/>
                <w:szCs w:val="24"/>
              </w:rPr>
            </w:pPr>
            <w:bookmarkStart w:id="220" w:name="_Toc208181173"/>
            <w:r w:rsidRPr="00A94B42">
              <w:rPr>
                <w:rFonts w:ascii="Times New Roman" w:eastAsia="Times New Roman" w:hAnsi="Times New Roman"/>
                <w:bCs/>
                <w:sz w:val="24"/>
                <w:szCs w:val="24"/>
                <w:lang w:val="sr-Cyrl-CS"/>
              </w:rPr>
              <w:t xml:space="preserve">Сарадња са </w:t>
            </w:r>
            <w:r>
              <w:rPr>
                <w:rFonts w:ascii="Times New Roman" w:eastAsia="Times New Roman" w:hAnsi="Times New Roman"/>
                <w:bCs/>
                <w:sz w:val="24"/>
                <w:szCs w:val="24"/>
                <w:lang w:val="sr-Cyrl-CS"/>
              </w:rPr>
              <w:t>установама из окружења, размена искустава, рефлексија процеса самовредновања.</w:t>
            </w:r>
            <w:bookmarkEnd w:id="220"/>
          </w:p>
        </w:tc>
        <w:tc>
          <w:tcPr>
            <w:tcW w:w="1350"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21" w:name="_Toc208181174"/>
            <w:r w:rsidRPr="00A94B42">
              <w:rPr>
                <w:rFonts w:ascii="Times New Roman" w:eastAsia="Times New Roman" w:hAnsi="Times New Roman"/>
                <w:bCs/>
                <w:sz w:val="24"/>
                <w:szCs w:val="24"/>
              </w:rPr>
              <w:t>Директор, стручни сарадници</w:t>
            </w:r>
            <w:bookmarkEnd w:id="221"/>
          </w:p>
        </w:tc>
        <w:tc>
          <w:tcPr>
            <w:tcW w:w="1463" w:type="dxa"/>
          </w:tcPr>
          <w:p w:rsidR="00A55868" w:rsidRPr="00A94B42" w:rsidRDefault="0022663E" w:rsidP="007663DD">
            <w:pPr>
              <w:keepNext/>
              <w:keepLines/>
              <w:spacing w:before="240"/>
              <w:outlineLvl w:val="0"/>
              <w:rPr>
                <w:rFonts w:ascii="Times New Roman" w:eastAsia="Times New Roman" w:hAnsi="Times New Roman"/>
                <w:bCs/>
                <w:sz w:val="24"/>
                <w:szCs w:val="24"/>
              </w:rPr>
            </w:pPr>
            <w:bookmarkStart w:id="222" w:name="_Toc208181175"/>
            <w:r>
              <w:rPr>
                <w:rFonts w:ascii="Times New Roman" w:eastAsia="Times New Roman" w:hAnsi="Times New Roman"/>
                <w:bCs/>
                <w:sz w:val="24"/>
                <w:szCs w:val="24"/>
              </w:rPr>
              <w:t>Октобар</w:t>
            </w:r>
            <w:bookmarkEnd w:id="222"/>
          </w:p>
        </w:tc>
        <w:tc>
          <w:tcPr>
            <w:tcW w:w="128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23" w:name="_Toc208181176"/>
            <w:r w:rsidRPr="00A94B42">
              <w:rPr>
                <w:rFonts w:ascii="Times New Roman" w:eastAsia="Times New Roman" w:hAnsi="Times New Roman"/>
                <w:bCs/>
                <w:sz w:val="24"/>
                <w:szCs w:val="24"/>
              </w:rPr>
              <w:t>/</w:t>
            </w:r>
            <w:bookmarkEnd w:id="223"/>
          </w:p>
        </w:tc>
        <w:tc>
          <w:tcPr>
            <w:tcW w:w="110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24" w:name="_Toc208181177"/>
            <w:r w:rsidRPr="00A94B42">
              <w:rPr>
                <w:rFonts w:ascii="Times New Roman" w:eastAsia="Times New Roman" w:hAnsi="Times New Roman"/>
                <w:bCs/>
                <w:sz w:val="24"/>
                <w:szCs w:val="24"/>
              </w:rPr>
              <w:t>Практичари су информисани и упознати са начинима, (методама и техникама), инструментима којима ћемо вредно</w:t>
            </w:r>
            <w:r w:rsidR="005E0DFD" w:rsidRPr="00A94B42">
              <w:rPr>
                <w:rFonts w:ascii="Times New Roman" w:eastAsia="Times New Roman" w:hAnsi="Times New Roman"/>
                <w:bCs/>
                <w:sz w:val="24"/>
                <w:szCs w:val="24"/>
              </w:rPr>
              <w:t xml:space="preserve"> </w:t>
            </w:r>
            <w:r w:rsidRPr="00A94B42">
              <w:rPr>
                <w:rFonts w:ascii="Times New Roman" w:eastAsia="Times New Roman" w:hAnsi="Times New Roman"/>
                <w:bCs/>
                <w:sz w:val="24"/>
                <w:szCs w:val="24"/>
              </w:rPr>
              <w:t>област</w:t>
            </w:r>
            <w:r w:rsidR="005E0DFD" w:rsidRPr="00A94B42">
              <w:rPr>
                <w:rFonts w:ascii="Times New Roman" w:eastAsia="Times New Roman" w:hAnsi="Times New Roman"/>
                <w:bCs/>
                <w:sz w:val="24"/>
                <w:szCs w:val="24"/>
              </w:rPr>
              <w:t>и</w:t>
            </w:r>
            <w:r w:rsidRPr="00A94B42">
              <w:rPr>
                <w:rFonts w:ascii="Times New Roman" w:eastAsia="Times New Roman" w:hAnsi="Times New Roman"/>
                <w:bCs/>
                <w:sz w:val="24"/>
                <w:szCs w:val="24"/>
              </w:rPr>
              <w:t>, као и са циљевима самовредновања.</w:t>
            </w:r>
            <w:bookmarkEnd w:id="224"/>
          </w:p>
        </w:tc>
        <w:tc>
          <w:tcPr>
            <w:tcW w:w="1124"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25" w:name="_Toc208181178"/>
            <w:r w:rsidRPr="00A94B42">
              <w:rPr>
                <w:rFonts w:ascii="Times New Roman" w:eastAsia="Times New Roman" w:hAnsi="Times New Roman"/>
                <w:bCs/>
                <w:sz w:val="24"/>
                <w:szCs w:val="24"/>
              </w:rPr>
              <w:t>Записник са састанка тима, В-О већа./Директор.</w:t>
            </w:r>
            <w:bookmarkEnd w:id="225"/>
          </w:p>
        </w:tc>
      </w:tr>
      <w:tr w:rsidR="00A94B42" w:rsidRPr="00A94B42" w:rsidTr="005C023C">
        <w:trPr>
          <w:jc w:val="center"/>
        </w:trPr>
        <w:tc>
          <w:tcPr>
            <w:tcW w:w="1710"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218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26" w:name="_Toc208181179"/>
            <w:r w:rsidRPr="00A94B42">
              <w:rPr>
                <w:rFonts w:ascii="Times New Roman" w:eastAsia="Times New Roman" w:hAnsi="Times New Roman"/>
                <w:bCs/>
                <w:sz w:val="24"/>
                <w:szCs w:val="24"/>
              </w:rPr>
              <w:t>Упознавање практичара са планом самовредновања, и инструментима</w:t>
            </w:r>
            <w:bookmarkEnd w:id="226"/>
            <w:r w:rsidRPr="00A94B42">
              <w:rPr>
                <w:rFonts w:ascii="Times New Roman" w:eastAsia="Times New Roman" w:hAnsi="Times New Roman"/>
                <w:bCs/>
                <w:sz w:val="24"/>
                <w:szCs w:val="24"/>
              </w:rPr>
              <w:t xml:space="preserve"> </w:t>
            </w:r>
          </w:p>
        </w:tc>
        <w:tc>
          <w:tcPr>
            <w:tcW w:w="1350"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27" w:name="_Toc208181180"/>
            <w:r w:rsidRPr="00A94B42">
              <w:rPr>
                <w:rFonts w:ascii="Times New Roman" w:eastAsia="Times New Roman" w:hAnsi="Times New Roman"/>
                <w:bCs/>
                <w:sz w:val="24"/>
                <w:szCs w:val="24"/>
              </w:rPr>
              <w:t>Стручни сарадници</w:t>
            </w:r>
            <w:bookmarkEnd w:id="227"/>
          </w:p>
        </w:tc>
        <w:tc>
          <w:tcPr>
            <w:tcW w:w="1463" w:type="dxa"/>
          </w:tcPr>
          <w:p w:rsidR="00A55868" w:rsidRPr="00A94B42" w:rsidRDefault="0022663E" w:rsidP="007663DD">
            <w:pPr>
              <w:keepNext/>
              <w:keepLines/>
              <w:spacing w:before="240"/>
              <w:outlineLvl w:val="0"/>
              <w:rPr>
                <w:rFonts w:ascii="Times New Roman" w:eastAsia="Times New Roman" w:hAnsi="Times New Roman"/>
                <w:bCs/>
                <w:sz w:val="24"/>
                <w:szCs w:val="24"/>
              </w:rPr>
            </w:pPr>
            <w:bookmarkStart w:id="228" w:name="_Toc208181181"/>
            <w:r>
              <w:rPr>
                <w:rFonts w:ascii="Times New Roman" w:eastAsia="Times New Roman" w:hAnsi="Times New Roman"/>
                <w:bCs/>
                <w:sz w:val="24"/>
                <w:szCs w:val="24"/>
              </w:rPr>
              <w:t>Октобар</w:t>
            </w:r>
            <w:bookmarkEnd w:id="228"/>
          </w:p>
        </w:tc>
        <w:tc>
          <w:tcPr>
            <w:tcW w:w="128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29" w:name="_Toc208181182"/>
            <w:r w:rsidRPr="00A94B42">
              <w:rPr>
                <w:rFonts w:ascii="Times New Roman" w:eastAsia="Times New Roman" w:hAnsi="Times New Roman"/>
                <w:bCs/>
                <w:sz w:val="24"/>
                <w:szCs w:val="24"/>
              </w:rPr>
              <w:t>/</w:t>
            </w:r>
            <w:bookmarkEnd w:id="229"/>
          </w:p>
        </w:tc>
        <w:tc>
          <w:tcPr>
            <w:tcW w:w="110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30" w:name="_Toc208181183"/>
            <w:r w:rsidRPr="00A94B42">
              <w:rPr>
                <w:rFonts w:ascii="Times New Roman" w:eastAsia="Times New Roman" w:hAnsi="Times New Roman"/>
                <w:bCs/>
                <w:sz w:val="24"/>
                <w:szCs w:val="24"/>
              </w:rPr>
              <w:t>Васпитачи су информисани о  процесу самовредновања и упознати су са планом вредновања  .</w:t>
            </w:r>
            <w:bookmarkEnd w:id="230"/>
          </w:p>
        </w:tc>
        <w:tc>
          <w:tcPr>
            <w:tcW w:w="1124"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31" w:name="_Toc208181184"/>
            <w:r w:rsidRPr="00A94B42">
              <w:rPr>
                <w:rFonts w:ascii="Times New Roman" w:eastAsia="Times New Roman" w:hAnsi="Times New Roman"/>
                <w:bCs/>
                <w:sz w:val="24"/>
                <w:szCs w:val="24"/>
              </w:rPr>
              <w:t>Записник са састанка/логопед.</w:t>
            </w:r>
            <w:bookmarkEnd w:id="231"/>
          </w:p>
        </w:tc>
      </w:tr>
      <w:tr w:rsidR="00A94B42" w:rsidRPr="00A94B42" w:rsidTr="005C023C">
        <w:trPr>
          <w:jc w:val="center"/>
        </w:trPr>
        <w:tc>
          <w:tcPr>
            <w:tcW w:w="1710"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2183" w:type="dxa"/>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1350" w:type="dxa"/>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1463" w:type="dxa"/>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1283" w:type="dxa"/>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1103" w:type="dxa"/>
            <w:vMerge w:val="restart"/>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1124" w:type="dxa"/>
          </w:tcPr>
          <w:p w:rsidR="00A55868" w:rsidRPr="00A94B42" w:rsidRDefault="00A55868" w:rsidP="007663DD">
            <w:pPr>
              <w:keepNext/>
              <w:keepLines/>
              <w:spacing w:before="240"/>
              <w:outlineLvl w:val="0"/>
              <w:rPr>
                <w:rFonts w:ascii="Times New Roman" w:eastAsia="Times New Roman" w:hAnsi="Times New Roman"/>
                <w:bCs/>
                <w:sz w:val="24"/>
                <w:szCs w:val="24"/>
              </w:rPr>
            </w:pPr>
          </w:p>
        </w:tc>
      </w:tr>
      <w:tr w:rsidR="00A94B42" w:rsidRPr="00A94B42" w:rsidTr="005C023C">
        <w:trPr>
          <w:jc w:val="center"/>
        </w:trPr>
        <w:tc>
          <w:tcPr>
            <w:tcW w:w="1710"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218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32" w:name="_Toc208181185"/>
            <w:r w:rsidRPr="00A94B42">
              <w:rPr>
                <w:rFonts w:ascii="Times New Roman" w:eastAsia="Times New Roman" w:hAnsi="Times New Roman"/>
                <w:bCs/>
                <w:sz w:val="24"/>
                <w:szCs w:val="24"/>
              </w:rPr>
              <w:t>Фокус група са родитељима</w:t>
            </w:r>
            <w:r w:rsidR="00A41C26">
              <w:rPr>
                <w:rFonts w:ascii="Times New Roman" w:eastAsia="Times New Roman" w:hAnsi="Times New Roman"/>
                <w:bCs/>
                <w:sz w:val="24"/>
                <w:szCs w:val="24"/>
              </w:rPr>
              <w:t xml:space="preserve"> и представницима локалне заједнице</w:t>
            </w:r>
            <w:r w:rsidRPr="00A94B42">
              <w:rPr>
                <w:rFonts w:ascii="Times New Roman" w:eastAsia="Times New Roman" w:hAnsi="Times New Roman"/>
                <w:bCs/>
                <w:sz w:val="24"/>
                <w:szCs w:val="24"/>
              </w:rPr>
              <w:t>.</w:t>
            </w:r>
            <w:bookmarkEnd w:id="232"/>
          </w:p>
        </w:tc>
        <w:tc>
          <w:tcPr>
            <w:tcW w:w="1350"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33" w:name="_Toc208181186"/>
            <w:r w:rsidRPr="00A94B42">
              <w:rPr>
                <w:rFonts w:ascii="Times New Roman" w:eastAsia="Times New Roman" w:hAnsi="Times New Roman"/>
                <w:bCs/>
                <w:sz w:val="24"/>
                <w:szCs w:val="24"/>
              </w:rPr>
              <w:t>Стручни сарадници, директор</w:t>
            </w:r>
            <w:bookmarkEnd w:id="233"/>
          </w:p>
        </w:tc>
        <w:tc>
          <w:tcPr>
            <w:tcW w:w="1463" w:type="dxa"/>
          </w:tcPr>
          <w:p w:rsidR="00A55868" w:rsidRPr="00A94B42" w:rsidRDefault="0022663E" w:rsidP="007663DD">
            <w:pPr>
              <w:keepNext/>
              <w:keepLines/>
              <w:spacing w:before="240"/>
              <w:outlineLvl w:val="0"/>
              <w:rPr>
                <w:rFonts w:ascii="Times New Roman" w:eastAsia="Times New Roman" w:hAnsi="Times New Roman"/>
                <w:bCs/>
                <w:sz w:val="24"/>
                <w:szCs w:val="24"/>
              </w:rPr>
            </w:pPr>
            <w:bookmarkStart w:id="234" w:name="_Toc208181187"/>
            <w:r>
              <w:rPr>
                <w:rFonts w:ascii="Times New Roman" w:eastAsia="Times New Roman" w:hAnsi="Times New Roman"/>
                <w:bCs/>
                <w:sz w:val="24"/>
                <w:szCs w:val="24"/>
              </w:rPr>
              <w:t>Октобар</w:t>
            </w:r>
            <w:bookmarkEnd w:id="234"/>
          </w:p>
        </w:tc>
        <w:tc>
          <w:tcPr>
            <w:tcW w:w="128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35" w:name="_Toc208181188"/>
            <w:r w:rsidRPr="00A94B42">
              <w:rPr>
                <w:rFonts w:ascii="Times New Roman" w:eastAsia="Times New Roman" w:hAnsi="Times New Roman"/>
                <w:bCs/>
                <w:sz w:val="24"/>
                <w:szCs w:val="24"/>
              </w:rPr>
              <w:t>Интервју са фокус групом родитеља.</w:t>
            </w:r>
            <w:bookmarkEnd w:id="235"/>
          </w:p>
        </w:tc>
        <w:tc>
          <w:tcPr>
            <w:tcW w:w="1103"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1124"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36" w:name="_Toc208181189"/>
            <w:r w:rsidRPr="00A94B42">
              <w:rPr>
                <w:rFonts w:ascii="Times New Roman" w:eastAsia="Times New Roman" w:hAnsi="Times New Roman"/>
                <w:bCs/>
                <w:sz w:val="24"/>
                <w:szCs w:val="24"/>
              </w:rPr>
              <w:t>Попуњен протокол за интервју са фокус групом/Координатор тима.</w:t>
            </w:r>
            <w:bookmarkEnd w:id="236"/>
          </w:p>
        </w:tc>
      </w:tr>
      <w:tr w:rsidR="00A94B42" w:rsidRPr="00A94B42" w:rsidTr="005C023C">
        <w:trPr>
          <w:jc w:val="center"/>
        </w:trPr>
        <w:tc>
          <w:tcPr>
            <w:tcW w:w="1710"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218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37" w:name="_Toc208181190"/>
            <w:r w:rsidRPr="00A94B42">
              <w:rPr>
                <w:rFonts w:ascii="Times New Roman" w:eastAsia="Times New Roman" w:hAnsi="Times New Roman"/>
                <w:bCs/>
                <w:sz w:val="24"/>
                <w:szCs w:val="24"/>
              </w:rPr>
              <w:t>Фокус група са васпитачима</w:t>
            </w:r>
            <w:bookmarkEnd w:id="237"/>
            <w:r w:rsidRPr="00A94B42">
              <w:rPr>
                <w:rFonts w:ascii="Times New Roman" w:eastAsia="Times New Roman" w:hAnsi="Times New Roman"/>
                <w:bCs/>
                <w:sz w:val="24"/>
                <w:szCs w:val="24"/>
              </w:rPr>
              <w:t xml:space="preserve"> </w:t>
            </w:r>
          </w:p>
        </w:tc>
        <w:tc>
          <w:tcPr>
            <w:tcW w:w="1350"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38" w:name="_Toc208181191"/>
            <w:r w:rsidRPr="00A94B42">
              <w:rPr>
                <w:rFonts w:ascii="Times New Roman" w:eastAsia="Times New Roman" w:hAnsi="Times New Roman"/>
                <w:bCs/>
                <w:sz w:val="24"/>
                <w:szCs w:val="24"/>
              </w:rPr>
              <w:t>Чланови тима, васпитачи</w:t>
            </w:r>
            <w:bookmarkEnd w:id="238"/>
          </w:p>
        </w:tc>
        <w:tc>
          <w:tcPr>
            <w:tcW w:w="1463" w:type="dxa"/>
          </w:tcPr>
          <w:p w:rsidR="00A55868" w:rsidRPr="00A94B42" w:rsidRDefault="0022663E" w:rsidP="007663DD">
            <w:pPr>
              <w:keepNext/>
              <w:keepLines/>
              <w:spacing w:before="240"/>
              <w:outlineLvl w:val="0"/>
              <w:rPr>
                <w:rFonts w:ascii="Times New Roman" w:eastAsia="Times New Roman" w:hAnsi="Times New Roman"/>
                <w:bCs/>
                <w:sz w:val="24"/>
                <w:szCs w:val="24"/>
              </w:rPr>
            </w:pPr>
            <w:bookmarkStart w:id="239" w:name="_Toc208181192"/>
            <w:r>
              <w:rPr>
                <w:rFonts w:ascii="Times New Roman" w:eastAsia="Times New Roman" w:hAnsi="Times New Roman"/>
                <w:bCs/>
                <w:sz w:val="24"/>
                <w:szCs w:val="24"/>
              </w:rPr>
              <w:t>Новембар</w:t>
            </w:r>
            <w:bookmarkEnd w:id="239"/>
          </w:p>
        </w:tc>
        <w:tc>
          <w:tcPr>
            <w:tcW w:w="128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40" w:name="_Toc208181193"/>
            <w:r w:rsidRPr="00A94B42">
              <w:rPr>
                <w:rFonts w:ascii="Times New Roman" w:eastAsia="Times New Roman" w:hAnsi="Times New Roman"/>
                <w:bCs/>
                <w:sz w:val="24"/>
                <w:szCs w:val="24"/>
              </w:rPr>
              <w:t>Интервју са фокус групом.</w:t>
            </w:r>
            <w:bookmarkEnd w:id="240"/>
          </w:p>
        </w:tc>
        <w:tc>
          <w:tcPr>
            <w:tcW w:w="1103"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1124"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41" w:name="_Toc208181194"/>
            <w:r w:rsidRPr="00A94B42">
              <w:rPr>
                <w:rFonts w:ascii="Times New Roman" w:eastAsia="Times New Roman" w:hAnsi="Times New Roman"/>
                <w:bCs/>
                <w:sz w:val="24"/>
                <w:szCs w:val="24"/>
              </w:rPr>
              <w:t>Попуњен протокол за интервју са фокус групом/ васпитачи из тима.</w:t>
            </w:r>
            <w:bookmarkEnd w:id="241"/>
          </w:p>
        </w:tc>
      </w:tr>
      <w:tr w:rsidR="00A94B42" w:rsidRPr="00A94B42" w:rsidTr="005C023C">
        <w:trPr>
          <w:jc w:val="center"/>
        </w:trPr>
        <w:tc>
          <w:tcPr>
            <w:tcW w:w="1710"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218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42" w:name="_Toc208181195"/>
            <w:r w:rsidRPr="00A94B42">
              <w:rPr>
                <w:rFonts w:ascii="Times New Roman" w:eastAsia="Times New Roman" w:hAnsi="Times New Roman"/>
                <w:bCs/>
                <w:sz w:val="24"/>
                <w:szCs w:val="24"/>
              </w:rPr>
              <w:t>Интервју са стручним сарадником педагогом.</w:t>
            </w:r>
            <w:bookmarkEnd w:id="242"/>
          </w:p>
        </w:tc>
        <w:tc>
          <w:tcPr>
            <w:tcW w:w="1350"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43" w:name="_Toc208181196"/>
            <w:r w:rsidRPr="00A94B42">
              <w:rPr>
                <w:rFonts w:ascii="Times New Roman" w:eastAsia="Times New Roman" w:hAnsi="Times New Roman"/>
                <w:bCs/>
                <w:sz w:val="24"/>
                <w:szCs w:val="24"/>
              </w:rPr>
              <w:t>Директор и координатор тима</w:t>
            </w:r>
            <w:bookmarkEnd w:id="243"/>
          </w:p>
        </w:tc>
        <w:tc>
          <w:tcPr>
            <w:tcW w:w="1463" w:type="dxa"/>
          </w:tcPr>
          <w:p w:rsidR="00A55868" w:rsidRPr="00A94B42" w:rsidRDefault="00A41C26" w:rsidP="007663DD">
            <w:pPr>
              <w:keepNext/>
              <w:keepLines/>
              <w:spacing w:before="240"/>
              <w:outlineLvl w:val="0"/>
              <w:rPr>
                <w:rFonts w:ascii="Times New Roman" w:eastAsia="Times New Roman" w:hAnsi="Times New Roman"/>
                <w:bCs/>
                <w:sz w:val="24"/>
                <w:szCs w:val="24"/>
              </w:rPr>
            </w:pPr>
            <w:bookmarkStart w:id="244" w:name="_Toc208181197"/>
            <w:r>
              <w:rPr>
                <w:rFonts w:ascii="Times New Roman" w:eastAsia="Times New Roman" w:hAnsi="Times New Roman"/>
                <w:bCs/>
                <w:sz w:val="24"/>
                <w:szCs w:val="24"/>
              </w:rPr>
              <w:t>Новембар</w:t>
            </w:r>
            <w:bookmarkEnd w:id="244"/>
          </w:p>
        </w:tc>
        <w:tc>
          <w:tcPr>
            <w:tcW w:w="128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45" w:name="_Toc208181198"/>
            <w:r w:rsidRPr="00A94B42">
              <w:rPr>
                <w:rFonts w:ascii="Times New Roman" w:eastAsia="Times New Roman" w:hAnsi="Times New Roman"/>
                <w:bCs/>
                <w:sz w:val="24"/>
                <w:szCs w:val="24"/>
              </w:rPr>
              <w:t>Интервју</w:t>
            </w:r>
            <w:bookmarkEnd w:id="245"/>
            <w:r w:rsidRPr="00A94B42">
              <w:rPr>
                <w:rFonts w:ascii="Times New Roman" w:eastAsia="Times New Roman" w:hAnsi="Times New Roman"/>
                <w:bCs/>
                <w:sz w:val="24"/>
                <w:szCs w:val="24"/>
              </w:rPr>
              <w:t xml:space="preserve"> </w:t>
            </w:r>
          </w:p>
        </w:tc>
        <w:tc>
          <w:tcPr>
            <w:tcW w:w="1103"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1124"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46" w:name="_Toc208181199"/>
            <w:r w:rsidRPr="00A94B42">
              <w:rPr>
                <w:rFonts w:ascii="Times New Roman" w:eastAsia="Times New Roman" w:hAnsi="Times New Roman"/>
                <w:bCs/>
                <w:sz w:val="24"/>
                <w:szCs w:val="24"/>
              </w:rPr>
              <w:t>Попуњен протокол о разговору са забележеним одговорима/Координатор тима.</w:t>
            </w:r>
            <w:bookmarkEnd w:id="246"/>
          </w:p>
        </w:tc>
      </w:tr>
      <w:tr w:rsidR="00A94B42" w:rsidRPr="00A94B42" w:rsidTr="005C023C">
        <w:trPr>
          <w:jc w:val="center"/>
        </w:trPr>
        <w:tc>
          <w:tcPr>
            <w:tcW w:w="1710"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218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47" w:name="_Toc208181200"/>
            <w:r w:rsidRPr="00A94B42">
              <w:rPr>
                <w:rFonts w:ascii="Times New Roman" w:eastAsia="Times New Roman" w:hAnsi="Times New Roman"/>
                <w:bCs/>
                <w:sz w:val="24"/>
                <w:szCs w:val="24"/>
              </w:rPr>
              <w:t>Интервју са представником управног одбора .</w:t>
            </w:r>
            <w:bookmarkEnd w:id="247"/>
          </w:p>
        </w:tc>
        <w:tc>
          <w:tcPr>
            <w:tcW w:w="1350"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48" w:name="_Toc208181201"/>
            <w:r w:rsidRPr="00A94B42">
              <w:rPr>
                <w:rFonts w:ascii="Times New Roman" w:eastAsia="Times New Roman" w:hAnsi="Times New Roman"/>
                <w:bCs/>
                <w:sz w:val="24"/>
                <w:szCs w:val="24"/>
              </w:rPr>
              <w:t>Педагог</w:t>
            </w:r>
            <w:bookmarkEnd w:id="248"/>
          </w:p>
        </w:tc>
        <w:tc>
          <w:tcPr>
            <w:tcW w:w="1463" w:type="dxa"/>
          </w:tcPr>
          <w:p w:rsidR="00A55868" w:rsidRPr="00A94B42" w:rsidRDefault="0022663E" w:rsidP="007663DD">
            <w:pPr>
              <w:keepNext/>
              <w:keepLines/>
              <w:spacing w:before="240"/>
              <w:outlineLvl w:val="0"/>
              <w:rPr>
                <w:rFonts w:ascii="Times New Roman" w:eastAsia="Times New Roman" w:hAnsi="Times New Roman"/>
                <w:bCs/>
                <w:sz w:val="24"/>
                <w:szCs w:val="24"/>
              </w:rPr>
            </w:pPr>
            <w:bookmarkStart w:id="249" w:name="_Toc208181202"/>
            <w:r>
              <w:rPr>
                <w:rFonts w:ascii="Times New Roman" w:eastAsia="Times New Roman" w:hAnsi="Times New Roman"/>
                <w:bCs/>
                <w:sz w:val="24"/>
                <w:szCs w:val="24"/>
              </w:rPr>
              <w:t>Новембар</w:t>
            </w:r>
            <w:bookmarkEnd w:id="249"/>
          </w:p>
        </w:tc>
        <w:tc>
          <w:tcPr>
            <w:tcW w:w="128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50" w:name="_Toc208181203"/>
            <w:r w:rsidRPr="00A94B42">
              <w:rPr>
                <w:rFonts w:ascii="Times New Roman" w:eastAsia="Times New Roman" w:hAnsi="Times New Roman"/>
                <w:bCs/>
                <w:sz w:val="24"/>
                <w:szCs w:val="24"/>
              </w:rPr>
              <w:t>Интервју</w:t>
            </w:r>
            <w:bookmarkEnd w:id="250"/>
            <w:r w:rsidRPr="00A94B42">
              <w:rPr>
                <w:rFonts w:ascii="Times New Roman" w:eastAsia="Times New Roman" w:hAnsi="Times New Roman"/>
                <w:bCs/>
                <w:sz w:val="24"/>
                <w:szCs w:val="24"/>
              </w:rPr>
              <w:t xml:space="preserve"> </w:t>
            </w:r>
          </w:p>
        </w:tc>
        <w:tc>
          <w:tcPr>
            <w:tcW w:w="1103"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1124"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51" w:name="_Toc208181204"/>
            <w:r w:rsidRPr="00A94B42">
              <w:rPr>
                <w:rFonts w:ascii="Times New Roman" w:eastAsia="Times New Roman" w:hAnsi="Times New Roman"/>
                <w:bCs/>
                <w:sz w:val="24"/>
                <w:szCs w:val="24"/>
              </w:rPr>
              <w:t>Попуњен протокол о разговору са забележеним одговорима/Логопед.</w:t>
            </w:r>
            <w:bookmarkEnd w:id="251"/>
          </w:p>
        </w:tc>
      </w:tr>
      <w:tr w:rsidR="00A94B42" w:rsidRPr="00A94B42" w:rsidTr="005C023C">
        <w:trPr>
          <w:jc w:val="center"/>
        </w:trPr>
        <w:tc>
          <w:tcPr>
            <w:tcW w:w="1710"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218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52" w:name="_Toc208181205"/>
            <w:r w:rsidRPr="00A94B42">
              <w:rPr>
                <w:rFonts w:ascii="Times New Roman" w:eastAsia="Times New Roman" w:hAnsi="Times New Roman"/>
                <w:bCs/>
                <w:sz w:val="24"/>
                <w:szCs w:val="24"/>
              </w:rPr>
              <w:t>Консултовање са децом.</w:t>
            </w:r>
            <w:bookmarkEnd w:id="252"/>
          </w:p>
        </w:tc>
        <w:tc>
          <w:tcPr>
            <w:tcW w:w="1350"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53" w:name="_Toc208181206"/>
            <w:r w:rsidRPr="00A94B42">
              <w:rPr>
                <w:rFonts w:ascii="Times New Roman" w:eastAsia="Times New Roman" w:hAnsi="Times New Roman"/>
                <w:bCs/>
                <w:sz w:val="24"/>
                <w:szCs w:val="24"/>
              </w:rPr>
              <w:t>Васпитачи</w:t>
            </w:r>
            <w:bookmarkEnd w:id="253"/>
          </w:p>
        </w:tc>
        <w:tc>
          <w:tcPr>
            <w:tcW w:w="1463" w:type="dxa"/>
          </w:tcPr>
          <w:p w:rsidR="00A55868" w:rsidRPr="00A94B42" w:rsidRDefault="0022663E" w:rsidP="007663DD">
            <w:pPr>
              <w:keepNext/>
              <w:keepLines/>
              <w:spacing w:before="240"/>
              <w:outlineLvl w:val="0"/>
              <w:rPr>
                <w:rFonts w:ascii="Times New Roman" w:eastAsia="Times New Roman" w:hAnsi="Times New Roman"/>
                <w:bCs/>
                <w:sz w:val="24"/>
                <w:szCs w:val="24"/>
              </w:rPr>
            </w:pPr>
            <w:bookmarkStart w:id="254" w:name="_Toc208181207"/>
            <w:r>
              <w:rPr>
                <w:rFonts w:ascii="Times New Roman" w:eastAsia="Times New Roman" w:hAnsi="Times New Roman"/>
                <w:bCs/>
                <w:sz w:val="24"/>
                <w:szCs w:val="24"/>
              </w:rPr>
              <w:t>Новембар</w:t>
            </w:r>
            <w:bookmarkEnd w:id="254"/>
          </w:p>
        </w:tc>
        <w:tc>
          <w:tcPr>
            <w:tcW w:w="128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55" w:name="_Toc208181208"/>
            <w:r w:rsidRPr="00A94B42">
              <w:rPr>
                <w:rFonts w:ascii="Times New Roman" w:eastAsia="Times New Roman" w:hAnsi="Times New Roman"/>
                <w:bCs/>
                <w:sz w:val="24"/>
                <w:szCs w:val="24"/>
              </w:rPr>
              <w:t>Разговор са децом са унапред припремљеним питањима.</w:t>
            </w:r>
            <w:bookmarkEnd w:id="255"/>
          </w:p>
        </w:tc>
        <w:tc>
          <w:tcPr>
            <w:tcW w:w="1103"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1124"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56" w:name="_Toc208181209"/>
            <w:r w:rsidRPr="00A94B42">
              <w:rPr>
                <w:rFonts w:ascii="Times New Roman" w:eastAsia="Times New Roman" w:hAnsi="Times New Roman"/>
                <w:bCs/>
                <w:sz w:val="24"/>
                <w:szCs w:val="24"/>
              </w:rPr>
              <w:t>Попуњен протокол о разговору са забележеним одговорима/Координатор тима.</w:t>
            </w:r>
            <w:bookmarkEnd w:id="256"/>
          </w:p>
        </w:tc>
      </w:tr>
      <w:tr w:rsidR="00A94B42" w:rsidRPr="00A94B42" w:rsidTr="005C023C">
        <w:trPr>
          <w:jc w:val="center"/>
        </w:trPr>
        <w:tc>
          <w:tcPr>
            <w:tcW w:w="1710"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218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57" w:name="_Toc208181210"/>
            <w:r w:rsidRPr="00A94B42">
              <w:rPr>
                <w:rFonts w:ascii="Times New Roman" w:eastAsia="Times New Roman" w:hAnsi="Times New Roman"/>
                <w:bCs/>
                <w:sz w:val="24"/>
                <w:szCs w:val="24"/>
              </w:rPr>
              <w:t>Упитник за</w:t>
            </w:r>
            <w:r w:rsidR="000529EA">
              <w:rPr>
                <w:rFonts w:ascii="Times New Roman" w:eastAsia="Times New Roman" w:hAnsi="Times New Roman"/>
                <w:bCs/>
                <w:sz w:val="24"/>
                <w:szCs w:val="24"/>
              </w:rPr>
              <w:t xml:space="preserve"> све родитеље</w:t>
            </w:r>
            <w:r w:rsidRPr="00A94B42">
              <w:rPr>
                <w:rFonts w:ascii="Times New Roman" w:eastAsia="Times New Roman" w:hAnsi="Times New Roman"/>
                <w:bCs/>
                <w:sz w:val="24"/>
                <w:szCs w:val="24"/>
              </w:rPr>
              <w:t>.</w:t>
            </w:r>
            <w:bookmarkEnd w:id="257"/>
          </w:p>
        </w:tc>
        <w:tc>
          <w:tcPr>
            <w:tcW w:w="1350"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58" w:name="_Toc208181211"/>
            <w:r w:rsidRPr="00A94B42">
              <w:rPr>
                <w:rFonts w:ascii="Times New Roman" w:eastAsia="Times New Roman" w:hAnsi="Times New Roman"/>
                <w:bCs/>
                <w:sz w:val="24"/>
                <w:szCs w:val="24"/>
              </w:rPr>
              <w:t>Чланови тима, васпитачица и медицинса сестра-васпитач</w:t>
            </w:r>
            <w:bookmarkEnd w:id="258"/>
          </w:p>
        </w:tc>
        <w:tc>
          <w:tcPr>
            <w:tcW w:w="1463" w:type="dxa"/>
          </w:tcPr>
          <w:p w:rsidR="00A55868" w:rsidRPr="00A94B42" w:rsidRDefault="000529EA" w:rsidP="007663DD">
            <w:pPr>
              <w:keepNext/>
              <w:keepLines/>
              <w:spacing w:before="240"/>
              <w:outlineLvl w:val="0"/>
              <w:rPr>
                <w:rFonts w:ascii="Times New Roman" w:eastAsia="Times New Roman" w:hAnsi="Times New Roman"/>
                <w:bCs/>
                <w:sz w:val="24"/>
                <w:szCs w:val="24"/>
              </w:rPr>
            </w:pPr>
            <w:bookmarkStart w:id="259" w:name="_Toc208181212"/>
            <w:r>
              <w:rPr>
                <w:rFonts w:ascii="Times New Roman" w:eastAsia="Times New Roman" w:hAnsi="Times New Roman"/>
                <w:bCs/>
                <w:sz w:val="24"/>
                <w:szCs w:val="24"/>
              </w:rPr>
              <w:t>Новембар</w:t>
            </w:r>
            <w:bookmarkEnd w:id="259"/>
          </w:p>
        </w:tc>
        <w:tc>
          <w:tcPr>
            <w:tcW w:w="128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60" w:name="_Toc208181213"/>
            <w:r w:rsidRPr="00A94B42">
              <w:rPr>
                <w:rFonts w:ascii="Times New Roman" w:eastAsia="Times New Roman" w:hAnsi="Times New Roman"/>
                <w:bCs/>
                <w:sz w:val="24"/>
                <w:szCs w:val="24"/>
              </w:rPr>
              <w:t>Упитник са питањима и понуђеним одговорима, затвореног типа и Упитник са питањима отвореног типа.</w:t>
            </w:r>
            <w:bookmarkEnd w:id="260"/>
          </w:p>
        </w:tc>
        <w:tc>
          <w:tcPr>
            <w:tcW w:w="1103"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1124"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61" w:name="_Toc208181214"/>
            <w:r w:rsidRPr="00A94B42">
              <w:rPr>
                <w:rFonts w:ascii="Times New Roman" w:eastAsia="Times New Roman" w:hAnsi="Times New Roman"/>
                <w:bCs/>
                <w:sz w:val="24"/>
                <w:szCs w:val="24"/>
              </w:rPr>
              <w:t>Попуњени упитници/</w:t>
            </w:r>
            <w:r w:rsidR="000529EA">
              <w:rPr>
                <w:rFonts w:ascii="Times New Roman" w:eastAsia="Times New Roman" w:hAnsi="Times New Roman"/>
                <w:bCs/>
                <w:sz w:val="24"/>
                <w:szCs w:val="24"/>
              </w:rPr>
              <w:t xml:space="preserve"> Стручни сарадници и в</w:t>
            </w:r>
            <w:r w:rsidRPr="00A94B42">
              <w:rPr>
                <w:rFonts w:ascii="Times New Roman" w:eastAsia="Times New Roman" w:hAnsi="Times New Roman"/>
                <w:bCs/>
                <w:sz w:val="24"/>
                <w:szCs w:val="24"/>
              </w:rPr>
              <w:t>аспитачи у тиму.</w:t>
            </w:r>
            <w:bookmarkEnd w:id="261"/>
          </w:p>
        </w:tc>
      </w:tr>
      <w:tr w:rsidR="00A94B42" w:rsidRPr="00A94B42" w:rsidTr="005C023C">
        <w:trPr>
          <w:jc w:val="center"/>
        </w:trPr>
        <w:tc>
          <w:tcPr>
            <w:tcW w:w="1710"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218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62" w:name="_Toc208181215"/>
            <w:r w:rsidRPr="00A94B42">
              <w:rPr>
                <w:rFonts w:ascii="Times New Roman" w:eastAsia="Times New Roman" w:hAnsi="Times New Roman"/>
                <w:bCs/>
                <w:sz w:val="24"/>
                <w:szCs w:val="24"/>
              </w:rPr>
              <w:t>Анализа педагошке документације установе</w:t>
            </w:r>
            <w:r w:rsidR="00A94B42" w:rsidRPr="00A94B42">
              <w:rPr>
                <w:rFonts w:ascii="Times New Roman" w:eastAsia="Times New Roman" w:hAnsi="Times New Roman"/>
                <w:bCs/>
                <w:sz w:val="24"/>
                <w:szCs w:val="24"/>
              </w:rPr>
              <w:t>.</w:t>
            </w:r>
            <w:bookmarkEnd w:id="262"/>
            <w:r w:rsidRPr="00A94B42">
              <w:rPr>
                <w:rFonts w:ascii="Times New Roman" w:eastAsia="Times New Roman" w:hAnsi="Times New Roman"/>
                <w:bCs/>
                <w:sz w:val="24"/>
                <w:szCs w:val="24"/>
              </w:rPr>
              <w:t xml:space="preserve"> </w:t>
            </w:r>
          </w:p>
        </w:tc>
        <w:tc>
          <w:tcPr>
            <w:tcW w:w="1350"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63" w:name="_Toc208181216"/>
            <w:r w:rsidRPr="00A94B42">
              <w:rPr>
                <w:rFonts w:ascii="Times New Roman" w:eastAsia="Times New Roman" w:hAnsi="Times New Roman"/>
                <w:bCs/>
                <w:sz w:val="24"/>
                <w:szCs w:val="24"/>
              </w:rPr>
              <w:t>Чланови тима</w:t>
            </w:r>
            <w:bookmarkEnd w:id="263"/>
          </w:p>
        </w:tc>
        <w:tc>
          <w:tcPr>
            <w:tcW w:w="1463" w:type="dxa"/>
          </w:tcPr>
          <w:p w:rsidR="00A55868" w:rsidRPr="00A94B42" w:rsidRDefault="0022663E" w:rsidP="007663DD">
            <w:pPr>
              <w:keepNext/>
              <w:keepLines/>
              <w:spacing w:before="240"/>
              <w:outlineLvl w:val="0"/>
              <w:rPr>
                <w:rFonts w:ascii="Times New Roman" w:eastAsia="Times New Roman" w:hAnsi="Times New Roman"/>
                <w:bCs/>
                <w:sz w:val="24"/>
                <w:szCs w:val="24"/>
              </w:rPr>
            </w:pPr>
            <w:bookmarkStart w:id="264" w:name="_Toc208181217"/>
            <w:r>
              <w:rPr>
                <w:rFonts w:ascii="Times New Roman" w:eastAsia="Times New Roman" w:hAnsi="Times New Roman"/>
                <w:bCs/>
                <w:sz w:val="24"/>
                <w:szCs w:val="24"/>
              </w:rPr>
              <w:t>Новембар</w:t>
            </w:r>
            <w:bookmarkEnd w:id="264"/>
            <w:r w:rsidR="00A55868" w:rsidRPr="00A94B42">
              <w:rPr>
                <w:rFonts w:ascii="Times New Roman" w:eastAsia="Times New Roman" w:hAnsi="Times New Roman"/>
                <w:bCs/>
                <w:sz w:val="24"/>
                <w:szCs w:val="24"/>
              </w:rPr>
              <w:t xml:space="preserve"> </w:t>
            </w:r>
          </w:p>
        </w:tc>
        <w:tc>
          <w:tcPr>
            <w:tcW w:w="128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65" w:name="_Toc208181218"/>
            <w:r w:rsidRPr="00A94B42">
              <w:rPr>
                <w:rFonts w:ascii="Times New Roman" w:eastAsia="Times New Roman" w:hAnsi="Times New Roman"/>
                <w:bCs/>
                <w:sz w:val="24"/>
                <w:szCs w:val="24"/>
              </w:rPr>
              <w:t>Протокол са отвореним и затвореним типом питања, за анализу педагошке документације</w:t>
            </w:r>
            <w:bookmarkEnd w:id="265"/>
          </w:p>
        </w:tc>
        <w:tc>
          <w:tcPr>
            <w:tcW w:w="1103"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1124"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66" w:name="_Toc208181219"/>
            <w:r w:rsidRPr="00A94B42">
              <w:rPr>
                <w:rFonts w:ascii="Times New Roman" w:eastAsia="Times New Roman" w:hAnsi="Times New Roman"/>
                <w:bCs/>
                <w:sz w:val="24"/>
                <w:szCs w:val="24"/>
              </w:rPr>
              <w:t>Попуњен протокол/Педагог.</w:t>
            </w:r>
            <w:bookmarkEnd w:id="266"/>
          </w:p>
        </w:tc>
      </w:tr>
      <w:tr w:rsidR="00A94B42" w:rsidRPr="00A94B42" w:rsidTr="005C023C">
        <w:trPr>
          <w:jc w:val="center"/>
        </w:trPr>
        <w:tc>
          <w:tcPr>
            <w:tcW w:w="1710"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218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67" w:name="_Toc208181220"/>
            <w:r w:rsidRPr="00A94B42">
              <w:rPr>
                <w:rFonts w:ascii="Times New Roman" w:eastAsia="Times New Roman" w:hAnsi="Times New Roman"/>
                <w:bCs/>
                <w:sz w:val="24"/>
                <w:szCs w:val="24"/>
              </w:rPr>
              <w:t>Квантитативна и кавалитативна анализа и обрада података.</w:t>
            </w:r>
            <w:bookmarkEnd w:id="267"/>
          </w:p>
        </w:tc>
        <w:tc>
          <w:tcPr>
            <w:tcW w:w="1350"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68" w:name="_Toc208181221"/>
            <w:r w:rsidRPr="00A94B42">
              <w:rPr>
                <w:rFonts w:ascii="Times New Roman" w:eastAsia="Times New Roman" w:hAnsi="Times New Roman"/>
                <w:bCs/>
                <w:sz w:val="24"/>
                <w:szCs w:val="24"/>
              </w:rPr>
              <w:t>Чланови тима, стручни сарадници</w:t>
            </w:r>
            <w:bookmarkEnd w:id="268"/>
          </w:p>
        </w:tc>
        <w:tc>
          <w:tcPr>
            <w:tcW w:w="1463" w:type="dxa"/>
          </w:tcPr>
          <w:p w:rsidR="00A55868" w:rsidRPr="00A94B42" w:rsidRDefault="000529EA" w:rsidP="007663DD">
            <w:pPr>
              <w:keepNext/>
              <w:keepLines/>
              <w:spacing w:before="240"/>
              <w:outlineLvl w:val="0"/>
              <w:rPr>
                <w:rFonts w:ascii="Times New Roman" w:eastAsia="Times New Roman" w:hAnsi="Times New Roman"/>
                <w:bCs/>
                <w:sz w:val="24"/>
                <w:szCs w:val="24"/>
              </w:rPr>
            </w:pPr>
            <w:bookmarkStart w:id="269" w:name="_Toc208181222"/>
            <w:r>
              <w:rPr>
                <w:rFonts w:ascii="Times New Roman" w:eastAsia="Times New Roman" w:hAnsi="Times New Roman"/>
                <w:bCs/>
                <w:sz w:val="24"/>
                <w:szCs w:val="24"/>
              </w:rPr>
              <w:t>Јануар/фебруар</w:t>
            </w:r>
            <w:bookmarkEnd w:id="269"/>
          </w:p>
        </w:tc>
        <w:tc>
          <w:tcPr>
            <w:tcW w:w="128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70" w:name="_Toc208181223"/>
            <w:r w:rsidRPr="00A94B42">
              <w:rPr>
                <w:rFonts w:ascii="Times New Roman" w:eastAsia="Times New Roman" w:hAnsi="Times New Roman"/>
                <w:bCs/>
                <w:sz w:val="24"/>
                <w:szCs w:val="24"/>
              </w:rPr>
              <w:t>Програм за квантитативну обраду података, квалитативна анализа.</w:t>
            </w:r>
            <w:bookmarkEnd w:id="270"/>
          </w:p>
        </w:tc>
        <w:tc>
          <w:tcPr>
            <w:tcW w:w="110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71" w:name="_Toc208181224"/>
            <w:r w:rsidRPr="00A94B42">
              <w:rPr>
                <w:rFonts w:ascii="Times New Roman" w:eastAsia="Times New Roman" w:hAnsi="Times New Roman"/>
                <w:bCs/>
                <w:sz w:val="24"/>
                <w:szCs w:val="24"/>
              </w:rPr>
              <w:t xml:space="preserve">Обрађени подаци садрже опис стања, интерпретацију података, закључке и препоруке за </w:t>
            </w:r>
            <w:r w:rsidR="00C1341A">
              <w:rPr>
                <w:rFonts w:ascii="Times New Roman" w:eastAsia="Times New Roman" w:hAnsi="Times New Roman"/>
                <w:bCs/>
                <w:sz w:val="24"/>
                <w:szCs w:val="24"/>
              </w:rPr>
              <w:t>израду новог Развојног плана.</w:t>
            </w:r>
            <w:bookmarkEnd w:id="271"/>
          </w:p>
        </w:tc>
        <w:tc>
          <w:tcPr>
            <w:tcW w:w="1124"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72" w:name="_Toc208181225"/>
            <w:r w:rsidRPr="00A94B42">
              <w:rPr>
                <w:rFonts w:ascii="Times New Roman" w:eastAsia="Times New Roman" w:hAnsi="Times New Roman"/>
                <w:bCs/>
                <w:sz w:val="24"/>
                <w:szCs w:val="24"/>
              </w:rPr>
              <w:t>Извештаји о обрађеним подацима/Педагог.</w:t>
            </w:r>
            <w:bookmarkEnd w:id="272"/>
          </w:p>
        </w:tc>
      </w:tr>
      <w:tr w:rsidR="00A94B42" w:rsidRPr="00A94B42" w:rsidTr="005C023C">
        <w:trPr>
          <w:jc w:val="center"/>
        </w:trPr>
        <w:tc>
          <w:tcPr>
            <w:tcW w:w="1710" w:type="dxa"/>
            <w:vMerge w:val="restart"/>
          </w:tcPr>
          <w:p w:rsidR="00A55868" w:rsidRPr="00A94B42" w:rsidRDefault="00A55868" w:rsidP="007663DD">
            <w:pPr>
              <w:keepNext/>
              <w:keepLines/>
              <w:spacing w:before="240"/>
              <w:outlineLvl w:val="0"/>
              <w:rPr>
                <w:rFonts w:ascii="Times New Roman" w:eastAsia="Times New Roman" w:hAnsi="Times New Roman"/>
                <w:bCs/>
                <w:sz w:val="24"/>
                <w:szCs w:val="24"/>
                <w:lang w:val="sr-Cyrl-CS"/>
              </w:rPr>
            </w:pPr>
          </w:p>
          <w:p w:rsidR="00A55868" w:rsidRPr="00A94B42" w:rsidRDefault="00A55868" w:rsidP="007663DD">
            <w:pPr>
              <w:keepNext/>
              <w:keepLines/>
              <w:spacing w:before="240"/>
              <w:outlineLvl w:val="0"/>
              <w:rPr>
                <w:rFonts w:ascii="Times New Roman" w:eastAsia="Times New Roman" w:hAnsi="Times New Roman"/>
                <w:bCs/>
                <w:sz w:val="24"/>
                <w:szCs w:val="24"/>
              </w:rPr>
            </w:pPr>
            <w:bookmarkStart w:id="273" w:name="_Toc208181226"/>
            <w:r w:rsidRPr="00A94B42">
              <w:rPr>
                <w:rFonts w:ascii="Times New Roman" w:eastAsia="Times New Roman" w:hAnsi="Times New Roman"/>
                <w:bCs/>
                <w:sz w:val="24"/>
                <w:szCs w:val="24"/>
                <w:lang w:val="sr-Cyrl-CS"/>
              </w:rPr>
              <w:t>Препознавање показатеља на којима треба радити у наредној години, како би побољшали рад установе</w:t>
            </w:r>
            <w:r w:rsidR="00A94B42" w:rsidRPr="00A94B42">
              <w:rPr>
                <w:rFonts w:ascii="Times New Roman" w:eastAsia="Times New Roman" w:hAnsi="Times New Roman"/>
                <w:bCs/>
                <w:sz w:val="24"/>
                <w:szCs w:val="24"/>
                <w:lang w:val="sr-Cyrl-CS"/>
              </w:rPr>
              <w:t>.</w:t>
            </w:r>
            <w:bookmarkEnd w:id="273"/>
          </w:p>
        </w:tc>
        <w:tc>
          <w:tcPr>
            <w:tcW w:w="218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74" w:name="_Toc208181227"/>
            <w:r w:rsidRPr="00A94B42">
              <w:rPr>
                <w:rFonts w:ascii="Times New Roman" w:eastAsia="Times New Roman" w:hAnsi="Times New Roman"/>
                <w:bCs/>
                <w:sz w:val="24"/>
                <w:szCs w:val="24"/>
              </w:rPr>
              <w:t>Израда извештаја о самовредновању и информисање заинтересованих актера.</w:t>
            </w:r>
            <w:bookmarkEnd w:id="274"/>
          </w:p>
        </w:tc>
        <w:tc>
          <w:tcPr>
            <w:tcW w:w="1350"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75" w:name="_Toc208181228"/>
            <w:r w:rsidRPr="00A94B42">
              <w:rPr>
                <w:rFonts w:ascii="Times New Roman" w:eastAsia="Times New Roman" w:hAnsi="Times New Roman"/>
                <w:bCs/>
                <w:sz w:val="24"/>
                <w:szCs w:val="24"/>
              </w:rPr>
              <w:t>Чланови тима, стручни сарадници</w:t>
            </w:r>
            <w:bookmarkEnd w:id="275"/>
          </w:p>
        </w:tc>
        <w:tc>
          <w:tcPr>
            <w:tcW w:w="1463" w:type="dxa"/>
          </w:tcPr>
          <w:p w:rsidR="00A55868" w:rsidRPr="00A94B42" w:rsidRDefault="0022663E" w:rsidP="007663DD">
            <w:pPr>
              <w:keepNext/>
              <w:keepLines/>
              <w:spacing w:before="240"/>
              <w:outlineLvl w:val="0"/>
              <w:rPr>
                <w:rFonts w:ascii="Times New Roman" w:eastAsia="Times New Roman" w:hAnsi="Times New Roman"/>
                <w:bCs/>
                <w:sz w:val="24"/>
                <w:szCs w:val="24"/>
              </w:rPr>
            </w:pPr>
            <w:bookmarkStart w:id="276" w:name="_Toc208181229"/>
            <w:r>
              <w:rPr>
                <w:rFonts w:ascii="Times New Roman" w:eastAsia="Times New Roman" w:hAnsi="Times New Roman"/>
                <w:bCs/>
                <w:sz w:val="24"/>
                <w:szCs w:val="24"/>
              </w:rPr>
              <w:t>Новембар</w:t>
            </w:r>
            <w:bookmarkEnd w:id="276"/>
          </w:p>
        </w:tc>
        <w:tc>
          <w:tcPr>
            <w:tcW w:w="128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77" w:name="_Toc208181230"/>
            <w:r w:rsidRPr="00A94B42">
              <w:rPr>
                <w:rFonts w:ascii="Times New Roman" w:eastAsia="Times New Roman" w:hAnsi="Times New Roman"/>
                <w:bCs/>
                <w:sz w:val="24"/>
                <w:szCs w:val="24"/>
              </w:rPr>
              <w:t>/</w:t>
            </w:r>
            <w:bookmarkEnd w:id="277"/>
          </w:p>
        </w:tc>
        <w:tc>
          <w:tcPr>
            <w:tcW w:w="110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78" w:name="_Toc208181231"/>
            <w:r w:rsidRPr="00A94B42">
              <w:rPr>
                <w:rFonts w:ascii="Times New Roman" w:eastAsia="Times New Roman" w:hAnsi="Times New Roman"/>
                <w:bCs/>
                <w:sz w:val="24"/>
                <w:szCs w:val="24"/>
              </w:rPr>
              <w:t>Извештај је функционалан и служи за даљи процес обезбеђивања квалитета рада ПУ.</w:t>
            </w:r>
            <w:bookmarkEnd w:id="278"/>
          </w:p>
        </w:tc>
        <w:tc>
          <w:tcPr>
            <w:tcW w:w="1124"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79" w:name="_Toc208181232"/>
            <w:r w:rsidRPr="00A94B42">
              <w:rPr>
                <w:rFonts w:ascii="Times New Roman" w:eastAsia="Times New Roman" w:hAnsi="Times New Roman"/>
                <w:bCs/>
                <w:sz w:val="24"/>
                <w:szCs w:val="24"/>
              </w:rPr>
              <w:t>Извештај о самовредновању /Координатор тима.</w:t>
            </w:r>
            <w:bookmarkEnd w:id="279"/>
          </w:p>
        </w:tc>
      </w:tr>
      <w:tr w:rsidR="00A94B42" w:rsidRPr="00A94B42" w:rsidTr="005C023C">
        <w:trPr>
          <w:jc w:val="center"/>
        </w:trPr>
        <w:tc>
          <w:tcPr>
            <w:tcW w:w="1710" w:type="dxa"/>
            <w:vMerge/>
          </w:tcPr>
          <w:p w:rsidR="00A55868" w:rsidRPr="00A94B42" w:rsidRDefault="00A55868" w:rsidP="007663DD">
            <w:pPr>
              <w:keepNext/>
              <w:keepLines/>
              <w:spacing w:before="240"/>
              <w:outlineLvl w:val="0"/>
              <w:rPr>
                <w:rFonts w:ascii="Times New Roman" w:eastAsia="Times New Roman" w:hAnsi="Times New Roman"/>
                <w:bCs/>
                <w:sz w:val="24"/>
                <w:szCs w:val="24"/>
              </w:rPr>
            </w:pPr>
          </w:p>
        </w:tc>
        <w:tc>
          <w:tcPr>
            <w:tcW w:w="218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80" w:name="_Toc208181233"/>
            <w:r w:rsidRPr="00A94B42">
              <w:rPr>
                <w:rFonts w:ascii="Times New Roman" w:eastAsia="Times New Roman" w:hAnsi="Times New Roman"/>
                <w:bCs/>
                <w:sz w:val="24"/>
                <w:szCs w:val="24"/>
              </w:rPr>
              <w:t xml:space="preserve">Израда </w:t>
            </w:r>
            <w:r w:rsidR="000529EA">
              <w:rPr>
                <w:rFonts w:ascii="Times New Roman" w:eastAsia="Times New Roman" w:hAnsi="Times New Roman"/>
                <w:bCs/>
                <w:sz w:val="24"/>
                <w:szCs w:val="24"/>
              </w:rPr>
              <w:t>новог</w:t>
            </w:r>
            <w:r w:rsidR="00C1341A">
              <w:rPr>
                <w:rFonts w:ascii="Times New Roman" w:eastAsia="Times New Roman" w:hAnsi="Times New Roman"/>
                <w:bCs/>
                <w:sz w:val="24"/>
                <w:szCs w:val="24"/>
              </w:rPr>
              <w:t xml:space="preserve"> Развојног плана</w:t>
            </w:r>
            <w:r w:rsidRPr="00A94B42">
              <w:rPr>
                <w:rFonts w:ascii="Times New Roman" w:eastAsia="Times New Roman" w:hAnsi="Times New Roman"/>
                <w:bCs/>
                <w:sz w:val="24"/>
                <w:szCs w:val="24"/>
              </w:rPr>
              <w:t>.</w:t>
            </w:r>
            <w:bookmarkEnd w:id="280"/>
          </w:p>
        </w:tc>
        <w:tc>
          <w:tcPr>
            <w:tcW w:w="1350"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81" w:name="_Toc208181234"/>
            <w:r w:rsidRPr="00A94B42">
              <w:rPr>
                <w:rFonts w:ascii="Times New Roman" w:eastAsia="Times New Roman" w:hAnsi="Times New Roman"/>
                <w:bCs/>
                <w:sz w:val="24"/>
                <w:szCs w:val="24"/>
              </w:rPr>
              <w:t xml:space="preserve">Чланови тима за самовредновање, тима за обезбеђивање квалитета и развој установе и </w:t>
            </w:r>
            <w:r w:rsidR="000529EA">
              <w:rPr>
                <w:rFonts w:ascii="Times New Roman" w:eastAsia="Times New Roman" w:hAnsi="Times New Roman"/>
                <w:bCs/>
                <w:sz w:val="24"/>
                <w:szCs w:val="24"/>
              </w:rPr>
              <w:t>стручни а</w:t>
            </w:r>
            <w:r w:rsidRPr="00A94B42">
              <w:rPr>
                <w:rFonts w:ascii="Times New Roman" w:eastAsia="Times New Roman" w:hAnsi="Times New Roman"/>
                <w:bCs/>
                <w:sz w:val="24"/>
                <w:szCs w:val="24"/>
              </w:rPr>
              <w:t>ктива за развојно планирање.</w:t>
            </w:r>
            <w:bookmarkEnd w:id="281"/>
          </w:p>
        </w:tc>
        <w:tc>
          <w:tcPr>
            <w:tcW w:w="1463" w:type="dxa"/>
          </w:tcPr>
          <w:p w:rsidR="00A55868" w:rsidRPr="00A94B42" w:rsidRDefault="0022663E" w:rsidP="007663DD">
            <w:pPr>
              <w:keepNext/>
              <w:keepLines/>
              <w:spacing w:before="240"/>
              <w:outlineLvl w:val="0"/>
              <w:rPr>
                <w:rFonts w:ascii="Times New Roman" w:eastAsia="Times New Roman" w:hAnsi="Times New Roman"/>
                <w:bCs/>
                <w:sz w:val="24"/>
                <w:szCs w:val="24"/>
              </w:rPr>
            </w:pPr>
            <w:bookmarkStart w:id="282" w:name="_Toc208181235"/>
            <w:r>
              <w:rPr>
                <w:rFonts w:ascii="Times New Roman" w:eastAsia="Times New Roman" w:hAnsi="Times New Roman"/>
                <w:bCs/>
                <w:sz w:val="24"/>
                <w:szCs w:val="24"/>
              </w:rPr>
              <w:t>Децембар</w:t>
            </w:r>
            <w:bookmarkEnd w:id="282"/>
          </w:p>
        </w:tc>
        <w:tc>
          <w:tcPr>
            <w:tcW w:w="128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83" w:name="_Toc208181236"/>
            <w:r w:rsidRPr="00A94B42">
              <w:rPr>
                <w:rFonts w:ascii="Times New Roman" w:eastAsia="Times New Roman" w:hAnsi="Times New Roman"/>
                <w:bCs/>
                <w:sz w:val="24"/>
                <w:szCs w:val="24"/>
              </w:rPr>
              <w:t>/</w:t>
            </w:r>
            <w:bookmarkEnd w:id="283"/>
          </w:p>
        </w:tc>
        <w:tc>
          <w:tcPr>
            <w:tcW w:w="1103" w:type="dxa"/>
          </w:tcPr>
          <w:p w:rsidR="00A55868" w:rsidRPr="00A94B42" w:rsidRDefault="00A55868" w:rsidP="007663DD">
            <w:pPr>
              <w:keepNext/>
              <w:keepLines/>
              <w:spacing w:before="240"/>
              <w:outlineLvl w:val="0"/>
              <w:rPr>
                <w:rFonts w:ascii="Times New Roman" w:eastAsia="Times New Roman" w:hAnsi="Times New Roman"/>
                <w:bCs/>
                <w:sz w:val="24"/>
                <w:szCs w:val="24"/>
              </w:rPr>
            </w:pPr>
            <w:bookmarkStart w:id="284" w:name="_Toc208181237"/>
            <w:r w:rsidRPr="00A94B42">
              <w:rPr>
                <w:rFonts w:ascii="Times New Roman" w:eastAsia="Times New Roman" w:hAnsi="Times New Roman"/>
                <w:bCs/>
                <w:sz w:val="24"/>
                <w:szCs w:val="24"/>
                <w:lang w:val="sr-Cyrl-CS"/>
              </w:rPr>
              <w:t>Давања предлога и планирање спровођења конкретних акција, који воде ка унапређивању квалитета рада установе.</w:t>
            </w:r>
            <w:bookmarkEnd w:id="284"/>
          </w:p>
        </w:tc>
        <w:tc>
          <w:tcPr>
            <w:tcW w:w="1124" w:type="dxa"/>
          </w:tcPr>
          <w:p w:rsidR="00A55868" w:rsidRPr="00A94B42" w:rsidRDefault="00C1341A" w:rsidP="007663DD">
            <w:pPr>
              <w:keepNext/>
              <w:keepLines/>
              <w:spacing w:before="240"/>
              <w:outlineLvl w:val="0"/>
              <w:rPr>
                <w:rFonts w:ascii="Times New Roman" w:eastAsia="Times New Roman" w:hAnsi="Times New Roman"/>
                <w:bCs/>
                <w:sz w:val="24"/>
                <w:szCs w:val="24"/>
              </w:rPr>
            </w:pPr>
            <w:bookmarkStart w:id="285" w:name="_Toc208181238"/>
            <w:r>
              <w:rPr>
                <w:rFonts w:ascii="Times New Roman" w:eastAsia="Times New Roman" w:hAnsi="Times New Roman"/>
                <w:bCs/>
                <w:sz w:val="24"/>
                <w:szCs w:val="24"/>
              </w:rPr>
              <w:t>/ Развојни план</w:t>
            </w:r>
            <w:r w:rsidR="00A55868" w:rsidRPr="00A94B42">
              <w:rPr>
                <w:rFonts w:ascii="Times New Roman" w:eastAsia="Times New Roman" w:hAnsi="Times New Roman"/>
                <w:bCs/>
                <w:sz w:val="24"/>
                <w:szCs w:val="24"/>
              </w:rPr>
              <w:t>/Директор.</w:t>
            </w:r>
            <w:bookmarkEnd w:id="285"/>
          </w:p>
        </w:tc>
      </w:tr>
      <w:tr w:rsidR="008117B6" w:rsidRPr="00A94B42" w:rsidTr="005C023C">
        <w:trPr>
          <w:jc w:val="center"/>
        </w:trPr>
        <w:tc>
          <w:tcPr>
            <w:tcW w:w="1710" w:type="dxa"/>
          </w:tcPr>
          <w:p w:rsidR="008117B6" w:rsidRPr="00A94B42" w:rsidRDefault="008117B6" w:rsidP="007663DD">
            <w:pPr>
              <w:keepNext/>
              <w:keepLines/>
              <w:spacing w:before="240"/>
              <w:outlineLvl w:val="0"/>
              <w:rPr>
                <w:rFonts w:ascii="Times New Roman" w:eastAsia="Times New Roman" w:hAnsi="Times New Roman"/>
                <w:bCs/>
                <w:sz w:val="24"/>
                <w:szCs w:val="24"/>
              </w:rPr>
            </w:pPr>
          </w:p>
        </w:tc>
        <w:tc>
          <w:tcPr>
            <w:tcW w:w="2183" w:type="dxa"/>
          </w:tcPr>
          <w:p w:rsidR="008117B6" w:rsidRPr="008117B6" w:rsidRDefault="008117B6" w:rsidP="008117B6">
            <w:pPr>
              <w:spacing w:after="0" w:line="275" w:lineRule="auto"/>
              <w:jc w:val="center"/>
              <w:rPr>
                <w:rFonts w:ascii="Times New Roman" w:hAnsi="Times New Roman"/>
                <w:sz w:val="24"/>
                <w:szCs w:val="24"/>
              </w:rPr>
            </w:pPr>
            <w:r w:rsidRPr="008117B6">
              <w:rPr>
                <w:rFonts w:ascii="Times New Roman" w:hAnsi="Times New Roman"/>
                <w:sz w:val="24"/>
                <w:szCs w:val="24"/>
              </w:rPr>
              <w:t xml:space="preserve">Подношење извештаја о </w:t>
            </w:r>
          </w:p>
          <w:p w:rsidR="008117B6" w:rsidRPr="008117B6" w:rsidRDefault="008117B6" w:rsidP="008117B6">
            <w:pPr>
              <w:spacing w:after="16" w:line="259" w:lineRule="auto"/>
              <w:ind w:right="54"/>
              <w:jc w:val="center"/>
              <w:rPr>
                <w:rFonts w:ascii="Times New Roman" w:hAnsi="Times New Roman"/>
                <w:sz w:val="24"/>
                <w:szCs w:val="24"/>
              </w:rPr>
            </w:pPr>
            <w:r w:rsidRPr="008117B6">
              <w:rPr>
                <w:rFonts w:ascii="Times New Roman" w:hAnsi="Times New Roman"/>
                <w:sz w:val="24"/>
                <w:szCs w:val="24"/>
              </w:rPr>
              <w:t xml:space="preserve">самовредновању </w:t>
            </w:r>
          </w:p>
          <w:p w:rsidR="008117B6" w:rsidRPr="008117B6" w:rsidRDefault="008117B6" w:rsidP="008117B6">
            <w:pPr>
              <w:spacing w:after="2" w:line="273" w:lineRule="auto"/>
              <w:jc w:val="center"/>
            </w:pPr>
            <w:r w:rsidRPr="008117B6">
              <w:rPr>
                <w:rFonts w:ascii="Times New Roman" w:hAnsi="Times New Roman"/>
                <w:sz w:val="24"/>
                <w:szCs w:val="24"/>
              </w:rPr>
              <w:t>органу управљања, саветодавним и стручним телима установе</w:t>
            </w:r>
          </w:p>
        </w:tc>
        <w:tc>
          <w:tcPr>
            <w:tcW w:w="1350" w:type="dxa"/>
          </w:tcPr>
          <w:p w:rsidR="008117B6" w:rsidRPr="00A94B42" w:rsidRDefault="008117B6" w:rsidP="007663DD">
            <w:pPr>
              <w:keepNext/>
              <w:keepLines/>
              <w:spacing w:before="240"/>
              <w:outlineLvl w:val="0"/>
              <w:rPr>
                <w:rFonts w:ascii="Times New Roman" w:eastAsia="Times New Roman" w:hAnsi="Times New Roman"/>
                <w:bCs/>
                <w:sz w:val="24"/>
                <w:szCs w:val="24"/>
              </w:rPr>
            </w:pPr>
            <w:r w:rsidRPr="00A94B42">
              <w:rPr>
                <w:rFonts w:ascii="Times New Roman" w:eastAsia="Times New Roman" w:hAnsi="Times New Roman"/>
                <w:bCs/>
                <w:sz w:val="24"/>
                <w:szCs w:val="24"/>
              </w:rPr>
              <w:t xml:space="preserve">Чланови тима за самовредновање, тима за обезбеђивање квалитета и развој установе и </w:t>
            </w:r>
            <w:r>
              <w:rPr>
                <w:rFonts w:ascii="Times New Roman" w:eastAsia="Times New Roman" w:hAnsi="Times New Roman"/>
                <w:bCs/>
                <w:sz w:val="24"/>
                <w:szCs w:val="24"/>
              </w:rPr>
              <w:t>стручни а</w:t>
            </w:r>
            <w:r w:rsidRPr="00A94B42">
              <w:rPr>
                <w:rFonts w:ascii="Times New Roman" w:eastAsia="Times New Roman" w:hAnsi="Times New Roman"/>
                <w:bCs/>
                <w:sz w:val="24"/>
                <w:szCs w:val="24"/>
              </w:rPr>
              <w:t>ктива за развојно планирање</w:t>
            </w:r>
          </w:p>
        </w:tc>
        <w:tc>
          <w:tcPr>
            <w:tcW w:w="1463" w:type="dxa"/>
          </w:tcPr>
          <w:p w:rsidR="008117B6" w:rsidRDefault="008117B6" w:rsidP="007663DD">
            <w:pPr>
              <w:keepNext/>
              <w:keepLines/>
              <w:spacing w:before="240"/>
              <w:outlineLvl w:val="0"/>
              <w:rPr>
                <w:rFonts w:ascii="Times New Roman" w:eastAsia="Times New Roman" w:hAnsi="Times New Roman"/>
                <w:bCs/>
                <w:sz w:val="24"/>
                <w:szCs w:val="24"/>
              </w:rPr>
            </w:pPr>
            <w:r>
              <w:rPr>
                <w:rFonts w:ascii="Times New Roman" w:eastAsia="Times New Roman" w:hAnsi="Times New Roman"/>
                <w:bCs/>
                <w:sz w:val="24"/>
                <w:szCs w:val="24"/>
              </w:rPr>
              <w:t>Мај</w:t>
            </w:r>
          </w:p>
        </w:tc>
        <w:tc>
          <w:tcPr>
            <w:tcW w:w="1283" w:type="dxa"/>
          </w:tcPr>
          <w:p w:rsidR="008117B6" w:rsidRPr="00A94B42" w:rsidRDefault="008117B6" w:rsidP="007663DD">
            <w:pPr>
              <w:keepNext/>
              <w:keepLines/>
              <w:spacing w:before="240"/>
              <w:outlineLvl w:val="0"/>
              <w:rPr>
                <w:rFonts w:ascii="Times New Roman" w:eastAsia="Times New Roman" w:hAnsi="Times New Roman"/>
                <w:bCs/>
                <w:sz w:val="24"/>
                <w:szCs w:val="24"/>
              </w:rPr>
            </w:pPr>
            <w:r>
              <w:rPr>
                <w:rFonts w:ascii="Times New Roman" w:eastAsia="Times New Roman" w:hAnsi="Times New Roman"/>
                <w:bCs/>
                <w:sz w:val="24"/>
                <w:szCs w:val="24"/>
              </w:rPr>
              <w:t>/</w:t>
            </w:r>
          </w:p>
        </w:tc>
        <w:tc>
          <w:tcPr>
            <w:tcW w:w="1103" w:type="dxa"/>
          </w:tcPr>
          <w:p w:rsidR="008117B6" w:rsidRPr="008117B6" w:rsidRDefault="008117B6" w:rsidP="008117B6">
            <w:pPr>
              <w:spacing w:after="0" w:line="273" w:lineRule="auto"/>
              <w:jc w:val="center"/>
              <w:rPr>
                <w:rFonts w:ascii="Times New Roman" w:hAnsi="Times New Roman"/>
                <w:sz w:val="24"/>
                <w:szCs w:val="24"/>
              </w:rPr>
            </w:pPr>
            <w:r w:rsidRPr="008117B6">
              <w:rPr>
                <w:rFonts w:ascii="Times New Roman" w:hAnsi="Times New Roman"/>
                <w:sz w:val="24"/>
                <w:szCs w:val="24"/>
              </w:rPr>
              <w:t xml:space="preserve">Представљени  резултати </w:t>
            </w:r>
          </w:p>
          <w:p w:rsidR="008117B6" w:rsidRPr="008117B6" w:rsidRDefault="008117B6" w:rsidP="008117B6">
            <w:pPr>
              <w:spacing w:after="19" w:line="259" w:lineRule="auto"/>
              <w:ind w:left="27"/>
              <w:rPr>
                <w:rFonts w:ascii="Times New Roman" w:hAnsi="Times New Roman"/>
                <w:sz w:val="24"/>
                <w:szCs w:val="24"/>
              </w:rPr>
            </w:pPr>
            <w:r w:rsidRPr="008117B6">
              <w:rPr>
                <w:rFonts w:ascii="Times New Roman" w:hAnsi="Times New Roman"/>
                <w:sz w:val="24"/>
                <w:szCs w:val="24"/>
              </w:rPr>
              <w:t xml:space="preserve">самовредновања на </w:t>
            </w:r>
          </w:p>
          <w:p w:rsidR="008117B6" w:rsidRPr="00A94B42" w:rsidRDefault="008117B6" w:rsidP="008117B6">
            <w:pPr>
              <w:keepNext/>
              <w:keepLines/>
              <w:spacing w:before="240"/>
              <w:outlineLvl w:val="0"/>
              <w:rPr>
                <w:rFonts w:ascii="Times New Roman" w:eastAsia="Times New Roman" w:hAnsi="Times New Roman"/>
                <w:bCs/>
                <w:sz w:val="24"/>
                <w:szCs w:val="24"/>
                <w:lang w:val="sr-Cyrl-CS"/>
              </w:rPr>
            </w:pPr>
            <w:r w:rsidRPr="008117B6">
              <w:rPr>
                <w:rFonts w:ascii="Times New Roman" w:hAnsi="Times New Roman"/>
                <w:sz w:val="24"/>
                <w:szCs w:val="24"/>
              </w:rPr>
              <w:t>УО, Савету родитеља, ВО већу и достављање извештаја</w:t>
            </w:r>
          </w:p>
        </w:tc>
        <w:tc>
          <w:tcPr>
            <w:tcW w:w="1124" w:type="dxa"/>
          </w:tcPr>
          <w:p w:rsidR="008117B6" w:rsidRDefault="008117B6" w:rsidP="007663DD">
            <w:pPr>
              <w:keepNext/>
              <w:keepLines/>
              <w:spacing w:before="240"/>
              <w:outlineLvl w:val="0"/>
              <w:rPr>
                <w:rFonts w:ascii="Times New Roman" w:eastAsia="Times New Roman" w:hAnsi="Times New Roman"/>
                <w:bCs/>
                <w:sz w:val="24"/>
                <w:szCs w:val="24"/>
              </w:rPr>
            </w:pPr>
            <w:r>
              <w:rPr>
                <w:rFonts w:ascii="Times New Roman" w:eastAsia="Times New Roman" w:hAnsi="Times New Roman"/>
                <w:bCs/>
                <w:sz w:val="24"/>
                <w:szCs w:val="24"/>
              </w:rPr>
              <w:t>Извештај о самовредновању</w:t>
            </w:r>
          </w:p>
        </w:tc>
      </w:tr>
      <w:tr w:rsidR="008117B6" w:rsidRPr="00A94B42" w:rsidTr="005C023C">
        <w:trPr>
          <w:jc w:val="center"/>
        </w:trPr>
        <w:tc>
          <w:tcPr>
            <w:tcW w:w="1710" w:type="dxa"/>
          </w:tcPr>
          <w:p w:rsidR="008117B6" w:rsidRPr="00A94B42" w:rsidRDefault="008117B6" w:rsidP="007663DD">
            <w:pPr>
              <w:keepNext/>
              <w:keepLines/>
              <w:spacing w:before="240"/>
              <w:outlineLvl w:val="0"/>
              <w:rPr>
                <w:rFonts w:ascii="Times New Roman" w:eastAsia="Times New Roman" w:hAnsi="Times New Roman"/>
                <w:bCs/>
                <w:sz w:val="24"/>
                <w:szCs w:val="24"/>
              </w:rPr>
            </w:pPr>
          </w:p>
        </w:tc>
        <w:tc>
          <w:tcPr>
            <w:tcW w:w="2183" w:type="dxa"/>
          </w:tcPr>
          <w:p w:rsidR="008117B6" w:rsidRPr="00604E25" w:rsidRDefault="00604E25" w:rsidP="00604E25">
            <w:pPr>
              <w:spacing w:after="0" w:line="273" w:lineRule="auto"/>
              <w:jc w:val="center"/>
              <w:rPr>
                <w:rFonts w:ascii="Times New Roman" w:hAnsi="Times New Roman"/>
                <w:sz w:val="24"/>
                <w:szCs w:val="24"/>
              </w:rPr>
            </w:pPr>
            <w:r w:rsidRPr="00604E25">
              <w:rPr>
                <w:rFonts w:ascii="Times New Roman" w:hAnsi="Times New Roman"/>
                <w:sz w:val="24"/>
                <w:szCs w:val="24"/>
              </w:rPr>
              <w:t>Израда акционог плана за унапређивање рада</w:t>
            </w:r>
          </w:p>
        </w:tc>
        <w:tc>
          <w:tcPr>
            <w:tcW w:w="1350" w:type="dxa"/>
          </w:tcPr>
          <w:p w:rsidR="008117B6" w:rsidRPr="00604E25" w:rsidRDefault="00604E25" w:rsidP="007663DD">
            <w:pPr>
              <w:keepNext/>
              <w:keepLines/>
              <w:spacing w:before="240"/>
              <w:outlineLvl w:val="0"/>
              <w:rPr>
                <w:rFonts w:ascii="Times New Roman" w:eastAsia="Times New Roman" w:hAnsi="Times New Roman"/>
                <w:bCs/>
                <w:sz w:val="24"/>
                <w:szCs w:val="24"/>
              </w:rPr>
            </w:pPr>
            <w:r w:rsidRPr="00604E25">
              <w:rPr>
                <w:rFonts w:ascii="Times New Roman" w:eastAsia="Times New Roman" w:hAnsi="Times New Roman"/>
                <w:bCs/>
                <w:sz w:val="24"/>
                <w:szCs w:val="24"/>
              </w:rPr>
              <w:t>Чланови тима за самовредновање, тима за обезбеђивање квалитета и развој установе и стручни актива за развојно планирање</w:t>
            </w:r>
          </w:p>
        </w:tc>
        <w:tc>
          <w:tcPr>
            <w:tcW w:w="1463" w:type="dxa"/>
          </w:tcPr>
          <w:p w:rsidR="008117B6" w:rsidRPr="00604E25" w:rsidRDefault="00604E25" w:rsidP="007663DD">
            <w:pPr>
              <w:keepNext/>
              <w:keepLines/>
              <w:spacing w:before="240"/>
              <w:outlineLvl w:val="0"/>
              <w:rPr>
                <w:rFonts w:ascii="Times New Roman" w:eastAsia="Times New Roman" w:hAnsi="Times New Roman"/>
                <w:bCs/>
                <w:sz w:val="24"/>
                <w:szCs w:val="24"/>
              </w:rPr>
            </w:pPr>
            <w:r w:rsidRPr="00604E25">
              <w:rPr>
                <w:rFonts w:ascii="Times New Roman" w:eastAsia="Times New Roman" w:hAnsi="Times New Roman"/>
                <w:bCs/>
                <w:sz w:val="24"/>
                <w:szCs w:val="24"/>
              </w:rPr>
              <w:t>Јун</w:t>
            </w:r>
          </w:p>
        </w:tc>
        <w:tc>
          <w:tcPr>
            <w:tcW w:w="1283" w:type="dxa"/>
          </w:tcPr>
          <w:p w:rsidR="008117B6" w:rsidRPr="00604E25" w:rsidRDefault="00604E25" w:rsidP="007663DD">
            <w:pPr>
              <w:keepNext/>
              <w:keepLines/>
              <w:spacing w:before="240"/>
              <w:outlineLvl w:val="0"/>
              <w:rPr>
                <w:rFonts w:ascii="Times New Roman" w:eastAsia="Times New Roman" w:hAnsi="Times New Roman"/>
                <w:bCs/>
                <w:sz w:val="24"/>
                <w:szCs w:val="24"/>
              </w:rPr>
            </w:pPr>
            <w:r w:rsidRPr="00604E25">
              <w:rPr>
                <w:rFonts w:ascii="Times New Roman" w:eastAsia="Times New Roman" w:hAnsi="Times New Roman"/>
                <w:bCs/>
                <w:sz w:val="24"/>
                <w:szCs w:val="24"/>
              </w:rPr>
              <w:t>/</w:t>
            </w:r>
          </w:p>
        </w:tc>
        <w:tc>
          <w:tcPr>
            <w:tcW w:w="1103" w:type="dxa"/>
          </w:tcPr>
          <w:p w:rsidR="008117B6" w:rsidRPr="00604E25" w:rsidRDefault="00604E25" w:rsidP="007663DD">
            <w:pPr>
              <w:keepNext/>
              <w:keepLines/>
              <w:spacing w:before="240"/>
              <w:outlineLvl w:val="0"/>
              <w:rPr>
                <w:rFonts w:ascii="Times New Roman" w:eastAsia="Times New Roman" w:hAnsi="Times New Roman"/>
                <w:bCs/>
                <w:sz w:val="24"/>
                <w:szCs w:val="24"/>
              </w:rPr>
            </w:pPr>
            <w:r w:rsidRPr="00604E25">
              <w:rPr>
                <w:rFonts w:ascii="Times New Roman" w:hAnsi="Times New Roman"/>
                <w:sz w:val="24"/>
                <w:szCs w:val="24"/>
              </w:rPr>
              <w:t>Израда акционог плана</w:t>
            </w:r>
          </w:p>
        </w:tc>
        <w:tc>
          <w:tcPr>
            <w:tcW w:w="1124" w:type="dxa"/>
          </w:tcPr>
          <w:p w:rsidR="008117B6" w:rsidRPr="00604E25" w:rsidRDefault="00604E25" w:rsidP="007663DD">
            <w:pPr>
              <w:keepNext/>
              <w:keepLines/>
              <w:spacing w:before="240"/>
              <w:outlineLvl w:val="0"/>
              <w:rPr>
                <w:rFonts w:ascii="Times New Roman" w:eastAsia="Times New Roman" w:hAnsi="Times New Roman"/>
                <w:bCs/>
                <w:sz w:val="24"/>
                <w:szCs w:val="24"/>
              </w:rPr>
            </w:pPr>
            <w:r w:rsidRPr="00604E25">
              <w:rPr>
                <w:rFonts w:ascii="Times New Roman" w:hAnsi="Times New Roman"/>
                <w:sz w:val="24"/>
                <w:szCs w:val="24"/>
              </w:rPr>
              <w:t>План унапређивања квалитета рада установе</w:t>
            </w:r>
          </w:p>
        </w:tc>
      </w:tr>
    </w:tbl>
    <w:p w:rsidR="00A55868" w:rsidRPr="00AE694E" w:rsidRDefault="00A55868" w:rsidP="00A55868">
      <w:pPr>
        <w:rPr>
          <w:rFonts w:ascii="Times New Roman" w:hAnsi="Times New Roman"/>
          <w:b/>
          <w:sz w:val="24"/>
          <w:szCs w:val="24"/>
        </w:rPr>
      </w:pPr>
    </w:p>
    <w:p w:rsidR="00A55868" w:rsidRPr="00AE694E" w:rsidRDefault="007D2BBE" w:rsidP="00A55868">
      <w:pPr>
        <w:ind w:left="720"/>
        <w:jc w:val="center"/>
        <w:rPr>
          <w:rFonts w:ascii="Times New Roman" w:hAnsi="Times New Roman"/>
          <w:b/>
          <w:sz w:val="24"/>
          <w:szCs w:val="24"/>
        </w:rPr>
      </w:pPr>
      <w:bookmarkStart w:id="286" w:name="_Toc208181239"/>
      <w:r w:rsidRPr="00A322D4">
        <w:rPr>
          <w:rStyle w:val="Heading2Char"/>
          <w:rFonts w:ascii="Times New Roman" w:hAnsi="Times New Roman" w:cs="Times New Roman"/>
          <w:sz w:val="28"/>
          <w:szCs w:val="28"/>
        </w:rPr>
        <w:t>13.</w:t>
      </w:r>
      <w:r w:rsidR="00DF5308">
        <w:rPr>
          <w:rStyle w:val="Heading2Char"/>
          <w:rFonts w:ascii="Times New Roman" w:hAnsi="Times New Roman" w:cs="Times New Roman"/>
          <w:sz w:val="28"/>
          <w:szCs w:val="28"/>
        </w:rPr>
        <w:t>4</w:t>
      </w:r>
      <w:r w:rsidRPr="00A322D4">
        <w:rPr>
          <w:rStyle w:val="Heading2Char"/>
          <w:rFonts w:ascii="Times New Roman" w:hAnsi="Times New Roman" w:cs="Times New Roman"/>
          <w:sz w:val="28"/>
          <w:szCs w:val="28"/>
        </w:rPr>
        <w:t>.</w:t>
      </w:r>
      <w:r w:rsidR="00F07B7E" w:rsidRPr="00A322D4">
        <w:rPr>
          <w:rStyle w:val="Heading2Char"/>
          <w:rFonts w:ascii="Times New Roman" w:hAnsi="Times New Roman" w:cs="Times New Roman"/>
          <w:sz w:val="28"/>
          <w:szCs w:val="28"/>
        </w:rPr>
        <w:t xml:space="preserve"> </w:t>
      </w:r>
      <w:r w:rsidR="00A55868" w:rsidRPr="00A322D4">
        <w:rPr>
          <w:rStyle w:val="Heading2Char"/>
          <w:rFonts w:ascii="Times New Roman" w:hAnsi="Times New Roman" w:cs="Times New Roman"/>
          <w:sz w:val="28"/>
          <w:szCs w:val="28"/>
        </w:rPr>
        <w:t>План</w:t>
      </w:r>
      <w:r w:rsidR="00A55868" w:rsidRPr="00F07B7E">
        <w:rPr>
          <w:rStyle w:val="Heading2Char"/>
          <w:rFonts w:ascii="Times New Roman" w:hAnsi="Times New Roman" w:cs="Times New Roman"/>
          <w:sz w:val="28"/>
          <w:szCs w:val="28"/>
        </w:rPr>
        <w:t xml:space="preserve"> унапређења квалитета васпитно – образовног рада установе за радну 2025/26. годину</w:t>
      </w:r>
      <w:bookmarkEnd w:id="286"/>
    </w:p>
    <w:p w:rsidR="005C023C" w:rsidRDefault="00A55868" w:rsidP="005C023C">
      <w:pPr>
        <w:ind w:firstLine="720"/>
        <w:jc w:val="both"/>
        <w:rPr>
          <w:rFonts w:ascii="Times New Roman" w:hAnsi="Times New Roman"/>
          <w:bCs/>
          <w:sz w:val="24"/>
          <w:szCs w:val="24"/>
        </w:rPr>
      </w:pPr>
      <w:bookmarkStart w:id="287" w:name="_Toc491157541"/>
      <w:bookmarkStart w:id="288" w:name="_Toc491160517"/>
      <w:bookmarkStart w:id="289" w:name="_Toc34030431"/>
      <w:r w:rsidRPr="00AE694E">
        <w:rPr>
          <w:rFonts w:ascii="Times New Roman" w:hAnsi="Times New Roman"/>
          <w:bCs/>
          <w:sz w:val="24"/>
          <w:szCs w:val="24"/>
        </w:rPr>
        <w:t>На радионици коју су заједно реализовали Тим за обезбеђивање квалитета и развој установе, Тим за самовредновање и Актив за развојно планирање, предложене су следеће мере за унапређење квалитета рада установе. Дати циљеви и активности које воде ка њима су у складу са резултатитма које је изнео тим за самовредновање, вреднујући васпитно-образовни рад у установи у односу на програм ПВО – ''Године узлета''. Такође, план се надовезује на развојне циљеве и задатке планиране за наредни период.</w:t>
      </w:r>
    </w:p>
    <w:p w:rsidR="00DF5308" w:rsidRPr="00DF5308" w:rsidRDefault="00DF5308" w:rsidP="00DF5308">
      <w:pPr>
        <w:shd w:val="clear" w:color="auto" w:fill="FFFFFF"/>
        <w:tabs>
          <w:tab w:val="left" w:leader="underscore" w:pos="6960"/>
        </w:tabs>
        <w:spacing w:before="250" w:after="0"/>
        <w:jc w:val="both"/>
        <w:rPr>
          <w:rFonts w:ascii="Times New Roman" w:eastAsia="Times New Roman" w:hAnsi="Times New Roman"/>
          <w:spacing w:val="-10"/>
          <w:sz w:val="24"/>
          <w:szCs w:val="24"/>
        </w:rPr>
      </w:pPr>
      <w:r w:rsidRPr="0085071F">
        <w:rPr>
          <w:rFonts w:ascii="Times New Roman" w:eastAsia="Times New Roman" w:hAnsi="Times New Roman"/>
          <w:b/>
          <w:iCs/>
          <w:sz w:val="24"/>
          <w:szCs w:val="24"/>
        </w:rPr>
        <w:t>Табела бр.</w:t>
      </w:r>
      <w:r>
        <w:rPr>
          <w:rFonts w:ascii="Times New Roman" w:eastAsia="Times New Roman" w:hAnsi="Times New Roman"/>
          <w:b/>
          <w:iCs/>
          <w:sz w:val="24"/>
          <w:szCs w:val="24"/>
        </w:rPr>
        <w:t xml:space="preserve"> 13.4.1. План унапређења квалитета васпитно-образовног рада установе за радну 2025/2026. годину</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2340"/>
        <w:gridCol w:w="1440"/>
        <w:gridCol w:w="1507"/>
        <w:gridCol w:w="1980"/>
      </w:tblGrid>
      <w:tr w:rsidR="00612183" w:rsidRPr="00612183" w:rsidTr="00612183">
        <w:tc>
          <w:tcPr>
            <w:tcW w:w="2363" w:type="dxa"/>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b/>
                <w:kern w:val="2"/>
                <w:position w:val="-1"/>
                <w:sz w:val="24"/>
                <w:szCs w:val="24"/>
              </w:rPr>
            </w:pPr>
            <w:bookmarkStart w:id="290" w:name="_Toc208181240"/>
            <w:r w:rsidRPr="00612183">
              <w:rPr>
                <w:rFonts w:ascii="Times New Roman" w:hAnsi="Times New Roman"/>
                <w:b/>
                <w:kern w:val="2"/>
                <w:position w:val="-1"/>
                <w:sz w:val="24"/>
                <w:szCs w:val="24"/>
              </w:rPr>
              <w:t>Циљеви</w:t>
            </w:r>
            <w:bookmarkEnd w:id="290"/>
            <w:r w:rsidRPr="00612183">
              <w:rPr>
                <w:rFonts w:ascii="Times New Roman" w:hAnsi="Times New Roman"/>
                <w:b/>
                <w:kern w:val="2"/>
                <w:position w:val="-1"/>
                <w:sz w:val="24"/>
                <w:szCs w:val="24"/>
              </w:rPr>
              <w:t xml:space="preserve">  </w:t>
            </w:r>
          </w:p>
        </w:tc>
        <w:tc>
          <w:tcPr>
            <w:tcW w:w="2340" w:type="dxa"/>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b/>
                <w:kern w:val="2"/>
                <w:position w:val="-1"/>
                <w:sz w:val="24"/>
                <w:szCs w:val="24"/>
              </w:rPr>
            </w:pPr>
            <w:bookmarkStart w:id="291" w:name="_Toc208181241"/>
            <w:r w:rsidRPr="00612183">
              <w:rPr>
                <w:rFonts w:ascii="Times New Roman" w:hAnsi="Times New Roman"/>
                <w:b/>
                <w:kern w:val="2"/>
                <w:position w:val="-1"/>
                <w:sz w:val="24"/>
                <w:szCs w:val="24"/>
              </w:rPr>
              <w:t>Како ћемо то постићи?</w:t>
            </w:r>
            <w:bookmarkEnd w:id="291"/>
          </w:p>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b/>
                <w:kern w:val="2"/>
                <w:position w:val="-1"/>
                <w:sz w:val="24"/>
                <w:szCs w:val="24"/>
              </w:rPr>
            </w:pPr>
            <w:bookmarkStart w:id="292" w:name="_Toc208181242"/>
            <w:r w:rsidRPr="00612183">
              <w:rPr>
                <w:rFonts w:ascii="Times New Roman" w:hAnsi="Times New Roman"/>
                <w:b/>
                <w:kern w:val="2"/>
                <w:position w:val="-1"/>
                <w:sz w:val="24"/>
                <w:szCs w:val="24"/>
              </w:rPr>
              <w:t>ПЛАН АКЦИЈЕ</w:t>
            </w:r>
            <w:bookmarkEnd w:id="292"/>
          </w:p>
        </w:tc>
        <w:tc>
          <w:tcPr>
            <w:tcW w:w="1440" w:type="dxa"/>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b/>
                <w:kern w:val="2"/>
                <w:position w:val="-1"/>
                <w:sz w:val="24"/>
                <w:szCs w:val="24"/>
              </w:rPr>
            </w:pPr>
            <w:bookmarkStart w:id="293" w:name="_Toc208181243"/>
            <w:r w:rsidRPr="00612183">
              <w:rPr>
                <w:rFonts w:ascii="Times New Roman" w:hAnsi="Times New Roman"/>
                <w:b/>
                <w:kern w:val="2"/>
                <w:position w:val="-1"/>
                <w:sz w:val="24"/>
                <w:szCs w:val="24"/>
              </w:rPr>
              <w:t>Ко ће све учествовати у томе?</w:t>
            </w:r>
            <w:bookmarkEnd w:id="293"/>
          </w:p>
        </w:tc>
        <w:tc>
          <w:tcPr>
            <w:tcW w:w="1507" w:type="dxa"/>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b/>
                <w:kern w:val="2"/>
                <w:position w:val="-1"/>
                <w:sz w:val="24"/>
                <w:szCs w:val="24"/>
              </w:rPr>
            </w:pPr>
            <w:bookmarkStart w:id="294" w:name="_Toc208181244"/>
            <w:r w:rsidRPr="00612183">
              <w:rPr>
                <w:rFonts w:ascii="Times New Roman" w:hAnsi="Times New Roman"/>
                <w:b/>
                <w:kern w:val="2"/>
                <w:position w:val="-1"/>
                <w:sz w:val="24"/>
                <w:szCs w:val="24"/>
              </w:rPr>
              <w:t>Временска динамика</w:t>
            </w:r>
            <w:bookmarkEnd w:id="294"/>
          </w:p>
        </w:tc>
        <w:tc>
          <w:tcPr>
            <w:tcW w:w="1980" w:type="dxa"/>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b/>
                <w:kern w:val="2"/>
                <w:position w:val="-1"/>
                <w:sz w:val="24"/>
                <w:szCs w:val="24"/>
              </w:rPr>
            </w:pPr>
            <w:bookmarkStart w:id="295" w:name="_Toc208181245"/>
            <w:r w:rsidRPr="00612183">
              <w:rPr>
                <w:rFonts w:ascii="Times New Roman" w:hAnsi="Times New Roman"/>
                <w:b/>
                <w:kern w:val="2"/>
                <w:position w:val="-1"/>
                <w:sz w:val="24"/>
                <w:szCs w:val="24"/>
              </w:rPr>
              <w:t>Очекивани исходи</w:t>
            </w:r>
            <w:bookmarkEnd w:id="295"/>
          </w:p>
        </w:tc>
      </w:tr>
      <w:tr w:rsidR="00612183" w:rsidRPr="00612183" w:rsidTr="00612183">
        <w:trPr>
          <w:trHeight w:val="1472"/>
        </w:trPr>
        <w:tc>
          <w:tcPr>
            <w:tcW w:w="2363" w:type="dxa"/>
            <w:vMerge w:val="restart"/>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b/>
                <w:kern w:val="2"/>
                <w:position w:val="-1"/>
                <w:sz w:val="24"/>
                <w:szCs w:val="24"/>
              </w:rPr>
            </w:pPr>
            <w:bookmarkStart w:id="296" w:name="_Toc208181246"/>
            <w:r w:rsidRPr="00612183">
              <w:rPr>
                <w:rFonts w:ascii="Times New Roman" w:hAnsi="Times New Roman"/>
                <w:b/>
                <w:kern w:val="2"/>
                <w:position w:val="-1"/>
                <w:sz w:val="24"/>
                <w:szCs w:val="24"/>
              </w:rPr>
              <w:t xml:space="preserve">Сви учествују у планирању рада установе (породица, локална заједница, сви заослени)и упознати су са реалним </w:t>
            </w:r>
            <w:r w:rsidRPr="00612183">
              <w:rPr>
                <w:rFonts w:ascii="Times New Roman" w:hAnsi="Times New Roman"/>
                <w:b/>
                <w:kern w:val="2"/>
                <w:position w:val="-1"/>
                <w:sz w:val="24"/>
                <w:szCs w:val="24"/>
              </w:rPr>
              <w:lastRenderedPageBreak/>
              <w:t>програмом и културом установе.</w:t>
            </w:r>
            <w:bookmarkEnd w:id="296"/>
          </w:p>
        </w:tc>
        <w:tc>
          <w:tcPr>
            <w:tcW w:w="2340" w:type="dxa"/>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kern w:val="2"/>
                <w:position w:val="-1"/>
                <w:sz w:val="24"/>
                <w:szCs w:val="24"/>
              </w:rPr>
            </w:pPr>
            <w:bookmarkStart w:id="297" w:name="_Toc208181247"/>
            <w:r w:rsidRPr="00612183">
              <w:rPr>
                <w:rFonts w:ascii="Times New Roman" w:eastAsiaTheme="minorHAnsi" w:hAnsi="Times New Roman"/>
                <w:bCs/>
                <w:sz w:val="24"/>
                <w:szCs w:val="24"/>
              </w:rPr>
              <w:lastRenderedPageBreak/>
              <w:t>Проактивно укључивање породице и заједнице (радионице, округли столови) приликом израде стратешких докумената.</w:t>
            </w:r>
            <w:bookmarkEnd w:id="297"/>
          </w:p>
        </w:tc>
        <w:tc>
          <w:tcPr>
            <w:tcW w:w="1440" w:type="dxa"/>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kern w:val="2"/>
                <w:position w:val="-1"/>
                <w:sz w:val="24"/>
                <w:szCs w:val="24"/>
              </w:rPr>
            </w:pPr>
            <w:bookmarkStart w:id="298" w:name="_Toc208181248"/>
            <w:r w:rsidRPr="00612183">
              <w:rPr>
                <w:rFonts w:ascii="Times New Roman" w:hAnsi="Times New Roman"/>
                <w:kern w:val="2"/>
                <w:position w:val="-1"/>
                <w:sz w:val="24"/>
                <w:szCs w:val="24"/>
              </w:rPr>
              <w:t>Актив за развојно планирање</w:t>
            </w:r>
            <w:bookmarkEnd w:id="298"/>
          </w:p>
        </w:tc>
        <w:tc>
          <w:tcPr>
            <w:tcW w:w="1507" w:type="dxa"/>
            <w:vMerge w:val="restart"/>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kern w:val="2"/>
                <w:position w:val="-1"/>
                <w:sz w:val="24"/>
                <w:szCs w:val="24"/>
              </w:rPr>
            </w:pPr>
            <w:bookmarkStart w:id="299" w:name="_Toc208181249"/>
            <w:r w:rsidRPr="00612183">
              <w:rPr>
                <w:rFonts w:ascii="Times New Roman" w:hAnsi="Times New Roman"/>
                <w:kern w:val="2"/>
                <w:position w:val="-1"/>
                <w:sz w:val="24"/>
                <w:szCs w:val="24"/>
              </w:rPr>
              <w:t>Септембар – децембар 2025.</w:t>
            </w:r>
            <w:bookmarkEnd w:id="299"/>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r w:rsidRPr="00612183">
              <w:rPr>
                <w:rFonts w:ascii="Times New Roman" w:hAnsi="Times New Roman"/>
                <w:sz w:val="24"/>
                <w:szCs w:val="24"/>
              </w:rPr>
              <w:lastRenderedPageBreak/>
              <w:t xml:space="preserve">Јун-август </w:t>
            </w:r>
          </w:p>
        </w:tc>
        <w:tc>
          <w:tcPr>
            <w:tcW w:w="1980" w:type="dxa"/>
            <w:vMerge w:val="restart"/>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kern w:val="2"/>
                <w:position w:val="-1"/>
                <w:sz w:val="24"/>
                <w:szCs w:val="24"/>
              </w:rPr>
            </w:pPr>
            <w:bookmarkStart w:id="300" w:name="_Toc208181250"/>
            <w:r w:rsidRPr="00612183">
              <w:rPr>
                <w:rFonts w:ascii="Times New Roman" w:hAnsi="Times New Roman"/>
                <w:kern w:val="2"/>
                <w:position w:val="-1"/>
                <w:sz w:val="24"/>
                <w:szCs w:val="24"/>
              </w:rPr>
              <w:lastRenderedPageBreak/>
              <w:t xml:space="preserve">Све групе су дале свој допринос приликом креирања стратешких докумената и упознате су начинима </w:t>
            </w:r>
            <w:r w:rsidRPr="00612183">
              <w:rPr>
                <w:rFonts w:ascii="Times New Roman" w:hAnsi="Times New Roman"/>
                <w:kern w:val="2"/>
                <w:position w:val="-1"/>
                <w:sz w:val="24"/>
                <w:szCs w:val="24"/>
              </w:rPr>
              <w:lastRenderedPageBreak/>
              <w:t>функционисања, програмским садржајима и организацијом рада.</w:t>
            </w:r>
            <w:bookmarkEnd w:id="300"/>
          </w:p>
        </w:tc>
      </w:tr>
      <w:tr w:rsidR="00612183" w:rsidRPr="00612183" w:rsidTr="00612183">
        <w:trPr>
          <w:trHeight w:val="1518"/>
        </w:trPr>
        <w:tc>
          <w:tcPr>
            <w:tcW w:w="2363" w:type="dxa"/>
            <w:vMerge/>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b/>
                <w:color w:val="FF0000"/>
                <w:kern w:val="2"/>
                <w:position w:val="-1"/>
                <w:sz w:val="24"/>
                <w:szCs w:val="24"/>
              </w:rPr>
            </w:pPr>
          </w:p>
        </w:tc>
        <w:tc>
          <w:tcPr>
            <w:tcW w:w="2340" w:type="dxa"/>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eastAsiaTheme="minorHAnsi" w:hAnsi="Times New Roman"/>
                <w:bCs/>
                <w:sz w:val="24"/>
                <w:szCs w:val="24"/>
              </w:rPr>
            </w:pPr>
            <w:bookmarkStart w:id="301" w:name="_Toc208181251"/>
            <w:r w:rsidRPr="00612183">
              <w:rPr>
                <w:rFonts w:ascii="Times New Roman" w:eastAsiaTheme="minorHAnsi" w:hAnsi="Times New Roman"/>
                <w:bCs/>
                <w:sz w:val="24"/>
                <w:szCs w:val="24"/>
              </w:rPr>
              <w:t>Потребно је да сви запослени имају непосредан приступ (путем дигиталних технологија) програмским документима, пре него што она буду усвојена на Већу.</w:t>
            </w:r>
            <w:bookmarkEnd w:id="301"/>
          </w:p>
        </w:tc>
        <w:tc>
          <w:tcPr>
            <w:tcW w:w="1440" w:type="dxa"/>
            <w:vMerge w:val="restart"/>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kern w:val="2"/>
                <w:position w:val="-1"/>
                <w:sz w:val="24"/>
                <w:szCs w:val="24"/>
              </w:rPr>
            </w:pPr>
            <w:bookmarkStart w:id="302" w:name="_Toc208181252"/>
            <w:r w:rsidRPr="00612183">
              <w:rPr>
                <w:rFonts w:ascii="Times New Roman" w:hAnsi="Times New Roman"/>
                <w:kern w:val="2"/>
                <w:position w:val="-1"/>
                <w:sz w:val="24"/>
                <w:szCs w:val="24"/>
              </w:rPr>
              <w:t>Директор, стручни сарадници</w:t>
            </w:r>
            <w:bookmarkEnd w:id="302"/>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r w:rsidRPr="00612183">
              <w:rPr>
                <w:rFonts w:ascii="Times New Roman" w:hAnsi="Times New Roman"/>
                <w:sz w:val="24"/>
                <w:szCs w:val="24"/>
              </w:rPr>
              <w:t>Директор, стручни сарадници, координатори тимова</w:t>
            </w:r>
          </w:p>
        </w:tc>
        <w:tc>
          <w:tcPr>
            <w:tcW w:w="1507" w:type="dxa"/>
            <w:vMerge/>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color w:val="FF0000"/>
                <w:kern w:val="2"/>
                <w:position w:val="-1"/>
                <w:sz w:val="24"/>
                <w:szCs w:val="24"/>
              </w:rPr>
            </w:pPr>
          </w:p>
        </w:tc>
        <w:tc>
          <w:tcPr>
            <w:tcW w:w="1980" w:type="dxa"/>
            <w:vMerge/>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color w:val="FF0000"/>
                <w:kern w:val="2"/>
                <w:position w:val="-1"/>
                <w:sz w:val="24"/>
                <w:szCs w:val="24"/>
              </w:rPr>
            </w:pPr>
          </w:p>
        </w:tc>
      </w:tr>
      <w:tr w:rsidR="00612183" w:rsidRPr="00612183" w:rsidTr="00612183">
        <w:trPr>
          <w:trHeight w:val="1518"/>
        </w:trPr>
        <w:tc>
          <w:tcPr>
            <w:tcW w:w="2363" w:type="dxa"/>
            <w:vMerge/>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b/>
                <w:color w:val="FF0000"/>
                <w:kern w:val="2"/>
                <w:position w:val="-1"/>
                <w:sz w:val="24"/>
                <w:szCs w:val="24"/>
              </w:rPr>
            </w:pPr>
          </w:p>
        </w:tc>
        <w:tc>
          <w:tcPr>
            <w:tcW w:w="2340" w:type="dxa"/>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eastAsiaTheme="minorHAnsi" w:hAnsi="Times New Roman"/>
                <w:bCs/>
                <w:sz w:val="24"/>
                <w:szCs w:val="24"/>
              </w:rPr>
            </w:pPr>
            <w:bookmarkStart w:id="303" w:name="_Toc208181253"/>
            <w:r w:rsidRPr="00612183">
              <w:rPr>
                <w:rFonts w:ascii="Times New Roman" w:eastAsiaTheme="minorHAnsi" w:hAnsi="Times New Roman"/>
                <w:bCs/>
                <w:sz w:val="24"/>
                <w:szCs w:val="24"/>
              </w:rPr>
              <w:t>Програмска документа јасно осликавају учешће свих група као и реалан програм и културу установе.</w:t>
            </w:r>
            <w:bookmarkEnd w:id="303"/>
          </w:p>
        </w:tc>
        <w:tc>
          <w:tcPr>
            <w:tcW w:w="1440" w:type="dxa"/>
            <w:vMerge/>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kern w:val="2"/>
                <w:position w:val="-1"/>
                <w:sz w:val="24"/>
                <w:szCs w:val="24"/>
              </w:rPr>
            </w:pPr>
          </w:p>
        </w:tc>
        <w:tc>
          <w:tcPr>
            <w:tcW w:w="1507" w:type="dxa"/>
            <w:vMerge/>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color w:val="FF0000"/>
                <w:kern w:val="2"/>
                <w:position w:val="-1"/>
                <w:sz w:val="24"/>
                <w:szCs w:val="24"/>
              </w:rPr>
            </w:pPr>
          </w:p>
        </w:tc>
        <w:tc>
          <w:tcPr>
            <w:tcW w:w="1980" w:type="dxa"/>
            <w:vMerge/>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color w:val="FF0000"/>
                <w:kern w:val="2"/>
                <w:position w:val="-1"/>
                <w:sz w:val="24"/>
                <w:szCs w:val="24"/>
              </w:rPr>
            </w:pPr>
          </w:p>
        </w:tc>
      </w:tr>
      <w:tr w:rsidR="00612183" w:rsidRPr="00612183" w:rsidTr="00612183">
        <w:trPr>
          <w:trHeight w:val="1380"/>
        </w:trPr>
        <w:tc>
          <w:tcPr>
            <w:tcW w:w="2363" w:type="dxa"/>
            <w:vMerge w:val="restart"/>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b/>
                <w:color w:val="FF0000"/>
                <w:kern w:val="2"/>
                <w:position w:val="-1"/>
                <w:sz w:val="24"/>
                <w:szCs w:val="24"/>
              </w:rPr>
            </w:pPr>
            <w:bookmarkStart w:id="304" w:name="_Toc208181254"/>
            <w:r w:rsidRPr="00612183">
              <w:rPr>
                <w:rFonts w:ascii="Times New Roman" w:hAnsi="Times New Roman"/>
                <w:b/>
                <w:kern w:val="2"/>
                <w:position w:val="-1"/>
                <w:sz w:val="24"/>
                <w:szCs w:val="24"/>
              </w:rPr>
              <w:t>Организација рада установе је јасна и делотворна, запосленима су задаци равнимерно распоређени са циљем избегавања ефеката „професионалног сагоревања“.</w:t>
            </w:r>
            <w:bookmarkEnd w:id="304"/>
          </w:p>
        </w:tc>
        <w:tc>
          <w:tcPr>
            <w:tcW w:w="2340" w:type="dxa"/>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kern w:val="2"/>
                <w:position w:val="-1"/>
                <w:sz w:val="24"/>
                <w:szCs w:val="24"/>
              </w:rPr>
            </w:pPr>
            <w:bookmarkStart w:id="305" w:name="_Toc208181255"/>
            <w:r w:rsidRPr="00612183">
              <w:rPr>
                <w:rFonts w:ascii="Times New Roman" w:hAnsi="Times New Roman"/>
                <w:kern w:val="2"/>
                <w:position w:val="-1"/>
                <w:sz w:val="24"/>
                <w:szCs w:val="24"/>
              </w:rPr>
              <w:t>Недељни састанци са представницима актива (јаслице, вртић, групе у години пред полазак у школу) јасно делегирање задатака.</w:t>
            </w:r>
            <w:bookmarkEnd w:id="305"/>
          </w:p>
        </w:tc>
        <w:tc>
          <w:tcPr>
            <w:tcW w:w="1440" w:type="dxa"/>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kern w:val="2"/>
                <w:position w:val="-1"/>
                <w:sz w:val="24"/>
                <w:szCs w:val="24"/>
              </w:rPr>
            </w:pPr>
            <w:bookmarkStart w:id="306" w:name="_Toc208181256"/>
            <w:r w:rsidRPr="00612183">
              <w:rPr>
                <w:rFonts w:ascii="Times New Roman" w:hAnsi="Times New Roman"/>
                <w:kern w:val="2"/>
                <w:position w:val="-1"/>
                <w:sz w:val="24"/>
                <w:szCs w:val="24"/>
              </w:rPr>
              <w:t>Директор</w:t>
            </w:r>
            <w:bookmarkEnd w:id="306"/>
          </w:p>
        </w:tc>
        <w:tc>
          <w:tcPr>
            <w:tcW w:w="1507" w:type="dxa"/>
            <w:vMerge w:val="restart"/>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kern w:val="2"/>
                <w:position w:val="-1"/>
                <w:sz w:val="24"/>
                <w:szCs w:val="24"/>
              </w:rPr>
            </w:pPr>
            <w:bookmarkStart w:id="307" w:name="_Toc208181257"/>
            <w:r w:rsidRPr="00612183">
              <w:rPr>
                <w:rFonts w:ascii="Times New Roman" w:hAnsi="Times New Roman"/>
                <w:kern w:val="2"/>
                <w:position w:val="-1"/>
                <w:sz w:val="24"/>
                <w:szCs w:val="24"/>
              </w:rPr>
              <w:t>Континуирано у току године</w:t>
            </w:r>
            <w:bookmarkEnd w:id="307"/>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r w:rsidRPr="00612183">
              <w:rPr>
                <w:rFonts w:ascii="Times New Roman" w:hAnsi="Times New Roman"/>
                <w:sz w:val="24"/>
                <w:szCs w:val="24"/>
              </w:rPr>
              <w:t>Приликом развојног планирања, односно вредновања свих индикатора, пред израду новог Развојног плана установе</w:t>
            </w:r>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r w:rsidRPr="00612183">
              <w:rPr>
                <w:rFonts w:ascii="Times New Roman" w:hAnsi="Times New Roman"/>
                <w:sz w:val="24"/>
                <w:szCs w:val="24"/>
              </w:rPr>
              <w:lastRenderedPageBreak/>
              <w:t>Континуирано, током године.</w:t>
            </w:r>
          </w:p>
        </w:tc>
        <w:tc>
          <w:tcPr>
            <w:tcW w:w="1980" w:type="dxa"/>
            <w:vMerge w:val="restart"/>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kern w:val="2"/>
                <w:position w:val="-1"/>
                <w:sz w:val="24"/>
                <w:szCs w:val="24"/>
              </w:rPr>
            </w:pPr>
            <w:bookmarkStart w:id="308" w:name="_Toc208181258"/>
            <w:r w:rsidRPr="00612183">
              <w:rPr>
                <w:rFonts w:ascii="Times New Roman" w:hAnsi="Times New Roman"/>
                <w:kern w:val="2"/>
                <w:position w:val="-1"/>
                <w:sz w:val="24"/>
                <w:szCs w:val="24"/>
              </w:rPr>
              <w:lastRenderedPageBreak/>
              <w:t>Организација рада је ефикаснија, задаци су равномерније распоређени.</w:t>
            </w:r>
            <w:bookmarkEnd w:id="308"/>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r w:rsidRPr="00612183">
              <w:rPr>
                <w:rFonts w:ascii="Times New Roman" w:hAnsi="Times New Roman"/>
                <w:sz w:val="24"/>
                <w:szCs w:val="24"/>
              </w:rPr>
              <w:t>Различите структуре јасније сагледавају своје улоге и узајамна деловања, што резултира бољом међусобном сарадњом.</w:t>
            </w:r>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r w:rsidRPr="00612183">
              <w:rPr>
                <w:rFonts w:ascii="Times New Roman" w:hAnsi="Times New Roman"/>
                <w:sz w:val="24"/>
                <w:szCs w:val="24"/>
              </w:rPr>
              <w:t>Састанцима присуствују сви чланови и омогућено је равномерно учешће приликом доношења одлука и поделе задужења.</w:t>
            </w:r>
          </w:p>
        </w:tc>
      </w:tr>
      <w:tr w:rsidR="00612183" w:rsidRPr="00612183" w:rsidTr="00612183">
        <w:trPr>
          <w:trHeight w:val="1380"/>
        </w:trPr>
        <w:tc>
          <w:tcPr>
            <w:tcW w:w="2363" w:type="dxa"/>
            <w:vMerge/>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b/>
                <w:kern w:val="2"/>
                <w:position w:val="-1"/>
                <w:sz w:val="24"/>
                <w:szCs w:val="24"/>
              </w:rPr>
            </w:pPr>
          </w:p>
        </w:tc>
        <w:tc>
          <w:tcPr>
            <w:tcW w:w="2340" w:type="dxa"/>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kern w:val="2"/>
                <w:position w:val="-1"/>
                <w:sz w:val="24"/>
                <w:szCs w:val="24"/>
              </w:rPr>
            </w:pPr>
            <w:bookmarkStart w:id="309" w:name="_Toc208181259"/>
            <w:r w:rsidRPr="00612183">
              <w:rPr>
                <w:rFonts w:ascii="Times New Roman" w:eastAsiaTheme="minorHAnsi" w:hAnsi="Times New Roman"/>
                <w:position w:val="-1"/>
                <w:sz w:val="24"/>
              </w:rPr>
              <w:t>Радионица са свим запосленима која би била креирана и вођена од стране директора и стручних сарадника, са циљем подизања нивоа међусобног разумевања и улоге различитих структура запослених (практичари, помоћно, техничко особље)  у целом процесу рада установе, са акцентом на програмску концепцију.</w:t>
            </w:r>
            <w:bookmarkEnd w:id="309"/>
          </w:p>
        </w:tc>
        <w:tc>
          <w:tcPr>
            <w:tcW w:w="1440" w:type="dxa"/>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kern w:val="2"/>
                <w:position w:val="-1"/>
                <w:sz w:val="24"/>
                <w:szCs w:val="24"/>
              </w:rPr>
            </w:pPr>
            <w:bookmarkStart w:id="310" w:name="_Toc208181260"/>
            <w:r w:rsidRPr="00612183">
              <w:rPr>
                <w:rFonts w:ascii="Times New Roman" w:hAnsi="Times New Roman"/>
                <w:kern w:val="2"/>
                <w:position w:val="-1"/>
                <w:sz w:val="24"/>
                <w:szCs w:val="24"/>
              </w:rPr>
              <w:t>Директор, стручни сарадници</w:t>
            </w:r>
            <w:bookmarkEnd w:id="310"/>
          </w:p>
        </w:tc>
        <w:tc>
          <w:tcPr>
            <w:tcW w:w="1507" w:type="dxa"/>
            <w:vMerge/>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kern w:val="2"/>
                <w:position w:val="-1"/>
                <w:sz w:val="24"/>
                <w:szCs w:val="24"/>
              </w:rPr>
            </w:pPr>
          </w:p>
        </w:tc>
        <w:tc>
          <w:tcPr>
            <w:tcW w:w="1980" w:type="dxa"/>
            <w:vMerge/>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kern w:val="2"/>
                <w:position w:val="-1"/>
                <w:sz w:val="24"/>
                <w:szCs w:val="24"/>
              </w:rPr>
            </w:pPr>
          </w:p>
        </w:tc>
      </w:tr>
      <w:tr w:rsidR="00612183" w:rsidRPr="00612183" w:rsidTr="00612183">
        <w:trPr>
          <w:trHeight w:val="2770"/>
        </w:trPr>
        <w:tc>
          <w:tcPr>
            <w:tcW w:w="2363" w:type="dxa"/>
            <w:vMerge/>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b/>
                <w:color w:val="FF0000"/>
                <w:kern w:val="2"/>
                <w:position w:val="-1"/>
                <w:sz w:val="24"/>
                <w:szCs w:val="24"/>
              </w:rPr>
            </w:pPr>
          </w:p>
        </w:tc>
        <w:tc>
          <w:tcPr>
            <w:tcW w:w="2340" w:type="dxa"/>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kern w:val="2"/>
                <w:position w:val="-1"/>
                <w:sz w:val="24"/>
                <w:szCs w:val="24"/>
              </w:rPr>
            </w:pPr>
            <w:bookmarkStart w:id="311" w:name="_Toc208181261"/>
            <w:r w:rsidRPr="00612183">
              <w:rPr>
                <w:rFonts w:ascii="Times New Roman" w:hAnsi="Times New Roman"/>
                <w:kern w:val="2"/>
                <w:position w:val="-1"/>
                <w:sz w:val="24"/>
                <w:szCs w:val="24"/>
              </w:rPr>
              <w:t>Обезбедити равномерно учешће запослених из подручних група у раду тимова и одлучивању, као и расподели задатака, кроз непосредно учешће или путем дигиталних технологија.</w:t>
            </w:r>
            <w:bookmarkEnd w:id="311"/>
          </w:p>
        </w:tc>
        <w:tc>
          <w:tcPr>
            <w:tcW w:w="1440" w:type="dxa"/>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kern w:val="2"/>
                <w:position w:val="-1"/>
                <w:sz w:val="24"/>
                <w:szCs w:val="24"/>
              </w:rPr>
            </w:pPr>
            <w:bookmarkStart w:id="312" w:name="_Toc208181262"/>
            <w:r w:rsidRPr="00612183">
              <w:rPr>
                <w:rFonts w:ascii="Times New Roman" w:hAnsi="Times New Roman"/>
                <w:kern w:val="2"/>
                <w:position w:val="-1"/>
                <w:sz w:val="24"/>
                <w:szCs w:val="24"/>
              </w:rPr>
              <w:t>Директор, координатори тимова.</w:t>
            </w:r>
            <w:bookmarkEnd w:id="312"/>
          </w:p>
        </w:tc>
        <w:tc>
          <w:tcPr>
            <w:tcW w:w="1507" w:type="dxa"/>
            <w:vMerge/>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color w:val="FF0000"/>
                <w:kern w:val="2"/>
                <w:position w:val="-1"/>
                <w:sz w:val="24"/>
                <w:szCs w:val="24"/>
              </w:rPr>
            </w:pPr>
          </w:p>
        </w:tc>
        <w:tc>
          <w:tcPr>
            <w:tcW w:w="1980" w:type="dxa"/>
            <w:vMerge/>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color w:val="FF0000"/>
                <w:kern w:val="2"/>
                <w:position w:val="-1"/>
                <w:sz w:val="24"/>
                <w:szCs w:val="24"/>
              </w:rPr>
            </w:pPr>
          </w:p>
        </w:tc>
      </w:tr>
      <w:tr w:rsidR="00612183" w:rsidRPr="00612183" w:rsidTr="00612183">
        <w:trPr>
          <w:trHeight w:val="966"/>
        </w:trPr>
        <w:tc>
          <w:tcPr>
            <w:tcW w:w="2363" w:type="dxa"/>
            <w:vMerge w:val="restart"/>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b/>
                <w:kern w:val="2"/>
                <w:position w:val="-1"/>
                <w:sz w:val="24"/>
                <w:szCs w:val="24"/>
              </w:rPr>
            </w:pPr>
            <w:bookmarkStart w:id="313" w:name="_Toc208181263"/>
            <w:r w:rsidRPr="00612183">
              <w:rPr>
                <w:rFonts w:ascii="Times New Roman" w:hAnsi="Times New Roman"/>
                <w:b/>
                <w:kern w:val="2"/>
                <w:position w:val="-1"/>
                <w:sz w:val="24"/>
                <w:szCs w:val="24"/>
              </w:rPr>
              <w:t>Подржати развој установе кроз пружање подршке запосленима у професионалном јавном деловљању унутар колектива, као и у оквиру заједнице.</w:t>
            </w:r>
            <w:bookmarkEnd w:id="313"/>
          </w:p>
        </w:tc>
        <w:tc>
          <w:tcPr>
            <w:tcW w:w="2340" w:type="dxa"/>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kern w:val="2"/>
                <w:position w:val="-1"/>
                <w:sz w:val="24"/>
                <w:szCs w:val="24"/>
              </w:rPr>
            </w:pPr>
            <w:bookmarkStart w:id="314" w:name="_Toc208181264"/>
            <w:r w:rsidRPr="00612183">
              <w:rPr>
                <w:rFonts w:ascii="Times New Roman" w:hAnsi="Times New Roman"/>
                <w:kern w:val="2"/>
                <w:position w:val="-1"/>
                <w:sz w:val="24"/>
                <w:szCs w:val="24"/>
              </w:rPr>
              <w:t>Хоризонталне размене на нивоу установе централни објекат – подручне групе.</w:t>
            </w:r>
            <w:bookmarkEnd w:id="314"/>
          </w:p>
        </w:tc>
        <w:tc>
          <w:tcPr>
            <w:tcW w:w="1440" w:type="dxa"/>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kern w:val="2"/>
                <w:position w:val="-1"/>
                <w:sz w:val="24"/>
                <w:szCs w:val="24"/>
              </w:rPr>
            </w:pPr>
            <w:bookmarkStart w:id="315" w:name="_Toc208181265"/>
            <w:r w:rsidRPr="00612183">
              <w:rPr>
                <w:rFonts w:ascii="Times New Roman" w:hAnsi="Times New Roman"/>
                <w:kern w:val="2"/>
                <w:position w:val="-1"/>
                <w:sz w:val="24"/>
                <w:szCs w:val="24"/>
              </w:rPr>
              <w:t>Директор</w:t>
            </w:r>
            <w:bookmarkEnd w:id="315"/>
          </w:p>
        </w:tc>
        <w:tc>
          <w:tcPr>
            <w:tcW w:w="1507" w:type="dxa"/>
            <w:vMerge w:val="restart"/>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kern w:val="2"/>
                <w:position w:val="-1"/>
                <w:sz w:val="24"/>
                <w:szCs w:val="24"/>
              </w:rPr>
            </w:pPr>
            <w:bookmarkStart w:id="316" w:name="_Toc208181266"/>
            <w:r w:rsidRPr="00612183">
              <w:rPr>
                <w:rFonts w:ascii="Times New Roman" w:hAnsi="Times New Roman"/>
                <w:kern w:val="2"/>
                <w:position w:val="-1"/>
                <w:sz w:val="24"/>
                <w:szCs w:val="24"/>
              </w:rPr>
              <w:t>Током године</w:t>
            </w:r>
            <w:bookmarkEnd w:id="316"/>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r w:rsidRPr="00612183">
              <w:rPr>
                <w:rFonts w:ascii="Times New Roman" w:hAnsi="Times New Roman"/>
                <w:sz w:val="24"/>
                <w:szCs w:val="24"/>
              </w:rPr>
              <w:t>Током године</w:t>
            </w:r>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r w:rsidRPr="00612183">
              <w:rPr>
                <w:rFonts w:ascii="Times New Roman" w:hAnsi="Times New Roman"/>
                <w:sz w:val="24"/>
                <w:szCs w:val="24"/>
              </w:rPr>
              <w:t>Јун-август</w:t>
            </w:r>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p>
        </w:tc>
        <w:tc>
          <w:tcPr>
            <w:tcW w:w="1980" w:type="dxa"/>
            <w:vMerge w:val="restart"/>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kern w:val="2"/>
                <w:position w:val="-1"/>
                <w:sz w:val="24"/>
                <w:szCs w:val="24"/>
              </w:rPr>
            </w:pPr>
            <w:bookmarkStart w:id="317" w:name="_Toc208181267"/>
            <w:r w:rsidRPr="00612183">
              <w:rPr>
                <w:rFonts w:ascii="Times New Roman" w:hAnsi="Times New Roman"/>
                <w:kern w:val="2"/>
                <w:position w:val="-1"/>
                <w:sz w:val="24"/>
                <w:szCs w:val="24"/>
              </w:rPr>
              <w:t>Јасан план посета је део годишњег плана рада и извештаја.</w:t>
            </w:r>
            <w:bookmarkEnd w:id="317"/>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r w:rsidRPr="00612183">
              <w:rPr>
                <w:rFonts w:ascii="Times New Roman" w:hAnsi="Times New Roman"/>
                <w:sz w:val="24"/>
                <w:szCs w:val="24"/>
              </w:rPr>
              <w:t>Размена на свим нивоима одвија се брже и лакше, избегнут је моменат „професионалног сагоревања“.</w:t>
            </w:r>
          </w:p>
          <w:p w:rsidR="00612183" w:rsidRPr="00612183" w:rsidRDefault="00612183" w:rsidP="00612183">
            <w:pPr>
              <w:spacing w:after="160" w:line="256" w:lineRule="auto"/>
              <w:rPr>
                <w:rFonts w:ascii="Times New Roman" w:hAnsi="Times New Roman"/>
                <w:sz w:val="24"/>
                <w:szCs w:val="24"/>
              </w:rPr>
            </w:pPr>
          </w:p>
          <w:p w:rsidR="00612183" w:rsidRPr="00612183" w:rsidRDefault="00612183" w:rsidP="00612183">
            <w:pPr>
              <w:spacing w:after="160" w:line="256" w:lineRule="auto"/>
              <w:rPr>
                <w:rFonts w:ascii="Times New Roman" w:hAnsi="Times New Roman"/>
                <w:sz w:val="24"/>
                <w:szCs w:val="24"/>
              </w:rPr>
            </w:pPr>
            <w:r w:rsidRPr="00612183">
              <w:rPr>
                <w:rFonts w:ascii="Times New Roman" w:hAnsi="Times New Roman"/>
                <w:sz w:val="24"/>
                <w:szCs w:val="24"/>
              </w:rPr>
              <w:t>У програмским документима, кроз планове и извештаје, видљиве су јасне могућности, процедуре и начини коришћења ресурса локалне заједнице приликом истраживања деце кроз развијање тема/пројеката.</w:t>
            </w:r>
          </w:p>
        </w:tc>
      </w:tr>
      <w:tr w:rsidR="00612183" w:rsidRPr="00612183" w:rsidTr="00612183">
        <w:trPr>
          <w:trHeight w:val="966"/>
        </w:trPr>
        <w:tc>
          <w:tcPr>
            <w:tcW w:w="2363" w:type="dxa"/>
            <w:vMerge/>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b/>
                <w:color w:val="FF0000"/>
                <w:kern w:val="2"/>
                <w:position w:val="-1"/>
                <w:sz w:val="24"/>
                <w:szCs w:val="24"/>
              </w:rPr>
            </w:pPr>
          </w:p>
        </w:tc>
        <w:tc>
          <w:tcPr>
            <w:tcW w:w="2340" w:type="dxa"/>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color w:val="FF0000"/>
                <w:kern w:val="2"/>
                <w:position w:val="-1"/>
                <w:sz w:val="24"/>
                <w:szCs w:val="24"/>
              </w:rPr>
            </w:pPr>
            <w:bookmarkStart w:id="318" w:name="_Toc208181268"/>
            <w:r w:rsidRPr="00612183">
              <w:rPr>
                <w:rFonts w:ascii="Times New Roman" w:hAnsi="Times New Roman"/>
                <w:kern w:val="2"/>
                <w:position w:val="-1"/>
                <w:sz w:val="24"/>
                <w:szCs w:val="24"/>
              </w:rPr>
              <w:t>Платформа за васпитаче која би подржала хоризонталну размену и професионално напредовање практичара.</w:t>
            </w:r>
            <w:bookmarkEnd w:id="318"/>
          </w:p>
        </w:tc>
        <w:tc>
          <w:tcPr>
            <w:tcW w:w="1440" w:type="dxa"/>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kern w:val="2"/>
                <w:position w:val="-1"/>
                <w:sz w:val="24"/>
                <w:szCs w:val="24"/>
              </w:rPr>
            </w:pPr>
            <w:bookmarkStart w:id="319" w:name="_Toc208181269"/>
            <w:r w:rsidRPr="00612183">
              <w:rPr>
                <w:rFonts w:ascii="Times New Roman" w:hAnsi="Times New Roman"/>
                <w:kern w:val="2"/>
                <w:position w:val="-1"/>
                <w:sz w:val="24"/>
                <w:szCs w:val="24"/>
              </w:rPr>
              <w:t>Директор, васпитачи</w:t>
            </w:r>
            <w:bookmarkEnd w:id="319"/>
          </w:p>
        </w:tc>
        <w:tc>
          <w:tcPr>
            <w:tcW w:w="1507" w:type="dxa"/>
            <w:vMerge/>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color w:val="FF0000"/>
                <w:kern w:val="2"/>
                <w:position w:val="-1"/>
                <w:sz w:val="24"/>
                <w:szCs w:val="24"/>
              </w:rPr>
            </w:pPr>
          </w:p>
        </w:tc>
        <w:tc>
          <w:tcPr>
            <w:tcW w:w="1980" w:type="dxa"/>
            <w:vMerge/>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color w:val="FF0000"/>
                <w:kern w:val="2"/>
                <w:position w:val="-1"/>
                <w:sz w:val="24"/>
                <w:szCs w:val="24"/>
              </w:rPr>
            </w:pPr>
          </w:p>
        </w:tc>
      </w:tr>
      <w:tr w:rsidR="00612183" w:rsidRPr="00612183" w:rsidTr="00612183">
        <w:trPr>
          <w:trHeight w:val="1518"/>
        </w:trPr>
        <w:tc>
          <w:tcPr>
            <w:tcW w:w="2363" w:type="dxa"/>
            <w:vMerge/>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b/>
                <w:color w:val="FF0000"/>
                <w:kern w:val="2"/>
                <w:position w:val="-1"/>
                <w:sz w:val="24"/>
                <w:szCs w:val="24"/>
              </w:rPr>
            </w:pPr>
          </w:p>
        </w:tc>
        <w:tc>
          <w:tcPr>
            <w:tcW w:w="2340" w:type="dxa"/>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color w:val="FF0000"/>
                <w:kern w:val="2"/>
                <w:position w:val="-1"/>
                <w:sz w:val="24"/>
                <w:szCs w:val="24"/>
              </w:rPr>
            </w:pPr>
            <w:bookmarkStart w:id="320" w:name="_Toc208181270"/>
            <w:r w:rsidRPr="00612183">
              <w:rPr>
                <w:rFonts w:ascii="Times New Roman" w:eastAsiaTheme="minorHAnsi" w:hAnsi="Times New Roman"/>
                <w:bCs/>
                <w:sz w:val="24"/>
                <w:szCs w:val="24"/>
              </w:rPr>
              <w:t xml:space="preserve">Потребно обезбедити да почев од програмских докумената па до реализације у пракси буду дефинасане одређене процедуре (пример је: могућност коришћења мини буса који поседује локална самоуправаза излете у оквиру истраживања одређених тема пројеката) што је задатак директора да са локалном </w:t>
            </w:r>
            <w:r w:rsidRPr="00612183">
              <w:rPr>
                <w:rFonts w:ascii="Times New Roman" w:eastAsiaTheme="minorHAnsi" w:hAnsi="Times New Roman"/>
                <w:bCs/>
                <w:sz w:val="24"/>
                <w:szCs w:val="24"/>
              </w:rPr>
              <w:lastRenderedPageBreak/>
              <w:t>самоуправом јасно дефинише процедуру и план.</w:t>
            </w:r>
            <w:bookmarkEnd w:id="320"/>
          </w:p>
        </w:tc>
        <w:tc>
          <w:tcPr>
            <w:tcW w:w="1440" w:type="dxa"/>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kern w:val="2"/>
                <w:position w:val="-1"/>
                <w:sz w:val="24"/>
                <w:szCs w:val="24"/>
              </w:rPr>
            </w:pPr>
            <w:bookmarkStart w:id="321" w:name="_Toc208181271"/>
            <w:r w:rsidRPr="00612183">
              <w:rPr>
                <w:rFonts w:ascii="Times New Roman" w:hAnsi="Times New Roman"/>
                <w:kern w:val="2"/>
                <w:position w:val="-1"/>
                <w:sz w:val="24"/>
                <w:szCs w:val="24"/>
              </w:rPr>
              <w:lastRenderedPageBreak/>
              <w:t>Директор и стручни сарадници</w:t>
            </w:r>
            <w:bookmarkEnd w:id="321"/>
          </w:p>
        </w:tc>
        <w:tc>
          <w:tcPr>
            <w:tcW w:w="1507" w:type="dxa"/>
            <w:vMerge/>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color w:val="FF0000"/>
                <w:kern w:val="2"/>
                <w:position w:val="-1"/>
                <w:sz w:val="24"/>
                <w:szCs w:val="24"/>
              </w:rPr>
            </w:pPr>
          </w:p>
        </w:tc>
        <w:tc>
          <w:tcPr>
            <w:tcW w:w="1980" w:type="dxa"/>
            <w:vMerge/>
          </w:tcPr>
          <w:p w:rsidR="00612183" w:rsidRPr="00612183" w:rsidRDefault="00612183" w:rsidP="00612183">
            <w:pPr>
              <w:suppressAutoHyphens/>
              <w:spacing w:after="0" w:line="240" w:lineRule="auto"/>
              <w:ind w:leftChars="-1" w:hangingChars="1" w:hanging="2"/>
              <w:jc w:val="both"/>
              <w:textDirection w:val="btLr"/>
              <w:textAlignment w:val="top"/>
              <w:outlineLvl w:val="0"/>
              <w:rPr>
                <w:rFonts w:ascii="Times New Roman" w:hAnsi="Times New Roman"/>
                <w:color w:val="FF0000"/>
                <w:kern w:val="2"/>
                <w:position w:val="-1"/>
                <w:sz w:val="24"/>
                <w:szCs w:val="24"/>
              </w:rPr>
            </w:pPr>
          </w:p>
        </w:tc>
      </w:tr>
    </w:tbl>
    <w:p w:rsidR="00A55868" w:rsidRPr="00C6336A" w:rsidRDefault="00A55868" w:rsidP="00C6336A">
      <w:pPr>
        <w:pStyle w:val="Heading2"/>
        <w:jc w:val="center"/>
        <w:rPr>
          <w:rFonts w:ascii="Times New Roman" w:hAnsi="Times New Roman" w:cs="Times New Roman"/>
          <w:sz w:val="28"/>
          <w:szCs w:val="28"/>
        </w:rPr>
      </w:pPr>
    </w:p>
    <w:p w:rsidR="00443FA4" w:rsidRPr="005D7CF6" w:rsidRDefault="007D2BBE" w:rsidP="00C6336A">
      <w:pPr>
        <w:pStyle w:val="Heading2"/>
        <w:jc w:val="center"/>
        <w:rPr>
          <w:rFonts w:ascii="Times New Roman" w:hAnsi="Times New Roman" w:cs="Times New Roman"/>
          <w:color w:val="EE0000"/>
          <w:sz w:val="28"/>
          <w:szCs w:val="28"/>
        </w:rPr>
      </w:pPr>
      <w:bookmarkStart w:id="322" w:name="_Toc208181272"/>
      <w:r w:rsidRPr="00C6336A">
        <w:rPr>
          <w:rFonts w:ascii="Times New Roman" w:hAnsi="Times New Roman" w:cs="Times New Roman"/>
          <w:sz w:val="28"/>
          <w:szCs w:val="28"/>
        </w:rPr>
        <w:t>13.</w:t>
      </w:r>
      <w:r w:rsidR="00DF5308">
        <w:rPr>
          <w:rFonts w:ascii="Times New Roman" w:hAnsi="Times New Roman" w:cs="Times New Roman"/>
          <w:sz w:val="28"/>
          <w:szCs w:val="28"/>
        </w:rPr>
        <w:t>5</w:t>
      </w:r>
      <w:r w:rsidRPr="00C6336A">
        <w:rPr>
          <w:rFonts w:ascii="Times New Roman" w:hAnsi="Times New Roman" w:cs="Times New Roman"/>
          <w:sz w:val="28"/>
          <w:szCs w:val="28"/>
        </w:rPr>
        <w:t xml:space="preserve">. </w:t>
      </w:r>
      <w:r w:rsidR="00443FA4" w:rsidRPr="00802C74">
        <w:rPr>
          <w:rFonts w:ascii="Times New Roman" w:hAnsi="Times New Roman" w:cs="Times New Roman"/>
          <w:sz w:val="28"/>
          <w:szCs w:val="28"/>
        </w:rPr>
        <w:t>Тим за обезбеђивање квалитета и развој установе</w:t>
      </w:r>
      <w:bookmarkEnd w:id="322"/>
    </w:p>
    <w:p w:rsidR="00443FA4" w:rsidRPr="005D7CF6" w:rsidRDefault="00443FA4" w:rsidP="00443FA4">
      <w:pPr>
        <w:spacing w:after="0" w:line="240" w:lineRule="auto"/>
        <w:rPr>
          <w:rFonts w:ascii="Times New Roman" w:hAnsi="Times New Roman"/>
          <w:b/>
          <w:color w:val="EE0000"/>
          <w:sz w:val="24"/>
          <w:szCs w:val="24"/>
          <w:lang w:val="sr-Cyrl-CS"/>
        </w:rPr>
      </w:pPr>
    </w:p>
    <w:p w:rsidR="00443FA4" w:rsidRPr="005D7CF6" w:rsidRDefault="00443FA4" w:rsidP="00443FA4">
      <w:pPr>
        <w:spacing w:after="0" w:line="240" w:lineRule="auto"/>
        <w:jc w:val="both"/>
        <w:rPr>
          <w:rFonts w:ascii="Times New Roman" w:hAnsi="Times New Roman"/>
          <w:color w:val="EE0000"/>
          <w:sz w:val="24"/>
          <w:szCs w:val="24"/>
          <w:lang w:val="sr-Cyrl-CS"/>
        </w:rPr>
      </w:pPr>
      <w:r w:rsidRPr="005E1787">
        <w:rPr>
          <w:rFonts w:ascii="Times New Roman" w:hAnsi="Times New Roman"/>
          <w:sz w:val="24"/>
          <w:szCs w:val="24"/>
          <w:lang w:val="sr-Cyrl-CS"/>
        </w:rPr>
        <w:t>Чланови тима су: Милена Митић-директор Установе, Николета Благојеви</w:t>
      </w:r>
      <w:r w:rsidR="005E1787" w:rsidRPr="005E1787">
        <w:rPr>
          <w:rFonts w:ascii="Times New Roman" w:hAnsi="Times New Roman"/>
          <w:sz w:val="24"/>
          <w:szCs w:val="24"/>
          <w:lang w:val="sr-Cyrl-CS"/>
        </w:rPr>
        <w:t xml:space="preserve">ћ </w:t>
      </w:r>
      <w:r w:rsidRPr="005E1787">
        <w:rPr>
          <w:rFonts w:ascii="Times New Roman" w:hAnsi="Times New Roman"/>
          <w:sz w:val="24"/>
          <w:szCs w:val="24"/>
          <w:lang w:val="sr-Cyrl-CS"/>
        </w:rPr>
        <w:t>-</w:t>
      </w:r>
      <w:r w:rsidR="005E1787" w:rsidRPr="005E1787">
        <w:rPr>
          <w:rFonts w:ascii="Times New Roman" w:hAnsi="Times New Roman"/>
          <w:sz w:val="24"/>
          <w:szCs w:val="24"/>
          <w:lang w:val="sr-Cyrl-CS"/>
        </w:rPr>
        <w:t xml:space="preserve"> </w:t>
      </w:r>
      <w:r w:rsidRPr="005E1787">
        <w:rPr>
          <w:rFonts w:ascii="Times New Roman" w:hAnsi="Times New Roman"/>
          <w:sz w:val="24"/>
          <w:szCs w:val="24"/>
          <w:lang w:val="sr-Cyrl-CS"/>
        </w:rPr>
        <w:t xml:space="preserve">васпитач, Марија Стојановић, психолог, Јелена Блажевић-Богдановић, логопед, Драгана Бранковић, виши санитарни техничар, </w:t>
      </w:r>
      <w:r w:rsidRPr="00C318E9">
        <w:rPr>
          <w:rFonts w:ascii="Times New Roman" w:hAnsi="Times New Roman"/>
          <w:sz w:val="24"/>
          <w:szCs w:val="24"/>
          <w:lang w:val="sr-Cyrl-CS"/>
        </w:rPr>
        <w:t>Светлана Јевтић, васпитач,</w:t>
      </w:r>
      <w:r w:rsidR="00C318E9">
        <w:rPr>
          <w:rFonts w:ascii="Times New Roman" w:hAnsi="Times New Roman"/>
          <w:color w:val="EE0000"/>
          <w:sz w:val="24"/>
          <w:szCs w:val="24"/>
          <w:lang w:val="sr-Cyrl-CS"/>
        </w:rPr>
        <w:t xml:space="preserve"> </w:t>
      </w:r>
      <w:r w:rsidRPr="005E1787">
        <w:rPr>
          <w:rFonts w:ascii="Times New Roman" w:hAnsi="Times New Roman"/>
          <w:sz w:val="24"/>
          <w:szCs w:val="24"/>
          <w:lang w:val="sr-Cyrl-CS"/>
        </w:rPr>
        <w:t>Ана Тегелтија, васпитач,</w:t>
      </w:r>
      <w:r w:rsidRPr="005D7CF6">
        <w:rPr>
          <w:rFonts w:ascii="Times New Roman" w:hAnsi="Times New Roman"/>
          <w:color w:val="EE0000"/>
          <w:sz w:val="24"/>
          <w:szCs w:val="24"/>
          <w:lang w:val="sr-Cyrl-CS"/>
        </w:rPr>
        <w:t xml:space="preserve"> </w:t>
      </w:r>
      <w:r w:rsidR="00C318E9" w:rsidRPr="00C318E9">
        <w:rPr>
          <w:rFonts w:ascii="Times New Roman" w:hAnsi="Times New Roman"/>
          <w:sz w:val="24"/>
          <w:szCs w:val="24"/>
          <w:lang w:val="sr-Cyrl-CS"/>
        </w:rPr>
        <w:t>Невена Миловановић</w:t>
      </w:r>
      <w:r w:rsidRPr="00C318E9">
        <w:rPr>
          <w:rFonts w:ascii="Times New Roman" w:hAnsi="Times New Roman"/>
          <w:sz w:val="24"/>
          <w:szCs w:val="24"/>
          <w:lang w:val="sr-Cyrl-CS"/>
        </w:rPr>
        <w:t xml:space="preserve">, васпитач, </w:t>
      </w:r>
      <w:r w:rsidR="005E1787" w:rsidRPr="00C318E9">
        <w:rPr>
          <w:rFonts w:ascii="Times New Roman" w:hAnsi="Times New Roman"/>
          <w:sz w:val="24"/>
          <w:szCs w:val="24"/>
          <w:lang w:val="sr-Cyrl-CS"/>
        </w:rPr>
        <w:t>Наталија Стојановић</w:t>
      </w:r>
      <w:r w:rsidRPr="00C318E9">
        <w:rPr>
          <w:rFonts w:ascii="Times New Roman" w:hAnsi="Times New Roman"/>
          <w:sz w:val="24"/>
          <w:szCs w:val="24"/>
          <w:lang w:val="sr-Cyrl-CS"/>
        </w:rPr>
        <w:t xml:space="preserve">, </w:t>
      </w:r>
      <w:r w:rsidR="005E1787" w:rsidRPr="00C318E9">
        <w:rPr>
          <w:rFonts w:ascii="Times New Roman" w:hAnsi="Times New Roman"/>
          <w:sz w:val="24"/>
          <w:szCs w:val="24"/>
          <w:lang w:val="sr-Cyrl-CS"/>
        </w:rPr>
        <w:t xml:space="preserve">мед. сестра </w:t>
      </w:r>
      <w:r w:rsidRPr="00C318E9">
        <w:rPr>
          <w:rFonts w:ascii="Times New Roman" w:hAnsi="Times New Roman"/>
          <w:sz w:val="24"/>
          <w:szCs w:val="24"/>
          <w:lang w:val="sr-Cyrl-CS"/>
        </w:rPr>
        <w:t xml:space="preserve">васпитач, </w:t>
      </w:r>
      <w:r w:rsidRPr="005E1787">
        <w:rPr>
          <w:rFonts w:ascii="Times New Roman" w:hAnsi="Times New Roman"/>
          <w:sz w:val="24"/>
          <w:szCs w:val="24"/>
          <w:lang w:val="sr-Cyrl-CS"/>
        </w:rPr>
        <w:t xml:space="preserve">Марина </w:t>
      </w:r>
      <w:r w:rsidR="005E1787" w:rsidRPr="005E1787">
        <w:rPr>
          <w:rFonts w:ascii="Times New Roman" w:hAnsi="Times New Roman"/>
          <w:sz w:val="24"/>
          <w:szCs w:val="24"/>
          <w:lang w:val="sr-Cyrl-CS"/>
        </w:rPr>
        <w:t>Марковић</w:t>
      </w:r>
      <w:r w:rsidRPr="005E1787">
        <w:rPr>
          <w:rFonts w:ascii="Times New Roman" w:hAnsi="Times New Roman"/>
          <w:sz w:val="24"/>
          <w:szCs w:val="24"/>
          <w:lang w:val="sr-Cyrl-CS"/>
        </w:rPr>
        <w:t xml:space="preserve">, васпитач, </w:t>
      </w:r>
      <w:r w:rsidRPr="00C318E9">
        <w:rPr>
          <w:rFonts w:ascii="Times New Roman" w:hAnsi="Times New Roman"/>
          <w:sz w:val="24"/>
          <w:szCs w:val="24"/>
          <w:lang w:val="sr-Cyrl-CS"/>
        </w:rPr>
        <w:t>представник родитеља и локалне самоуправе.</w:t>
      </w:r>
    </w:p>
    <w:p w:rsidR="00443FA4" w:rsidRPr="005D7CF6" w:rsidRDefault="00443FA4" w:rsidP="00443FA4">
      <w:pPr>
        <w:spacing w:after="0" w:line="240" w:lineRule="auto"/>
        <w:rPr>
          <w:rFonts w:ascii="Times New Roman" w:hAnsi="Times New Roman"/>
          <w:b/>
          <w:color w:val="EE0000"/>
          <w:sz w:val="24"/>
          <w:szCs w:val="24"/>
          <w:lang w:val="sr-Cyrl-CS"/>
        </w:rPr>
      </w:pPr>
    </w:p>
    <w:p w:rsidR="00443FA4" w:rsidRPr="00DF5308" w:rsidRDefault="00DF5308" w:rsidP="00DF5308">
      <w:pPr>
        <w:shd w:val="clear" w:color="auto" w:fill="FFFFFF"/>
        <w:tabs>
          <w:tab w:val="left" w:leader="underscore" w:pos="6960"/>
        </w:tabs>
        <w:spacing w:before="250" w:after="0"/>
        <w:jc w:val="both"/>
        <w:rPr>
          <w:rFonts w:ascii="Times New Roman" w:eastAsia="Times New Roman" w:hAnsi="Times New Roman"/>
          <w:spacing w:val="-10"/>
          <w:sz w:val="24"/>
          <w:szCs w:val="24"/>
        </w:rPr>
      </w:pPr>
      <w:r w:rsidRPr="0085071F">
        <w:rPr>
          <w:rFonts w:ascii="Times New Roman" w:eastAsia="Times New Roman" w:hAnsi="Times New Roman"/>
          <w:b/>
          <w:iCs/>
          <w:sz w:val="24"/>
          <w:szCs w:val="24"/>
        </w:rPr>
        <w:t>Табела бр.</w:t>
      </w:r>
      <w:r>
        <w:rPr>
          <w:rFonts w:ascii="Times New Roman" w:eastAsia="Times New Roman" w:hAnsi="Times New Roman"/>
          <w:b/>
          <w:iCs/>
          <w:sz w:val="24"/>
          <w:szCs w:val="24"/>
        </w:rPr>
        <w:t xml:space="preserve"> 12.5.1 </w:t>
      </w:r>
      <w:r w:rsidR="00443FA4" w:rsidRPr="006D21AA">
        <w:rPr>
          <w:rFonts w:ascii="Times New Roman" w:hAnsi="Times New Roman"/>
          <w:b/>
          <w:sz w:val="24"/>
          <w:szCs w:val="24"/>
          <w:lang w:val="sr-Cyrl-CS"/>
        </w:rPr>
        <w:t>ПЛАН РАДА ТИМА у радној 202</w:t>
      </w:r>
      <w:r w:rsidR="00443FA4" w:rsidRPr="006D21AA">
        <w:rPr>
          <w:rFonts w:ascii="Times New Roman" w:hAnsi="Times New Roman"/>
          <w:b/>
          <w:sz w:val="24"/>
          <w:szCs w:val="24"/>
        </w:rPr>
        <w:t>5</w:t>
      </w:r>
      <w:r w:rsidR="00443FA4" w:rsidRPr="006D21AA">
        <w:rPr>
          <w:rFonts w:ascii="Times New Roman" w:hAnsi="Times New Roman"/>
          <w:b/>
          <w:sz w:val="24"/>
          <w:szCs w:val="24"/>
          <w:lang w:val="sr-Cyrl-CS"/>
        </w:rPr>
        <w:t>/2</w:t>
      </w:r>
      <w:r w:rsidR="00443FA4" w:rsidRPr="006D21AA">
        <w:rPr>
          <w:rFonts w:ascii="Times New Roman" w:hAnsi="Times New Roman"/>
          <w:b/>
          <w:sz w:val="24"/>
          <w:szCs w:val="24"/>
        </w:rPr>
        <w:t>6</w:t>
      </w:r>
      <w:r w:rsidR="00443FA4" w:rsidRPr="006D21AA">
        <w:rPr>
          <w:rFonts w:ascii="Times New Roman" w:hAnsi="Times New Roman"/>
          <w:b/>
          <w:sz w:val="24"/>
          <w:szCs w:val="24"/>
          <w:lang w:val="sr-Cyrl-CS"/>
        </w:rPr>
        <w:t>. години:</w:t>
      </w:r>
    </w:p>
    <w:tbl>
      <w:tblPr>
        <w:tblW w:w="10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800"/>
        <w:gridCol w:w="1440"/>
        <w:gridCol w:w="1350"/>
        <w:gridCol w:w="1620"/>
        <w:gridCol w:w="2340"/>
      </w:tblGrid>
      <w:tr w:rsidR="006D21AA" w:rsidRPr="006D21AA" w:rsidTr="006D21AA">
        <w:tc>
          <w:tcPr>
            <w:tcW w:w="1800" w:type="dxa"/>
            <w:shd w:val="clear" w:color="auto" w:fill="EEECE1"/>
            <w:vAlign w:val="center"/>
          </w:tcPr>
          <w:p w:rsidR="00443FA4" w:rsidRPr="006D21AA" w:rsidRDefault="00443FA4" w:rsidP="007663DD">
            <w:pPr>
              <w:spacing w:after="0" w:line="240" w:lineRule="auto"/>
              <w:jc w:val="center"/>
              <w:rPr>
                <w:rFonts w:ascii="Times New Roman" w:hAnsi="Times New Roman"/>
                <w:b/>
                <w:i/>
                <w:sz w:val="24"/>
                <w:szCs w:val="24"/>
              </w:rPr>
            </w:pPr>
            <w:r w:rsidRPr="006D21AA">
              <w:rPr>
                <w:rFonts w:ascii="Times New Roman" w:hAnsi="Times New Roman"/>
                <w:b/>
                <w:sz w:val="24"/>
                <w:szCs w:val="24"/>
              </w:rPr>
              <w:t>Циљеви</w:t>
            </w:r>
          </w:p>
        </w:tc>
        <w:tc>
          <w:tcPr>
            <w:tcW w:w="1800" w:type="dxa"/>
            <w:shd w:val="clear" w:color="auto" w:fill="EEECE1"/>
            <w:vAlign w:val="center"/>
          </w:tcPr>
          <w:p w:rsidR="00443FA4" w:rsidRPr="006D21AA" w:rsidRDefault="00443FA4" w:rsidP="007663DD">
            <w:pPr>
              <w:spacing w:after="0" w:line="240" w:lineRule="auto"/>
              <w:jc w:val="center"/>
              <w:rPr>
                <w:rFonts w:ascii="Times New Roman" w:hAnsi="Times New Roman"/>
                <w:b/>
                <w:i/>
                <w:sz w:val="24"/>
                <w:szCs w:val="24"/>
              </w:rPr>
            </w:pPr>
            <w:r w:rsidRPr="006D21AA">
              <w:rPr>
                <w:rFonts w:ascii="Times New Roman" w:hAnsi="Times New Roman"/>
                <w:b/>
                <w:sz w:val="24"/>
                <w:szCs w:val="24"/>
              </w:rPr>
              <w:t>Активности</w:t>
            </w:r>
          </w:p>
        </w:tc>
        <w:tc>
          <w:tcPr>
            <w:tcW w:w="1440" w:type="dxa"/>
            <w:shd w:val="clear" w:color="auto" w:fill="EEECE1"/>
            <w:vAlign w:val="center"/>
          </w:tcPr>
          <w:p w:rsidR="00443FA4" w:rsidRPr="006D21AA" w:rsidRDefault="00443FA4" w:rsidP="007663DD">
            <w:pPr>
              <w:spacing w:after="0" w:line="240" w:lineRule="auto"/>
              <w:jc w:val="center"/>
              <w:rPr>
                <w:rFonts w:ascii="Times New Roman" w:hAnsi="Times New Roman"/>
                <w:b/>
                <w:i/>
                <w:sz w:val="24"/>
                <w:szCs w:val="24"/>
              </w:rPr>
            </w:pPr>
            <w:r w:rsidRPr="006D21AA">
              <w:rPr>
                <w:rFonts w:ascii="Times New Roman" w:hAnsi="Times New Roman"/>
                <w:b/>
                <w:sz w:val="24"/>
                <w:szCs w:val="24"/>
              </w:rPr>
              <w:t>Носиоци</w:t>
            </w:r>
          </w:p>
        </w:tc>
        <w:tc>
          <w:tcPr>
            <w:tcW w:w="1350" w:type="dxa"/>
            <w:shd w:val="clear" w:color="auto" w:fill="EEECE1"/>
            <w:vAlign w:val="center"/>
          </w:tcPr>
          <w:p w:rsidR="00443FA4" w:rsidRPr="006D21AA" w:rsidRDefault="00443FA4" w:rsidP="007663DD">
            <w:pPr>
              <w:spacing w:after="0" w:line="240" w:lineRule="auto"/>
              <w:jc w:val="center"/>
              <w:rPr>
                <w:rFonts w:ascii="Times New Roman" w:hAnsi="Times New Roman"/>
                <w:b/>
                <w:i/>
                <w:sz w:val="24"/>
                <w:szCs w:val="24"/>
              </w:rPr>
            </w:pPr>
            <w:r w:rsidRPr="006D21AA">
              <w:rPr>
                <w:rFonts w:ascii="Times New Roman" w:hAnsi="Times New Roman"/>
                <w:b/>
                <w:sz w:val="24"/>
                <w:szCs w:val="24"/>
              </w:rPr>
              <w:t>Временски оквир</w:t>
            </w:r>
          </w:p>
        </w:tc>
        <w:tc>
          <w:tcPr>
            <w:tcW w:w="1620" w:type="dxa"/>
            <w:shd w:val="clear" w:color="auto" w:fill="EEECE1"/>
            <w:vAlign w:val="center"/>
          </w:tcPr>
          <w:p w:rsidR="00443FA4" w:rsidRPr="006D21AA" w:rsidRDefault="00443FA4" w:rsidP="007663DD">
            <w:pPr>
              <w:spacing w:after="0" w:line="240" w:lineRule="auto"/>
              <w:jc w:val="center"/>
              <w:rPr>
                <w:rFonts w:ascii="Times New Roman" w:hAnsi="Times New Roman"/>
                <w:b/>
                <w:i/>
                <w:sz w:val="24"/>
                <w:szCs w:val="24"/>
              </w:rPr>
            </w:pPr>
            <w:r w:rsidRPr="006D21AA">
              <w:rPr>
                <w:rFonts w:ascii="Times New Roman" w:hAnsi="Times New Roman"/>
                <w:b/>
                <w:sz w:val="24"/>
                <w:szCs w:val="24"/>
              </w:rPr>
              <w:t>Исходи</w:t>
            </w:r>
          </w:p>
        </w:tc>
        <w:tc>
          <w:tcPr>
            <w:tcW w:w="2340" w:type="dxa"/>
            <w:shd w:val="clear" w:color="auto" w:fill="EEECE1"/>
            <w:vAlign w:val="center"/>
          </w:tcPr>
          <w:p w:rsidR="00443FA4" w:rsidRPr="006D21AA" w:rsidRDefault="00443FA4" w:rsidP="007663DD">
            <w:pPr>
              <w:spacing w:after="0" w:line="240" w:lineRule="auto"/>
              <w:jc w:val="center"/>
              <w:rPr>
                <w:rFonts w:ascii="Times New Roman" w:hAnsi="Times New Roman"/>
                <w:b/>
                <w:i/>
                <w:sz w:val="24"/>
                <w:szCs w:val="24"/>
              </w:rPr>
            </w:pPr>
            <w:r w:rsidRPr="006D21AA">
              <w:rPr>
                <w:rFonts w:ascii="Times New Roman" w:hAnsi="Times New Roman"/>
                <w:b/>
                <w:sz w:val="24"/>
                <w:szCs w:val="24"/>
              </w:rPr>
              <w:t>Инструменти и технике самовредновања</w:t>
            </w:r>
          </w:p>
        </w:tc>
      </w:tr>
      <w:tr w:rsidR="006D21AA" w:rsidRPr="006D21AA" w:rsidTr="006D21AA">
        <w:tc>
          <w:tcPr>
            <w:tcW w:w="1800" w:type="dxa"/>
            <w:shd w:val="clear" w:color="auto" w:fill="FFFFFF"/>
            <w:vAlign w:val="center"/>
          </w:tcPr>
          <w:p w:rsidR="00443FA4" w:rsidRPr="006D21AA" w:rsidRDefault="00443FA4" w:rsidP="007663DD">
            <w:pPr>
              <w:spacing w:after="0" w:line="240" w:lineRule="auto"/>
              <w:jc w:val="center"/>
              <w:rPr>
                <w:rFonts w:ascii="Times New Roman" w:hAnsi="Times New Roman"/>
                <w:i/>
                <w:sz w:val="24"/>
                <w:szCs w:val="24"/>
              </w:rPr>
            </w:pPr>
            <w:r w:rsidRPr="006D21AA">
              <w:rPr>
                <w:rFonts w:ascii="Times New Roman" w:hAnsi="Times New Roman"/>
                <w:sz w:val="24"/>
                <w:szCs w:val="24"/>
              </w:rPr>
              <w:t xml:space="preserve"> Планирање тока развоја ПУ засновано је на процени досадашњег рада и на сталној рефлексији постојеће праксе ПУ.</w:t>
            </w:r>
          </w:p>
        </w:tc>
        <w:tc>
          <w:tcPr>
            <w:tcW w:w="1800" w:type="dxa"/>
            <w:shd w:val="clear" w:color="auto" w:fill="FFFFFF"/>
            <w:vAlign w:val="center"/>
          </w:tcPr>
          <w:p w:rsidR="00443FA4" w:rsidRPr="006D21AA" w:rsidRDefault="00443FA4" w:rsidP="007663DD">
            <w:pPr>
              <w:spacing w:after="0" w:line="240" w:lineRule="auto"/>
              <w:jc w:val="center"/>
              <w:rPr>
                <w:rFonts w:ascii="Times New Roman" w:hAnsi="Times New Roman"/>
                <w:i/>
                <w:sz w:val="24"/>
                <w:szCs w:val="24"/>
              </w:rPr>
            </w:pPr>
            <w:r w:rsidRPr="006D21AA">
              <w:rPr>
                <w:rFonts w:ascii="Times New Roman" w:hAnsi="Times New Roman"/>
                <w:sz w:val="24"/>
                <w:szCs w:val="24"/>
              </w:rPr>
              <w:t>Избор координатора;</w:t>
            </w:r>
          </w:p>
          <w:p w:rsidR="00443FA4" w:rsidRPr="006D21AA" w:rsidRDefault="00443FA4" w:rsidP="007663DD">
            <w:pPr>
              <w:spacing w:after="0" w:line="240" w:lineRule="auto"/>
              <w:jc w:val="center"/>
              <w:rPr>
                <w:rFonts w:ascii="Times New Roman" w:hAnsi="Times New Roman"/>
                <w:i/>
                <w:sz w:val="24"/>
                <w:szCs w:val="24"/>
              </w:rPr>
            </w:pPr>
            <w:r w:rsidRPr="006D21AA">
              <w:rPr>
                <w:rFonts w:ascii="Times New Roman" w:hAnsi="Times New Roman"/>
                <w:sz w:val="24"/>
                <w:szCs w:val="24"/>
              </w:rPr>
              <w:t>Доношење плана рада тима;</w:t>
            </w:r>
          </w:p>
          <w:p w:rsidR="00443FA4" w:rsidRPr="006D21AA" w:rsidRDefault="00443FA4" w:rsidP="007663DD">
            <w:pPr>
              <w:spacing w:after="0" w:line="240" w:lineRule="auto"/>
              <w:jc w:val="center"/>
              <w:rPr>
                <w:rFonts w:ascii="Times New Roman" w:hAnsi="Times New Roman"/>
                <w:i/>
                <w:sz w:val="24"/>
                <w:szCs w:val="24"/>
              </w:rPr>
            </w:pPr>
            <w:r w:rsidRPr="006D21AA">
              <w:rPr>
                <w:rFonts w:ascii="Times New Roman" w:hAnsi="Times New Roman"/>
                <w:sz w:val="24"/>
                <w:szCs w:val="24"/>
              </w:rPr>
              <w:t>Израда извештаја за претходну радну годину. Доношење плана о унапређивању квалитета в-о рада.</w:t>
            </w:r>
          </w:p>
        </w:tc>
        <w:tc>
          <w:tcPr>
            <w:tcW w:w="1440" w:type="dxa"/>
            <w:shd w:val="clear" w:color="auto" w:fill="FFFFFF"/>
            <w:vAlign w:val="center"/>
          </w:tcPr>
          <w:p w:rsidR="00443FA4" w:rsidRPr="006D21AA" w:rsidRDefault="00443FA4" w:rsidP="007663DD">
            <w:pPr>
              <w:spacing w:after="0" w:line="240" w:lineRule="auto"/>
              <w:jc w:val="center"/>
              <w:rPr>
                <w:rFonts w:ascii="Times New Roman" w:hAnsi="Times New Roman"/>
                <w:i/>
                <w:sz w:val="24"/>
                <w:szCs w:val="24"/>
              </w:rPr>
            </w:pPr>
            <w:r w:rsidRPr="006D21AA">
              <w:rPr>
                <w:rFonts w:ascii="Times New Roman" w:hAnsi="Times New Roman"/>
                <w:sz w:val="24"/>
                <w:szCs w:val="24"/>
              </w:rPr>
              <w:t>Чланови тима</w:t>
            </w:r>
          </w:p>
        </w:tc>
        <w:tc>
          <w:tcPr>
            <w:tcW w:w="1350" w:type="dxa"/>
            <w:shd w:val="clear" w:color="auto" w:fill="FFFFFF"/>
            <w:vAlign w:val="center"/>
          </w:tcPr>
          <w:p w:rsidR="00443FA4" w:rsidRPr="006D21AA" w:rsidRDefault="00443FA4" w:rsidP="007663DD">
            <w:pPr>
              <w:spacing w:after="0" w:line="240" w:lineRule="auto"/>
              <w:jc w:val="center"/>
              <w:rPr>
                <w:rFonts w:ascii="Times New Roman" w:hAnsi="Times New Roman"/>
                <w:i/>
                <w:sz w:val="24"/>
                <w:szCs w:val="24"/>
              </w:rPr>
            </w:pPr>
            <w:r w:rsidRPr="006D21AA">
              <w:rPr>
                <w:rFonts w:ascii="Times New Roman" w:hAnsi="Times New Roman"/>
                <w:sz w:val="24"/>
                <w:szCs w:val="24"/>
              </w:rPr>
              <w:t xml:space="preserve">Август/ септембар </w:t>
            </w:r>
          </w:p>
        </w:tc>
        <w:tc>
          <w:tcPr>
            <w:tcW w:w="1620" w:type="dxa"/>
            <w:shd w:val="clear" w:color="auto" w:fill="FFFFFF"/>
            <w:vAlign w:val="center"/>
          </w:tcPr>
          <w:p w:rsidR="00443FA4" w:rsidRPr="006D21AA" w:rsidRDefault="00443FA4" w:rsidP="007663DD">
            <w:pPr>
              <w:spacing w:after="0" w:line="240" w:lineRule="auto"/>
              <w:jc w:val="center"/>
              <w:rPr>
                <w:rFonts w:ascii="Times New Roman" w:hAnsi="Times New Roman"/>
                <w:i/>
                <w:sz w:val="24"/>
                <w:szCs w:val="24"/>
              </w:rPr>
            </w:pPr>
            <w:r w:rsidRPr="006D21AA">
              <w:rPr>
                <w:rFonts w:ascii="Times New Roman" w:hAnsi="Times New Roman"/>
                <w:sz w:val="24"/>
                <w:szCs w:val="24"/>
              </w:rPr>
              <w:t>ПУ прати и евалуира сопствени рад и на основу тога планира унапређење.</w:t>
            </w:r>
          </w:p>
        </w:tc>
        <w:tc>
          <w:tcPr>
            <w:tcW w:w="2340" w:type="dxa"/>
            <w:shd w:val="clear" w:color="auto" w:fill="FFFFFF"/>
            <w:vAlign w:val="center"/>
          </w:tcPr>
          <w:p w:rsidR="00443FA4" w:rsidRPr="006D21AA" w:rsidRDefault="00443FA4" w:rsidP="007663DD">
            <w:pPr>
              <w:spacing w:after="0" w:line="240" w:lineRule="auto"/>
              <w:jc w:val="center"/>
              <w:rPr>
                <w:rFonts w:ascii="Times New Roman" w:hAnsi="Times New Roman"/>
                <w:i/>
                <w:sz w:val="24"/>
                <w:szCs w:val="24"/>
              </w:rPr>
            </w:pPr>
            <w:r w:rsidRPr="006D21AA">
              <w:rPr>
                <w:rFonts w:ascii="Times New Roman" w:hAnsi="Times New Roman"/>
                <w:sz w:val="24"/>
                <w:szCs w:val="24"/>
              </w:rPr>
              <w:t>Записници са састанка тима.</w:t>
            </w:r>
          </w:p>
        </w:tc>
      </w:tr>
      <w:tr w:rsidR="006D21AA" w:rsidRPr="006D21AA" w:rsidTr="006D21AA">
        <w:tc>
          <w:tcPr>
            <w:tcW w:w="1800" w:type="dxa"/>
            <w:shd w:val="clear" w:color="auto" w:fill="FFFFFF"/>
            <w:vAlign w:val="center"/>
          </w:tcPr>
          <w:p w:rsidR="006D21AA" w:rsidRPr="006D21AA" w:rsidRDefault="006D21AA" w:rsidP="006D21AA">
            <w:pPr>
              <w:spacing w:after="0" w:line="240" w:lineRule="auto"/>
              <w:jc w:val="center"/>
              <w:rPr>
                <w:rFonts w:ascii="Times New Roman" w:hAnsi="Times New Roman"/>
                <w:sz w:val="24"/>
                <w:szCs w:val="24"/>
              </w:rPr>
            </w:pPr>
          </w:p>
        </w:tc>
        <w:tc>
          <w:tcPr>
            <w:tcW w:w="1800" w:type="dxa"/>
            <w:shd w:val="clear" w:color="auto" w:fill="FFFFFF"/>
            <w:vAlign w:val="center"/>
          </w:tcPr>
          <w:p w:rsidR="006D21AA" w:rsidRPr="006D21AA" w:rsidRDefault="006D21AA" w:rsidP="006D21AA">
            <w:pPr>
              <w:spacing w:after="0" w:line="240" w:lineRule="auto"/>
              <w:jc w:val="center"/>
              <w:rPr>
                <w:rFonts w:ascii="Times New Roman" w:hAnsi="Times New Roman"/>
                <w:sz w:val="24"/>
                <w:szCs w:val="24"/>
              </w:rPr>
            </w:pPr>
            <w:r w:rsidRPr="006D21AA">
              <w:rPr>
                <w:rFonts w:ascii="Times New Roman" w:hAnsi="Times New Roman"/>
                <w:sz w:val="24"/>
                <w:szCs w:val="24"/>
              </w:rPr>
              <w:t>Представљање докумената Установе  на Савету родитеља и Управном одбору.</w:t>
            </w:r>
          </w:p>
        </w:tc>
        <w:tc>
          <w:tcPr>
            <w:tcW w:w="1440" w:type="dxa"/>
            <w:shd w:val="clear" w:color="auto" w:fill="FFFFFF"/>
            <w:vAlign w:val="center"/>
          </w:tcPr>
          <w:p w:rsidR="006D21AA" w:rsidRPr="006D21AA" w:rsidRDefault="006D21AA" w:rsidP="006D21AA">
            <w:pPr>
              <w:spacing w:after="0" w:line="240" w:lineRule="auto"/>
              <w:jc w:val="center"/>
              <w:rPr>
                <w:rFonts w:ascii="Times New Roman" w:hAnsi="Times New Roman"/>
                <w:sz w:val="24"/>
                <w:szCs w:val="24"/>
              </w:rPr>
            </w:pPr>
            <w:r w:rsidRPr="006D21AA">
              <w:rPr>
                <w:rFonts w:ascii="Times New Roman" w:hAnsi="Times New Roman"/>
                <w:sz w:val="24"/>
                <w:szCs w:val="24"/>
              </w:rPr>
              <w:t>Чланови тима</w:t>
            </w:r>
          </w:p>
        </w:tc>
        <w:tc>
          <w:tcPr>
            <w:tcW w:w="1350" w:type="dxa"/>
            <w:shd w:val="clear" w:color="auto" w:fill="FFFFFF"/>
            <w:vAlign w:val="center"/>
          </w:tcPr>
          <w:p w:rsidR="006D21AA" w:rsidRPr="006D21AA" w:rsidRDefault="006D21AA" w:rsidP="006D21AA">
            <w:pPr>
              <w:spacing w:after="0" w:line="240" w:lineRule="auto"/>
              <w:jc w:val="center"/>
              <w:rPr>
                <w:rFonts w:ascii="Times New Roman" w:hAnsi="Times New Roman"/>
                <w:sz w:val="24"/>
                <w:szCs w:val="24"/>
              </w:rPr>
            </w:pPr>
            <w:r w:rsidRPr="006D21AA">
              <w:rPr>
                <w:rFonts w:ascii="Times New Roman" w:hAnsi="Times New Roman"/>
                <w:sz w:val="24"/>
                <w:szCs w:val="24"/>
              </w:rPr>
              <w:t xml:space="preserve">Август/ септембар </w:t>
            </w:r>
          </w:p>
        </w:tc>
        <w:tc>
          <w:tcPr>
            <w:tcW w:w="1620" w:type="dxa"/>
            <w:shd w:val="clear" w:color="auto" w:fill="FFFFFF"/>
            <w:vAlign w:val="center"/>
          </w:tcPr>
          <w:p w:rsidR="006D21AA" w:rsidRPr="006D21AA" w:rsidRDefault="006D21AA" w:rsidP="006D21AA">
            <w:pPr>
              <w:spacing w:after="0" w:line="240" w:lineRule="auto"/>
              <w:jc w:val="center"/>
              <w:rPr>
                <w:rFonts w:ascii="Times New Roman" w:hAnsi="Times New Roman"/>
                <w:sz w:val="24"/>
                <w:szCs w:val="24"/>
              </w:rPr>
            </w:pPr>
            <w:r w:rsidRPr="006D21AA">
              <w:rPr>
                <w:rFonts w:ascii="Times New Roman" w:hAnsi="Times New Roman"/>
                <w:sz w:val="24"/>
                <w:szCs w:val="24"/>
              </w:rPr>
              <w:t xml:space="preserve">Увид у документа, анализа постављених циљева и размена на састанку, увид у нове васпитне групе, </w:t>
            </w:r>
            <w:r w:rsidRPr="006D21AA">
              <w:rPr>
                <w:rFonts w:ascii="Times New Roman" w:hAnsi="Times New Roman"/>
                <w:sz w:val="24"/>
                <w:szCs w:val="24"/>
              </w:rPr>
              <w:lastRenderedPageBreak/>
              <w:t>понуде програма Установе.</w:t>
            </w:r>
          </w:p>
        </w:tc>
        <w:tc>
          <w:tcPr>
            <w:tcW w:w="2340" w:type="dxa"/>
            <w:shd w:val="clear" w:color="auto" w:fill="FFFFFF"/>
            <w:vAlign w:val="center"/>
          </w:tcPr>
          <w:p w:rsidR="006D21AA" w:rsidRPr="006D21AA" w:rsidRDefault="006D21AA" w:rsidP="006D21AA">
            <w:pPr>
              <w:spacing w:after="0" w:line="240" w:lineRule="auto"/>
              <w:jc w:val="center"/>
              <w:rPr>
                <w:rFonts w:ascii="Times New Roman" w:hAnsi="Times New Roman"/>
                <w:sz w:val="24"/>
                <w:szCs w:val="24"/>
              </w:rPr>
            </w:pPr>
            <w:r w:rsidRPr="006D21AA">
              <w:rPr>
                <w:rFonts w:ascii="Times New Roman" w:hAnsi="Times New Roman"/>
                <w:sz w:val="24"/>
                <w:szCs w:val="24"/>
              </w:rPr>
              <w:lastRenderedPageBreak/>
              <w:t>Записници са састанка тима.</w:t>
            </w:r>
          </w:p>
        </w:tc>
      </w:tr>
      <w:tr w:rsidR="006D21AA" w:rsidRPr="006D21AA" w:rsidTr="006D21AA">
        <w:tc>
          <w:tcPr>
            <w:tcW w:w="1800" w:type="dxa"/>
            <w:shd w:val="clear" w:color="auto" w:fill="FFFFFF"/>
            <w:vAlign w:val="center"/>
          </w:tcPr>
          <w:p w:rsidR="006D21AA" w:rsidRPr="006D21AA" w:rsidRDefault="006D21AA" w:rsidP="006D21AA">
            <w:pPr>
              <w:spacing w:after="0" w:line="240" w:lineRule="auto"/>
              <w:jc w:val="center"/>
              <w:rPr>
                <w:rFonts w:ascii="Times New Roman" w:hAnsi="Times New Roman"/>
                <w:i/>
                <w:sz w:val="24"/>
                <w:szCs w:val="24"/>
              </w:rPr>
            </w:pPr>
            <w:r w:rsidRPr="006D21AA">
              <w:rPr>
                <w:rFonts w:ascii="Times New Roman" w:hAnsi="Times New Roman"/>
                <w:sz w:val="24"/>
                <w:szCs w:val="24"/>
              </w:rPr>
              <w:t>Увид у рад стручних органа и тимова, предлози за унапређење.</w:t>
            </w:r>
          </w:p>
        </w:tc>
        <w:tc>
          <w:tcPr>
            <w:tcW w:w="1800" w:type="dxa"/>
            <w:shd w:val="clear" w:color="auto" w:fill="FFFFFF"/>
            <w:vAlign w:val="center"/>
          </w:tcPr>
          <w:p w:rsidR="006D21AA" w:rsidRPr="006D21AA" w:rsidRDefault="006D21AA" w:rsidP="006D21AA">
            <w:pPr>
              <w:spacing w:after="0" w:line="240" w:lineRule="auto"/>
              <w:jc w:val="center"/>
              <w:rPr>
                <w:rFonts w:ascii="Times New Roman" w:hAnsi="Times New Roman"/>
                <w:i/>
                <w:sz w:val="24"/>
                <w:szCs w:val="24"/>
              </w:rPr>
            </w:pPr>
            <w:r w:rsidRPr="006D21AA">
              <w:rPr>
                <w:rFonts w:ascii="Times New Roman" w:hAnsi="Times New Roman"/>
                <w:sz w:val="24"/>
                <w:szCs w:val="24"/>
              </w:rPr>
              <w:t>Прати рад стручних органа ПУ;</w:t>
            </w:r>
          </w:p>
          <w:p w:rsidR="006D21AA" w:rsidRPr="006D21AA" w:rsidRDefault="006D21AA" w:rsidP="006D21AA">
            <w:pPr>
              <w:spacing w:after="0" w:line="240" w:lineRule="auto"/>
              <w:jc w:val="center"/>
              <w:rPr>
                <w:rFonts w:ascii="Times New Roman" w:hAnsi="Times New Roman"/>
                <w:i/>
                <w:sz w:val="24"/>
                <w:szCs w:val="24"/>
              </w:rPr>
            </w:pPr>
            <w:r w:rsidRPr="006D21AA">
              <w:rPr>
                <w:rFonts w:ascii="Times New Roman" w:hAnsi="Times New Roman"/>
                <w:sz w:val="24"/>
                <w:szCs w:val="24"/>
              </w:rPr>
              <w:t>Предлаже мере за ефикасније функционисање стручних органа, тимова.</w:t>
            </w:r>
          </w:p>
        </w:tc>
        <w:tc>
          <w:tcPr>
            <w:tcW w:w="1440" w:type="dxa"/>
            <w:shd w:val="clear" w:color="auto" w:fill="FFFFFF"/>
            <w:vAlign w:val="center"/>
          </w:tcPr>
          <w:p w:rsidR="006D21AA" w:rsidRPr="006D21AA" w:rsidRDefault="006D21AA" w:rsidP="006D21AA">
            <w:pPr>
              <w:spacing w:after="0" w:line="240" w:lineRule="auto"/>
              <w:jc w:val="center"/>
              <w:rPr>
                <w:rFonts w:ascii="Times New Roman" w:hAnsi="Times New Roman"/>
                <w:i/>
                <w:sz w:val="24"/>
                <w:szCs w:val="24"/>
              </w:rPr>
            </w:pPr>
            <w:r w:rsidRPr="006D21AA">
              <w:rPr>
                <w:rFonts w:ascii="Times New Roman" w:hAnsi="Times New Roman"/>
                <w:sz w:val="24"/>
                <w:szCs w:val="24"/>
              </w:rPr>
              <w:t>Координатор, чланови тима, директор, стручни сарадници</w:t>
            </w:r>
          </w:p>
        </w:tc>
        <w:tc>
          <w:tcPr>
            <w:tcW w:w="1350" w:type="dxa"/>
            <w:shd w:val="clear" w:color="auto" w:fill="FFFFFF"/>
            <w:vAlign w:val="center"/>
          </w:tcPr>
          <w:p w:rsidR="006D21AA" w:rsidRPr="006D21AA" w:rsidRDefault="006D21AA" w:rsidP="006D21AA">
            <w:pPr>
              <w:spacing w:after="0" w:line="240" w:lineRule="auto"/>
              <w:jc w:val="center"/>
              <w:rPr>
                <w:rFonts w:ascii="Times New Roman" w:hAnsi="Times New Roman"/>
                <w:i/>
                <w:sz w:val="24"/>
                <w:szCs w:val="24"/>
              </w:rPr>
            </w:pPr>
            <w:r w:rsidRPr="006D21AA">
              <w:rPr>
                <w:rFonts w:ascii="Times New Roman" w:hAnsi="Times New Roman"/>
                <w:sz w:val="24"/>
                <w:szCs w:val="24"/>
              </w:rPr>
              <w:t>У току године</w:t>
            </w:r>
          </w:p>
        </w:tc>
        <w:tc>
          <w:tcPr>
            <w:tcW w:w="1620" w:type="dxa"/>
            <w:shd w:val="clear" w:color="auto" w:fill="FFFFFF"/>
            <w:vAlign w:val="center"/>
          </w:tcPr>
          <w:p w:rsidR="006D21AA" w:rsidRPr="006D21AA" w:rsidRDefault="006D21AA" w:rsidP="006D21AA">
            <w:pPr>
              <w:spacing w:after="0" w:line="240" w:lineRule="auto"/>
              <w:jc w:val="center"/>
              <w:rPr>
                <w:rFonts w:ascii="Times New Roman" w:hAnsi="Times New Roman"/>
                <w:i/>
                <w:sz w:val="24"/>
                <w:szCs w:val="24"/>
              </w:rPr>
            </w:pPr>
            <w:r w:rsidRPr="006D21AA">
              <w:rPr>
                <w:rFonts w:ascii="Times New Roman" w:hAnsi="Times New Roman"/>
                <w:sz w:val="24"/>
                <w:szCs w:val="24"/>
              </w:rPr>
              <w:t>Стручни органи и тимови ефикасно обављају своје задатке. Међусобно су повезани приликом реализације заједничких циљева и задатака.</w:t>
            </w:r>
          </w:p>
        </w:tc>
        <w:tc>
          <w:tcPr>
            <w:tcW w:w="2340" w:type="dxa"/>
            <w:shd w:val="clear" w:color="auto" w:fill="FFFFFF"/>
            <w:vAlign w:val="center"/>
          </w:tcPr>
          <w:p w:rsidR="006D21AA" w:rsidRPr="006D21AA" w:rsidRDefault="006D21AA" w:rsidP="006D21AA">
            <w:pPr>
              <w:spacing w:after="0" w:line="240" w:lineRule="auto"/>
              <w:jc w:val="center"/>
              <w:rPr>
                <w:rFonts w:ascii="Times New Roman" w:hAnsi="Times New Roman"/>
                <w:i/>
                <w:sz w:val="24"/>
                <w:szCs w:val="24"/>
              </w:rPr>
            </w:pPr>
            <w:r w:rsidRPr="006D21AA">
              <w:rPr>
                <w:rFonts w:ascii="Times New Roman" w:hAnsi="Times New Roman"/>
                <w:sz w:val="24"/>
                <w:szCs w:val="24"/>
              </w:rPr>
              <w:t>Записници са састанка тимаова, полугодишњи и годишњи извештај о раду тима.</w:t>
            </w:r>
          </w:p>
        </w:tc>
      </w:tr>
      <w:tr w:rsidR="006D21AA" w:rsidRPr="006D21AA" w:rsidTr="006D21AA">
        <w:tc>
          <w:tcPr>
            <w:tcW w:w="1800" w:type="dxa"/>
            <w:shd w:val="clear" w:color="auto" w:fill="FFFFFF"/>
            <w:vAlign w:val="center"/>
          </w:tcPr>
          <w:p w:rsidR="006D21AA" w:rsidRDefault="006D21AA" w:rsidP="006D21AA">
            <w:pPr>
              <w:spacing w:after="0" w:line="240" w:lineRule="auto"/>
              <w:jc w:val="center"/>
              <w:rPr>
                <w:rFonts w:ascii="Times New Roman" w:hAnsi="Times New Roman"/>
                <w:sz w:val="24"/>
                <w:szCs w:val="24"/>
              </w:rPr>
            </w:pPr>
            <w:r>
              <w:rPr>
                <w:rFonts w:ascii="Times New Roman" w:hAnsi="Times New Roman"/>
                <w:sz w:val="24"/>
                <w:szCs w:val="24"/>
              </w:rPr>
              <w:t>Праћење активности Предшколског програма.</w:t>
            </w:r>
          </w:p>
          <w:p w:rsidR="006D21AA" w:rsidRPr="006D21AA" w:rsidRDefault="006D21AA" w:rsidP="006D21AA">
            <w:pPr>
              <w:spacing w:after="0" w:line="240" w:lineRule="auto"/>
              <w:jc w:val="center"/>
              <w:rPr>
                <w:rFonts w:ascii="Times New Roman" w:hAnsi="Times New Roman"/>
                <w:sz w:val="24"/>
                <w:szCs w:val="24"/>
              </w:rPr>
            </w:pPr>
          </w:p>
        </w:tc>
        <w:tc>
          <w:tcPr>
            <w:tcW w:w="1800" w:type="dxa"/>
            <w:shd w:val="clear" w:color="auto" w:fill="FFFFFF"/>
            <w:vAlign w:val="center"/>
          </w:tcPr>
          <w:p w:rsidR="006D21AA" w:rsidRDefault="006D21AA" w:rsidP="006D21AA">
            <w:pPr>
              <w:spacing w:after="0" w:line="240" w:lineRule="auto"/>
              <w:jc w:val="center"/>
              <w:rPr>
                <w:rFonts w:ascii="Times New Roman" w:hAnsi="Times New Roman"/>
                <w:sz w:val="24"/>
                <w:szCs w:val="24"/>
              </w:rPr>
            </w:pPr>
            <w:r>
              <w:rPr>
                <w:rFonts w:ascii="Times New Roman" w:hAnsi="Times New Roman"/>
                <w:sz w:val="24"/>
                <w:szCs w:val="24"/>
              </w:rPr>
              <w:t>Праћење активности Предшколског програма.</w:t>
            </w:r>
          </w:p>
          <w:p w:rsidR="006D21AA" w:rsidRPr="006D21AA" w:rsidRDefault="006D21AA" w:rsidP="006D21AA">
            <w:pPr>
              <w:spacing w:after="0" w:line="240" w:lineRule="auto"/>
              <w:jc w:val="center"/>
              <w:rPr>
                <w:rFonts w:ascii="Times New Roman" w:hAnsi="Times New Roman"/>
                <w:sz w:val="24"/>
                <w:szCs w:val="24"/>
              </w:rPr>
            </w:pPr>
            <w:r>
              <w:rPr>
                <w:rFonts w:ascii="Times New Roman" w:hAnsi="Times New Roman"/>
                <w:sz w:val="24"/>
                <w:szCs w:val="24"/>
              </w:rPr>
              <w:t>Представљање акционих планова.</w:t>
            </w:r>
          </w:p>
        </w:tc>
        <w:tc>
          <w:tcPr>
            <w:tcW w:w="1440" w:type="dxa"/>
            <w:shd w:val="clear" w:color="auto" w:fill="FFFFFF"/>
            <w:vAlign w:val="center"/>
          </w:tcPr>
          <w:p w:rsidR="006D21AA" w:rsidRPr="006D21AA" w:rsidRDefault="006D21AA" w:rsidP="006D21AA">
            <w:pPr>
              <w:spacing w:after="0" w:line="240" w:lineRule="auto"/>
              <w:jc w:val="center"/>
              <w:rPr>
                <w:rFonts w:ascii="Times New Roman" w:hAnsi="Times New Roman"/>
                <w:sz w:val="24"/>
                <w:szCs w:val="24"/>
              </w:rPr>
            </w:pPr>
            <w:r w:rsidRPr="006D21AA">
              <w:rPr>
                <w:rFonts w:ascii="Times New Roman" w:hAnsi="Times New Roman"/>
                <w:sz w:val="24"/>
                <w:szCs w:val="24"/>
              </w:rPr>
              <w:t>Координатор, чланови тима, директор, стручни сарадници</w:t>
            </w:r>
          </w:p>
        </w:tc>
        <w:tc>
          <w:tcPr>
            <w:tcW w:w="1350" w:type="dxa"/>
            <w:shd w:val="clear" w:color="auto" w:fill="FFFFFF"/>
            <w:vAlign w:val="center"/>
          </w:tcPr>
          <w:p w:rsidR="006D21AA" w:rsidRPr="006D21AA" w:rsidRDefault="006D21AA" w:rsidP="006D21AA">
            <w:pPr>
              <w:spacing w:after="0" w:line="240" w:lineRule="auto"/>
              <w:jc w:val="center"/>
              <w:rPr>
                <w:rFonts w:ascii="Times New Roman" w:hAnsi="Times New Roman"/>
                <w:sz w:val="24"/>
                <w:szCs w:val="24"/>
              </w:rPr>
            </w:pPr>
            <w:r w:rsidRPr="006D21AA">
              <w:rPr>
                <w:rFonts w:ascii="Times New Roman" w:hAnsi="Times New Roman"/>
                <w:sz w:val="24"/>
                <w:szCs w:val="24"/>
              </w:rPr>
              <w:t>У току године</w:t>
            </w:r>
          </w:p>
        </w:tc>
        <w:tc>
          <w:tcPr>
            <w:tcW w:w="1620" w:type="dxa"/>
            <w:shd w:val="clear" w:color="auto" w:fill="FFFFFF"/>
            <w:vAlign w:val="center"/>
          </w:tcPr>
          <w:p w:rsidR="006D21AA" w:rsidRPr="006D21AA" w:rsidRDefault="006D21AA" w:rsidP="006D21AA">
            <w:pPr>
              <w:spacing w:after="0" w:line="240" w:lineRule="auto"/>
              <w:jc w:val="center"/>
              <w:rPr>
                <w:rFonts w:ascii="Times New Roman" w:hAnsi="Times New Roman"/>
                <w:sz w:val="24"/>
                <w:szCs w:val="24"/>
              </w:rPr>
            </w:pPr>
          </w:p>
        </w:tc>
        <w:tc>
          <w:tcPr>
            <w:tcW w:w="2340" w:type="dxa"/>
            <w:shd w:val="clear" w:color="auto" w:fill="FFFFFF"/>
            <w:vAlign w:val="center"/>
          </w:tcPr>
          <w:p w:rsidR="006D21AA" w:rsidRPr="006D21AA" w:rsidRDefault="006D21AA" w:rsidP="006D21AA">
            <w:pPr>
              <w:spacing w:after="0" w:line="240" w:lineRule="auto"/>
              <w:jc w:val="center"/>
              <w:rPr>
                <w:rFonts w:ascii="Times New Roman" w:hAnsi="Times New Roman"/>
                <w:sz w:val="24"/>
                <w:szCs w:val="24"/>
              </w:rPr>
            </w:pPr>
            <w:r>
              <w:rPr>
                <w:rFonts w:ascii="Times New Roman" w:hAnsi="Times New Roman"/>
                <w:sz w:val="24"/>
                <w:szCs w:val="24"/>
              </w:rPr>
              <w:t>Стручна размена и дискусија.</w:t>
            </w:r>
          </w:p>
        </w:tc>
      </w:tr>
      <w:tr w:rsidR="006D21AA" w:rsidRPr="006D21AA" w:rsidTr="006D21AA">
        <w:tc>
          <w:tcPr>
            <w:tcW w:w="1800" w:type="dxa"/>
            <w:shd w:val="clear" w:color="auto" w:fill="FFFFFF"/>
            <w:vAlign w:val="center"/>
          </w:tcPr>
          <w:p w:rsidR="006D21AA" w:rsidRPr="006D21AA" w:rsidRDefault="006D21AA" w:rsidP="006D21AA">
            <w:pPr>
              <w:spacing w:after="0" w:line="240" w:lineRule="auto"/>
              <w:jc w:val="center"/>
              <w:rPr>
                <w:rFonts w:ascii="Times New Roman" w:hAnsi="Times New Roman"/>
                <w:i/>
                <w:sz w:val="24"/>
                <w:szCs w:val="24"/>
              </w:rPr>
            </w:pPr>
            <w:r w:rsidRPr="006D21AA">
              <w:rPr>
                <w:rFonts w:ascii="Times New Roman" w:hAnsi="Times New Roman"/>
                <w:sz w:val="24"/>
                <w:szCs w:val="24"/>
              </w:rPr>
              <w:t>Учешће у процесу самовредновања у ПУ</w:t>
            </w:r>
          </w:p>
        </w:tc>
        <w:tc>
          <w:tcPr>
            <w:tcW w:w="1800" w:type="dxa"/>
            <w:shd w:val="clear" w:color="auto" w:fill="FFFFFF"/>
            <w:vAlign w:val="center"/>
          </w:tcPr>
          <w:p w:rsidR="006D21AA" w:rsidRPr="006D21AA" w:rsidRDefault="006D21AA" w:rsidP="006D21AA">
            <w:pPr>
              <w:spacing w:after="0" w:line="240" w:lineRule="auto"/>
              <w:jc w:val="center"/>
              <w:rPr>
                <w:rFonts w:ascii="Times New Roman" w:hAnsi="Times New Roman"/>
                <w:i/>
                <w:sz w:val="24"/>
                <w:szCs w:val="24"/>
              </w:rPr>
            </w:pPr>
            <w:r w:rsidRPr="006D21AA">
              <w:rPr>
                <w:rFonts w:ascii="Times New Roman" w:hAnsi="Times New Roman"/>
                <w:sz w:val="24"/>
                <w:szCs w:val="24"/>
              </w:rPr>
              <w:t>Прати рад тима за самовредновање;</w:t>
            </w:r>
          </w:p>
          <w:p w:rsidR="006D21AA" w:rsidRPr="006D21AA" w:rsidRDefault="006D21AA" w:rsidP="006D21AA">
            <w:pPr>
              <w:spacing w:after="0" w:line="240" w:lineRule="auto"/>
              <w:jc w:val="center"/>
              <w:rPr>
                <w:rFonts w:ascii="Times New Roman" w:hAnsi="Times New Roman"/>
                <w:i/>
                <w:sz w:val="24"/>
                <w:szCs w:val="24"/>
              </w:rPr>
            </w:pPr>
            <w:r w:rsidRPr="006D21AA">
              <w:rPr>
                <w:rFonts w:ascii="Times New Roman" w:hAnsi="Times New Roman"/>
                <w:sz w:val="24"/>
                <w:szCs w:val="24"/>
              </w:rPr>
              <w:t xml:space="preserve">Учествује у прикупљању и анализи података; </w:t>
            </w:r>
          </w:p>
          <w:p w:rsidR="006D21AA" w:rsidRPr="006D21AA" w:rsidRDefault="006D21AA" w:rsidP="006D21AA">
            <w:pPr>
              <w:spacing w:after="0" w:line="240" w:lineRule="auto"/>
              <w:jc w:val="center"/>
              <w:rPr>
                <w:rFonts w:ascii="Times New Roman" w:hAnsi="Times New Roman"/>
                <w:i/>
                <w:sz w:val="24"/>
                <w:szCs w:val="24"/>
              </w:rPr>
            </w:pPr>
            <w:r w:rsidRPr="006D21AA">
              <w:rPr>
                <w:rFonts w:ascii="Times New Roman" w:hAnsi="Times New Roman"/>
                <w:sz w:val="24"/>
                <w:szCs w:val="24"/>
              </w:rPr>
              <w:t>Предлаже мере за унапређење квалитета рада ПУ.</w:t>
            </w:r>
          </w:p>
        </w:tc>
        <w:tc>
          <w:tcPr>
            <w:tcW w:w="1440" w:type="dxa"/>
            <w:shd w:val="clear" w:color="auto" w:fill="FFFFFF"/>
            <w:vAlign w:val="center"/>
          </w:tcPr>
          <w:p w:rsidR="006D21AA" w:rsidRPr="006D21AA" w:rsidRDefault="006D21AA" w:rsidP="006D21AA">
            <w:pPr>
              <w:spacing w:after="0" w:line="240" w:lineRule="auto"/>
              <w:jc w:val="center"/>
              <w:rPr>
                <w:rFonts w:ascii="Times New Roman" w:hAnsi="Times New Roman"/>
                <w:i/>
                <w:sz w:val="24"/>
                <w:szCs w:val="24"/>
              </w:rPr>
            </w:pPr>
            <w:r w:rsidRPr="006D21AA">
              <w:rPr>
                <w:rFonts w:ascii="Times New Roman" w:hAnsi="Times New Roman"/>
                <w:sz w:val="24"/>
                <w:szCs w:val="24"/>
              </w:rPr>
              <w:t>Координатор, чланови тима</w:t>
            </w:r>
          </w:p>
        </w:tc>
        <w:tc>
          <w:tcPr>
            <w:tcW w:w="1350" w:type="dxa"/>
            <w:shd w:val="clear" w:color="auto" w:fill="FFFFFF"/>
            <w:vAlign w:val="center"/>
          </w:tcPr>
          <w:p w:rsidR="006D21AA" w:rsidRPr="006D21AA" w:rsidRDefault="006D21AA" w:rsidP="006D21AA">
            <w:pPr>
              <w:spacing w:after="0" w:line="240" w:lineRule="auto"/>
              <w:jc w:val="center"/>
              <w:rPr>
                <w:rFonts w:ascii="Times New Roman" w:hAnsi="Times New Roman"/>
                <w:i/>
                <w:sz w:val="24"/>
                <w:szCs w:val="24"/>
              </w:rPr>
            </w:pPr>
            <w:r w:rsidRPr="006D21AA">
              <w:rPr>
                <w:rFonts w:ascii="Times New Roman" w:hAnsi="Times New Roman"/>
                <w:sz w:val="24"/>
                <w:szCs w:val="24"/>
              </w:rPr>
              <w:t>У току године</w:t>
            </w:r>
          </w:p>
        </w:tc>
        <w:tc>
          <w:tcPr>
            <w:tcW w:w="1620" w:type="dxa"/>
            <w:shd w:val="clear" w:color="auto" w:fill="FFFFFF"/>
            <w:vAlign w:val="center"/>
          </w:tcPr>
          <w:p w:rsidR="006D21AA" w:rsidRPr="006D21AA" w:rsidRDefault="006D21AA" w:rsidP="006D21AA">
            <w:pPr>
              <w:spacing w:after="0" w:line="240" w:lineRule="auto"/>
              <w:jc w:val="center"/>
              <w:rPr>
                <w:rFonts w:ascii="Times New Roman" w:hAnsi="Times New Roman"/>
                <w:i/>
                <w:sz w:val="24"/>
                <w:szCs w:val="24"/>
              </w:rPr>
            </w:pPr>
            <w:r w:rsidRPr="006D21AA">
              <w:rPr>
                <w:rFonts w:ascii="Times New Roman" w:hAnsi="Times New Roman"/>
                <w:sz w:val="24"/>
                <w:szCs w:val="24"/>
              </w:rPr>
              <w:t>Пу стално прати, анализира и процењује властиту успешност у раду и на основу тога унапређује в-о рад.</w:t>
            </w:r>
          </w:p>
        </w:tc>
        <w:tc>
          <w:tcPr>
            <w:tcW w:w="2340" w:type="dxa"/>
            <w:shd w:val="clear" w:color="auto" w:fill="FFFFFF"/>
            <w:vAlign w:val="center"/>
          </w:tcPr>
          <w:p w:rsidR="006D21AA" w:rsidRPr="006D21AA" w:rsidRDefault="006D21AA" w:rsidP="006D21AA">
            <w:pPr>
              <w:spacing w:after="0" w:line="240" w:lineRule="auto"/>
              <w:jc w:val="center"/>
              <w:rPr>
                <w:rFonts w:ascii="Times New Roman" w:hAnsi="Times New Roman"/>
                <w:i/>
                <w:sz w:val="24"/>
                <w:szCs w:val="24"/>
              </w:rPr>
            </w:pPr>
            <w:r w:rsidRPr="006D21AA">
              <w:rPr>
                <w:rFonts w:ascii="Times New Roman" w:hAnsi="Times New Roman"/>
                <w:sz w:val="24"/>
                <w:szCs w:val="24"/>
              </w:rPr>
              <w:t>Записници са састанка тимова. Извештај о самовредновању и план унапређења.</w:t>
            </w:r>
          </w:p>
        </w:tc>
      </w:tr>
      <w:tr w:rsidR="006D21AA" w:rsidRPr="006D21AA" w:rsidTr="006D21AA">
        <w:tc>
          <w:tcPr>
            <w:tcW w:w="1800" w:type="dxa"/>
            <w:shd w:val="clear" w:color="auto" w:fill="FFFFFF"/>
            <w:vAlign w:val="center"/>
          </w:tcPr>
          <w:p w:rsidR="006D21AA" w:rsidRPr="006D21AA" w:rsidRDefault="006D21AA" w:rsidP="006D21AA">
            <w:pPr>
              <w:spacing w:after="0" w:line="240" w:lineRule="auto"/>
              <w:jc w:val="center"/>
              <w:rPr>
                <w:rFonts w:ascii="Times New Roman" w:hAnsi="Times New Roman"/>
                <w:i/>
                <w:sz w:val="24"/>
                <w:szCs w:val="24"/>
              </w:rPr>
            </w:pPr>
            <w:r w:rsidRPr="006D21AA">
              <w:rPr>
                <w:rFonts w:ascii="Times New Roman" w:hAnsi="Times New Roman"/>
                <w:sz w:val="24"/>
                <w:szCs w:val="24"/>
              </w:rPr>
              <w:t>Реализација Развојног плана ПУ</w:t>
            </w:r>
          </w:p>
        </w:tc>
        <w:tc>
          <w:tcPr>
            <w:tcW w:w="1800" w:type="dxa"/>
            <w:shd w:val="clear" w:color="auto" w:fill="FFFFFF"/>
            <w:vAlign w:val="center"/>
          </w:tcPr>
          <w:p w:rsidR="006D21AA" w:rsidRPr="006D21AA" w:rsidRDefault="006D21AA" w:rsidP="006D21AA">
            <w:pPr>
              <w:spacing w:after="0" w:line="240" w:lineRule="auto"/>
              <w:jc w:val="center"/>
              <w:rPr>
                <w:rFonts w:ascii="Times New Roman" w:hAnsi="Times New Roman"/>
                <w:i/>
                <w:sz w:val="24"/>
                <w:szCs w:val="24"/>
              </w:rPr>
            </w:pPr>
            <w:r w:rsidRPr="006D21AA">
              <w:rPr>
                <w:rFonts w:ascii="Times New Roman" w:hAnsi="Times New Roman"/>
                <w:sz w:val="24"/>
                <w:szCs w:val="24"/>
              </w:rPr>
              <w:t>Прати рад актива за развојно планирање и сарађује са њим;</w:t>
            </w:r>
          </w:p>
          <w:p w:rsidR="006D21AA" w:rsidRPr="006D21AA" w:rsidRDefault="006D21AA" w:rsidP="006D21AA">
            <w:pPr>
              <w:spacing w:after="0" w:line="240" w:lineRule="auto"/>
              <w:jc w:val="center"/>
              <w:rPr>
                <w:rFonts w:ascii="Times New Roman" w:hAnsi="Times New Roman"/>
                <w:i/>
                <w:sz w:val="24"/>
                <w:szCs w:val="24"/>
              </w:rPr>
            </w:pPr>
            <w:r w:rsidRPr="006D21AA">
              <w:rPr>
                <w:rFonts w:ascii="Times New Roman" w:hAnsi="Times New Roman"/>
                <w:sz w:val="24"/>
                <w:szCs w:val="24"/>
                <w:lang w:val="sr-Cyrl-CS"/>
              </w:rPr>
              <w:t xml:space="preserve">Предлаже приоритетне развојне циљеве и задатке за </w:t>
            </w:r>
            <w:r w:rsidRPr="006D21AA">
              <w:rPr>
                <w:rFonts w:ascii="Times New Roman" w:hAnsi="Times New Roman"/>
                <w:sz w:val="24"/>
                <w:szCs w:val="24"/>
                <w:lang w:val="sr-Cyrl-CS"/>
              </w:rPr>
              <w:lastRenderedPageBreak/>
              <w:t>сваку радну годину у сарадњи са активом за развојно планирање.</w:t>
            </w:r>
          </w:p>
        </w:tc>
        <w:tc>
          <w:tcPr>
            <w:tcW w:w="1440" w:type="dxa"/>
            <w:shd w:val="clear" w:color="auto" w:fill="FFFFFF"/>
            <w:vAlign w:val="center"/>
          </w:tcPr>
          <w:p w:rsidR="006D21AA" w:rsidRPr="006D21AA" w:rsidRDefault="006D21AA" w:rsidP="006D21AA">
            <w:pPr>
              <w:spacing w:after="0" w:line="240" w:lineRule="auto"/>
              <w:jc w:val="center"/>
              <w:rPr>
                <w:rFonts w:ascii="Times New Roman" w:hAnsi="Times New Roman"/>
                <w:i/>
                <w:sz w:val="24"/>
                <w:szCs w:val="24"/>
              </w:rPr>
            </w:pPr>
            <w:r w:rsidRPr="006D21AA">
              <w:rPr>
                <w:rFonts w:ascii="Times New Roman" w:hAnsi="Times New Roman"/>
                <w:sz w:val="24"/>
                <w:szCs w:val="24"/>
              </w:rPr>
              <w:lastRenderedPageBreak/>
              <w:t>Координатор, чланови тима, педагог, директор</w:t>
            </w:r>
          </w:p>
        </w:tc>
        <w:tc>
          <w:tcPr>
            <w:tcW w:w="1350" w:type="dxa"/>
            <w:shd w:val="clear" w:color="auto" w:fill="FFFFFF"/>
            <w:vAlign w:val="center"/>
          </w:tcPr>
          <w:p w:rsidR="006D21AA" w:rsidRPr="006D21AA" w:rsidRDefault="006D21AA" w:rsidP="006D21AA">
            <w:pPr>
              <w:spacing w:after="0" w:line="240" w:lineRule="auto"/>
              <w:jc w:val="center"/>
              <w:rPr>
                <w:rFonts w:ascii="Times New Roman" w:hAnsi="Times New Roman"/>
                <w:i/>
                <w:sz w:val="24"/>
                <w:szCs w:val="24"/>
              </w:rPr>
            </w:pPr>
            <w:r w:rsidRPr="006D21AA">
              <w:rPr>
                <w:rFonts w:ascii="Times New Roman" w:hAnsi="Times New Roman"/>
                <w:sz w:val="24"/>
                <w:szCs w:val="24"/>
              </w:rPr>
              <w:t>У току године</w:t>
            </w:r>
          </w:p>
        </w:tc>
        <w:tc>
          <w:tcPr>
            <w:tcW w:w="1620" w:type="dxa"/>
            <w:shd w:val="clear" w:color="auto" w:fill="FFFFFF"/>
            <w:vAlign w:val="center"/>
          </w:tcPr>
          <w:p w:rsidR="006D21AA" w:rsidRPr="006D21AA" w:rsidRDefault="006D21AA" w:rsidP="006D21AA">
            <w:pPr>
              <w:spacing w:after="0" w:line="240" w:lineRule="auto"/>
              <w:jc w:val="center"/>
              <w:rPr>
                <w:rFonts w:ascii="Times New Roman" w:hAnsi="Times New Roman"/>
                <w:i/>
                <w:sz w:val="24"/>
                <w:szCs w:val="24"/>
              </w:rPr>
            </w:pPr>
            <w:r w:rsidRPr="006D21AA">
              <w:rPr>
                <w:rFonts w:ascii="Times New Roman" w:hAnsi="Times New Roman"/>
                <w:sz w:val="24"/>
                <w:szCs w:val="24"/>
              </w:rPr>
              <w:t>Учествује у изради Новог развојног плана.</w:t>
            </w:r>
          </w:p>
        </w:tc>
        <w:tc>
          <w:tcPr>
            <w:tcW w:w="2340" w:type="dxa"/>
            <w:shd w:val="clear" w:color="auto" w:fill="FFFFFF"/>
            <w:vAlign w:val="center"/>
          </w:tcPr>
          <w:p w:rsidR="006D21AA" w:rsidRPr="006D21AA" w:rsidRDefault="006D21AA" w:rsidP="006D21AA">
            <w:pPr>
              <w:spacing w:after="0" w:line="240" w:lineRule="auto"/>
              <w:jc w:val="center"/>
              <w:rPr>
                <w:rFonts w:ascii="Times New Roman" w:hAnsi="Times New Roman"/>
                <w:i/>
                <w:sz w:val="24"/>
                <w:szCs w:val="24"/>
              </w:rPr>
            </w:pPr>
            <w:r w:rsidRPr="006D21AA">
              <w:rPr>
                <w:rFonts w:ascii="Times New Roman" w:hAnsi="Times New Roman"/>
                <w:sz w:val="24"/>
                <w:szCs w:val="24"/>
              </w:rPr>
              <w:t xml:space="preserve">Записници са састанка тима. </w:t>
            </w:r>
          </w:p>
          <w:p w:rsidR="006D21AA" w:rsidRPr="006D21AA" w:rsidRDefault="006D21AA" w:rsidP="006D21AA">
            <w:pPr>
              <w:spacing w:after="0" w:line="240" w:lineRule="auto"/>
              <w:jc w:val="center"/>
              <w:rPr>
                <w:rFonts w:ascii="Times New Roman" w:hAnsi="Times New Roman"/>
                <w:i/>
                <w:sz w:val="24"/>
                <w:szCs w:val="24"/>
              </w:rPr>
            </w:pPr>
            <w:r w:rsidRPr="006D21AA">
              <w:rPr>
                <w:rFonts w:ascii="Times New Roman" w:hAnsi="Times New Roman"/>
                <w:sz w:val="24"/>
                <w:szCs w:val="24"/>
              </w:rPr>
              <w:t>Акциони план и извештај актива за развојно планирање.</w:t>
            </w:r>
          </w:p>
        </w:tc>
      </w:tr>
      <w:tr w:rsidR="006D21AA" w:rsidRPr="006D21AA" w:rsidTr="006D21AA">
        <w:tc>
          <w:tcPr>
            <w:tcW w:w="1800" w:type="dxa"/>
            <w:shd w:val="clear" w:color="auto" w:fill="FFFFFF"/>
            <w:vAlign w:val="center"/>
          </w:tcPr>
          <w:p w:rsidR="006D21AA" w:rsidRPr="006D21AA" w:rsidRDefault="006D21AA" w:rsidP="006D21AA">
            <w:pPr>
              <w:spacing w:after="0" w:line="240" w:lineRule="auto"/>
              <w:jc w:val="center"/>
              <w:rPr>
                <w:rFonts w:ascii="Times New Roman" w:hAnsi="Times New Roman"/>
                <w:i/>
                <w:sz w:val="24"/>
                <w:szCs w:val="24"/>
              </w:rPr>
            </w:pPr>
            <w:r w:rsidRPr="006D21AA">
              <w:rPr>
                <w:rFonts w:ascii="Times New Roman" w:hAnsi="Times New Roman"/>
                <w:sz w:val="24"/>
                <w:szCs w:val="24"/>
              </w:rPr>
              <w:t>Реализација Предшколског програма и Годишњег плана рада установе у складу са новим програмом „Године узлета“</w:t>
            </w:r>
          </w:p>
        </w:tc>
        <w:tc>
          <w:tcPr>
            <w:tcW w:w="1800" w:type="dxa"/>
            <w:shd w:val="clear" w:color="auto" w:fill="FFFFFF"/>
            <w:vAlign w:val="center"/>
          </w:tcPr>
          <w:p w:rsidR="006D21AA" w:rsidRPr="006D21AA" w:rsidRDefault="006D21AA" w:rsidP="006D21AA">
            <w:pPr>
              <w:spacing w:after="0" w:line="240" w:lineRule="auto"/>
              <w:jc w:val="center"/>
              <w:rPr>
                <w:rFonts w:ascii="Times New Roman" w:hAnsi="Times New Roman"/>
                <w:i/>
                <w:sz w:val="24"/>
                <w:szCs w:val="24"/>
                <w:lang w:val="sr-Cyrl-CS"/>
              </w:rPr>
            </w:pPr>
            <w:r w:rsidRPr="006D21AA">
              <w:rPr>
                <w:rFonts w:ascii="Times New Roman" w:hAnsi="Times New Roman"/>
                <w:sz w:val="24"/>
                <w:szCs w:val="24"/>
                <w:lang w:val="sr-Cyrl-CS"/>
              </w:rPr>
              <w:t>Прати и вреднује реализацију предшколског програма, годишњег плана рада, предлаже мере за унапређивање квалитета рада;</w:t>
            </w:r>
          </w:p>
          <w:p w:rsidR="006D21AA" w:rsidRPr="006D21AA" w:rsidRDefault="006D21AA" w:rsidP="006D21AA">
            <w:pPr>
              <w:spacing w:after="0" w:line="240" w:lineRule="auto"/>
              <w:jc w:val="center"/>
              <w:rPr>
                <w:rFonts w:ascii="Times New Roman" w:hAnsi="Times New Roman"/>
                <w:sz w:val="24"/>
                <w:szCs w:val="24"/>
                <w:lang w:val="sr-Cyrl-CS"/>
              </w:rPr>
            </w:pPr>
            <w:r w:rsidRPr="006D21AA">
              <w:rPr>
                <w:rFonts w:ascii="Times New Roman" w:hAnsi="Times New Roman"/>
                <w:sz w:val="24"/>
                <w:szCs w:val="24"/>
                <w:lang w:val="sr-Cyrl-CS"/>
              </w:rPr>
              <w:t>Стара се да имплементација новог програма тече у складу са прописаним принципима и  буде заснована на сталној рефлексији постојеће праксе.</w:t>
            </w:r>
          </w:p>
          <w:p w:rsidR="006D21AA" w:rsidRPr="006D21AA" w:rsidRDefault="006D21AA" w:rsidP="006D21AA">
            <w:pPr>
              <w:spacing w:after="0" w:line="240" w:lineRule="auto"/>
              <w:jc w:val="center"/>
              <w:rPr>
                <w:rFonts w:ascii="Times New Roman" w:hAnsi="Times New Roman"/>
                <w:i/>
                <w:sz w:val="24"/>
                <w:szCs w:val="24"/>
              </w:rPr>
            </w:pPr>
            <w:r w:rsidRPr="006D21AA">
              <w:rPr>
                <w:rFonts w:ascii="Times New Roman" w:hAnsi="Times New Roman"/>
                <w:sz w:val="24"/>
                <w:szCs w:val="24"/>
                <w:lang w:val="sr-Cyrl-CS"/>
              </w:rPr>
              <w:t>Доноси извештај о реализацији плана унапређивања квалитета в-о рада.</w:t>
            </w:r>
          </w:p>
        </w:tc>
        <w:tc>
          <w:tcPr>
            <w:tcW w:w="1440" w:type="dxa"/>
            <w:shd w:val="clear" w:color="auto" w:fill="FFFFFF"/>
            <w:vAlign w:val="center"/>
          </w:tcPr>
          <w:p w:rsidR="006D21AA" w:rsidRPr="006D21AA" w:rsidRDefault="006D21AA" w:rsidP="006D21AA">
            <w:pPr>
              <w:spacing w:after="0" w:line="240" w:lineRule="auto"/>
              <w:jc w:val="center"/>
              <w:rPr>
                <w:rFonts w:ascii="Times New Roman" w:hAnsi="Times New Roman"/>
                <w:i/>
                <w:sz w:val="24"/>
                <w:szCs w:val="24"/>
              </w:rPr>
            </w:pPr>
            <w:r w:rsidRPr="006D21AA">
              <w:rPr>
                <w:rFonts w:ascii="Times New Roman" w:hAnsi="Times New Roman"/>
                <w:sz w:val="24"/>
                <w:szCs w:val="24"/>
              </w:rPr>
              <w:t>Координатор, чланови тима, стручни сарадници</w:t>
            </w:r>
          </w:p>
        </w:tc>
        <w:tc>
          <w:tcPr>
            <w:tcW w:w="1350" w:type="dxa"/>
            <w:shd w:val="clear" w:color="auto" w:fill="FFFFFF"/>
            <w:vAlign w:val="center"/>
          </w:tcPr>
          <w:p w:rsidR="006D21AA" w:rsidRPr="006D21AA" w:rsidRDefault="006D21AA" w:rsidP="006D21AA">
            <w:pPr>
              <w:spacing w:after="0" w:line="240" w:lineRule="auto"/>
              <w:jc w:val="center"/>
              <w:rPr>
                <w:rFonts w:ascii="Times New Roman" w:hAnsi="Times New Roman"/>
                <w:i/>
                <w:sz w:val="24"/>
                <w:szCs w:val="24"/>
              </w:rPr>
            </w:pPr>
            <w:r w:rsidRPr="006D21AA">
              <w:rPr>
                <w:rFonts w:ascii="Times New Roman" w:hAnsi="Times New Roman"/>
                <w:sz w:val="24"/>
                <w:szCs w:val="24"/>
              </w:rPr>
              <w:t>У току године</w:t>
            </w:r>
          </w:p>
        </w:tc>
        <w:tc>
          <w:tcPr>
            <w:tcW w:w="1620" w:type="dxa"/>
            <w:shd w:val="clear" w:color="auto" w:fill="FFFFFF"/>
            <w:vAlign w:val="center"/>
          </w:tcPr>
          <w:p w:rsidR="006D21AA" w:rsidRPr="006D21AA" w:rsidRDefault="006D21AA" w:rsidP="006D21AA">
            <w:pPr>
              <w:spacing w:after="0" w:line="240" w:lineRule="auto"/>
              <w:jc w:val="center"/>
              <w:rPr>
                <w:rFonts w:ascii="Times New Roman" w:hAnsi="Times New Roman"/>
                <w:i/>
                <w:sz w:val="24"/>
                <w:szCs w:val="24"/>
              </w:rPr>
            </w:pPr>
            <w:r w:rsidRPr="006D21AA">
              <w:rPr>
                <w:rFonts w:ascii="Times New Roman" w:hAnsi="Times New Roman"/>
                <w:sz w:val="24"/>
                <w:szCs w:val="24"/>
              </w:rPr>
              <w:t>Предшколски програм и Годишњи план рада осликавају реалне потребе и приоритете у реализацији в-о рада у ПУ.</w:t>
            </w:r>
          </w:p>
        </w:tc>
        <w:tc>
          <w:tcPr>
            <w:tcW w:w="2340" w:type="dxa"/>
            <w:shd w:val="clear" w:color="auto" w:fill="FFFFFF"/>
            <w:vAlign w:val="center"/>
          </w:tcPr>
          <w:p w:rsidR="006D21AA" w:rsidRPr="006D21AA" w:rsidRDefault="006D21AA" w:rsidP="006D21AA">
            <w:pPr>
              <w:spacing w:after="0" w:line="240" w:lineRule="auto"/>
              <w:jc w:val="center"/>
              <w:rPr>
                <w:rFonts w:ascii="Times New Roman" w:hAnsi="Times New Roman"/>
                <w:i/>
                <w:sz w:val="24"/>
                <w:szCs w:val="24"/>
              </w:rPr>
            </w:pPr>
            <w:r w:rsidRPr="006D21AA">
              <w:rPr>
                <w:rFonts w:ascii="Times New Roman" w:hAnsi="Times New Roman"/>
                <w:sz w:val="24"/>
                <w:szCs w:val="24"/>
              </w:rPr>
              <w:t>Записници са састанка тима. Предшколски програм, Годишњи план рада и извештај о раду ПУ.</w:t>
            </w:r>
          </w:p>
        </w:tc>
      </w:tr>
      <w:tr w:rsidR="006D21AA" w:rsidRPr="006D21AA" w:rsidTr="006D21AA">
        <w:tc>
          <w:tcPr>
            <w:tcW w:w="1800" w:type="dxa"/>
            <w:shd w:val="clear" w:color="auto" w:fill="FFFFFF"/>
            <w:vAlign w:val="center"/>
          </w:tcPr>
          <w:p w:rsidR="006D21AA" w:rsidRPr="006D21AA" w:rsidRDefault="006D21AA" w:rsidP="006D21AA">
            <w:pPr>
              <w:spacing w:after="0" w:line="240" w:lineRule="auto"/>
              <w:jc w:val="center"/>
              <w:rPr>
                <w:rFonts w:ascii="Times New Roman" w:hAnsi="Times New Roman"/>
                <w:sz w:val="24"/>
                <w:szCs w:val="24"/>
              </w:rPr>
            </w:pPr>
            <w:r w:rsidRPr="006D21AA">
              <w:rPr>
                <w:rFonts w:ascii="Times New Roman" w:hAnsi="Times New Roman"/>
                <w:sz w:val="24"/>
                <w:szCs w:val="24"/>
              </w:rPr>
              <w:t>Праћење остваривања Плана стручног усавршавања.</w:t>
            </w:r>
          </w:p>
        </w:tc>
        <w:tc>
          <w:tcPr>
            <w:tcW w:w="1800" w:type="dxa"/>
            <w:shd w:val="clear" w:color="auto" w:fill="FFFFFF"/>
            <w:vAlign w:val="center"/>
          </w:tcPr>
          <w:p w:rsidR="006D21AA" w:rsidRPr="006D21AA" w:rsidRDefault="006D21AA" w:rsidP="006D21AA">
            <w:pPr>
              <w:spacing w:after="0" w:line="240" w:lineRule="auto"/>
              <w:jc w:val="center"/>
              <w:rPr>
                <w:rFonts w:ascii="Times New Roman" w:hAnsi="Times New Roman"/>
                <w:sz w:val="24"/>
                <w:szCs w:val="24"/>
                <w:lang w:val="sr-Cyrl-CS"/>
              </w:rPr>
            </w:pPr>
            <w:r w:rsidRPr="006D21AA">
              <w:rPr>
                <w:rFonts w:ascii="Times New Roman" w:hAnsi="Times New Roman"/>
                <w:sz w:val="24"/>
                <w:szCs w:val="24"/>
                <w:lang w:val="sr-Cyrl-CS"/>
              </w:rPr>
              <w:t xml:space="preserve">Евалуација остварених програмских циљева и задатака и праћење остваривања Плана </w:t>
            </w:r>
            <w:r w:rsidRPr="006D21AA">
              <w:rPr>
                <w:rFonts w:ascii="Times New Roman" w:hAnsi="Times New Roman"/>
                <w:sz w:val="24"/>
                <w:szCs w:val="24"/>
                <w:lang w:val="sr-Cyrl-CS"/>
              </w:rPr>
              <w:lastRenderedPageBreak/>
              <w:t>стручног усавршавања</w:t>
            </w:r>
          </w:p>
          <w:p w:rsidR="006D21AA" w:rsidRPr="006D21AA" w:rsidRDefault="006D21AA" w:rsidP="006D21AA">
            <w:pPr>
              <w:spacing w:after="0" w:line="240" w:lineRule="auto"/>
              <w:jc w:val="center"/>
              <w:rPr>
                <w:rFonts w:ascii="Times New Roman" w:hAnsi="Times New Roman"/>
                <w:sz w:val="24"/>
                <w:szCs w:val="24"/>
                <w:lang w:val="sr-Cyrl-CS"/>
              </w:rPr>
            </w:pPr>
            <w:r w:rsidRPr="006D21AA">
              <w:rPr>
                <w:rFonts w:ascii="Times New Roman" w:hAnsi="Times New Roman"/>
                <w:sz w:val="24"/>
                <w:szCs w:val="24"/>
                <w:lang w:val="sr-Cyrl-CS"/>
              </w:rPr>
              <w:t>Извештавање о положеним стручним испитима приправника</w:t>
            </w:r>
          </w:p>
        </w:tc>
        <w:tc>
          <w:tcPr>
            <w:tcW w:w="1440" w:type="dxa"/>
            <w:shd w:val="clear" w:color="auto" w:fill="FFFFFF"/>
            <w:vAlign w:val="center"/>
          </w:tcPr>
          <w:p w:rsidR="006D21AA" w:rsidRPr="006D21AA" w:rsidRDefault="006D21AA" w:rsidP="006D21AA">
            <w:pPr>
              <w:spacing w:after="0" w:line="240" w:lineRule="auto"/>
              <w:jc w:val="center"/>
              <w:rPr>
                <w:rFonts w:ascii="Times New Roman" w:hAnsi="Times New Roman"/>
                <w:sz w:val="24"/>
                <w:szCs w:val="24"/>
              </w:rPr>
            </w:pPr>
            <w:r w:rsidRPr="006D21AA">
              <w:rPr>
                <w:rFonts w:ascii="Times New Roman" w:hAnsi="Times New Roman"/>
                <w:sz w:val="24"/>
                <w:szCs w:val="24"/>
              </w:rPr>
              <w:lastRenderedPageBreak/>
              <w:t>Координатор, чланови тима, стручни сарадници</w:t>
            </w:r>
          </w:p>
        </w:tc>
        <w:tc>
          <w:tcPr>
            <w:tcW w:w="1350" w:type="dxa"/>
            <w:shd w:val="clear" w:color="auto" w:fill="FFFFFF"/>
            <w:vAlign w:val="center"/>
          </w:tcPr>
          <w:p w:rsidR="006D21AA" w:rsidRPr="006D21AA" w:rsidRDefault="006D21AA" w:rsidP="006D21AA">
            <w:pPr>
              <w:spacing w:after="0" w:line="240" w:lineRule="auto"/>
              <w:jc w:val="center"/>
              <w:rPr>
                <w:rFonts w:ascii="Times New Roman" w:hAnsi="Times New Roman"/>
                <w:sz w:val="24"/>
                <w:szCs w:val="24"/>
              </w:rPr>
            </w:pPr>
            <w:r w:rsidRPr="006D21AA">
              <w:rPr>
                <w:rFonts w:ascii="Times New Roman" w:hAnsi="Times New Roman"/>
                <w:sz w:val="24"/>
                <w:szCs w:val="24"/>
              </w:rPr>
              <w:t>У току године</w:t>
            </w:r>
          </w:p>
        </w:tc>
        <w:tc>
          <w:tcPr>
            <w:tcW w:w="1620" w:type="dxa"/>
            <w:shd w:val="clear" w:color="auto" w:fill="FFFFFF"/>
            <w:vAlign w:val="center"/>
          </w:tcPr>
          <w:p w:rsidR="006D21AA" w:rsidRPr="006D21AA" w:rsidRDefault="006D21AA" w:rsidP="006D21AA">
            <w:pPr>
              <w:spacing w:after="0" w:line="240" w:lineRule="auto"/>
              <w:jc w:val="center"/>
              <w:rPr>
                <w:rFonts w:ascii="Times New Roman" w:hAnsi="Times New Roman"/>
                <w:sz w:val="24"/>
                <w:szCs w:val="24"/>
              </w:rPr>
            </w:pPr>
            <w:r w:rsidRPr="006D21AA">
              <w:rPr>
                <w:rFonts w:ascii="Times New Roman" w:hAnsi="Times New Roman"/>
                <w:sz w:val="24"/>
                <w:szCs w:val="24"/>
              </w:rPr>
              <w:t>Дискусија и размена.</w:t>
            </w:r>
          </w:p>
        </w:tc>
        <w:tc>
          <w:tcPr>
            <w:tcW w:w="2340" w:type="dxa"/>
            <w:shd w:val="clear" w:color="auto" w:fill="FFFFFF"/>
            <w:vAlign w:val="center"/>
          </w:tcPr>
          <w:p w:rsidR="006D21AA" w:rsidRPr="006D21AA" w:rsidRDefault="006D21AA" w:rsidP="006D21AA">
            <w:pPr>
              <w:spacing w:after="0" w:line="240" w:lineRule="auto"/>
              <w:jc w:val="center"/>
              <w:rPr>
                <w:rFonts w:ascii="Times New Roman" w:hAnsi="Times New Roman"/>
                <w:sz w:val="24"/>
                <w:szCs w:val="24"/>
              </w:rPr>
            </w:pPr>
            <w:r w:rsidRPr="006D21AA">
              <w:rPr>
                <w:rFonts w:ascii="Times New Roman" w:hAnsi="Times New Roman"/>
                <w:sz w:val="24"/>
                <w:szCs w:val="24"/>
              </w:rPr>
              <w:t>Записници са састанка тима.</w:t>
            </w:r>
          </w:p>
        </w:tc>
      </w:tr>
      <w:tr w:rsidR="006D21AA" w:rsidRPr="006D21AA" w:rsidTr="006D21AA">
        <w:tc>
          <w:tcPr>
            <w:tcW w:w="1800" w:type="dxa"/>
            <w:shd w:val="clear" w:color="auto" w:fill="FFFFFF"/>
            <w:vAlign w:val="center"/>
          </w:tcPr>
          <w:p w:rsidR="006D21AA" w:rsidRPr="006D21AA" w:rsidRDefault="006D21AA" w:rsidP="006D21AA">
            <w:pPr>
              <w:spacing w:after="0" w:line="240" w:lineRule="auto"/>
              <w:contextualSpacing/>
              <w:jc w:val="both"/>
              <w:rPr>
                <w:rFonts w:ascii="Times New Roman" w:hAnsi="Times New Roman"/>
                <w:i/>
                <w:sz w:val="24"/>
                <w:szCs w:val="24"/>
                <w:lang w:val="sr-Cyrl-CS"/>
              </w:rPr>
            </w:pPr>
            <w:r w:rsidRPr="006D21AA">
              <w:rPr>
                <w:rFonts w:ascii="Times New Roman" w:hAnsi="Times New Roman"/>
                <w:sz w:val="24"/>
                <w:szCs w:val="24"/>
                <w:lang w:val="sr-Cyrl-CS"/>
              </w:rPr>
              <w:t>Учешће у истраживачком раду који установа спроводи ради добијања података, ради унапређивања рада установе</w:t>
            </w:r>
            <w:r w:rsidRPr="006D21AA">
              <w:rPr>
                <w:rFonts w:ascii="Times New Roman" w:hAnsi="Times New Roman"/>
                <w:i/>
                <w:sz w:val="24"/>
                <w:szCs w:val="24"/>
                <w:lang w:val="sr-Cyrl-CS"/>
              </w:rPr>
              <w:t>.</w:t>
            </w:r>
          </w:p>
          <w:p w:rsidR="006D21AA" w:rsidRPr="006D21AA" w:rsidRDefault="006D21AA" w:rsidP="006D21AA">
            <w:pPr>
              <w:spacing w:after="0" w:line="240" w:lineRule="auto"/>
              <w:jc w:val="center"/>
              <w:rPr>
                <w:rFonts w:ascii="Times New Roman" w:hAnsi="Times New Roman"/>
                <w:sz w:val="24"/>
                <w:szCs w:val="24"/>
              </w:rPr>
            </w:pPr>
          </w:p>
        </w:tc>
        <w:tc>
          <w:tcPr>
            <w:tcW w:w="1800" w:type="dxa"/>
            <w:shd w:val="clear" w:color="auto" w:fill="FFFFFF"/>
            <w:vAlign w:val="center"/>
          </w:tcPr>
          <w:p w:rsidR="006D21AA" w:rsidRPr="006D21AA" w:rsidRDefault="006D21AA" w:rsidP="006D21AA">
            <w:pPr>
              <w:spacing w:after="0" w:line="240" w:lineRule="auto"/>
              <w:jc w:val="center"/>
              <w:rPr>
                <w:rFonts w:ascii="Times New Roman" w:hAnsi="Times New Roman"/>
                <w:sz w:val="24"/>
                <w:szCs w:val="24"/>
                <w:lang w:val="sr-Cyrl-CS"/>
              </w:rPr>
            </w:pPr>
            <w:r w:rsidRPr="006D21AA">
              <w:rPr>
                <w:rFonts w:ascii="Times New Roman" w:hAnsi="Times New Roman"/>
                <w:sz w:val="24"/>
                <w:szCs w:val="24"/>
              </w:rPr>
              <w:t>Предлаже мере за унапређење квалитета рада ПУ.</w:t>
            </w:r>
          </w:p>
        </w:tc>
        <w:tc>
          <w:tcPr>
            <w:tcW w:w="1440" w:type="dxa"/>
            <w:shd w:val="clear" w:color="auto" w:fill="FFFFFF"/>
            <w:vAlign w:val="center"/>
          </w:tcPr>
          <w:p w:rsidR="006D21AA" w:rsidRPr="006D21AA" w:rsidRDefault="006D21AA" w:rsidP="006D21AA">
            <w:pPr>
              <w:spacing w:after="0" w:line="240" w:lineRule="auto"/>
              <w:jc w:val="center"/>
              <w:rPr>
                <w:rFonts w:ascii="Times New Roman" w:hAnsi="Times New Roman"/>
                <w:sz w:val="24"/>
                <w:szCs w:val="24"/>
              </w:rPr>
            </w:pPr>
            <w:r w:rsidRPr="006D21AA">
              <w:rPr>
                <w:rFonts w:ascii="Times New Roman" w:hAnsi="Times New Roman"/>
                <w:sz w:val="24"/>
                <w:szCs w:val="24"/>
              </w:rPr>
              <w:t>Чланови тима, стручни сарадници</w:t>
            </w:r>
          </w:p>
        </w:tc>
        <w:tc>
          <w:tcPr>
            <w:tcW w:w="1350" w:type="dxa"/>
            <w:shd w:val="clear" w:color="auto" w:fill="FFFFFF"/>
            <w:vAlign w:val="center"/>
          </w:tcPr>
          <w:p w:rsidR="006D21AA" w:rsidRPr="006D21AA" w:rsidRDefault="006D21AA" w:rsidP="006D21AA">
            <w:pPr>
              <w:spacing w:after="0" w:line="240" w:lineRule="auto"/>
              <w:jc w:val="center"/>
              <w:rPr>
                <w:rFonts w:ascii="Times New Roman" w:hAnsi="Times New Roman"/>
                <w:sz w:val="24"/>
                <w:szCs w:val="24"/>
              </w:rPr>
            </w:pPr>
            <w:r w:rsidRPr="006D21AA">
              <w:rPr>
                <w:rFonts w:ascii="Times New Roman" w:hAnsi="Times New Roman"/>
                <w:sz w:val="24"/>
                <w:szCs w:val="24"/>
              </w:rPr>
              <w:t>У току године</w:t>
            </w:r>
          </w:p>
        </w:tc>
        <w:tc>
          <w:tcPr>
            <w:tcW w:w="1620" w:type="dxa"/>
            <w:shd w:val="clear" w:color="auto" w:fill="FFFFFF"/>
            <w:vAlign w:val="center"/>
          </w:tcPr>
          <w:p w:rsidR="006D21AA" w:rsidRPr="006D21AA" w:rsidRDefault="006D21AA" w:rsidP="006D21AA">
            <w:pPr>
              <w:spacing w:after="0" w:line="240" w:lineRule="auto"/>
              <w:jc w:val="center"/>
              <w:rPr>
                <w:rFonts w:ascii="Times New Roman" w:hAnsi="Times New Roman"/>
                <w:sz w:val="24"/>
                <w:szCs w:val="24"/>
              </w:rPr>
            </w:pPr>
            <w:r w:rsidRPr="006D21AA">
              <w:rPr>
                <w:rFonts w:ascii="Times New Roman" w:hAnsi="Times New Roman"/>
                <w:sz w:val="24"/>
                <w:szCs w:val="24"/>
              </w:rPr>
              <w:t>Родитељи дају своје мишљење и предлоге за рад ПУ, кроз самовредновање, развојно планирање.</w:t>
            </w:r>
          </w:p>
        </w:tc>
        <w:tc>
          <w:tcPr>
            <w:tcW w:w="2340" w:type="dxa"/>
            <w:shd w:val="clear" w:color="auto" w:fill="FFFFFF"/>
            <w:vAlign w:val="center"/>
          </w:tcPr>
          <w:p w:rsidR="006D21AA" w:rsidRPr="006D21AA" w:rsidRDefault="006D21AA" w:rsidP="006D21AA">
            <w:pPr>
              <w:spacing w:after="0" w:line="240" w:lineRule="auto"/>
              <w:jc w:val="center"/>
              <w:rPr>
                <w:rFonts w:ascii="Times New Roman" w:hAnsi="Times New Roman"/>
                <w:sz w:val="24"/>
                <w:szCs w:val="24"/>
              </w:rPr>
            </w:pPr>
            <w:r w:rsidRPr="006D21AA">
              <w:rPr>
                <w:rFonts w:ascii="Times New Roman" w:hAnsi="Times New Roman"/>
                <w:sz w:val="24"/>
                <w:szCs w:val="24"/>
              </w:rPr>
              <w:t>Записници са седница Тимова, Извештај о реализацији ПУ</w:t>
            </w:r>
          </w:p>
        </w:tc>
      </w:tr>
      <w:tr w:rsidR="006D21AA" w:rsidRPr="006D21AA" w:rsidTr="006D21AA">
        <w:tc>
          <w:tcPr>
            <w:tcW w:w="1800" w:type="dxa"/>
            <w:shd w:val="clear" w:color="auto" w:fill="FFFFFF"/>
            <w:vAlign w:val="center"/>
          </w:tcPr>
          <w:p w:rsidR="006D21AA" w:rsidRPr="006D21AA" w:rsidRDefault="006D21AA" w:rsidP="006D21AA">
            <w:pPr>
              <w:spacing w:after="0" w:line="240" w:lineRule="auto"/>
              <w:jc w:val="center"/>
              <w:rPr>
                <w:rFonts w:ascii="Times New Roman" w:hAnsi="Times New Roman"/>
                <w:sz w:val="24"/>
                <w:szCs w:val="24"/>
              </w:rPr>
            </w:pPr>
            <w:r w:rsidRPr="006D21AA">
              <w:rPr>
                <w:rFonts w:ascii="Times New Roman" w:hAnsi="Times New Roman"/>
                <w:sz w:val="24"/>
                <w:szCs w:val="24"/>
                <w:lang w:val="sr-Cyrl-CS"/>
              </w:rPr>
              <w:t>Израда извештаја о раду тима</w:t>
            </w:r>
          </w:p>
        </w:tc>
        <w:tc>
          <w:tcPr>
            <w:tcW w:w="1800" w:type="dxa"/>
            <w:shd w:val="clear" w:color="auto" w:fill="FFFFFF"/>
            <w:vAlign w:val="center"/>
          </w:tcPr>
          <w:p w:rsidR="006D21AA" w:rsidRPr="006D21AA" w:rsidRDefault="006D21AA" w:rsidP="006D21AA">
            <w:pPr>
              <w:spacing w:after="0" w:line="240" w:lineRule="auto"/>
              <w:jc w:val="center"/>
              <w:rPr>
                <w:rFonts w:ascii="Times New Roman" w:hAnsi="Times New Roman"/>
                <w:sz w:val="24"/>
                <w:szCs w:val="24"/>
                <w:lang w:val="sr-Cyrl-CS"/>
              </w:rPr>
            </w:pPr>
            <w:r w:rsidRPr="006D21AA">
              <w:rPr>
                <w:rFonts w:ascii="Times New Roman" w:hAnsi="Times New Roman"/>
                <w:sz w:val="24"/>
                <w:szCs w:val="24"/>
                <w:lang w:val="sr-Cyrl-CS"/>
              </w:rPr>
              <w:t>Прати и вреднује реализацију рада Тима за обезбеђивање квалитета</w:t>
            </w:r>
          </w:p>
        </w:tc>
        <w:tc>
          <w:tcPr>
            <w:tcW w:w="1440" w:type="dxa"/>
            <w:shd w:val="clear" w:color="auto" w:fill="FFFFFF"/>
            <w:vAlign w:val="center"/>
          </w:tcPr>
          <w:p w:rsidR="006D21AA" w:rsidRPr="006D21AA" w:rsidRDefault="006D21AA" w:rsidP="006D21AA">
            <w:pPr>
              <w:spacing w:after="0" w:line="240" w:lineRule="auto"/>
              <w:jc w:val="center"/>
              <w:rPr>
                <w:rFonts w:ascii="Times New Roman" w:hAnsi="Times New Roman"/>
                <w:sz w:val="24"/>
                <w:szCs w:val="24"/>
              </w:rPr>
            </w:pPr>
            <w:r w:rsidRPr="006D21AA">
              <w:rPr>
                <w:rFonts w:ascii="Times New Roman" w:hAnsi="Times New Roman"/>
                <w:sz w:val="24"/>
                <w:szCs w:val="24"/>
              </w:rPr>
              <w:t>Координатор, чланови тима</w:t>
            </w:r>
          </w:p>
        </w:tc>
        <w:tc>
          <w:tcPr>
            <w:tcW w:w="1350" w:type="dxa"/>
            <w:shd w:val="clear" w:color="auto" w:fill="FFFFFF"/>
            <w:vAlign w:val="center"/>
          </w:tcPr>
          <w:p w:rsidR="006D21AA" w:rsidRPr="006D21AA" w:rsidRDefault="006D21AA" w:rsidP="006D21AA">
            <w:pPr>
              <w:spacing w:after="0" w:line="240" w:lineRule="auto"/>
              <w:jc w:val="center"/>
              <w:rPr>
                <w:rFonts w:ascii="Times New Roman" w:hAnsi="Times New Roman"/>
                <w:sz w:val="24"/>
                <w:szCs w:val="24"/>
              </w:rPr>
            </w:pPr>
            <w:r w:rsidRPr="006D21AA">
              <w:rPr>
                <w:rFonts w:ascii="Times New Roman" w:hAnsi="Times New Roman"/>
                <w:sz w:val="24"/>
                <w:szCs w:val="24"/>
              </w:rPr>
              <w:t>На крају радне године</w:t>
            </w:r>
          </w:p>
        </w:tc>
        <w:tc>
          <w:tcPr>
            <w:tcW w:w="1620" w:type="dxa"/>
            <w:shd w:val="clear" w:color="auto" w:fill="FFFFFF"/>
            <w:vAlign w:val="center"/>
          </w:tcPr>
          <w:p w:rsidR="006D21AA" w:rsidRPr="006D21AA" w:rsidRDefault="006D21AA" w:rsidP="006D21AA">
            <w:pPr>
              <w:spacing w:after="0" w:line="240" w:lineRule="auto"/>
              <w:jc w:val="center"/>
              <w:rPr>
                <w:rFonts w:ascii="Times New Roman" w:hAnsi="Times New Roman"/>
                <w:sz w:val="24"/>
                <w:szCs w:val="24"/>
              </w:rPr>
            </w:pPr>
            <w:r w:rsidRPr="006D21AA">
              <w:rPr>
                <w:rFonts w:ascii="Times New Roman" w:hAnsi="Times New Roman"/>
                <w:sz w:val="24"/>
                <w:szCs w:val="24"/>
              </w:rPr>
              <w:t>Евалуација постигнутих циљева.</w:t>
            </w:r>
          </w:p>
        </w:tc>
        <w:tc>
          <w:tcPr>
            <w:tcW w:w="2340" w:type="dxa"/>
            <w:shd w:val="clear" w:color="auto" w:fill="FFFFFF"/>
            <w:vAlign w:val="center"/>
          </w:tcPr>
          <w:p w:rsidR="006D21AA" w:rsidRPr="006D21AA" w:rsidRDefault="006D21AA" w:rsidP="006D21AA">
            <w:pPr>
              <w:spacing w:after="0" w:line="240" w:lineRule="auto"/>
              <w:jc w:val="center"/>
              <w:rPr>
                <w:rFonts w:ascii="Times New Roman" w:hAnsi="Times New Roman"/>
                <w:sz w:val="24"/>
                <w:szCs w:val="24"/>
              </w:rPr>
            </w:pPr>
            <w:r w:rsidRPr="006D21AA">
              <w:rPr>
                <w:rFonts w:ascii="Times New Roman" w:hAnsi="Times New Roman"/>
                <w:sz w:val="24"/>
                <w:szCs w:val="24"/>
              </w:rPr>
              <w:t>Записник са седнице тима</w:t>
            </w:r>
          </w:p>
        </w:tc>
      </w:tr>
    </w:tbl>
    <w:p w:rsidR="00443FA4" w:rsidRPr="005D7CF6" w:rsidRDefault="00443FA4" w:rsidP="00443FA4">
      <w:pPr>
        <w:spacing w:after="0" w:line="240" w:lineRule="auto"/>
        <w:jc w:val="both"/>
        <w:rPr>
          <w:rFonts w:ascii="Times New Roman" w:hAnsi="Times New Roman"/>
          <w:color w:val="EE0000"/>
          <w:sz w:val="24"/>
          <w:szCs w:val="24"/>
          <w:lang w:val="sr-Cyrl-CS"/>
        </w:rPr>
      </w:pPr>
    </w:p>
    <w:p w:rsidR="00A55868" w:rsidRPr="005D7CF6" w:rsidRDefault="00A55868" w:rsidP="00A55868">
      <w:pPr>
        <w:jc w:val="right"/>
        <w:rPr>
          <w:rFonts w:ascii="Times New Roman" w:hAnsi="Times New Roman"/>
          <w:color w:val="EE0000"/>
          <w:sz w:val="24"/>
          <w:szCs w:val="24"/>
          <w:u w:val="single"/>
        </w:rPr>
      </w:pPr>
    </w:p>
    <w:p w:rsidR="00C6336A" w:rsidRPr="008A01AC" w:rsidRDefault="00C6336A" w:rsidP="00A55868">
      <w:pPr>
        <w:jc w:val="right"/>
        <w:rPr>
          <w:rFonts w:ascii="Times New Roman" w:hAnsi="Times New Roman"/>
          <w:sz w:val="24"/>
          <w:szCs w:val="24"/>
          <w:u w:val="single"/>
        </w:rPr>
      </w:pPr>
    </w:p>
    <w:p w:rsidR="00A55868" w:rsidRPr="00C6336A" w:rsidRDefault="007D2BBE" w:rsidP="00C6336A">
      <w:pPr>
        <w:pStyle w:val="Heading2"/>
        <w:jc w:val="center"/>
        <w:rPr>
          <w:rFonts w:ascii="Times New Roman" w:eastAsia="Times New Roman" w:hAnsi="Times New Roman" w:cs="Times New Roman"/>
          <w:color w:val="EE0000"/>
          <w:sz w:val="28"/>
          <w:szCs w:val="28"/>
          <w:lang w:val="sr-Cyrl-CS"/>
        </w:rPr>
      </w:pPr>
      <w:bookmarkStart w:id="323" w:name="_Toc208181273"/>
      <w:r w:rsidRPr="00C6336A">
        <w:rPr>
          <w:rFonts w:ascii="Times New Roman" w:eastAsia="Times New Roman" w:hAnsi="Times New Roman" w:cs="Times New Roman"/>
          <w:sz w:val="28"/>
          <w:szCs w:val="28"/>
          <w:lang w:val="sr-Cyrl-CS"/>
        </w:rPr>
        <w:t>13.</w:t>
      </w:r>
      <w:r w:rsidR="00DF5308">
        <w:rPr>
          <w:rFonts w:ascii="Times New Roman" w:eastAsia="Times New Roman" w:hAnsi="Times New Roman" w:cs="Times New Roman"/>
          <w:sz w:val="28"/>
          <w:szCs w:val="28"/>
          <w:lang w:val="sr-Cyrl-CS"/>
        </w:rPr>
        <w:t>6</w:t>
      </w:r>
      <w:r w:rsidR="00A55868" w:rsidRPr="00C6336A">
        <w:rPr>
          <w:rFonts w:ascii="Times New Roman" w:eastAsia="Times New Roman" w:hAnsi="Times New Roman" w:cs="Times New Roman"/>
          <w:sz w:val="28"/>
          <w:szCs w:val="28"/>
          <w:lang w:val="sr-Cyrl-CS"/>
        </w:rPr>
        <w:t>. Стручни актив за развијање предшколског програма</w:t>
      </w:r>
      <w:bookmarkEnd w:id="287"/>
      <w:bookmarkEnd w:id="288"/>
      <w:bookmarkEnd w:id="289"/>
      <w:bookmarkEnd w:id="323"/>
    </w:p>
    <w:p w:rsidR="00A55868" w:rsidRPr="008A01AC" w:rsidRDefault="00A55868" w:rsidP="00A55868">
      <w:pPr>
        <w:spacing w:after="0" w:line="240" w:lineRule="auto"/>
        <w:jc w:val="both"/>
        <w:rPr>
          <w:rFonts w:ascii="Times New Roman" w:eastAsia="Times New Roman" w:hAnsi="Times New Roman"/>
          <w:color w:val="EE0000"/>
          <w:spacing w:val="-9"/>
          <w:sz w:val="24"/>
          <w:szCs w:val="24"/>
          <w:lang w:val="sr-Cyrl-CS"/>
        </w:rPr>
      </w:pPr>
    </w:p>
    <w:p w:rsidR="00A55868" w:rsidRPr="002C7381" w:rsidRDefault="00A55868" w:rsidP="00A55868">
      <w:pPr>
        <w:spacing w:after="0"/>
        <w:jc w:val="both"/>
        <w:rPr>
          <w:rFonts w:ascii="Times New Roman" w:eastAsia="Times New Roman" w:hAnsi="Times New Roman"/>
          <w:sz w:val="24"/>
          <w:szCs w:val="24"/>
          <w:lang w:val="sr-Cyrl-CS" w:eastAsia="zh-CN"/>
        </w:rPr>
      </w:pPr>
      <w:r w:rsidRPr="002C7381">
        <w:rPr>
          <w:rFonts w:ascii="Times New Roman" w:eastAsia="Times New Roman" w:hAnsi="Times New Roman"/>
          <w:spacing w:val="-9"/>
          <w:sz w:val="24"/>
          <w:szCs w:val="24"/>
          <w:lang w:val="sr-Cyrl-CS"/>
        </w:rPr>
        <w:t>Чланови актива су:</w:t>
      </w:r>
      <w:r w:rsidRPr="002C7381">
        <w:rPr>
          <w:rFonts w:ascii="Times New Roman" w:eastAsia="Times New Roman" w:hAnsi="Times New Roman"/>
          <w:sz w:val="24"/>
          <w:szCs w:val="24"/>
          <w:lang w:val="sr-Cyrl-CS" w:eastAsia="zh-CN"/>
        </w:rPr>
        <w:t xml:space="preserve"> Милена Митић, директор, Марија Стојановић, психолог, Марија Живановић, васпитач, Маја Илић, васпитач, Марина Адамовић, васпитач, Валентина Јанковић, васпитач, Марина Марковић, васпитач, Дијана Станковић, васпитач и представник родитеља.</w:t>
      </w:r>
    </w:p>
    <w:p w:rsidR="00A55868" w:rsidRPr="008A01AC" w:rsidRDefault="00A55868" w:rsidP="00A55868">
      <w:pPr>
        <w:spacing w:after="0"/>
        <w:jc w:val="both"/>
        <w:rPr>
          <w:rFonts w:ascii="Times New Roman" w:eastAsia="Times New Roman" w:hAnsi="Times New Roman"/>
          <w:sz w:val="24"/>
          <w:szCs w:val="24"/>
        </w:rPr>
      </w:pPr>
      <w:r w:rsidRPr="008A01AC">
        <w:rPr>
          <w:rFonts w:ascii="Times New Roman" w:eastAsia="Times New Roman" w:hAnsi="Times New Roman"/>
          <w:b/>
          <w:sz w:val="24"/>
          <w:szCs w:val="24"/>
        </w:rPr>
        <w:t>Циљ:</w:t>
      </w:r>
      <w:r w:rsidRPr="008A01AC">
        <w:rPr>
          <w:rFonts w:ascii="Times New Roman" w:eastAsia="Times New Roman" w:hAnsi="Times New Roman"/>
          <w:sz w:val="24"/>
          <w:szCs w:val="24"/>
        </w:rPr>
        <w:t xml:space="preserve"> Тим креира Предшколски програм на основу увида у потребе и специфичности предшколске установе, потреба породица и деце и у складу са Законом, и препорукама МП. </w:t>
      </w:r>
    </w:p>
    <w:p w:rsidR="00A55868" w:rsidRPr="008A01AC" w:rsidRDefault="00A55868" w:rsidP="00A55868">
      <w:pPr>
        <w:spacing w:after="0"/>
        <w:jc w:val="both"/>
        <w:rPr>
          <w:rFonts w:ascii="Times New Roman" w:eastAsia="Times New Roman" w:hAnsi="Times New Roman"/>
          <w:b/>
          <w:sz w:val="24"/>
          <w:szCs w:val="24"/>
        </w:rPr>
      </w:pPr>
      <w:r w:rsidRPr="008A01AC">
        <w:rPr>
          <w:rFonts w:ascii="Times New Roman" w:eastAsia="Times New Roman" w:hAnsi="Times New Roman"/>
          <w:b/>
          <w:sz w:val="24"/>
          <w:szCs w:val="24"/>
        </w:rPr>
        <w:t>Задаци:</w:t>
      </w:r>
    </w:p>
    <w:p w:rsidR="00A55868" w:rsidRPr="008A01AC" w:rsidRDefault="00A55868" w:rsidP="00DE677A">
      <w:pPr>
        <w:numPr>
          <w:ilvl w:val="0"/>
          <w:numId w:val="36"/>
        </w:numPr>
        <w:spacing w:after="0" w:line="240" w:lineRule="auto"/>
        <w:ind w:left="360" w:firstLine="0"/>
        <w:jc w:val="both"/>
        <w:rPr>
          <w:rFonts w:ascii="Times New Roman" w:eastAsia="Times New Roman" w:hAnsi="Times New Roman"/>
          <w:sz w:val="24"/>
          <w:szCs w:val="24"/>
          <w:lang w:val="ru-RU"/>
        </w:rPr>
      </w:pPr>
      <w:r w:rsidRPr="008A01AC">
        <w:rPr>
          <w:rFonts w:ascii="Times New Roman" w:eastAsia="Times New Roman" w:hAnsi="Times New Roman"/>
          <w:sz w:val="24"/>
          <w:szCs w:val="24"/>
          <w:lang w:val="ru-RU"/>
        </w:rPr>
        <w:t xml:space="preserve">Разрада предшколског програма урађена је на начин који осликава специфичност и особеност реализовања васпитно-образовног рада у предшколској установи. </w:t>
      </w:r>
    </w:p>
    <w:p w:rsidR="00A55868" w:rsidRPr="008A01AC" w:rsidRDefault="00A55868" w:rsidP="00DE677A">
      <w:pPr>
        <w:numPr>
          <w:ilvl w:val="0"/>
          <w:numId w:val="36"/>
        </w:numPr>
        <w:spacing w:after="0" w:line="240" w:lineRule="auto"/>
        <w:ind w:left="360" w:firstLine="0"/>
        <w:jc w:val="both"/>
        <w:rPr>
          <w:rFonts w:ascii="Times New Roman" w:eastAsia="Times New Roman" w:hAnsi="Times New Roman"/>
          <w:sz w:val="24"/>
          <w:szCs w:val="24"/>
          <w:lang w:val="ru-RU"/>
        </w:rPr>
      </w:pPr>
      <w:r w:rsidRPr="008A01AC">
        <w:rPr>
          <w:rFonts w:ascii="Times New Roman" w:eastAsia="Times New Roman" w:hAnsi="Times New Roman"/>
          <w:sz w:val="24"/>
          <w:szCs w:val="24"/>
          <w:lang w:val="ru-RU"/>
        </w:rPr>
        <w:t>Предшколски програм је усклађен са новим програмом ПВО ''Године узлета''.</w:t>
      </w:r>
    </w:p>
    <w:p w:rsidR="00A55868" w:rsidRPr="008A01AC" w:rsidRDefault="00A55868" w:rsidP="00DE677A">
      <w:pPr>
        <w:numPr>
          <w:ilvl w:val="0"/>
          <w:numId w:val="36"/>
        </w:numPr>
        <w:spacing w:after="0" w:line="240" w:lineRule="auto"/>
        <w:ind w:left="360" w:firstLine="0"/>
        <w:jc w:val="both"/>
        <w:rPr>
          <w:rFonts w:ascii="Times New Roman" w:eastAsia="Times New Roman" w:hAnsi="Times New Roman"/>
          <w:sz w:val="24"/>
          <w:szCs w:val="24"/>
          <w:lang w:val="ru-RU"/>
        </w:rPr>
      </w:pPr>
      <w:r w:rsidRPr="008A01AC">
        <w:rPr>
          <w:rFonts w:ascii="Times New Roman" w:eastAsia="Times New Roman" w:hAnsi="Times New Roman"/>
          <w:sz w:val="24"/>
          <w:szCs w:val="24"/>
          <w:lang w:val="ru-RU"/>
        </w:rPr>
        <w:t>Постоји разрађена стратегија праћења и вредновања остваривања предшколског програма.</w:t>
      </w:r>
    </w:p>
    <w:p w:rsidR="00A55868" w:rsidRDefault="00A55868" w:rsidP="00DE677A">
      <w:pPr>
        <w:numPr>
          <w:ilvl w:val="0"/>
          <w:numId w:val="36"/>
        </w:numPr>
        <w:spacing w:after="0" w:line="240" w:lineRule="auto"/>
        <w:ind w:left="360" w:firstLine="0"/>
        <w:jc w:val="both"/>
        <w:rPr>
          <w:rFonts w:ascii="Times New Roman" w:eastAsia="Times New Roman" w:hAnsi="Times New Roman"/>
          <w:sz w:val="24"/>
          <w:szCs w:val="24"/>
          <w:lang w:val="ru-RU"/>
        </w:rPr>
      </w:pPr>
      <w:r w:rsidRPr="008A01AC">
        <w:rPr>
          <w:rFonts w:ascii="Times New Roman" w:eastAsia="Times New Roman" w:hAnsi="Times New Roman"/>
          <w:sz w:val="24"/>
          <w:szCs w:val="24"/>
          <w:lang w:val="ru-RU"/>
        </w:rPr>
        <w:t xml:space="preserve">Предшколски програм се мења према потребама или променама у Закону (усклађивање); </w:t>
      </w:r>
    </w:p>
    <w:p w:rsidR="00DF5308" w:rsidRDefault="00DF5308" w:rsidP="00DF5308">
      <w:pPr>
        <w:spacing w:after="0" w:line="240" w:lineRule="auto"/>
        <w:ind w:left="360"/>
        <w:jc w:val="both"/>
        <w:rPr>
          <w:rFonts w:ascii="Times New Roman" w:eastAsia="Times New Roman" w:hAnsi="Times New Roman"/>
          <w:sz w:val="24"/>
          <w:szCs w:val="24"/>
          <w:lang w:val="ru-RU"/>
        </w:rPr>
      </w:pPr>
    </w:p>
    <w:p w:rsidR="00DF5308" w:rsidRDefault="00DF5308" w:rsidP="00DF5308">
      <w:pPr>
        <w:spacing w:after="0" w:line="240" w:lineRule="auto"/>
        <w:ind w:left="360"/>
        <w:jc w:val="both"/>
        <w:rPr>
          <w:rFonts w:ascii="Times New Roman" w:eastAsia="Times New Roman" w:hAnsi="Times New Roman"/>
          <w:sz w:val="24"/>
          <w:szCs w:val="24"/>
          <w:lang w:val="ru-RU"/>
        </w:rPr>
      </w:pPr>
    </w:p>
    <w:p w:rsidR="00DF5308" w:rsidRDefault="00DF5308" w:rsidP="00DF5308">
      <w:pPr>
        <w:spacing w:after="0" w:line="240" w:lineRule="auto"/>
        <w:ind w:left="360"/>
        <w:jc w:val="both"/>
        <w:rPr>
          <w:rFonts w:ascii="Times New Roman" w:eastAsia="Times New Roman" w:hAnsi="Times New Roman"/>
          <w:sz w:val="24"/>
          <w:szCs w:val="24"/>
          <w:lang w:val="ru-RU"/>
        </w:rPr>
      </w:pPr>
    </w:p>
    <w:p w:rsidR="00DF5308" w:rsidRPr="003F0156" w:rsidRDefault="00DF5308" w:rsidP="00DF5308">
      <w:pPr>
        <w:shd w:val="clear" w:color="auto" w:fill="FFFFFF"/>
        <w:tabs>
          <w:tab w:val="left" w:leader="underscore" w:pos="6960"/>
        </w:tabs>
        <w:spacing w:before="250" w:after="0"/>
        <w:jc w:val="both"/>
        <w:rPr>
          <w:rFonts w:ascii="Times New Roman" w:eastAsia="Times New Roman" w:hAnsi="Times New Roman"/>
          <w:spacing w:val="-10"/>
          <w:sz w:val="24"/>
          <w:szCs w:val="24"/>
        </w:rPr>
      </w:pPr>
      <w:r w:rsidRPr="0085071F">
        <w:rPr>
          <w:rFonts w:ascii="Times New Roman" w:eastAsia="Times New Roman" w:hAnsi="Times New Roman"/>
          <w:b/>
          <w:iCs/>
          <w:sz w:val="24"/>
          <w:szCs w:val="24"/>
        </w:rPr>
        <w:lastRenderedPageBreak/>
        <w:t>Табела бр.</w:t>
      </w:r>
      <w:r>
        <w:rPr>
          <w:rFonts w:ascii="Times New Roman" w:eastAsia="Times New Roman" w:hAnsi="Times New Roman"/>
          <w:b/>
          <w:iCs/>
          <w:sz w:val="24"/>
          <w:szCs w:val="24"/>
        </w:rPr>
        <w:t xml:space="preserve"> 1</w:t>
      </w:r>
      <w:r w:rsidR="008121B1">
        <w:rPr>
          <w:rFonts w:ascii="Times New Roman" w:eastAsia="Times New Roman" w:hAnsi="Times New Roman"/>
          <w:b/>
          <w:iCs/>
          <w:sz w:val="24"/>
          <w:szCs w:val="24"/>
        </w:rPr>
        <w:t>3</w:t>
      </w:r>
      <w:r>
        <w:rPr>
          <w:rFonts w:ascii="Times New Roman" w:eastAsia="Times New Roman" w:hAnsi="Times New Roman"/>
          <w:b/>
          <w:iCs/>
          <w:sz w:val="24"/>
          <w:szCs w:val="24"/>
        </w:rPr>
        <w:t>.6.1.</w:t>
      </w:r>
      <w:r w:rsidR="008121B1">
        <w:rPr>
          <w:rFonts w:ascii="Times New Roman" w:eastAsia="Times New Roman" w:hAnsi="Times New Roman"/>
          <w:b/>
          <w:iCs/>
          <w:sz w:val="24"/>
          <w:szCs w:val="24"/>
        </w:rPr>
        <w:t xml:space="preserve"> План Стручног Актива за развијање предшколског програма</w:t>
      </w:r>
    </w:p>
    <w:p w:rsidR="00DF5308" w:rsidRPr="008A01AC" w:rsidRDefault="00DF5308" w:rsidP="00DF5308">
      <w:pPr>
        <w:spacing w:after="0" w:line="240" w:lineRule="auto"/>
        <w:ind w:left="360"/>
        <w:jc w:val="both"/>
        <w:rPr>
          <w:rFonts w:ascii="Times New Roman" w:eastAsia="Times New Roman" w:hAnsi="Times New Roman"/>
          <w:sz w:val="24"/>
          <w:szCs w:val="24"/>
          <w:lang w:val="ru-RU"/>
        </w:rPr>
      </w:pPr>
    </w:p>
    <w:p w:rsidR="00A55868" w:rsidRPr="008A01AC" w:rsidRDefault="00A55868" w:rsidP="00A55868">
      <w:pPr>
        <w:spacing w:after="0" w:line="240" w:lineRule="auto"/>
        <w:jc w:val="both"/>
        <w:rPr>
          <w:rFonts w:ascii="Times New Roman" w:eastAsia="Times New Roman" w:hAnsi="Times New Roman"/>
          <w:sz w:val="24"/>
          <w:szCs w:val="24"/>
          <w:lang w:val="ru-RU"/>
        </w:rPr>
      </w:pPr>
    </w:p>
    <w:tbl>
      <w:tblPr>
        <w:tblW w:w="7949" w:type="dxa"/>
        <w:jc w:val="center"/>
        <w:tblLayout w:type="fixed"/>
        <w:tblCellMar>
          <w:left w:w="40" w:type="dxa"/>
          <w:right w:w="40" w:type="dxa"/>
        </w:tblCellMar>
        <w:tblLook w:val="0000" w:firstRow="0" w:lastRow="0" w:firstColumn="0" w:lastColumn="0" w:noHBand="0" w:noVBand="0"/>
      </w:tblPr>
      <w:tblGrid>
        <w:gridCol w:w="1424"/>
        <w:gridCol w:w="3593"/>
        <w:gridCol w:w="1222"/>
        <w:gridCol w:w="1710"/>
      </w:tblGrid>
      <w:tr w:rsidR="00595FEA" w:rsidRPr="00C73235" w:rsidTr="007663DD">
        <w:trPr>
          <w:trHeight w:val="723"/>
          <w:jc w:val="center"/>
        </w:trPr>
        <w:tc>
          <w:tcPr>
            <w:tcW w:w="1424" w:type="dxa"/>
            <w:tcBorders>
              <w:top w:val="single" w:sz="6" w:space="0" w:color="auto"/>
              <w:left w:val="single" w:sz="6" w:space="0" w:color="auto"/>
              <w:bottom w:val="single" w:sz="6" w:space="0" w:color="auto"/>
              <w:right w:val="single" w:sz="6" w:space="0" w:color="auto"/>
            </w:tcBorders>
            <w:shd w:val="clear" w:color="auto" w:fill="EEECE1"/>
            <w:vAlign w:val="center"/>
          </w:tcPr>
          <w:p w:rsidR="00595FEA" w:rsidRPr="00C73235" w:rsidRDefault="00595FEA" w:rsidP="007663DD">
            <w:pPr>
              <w:spacing w:line="240" w:lineRule="auto"/>
              <w:jc w:val="center"/>
              <w:rPr>
                <w:rFonts w:ascii="Times New Roman" w:hAnsi="Times New Roman"/>
                <w:b/>
              </w:rPr>
            </w:pPr>
            <w:r w:rsidRPr="00C73235">
              <w:rPr>
                <w:rFonts w:ascii="Times New Roman" w:hAnsi="Times New Roman"/>
                <w:b/>
              </w:rPr>
              <w:t>Време реализације</w:t>
            </w:r>
          </w:p>
        </w:tc>
        <w:tc>
          <w:tcPr>
            <w:tcW w:w="3593" w:type="dxa"/>
            <w:tcBorders>
              <w:top w:val="single" w:sz="6" w:space="0" w:color="auto"/>
              <w:left w:val="single" w:sz="6" w:space="0" w:color="auto"/>
              <w:bottom w:val="single" w:sz="6" w:space="0" w:color="auto"/>
              <w:right w:val="single" w:sz="6" w:space="0" w:color="auto"/>
            </w:tcBorders>
            <w:shd w:val="clear" w:color="auto" w:fill="EEECE1"/>
            <w:vAlign w:val="center"/>
          </w:tcPr>
          <w:p w:rsidR="00595FEA" w:rsidRPr="00C73235" w:rsidRDefault="00595FEA" w:rsidP="007663DD">
            <w:pPr>
              <w:spacing w:line="240" w:lineRule="auto"/>
              <w:jc w:val="center"/>
              <w:rPr>
                <w:rFonts w:ascii="Times New Roman" w:hAnsi="Times New Roman"/>
                <w:b/>
              </w:rPr>
            </w:pPr>
            <w:r w:rsidRPr="00C73235">
              <w:rPr>
                <w:rFonts w:ascii="Times New Roman" w:hAnsi="Times New Roman"/>
                <w:b/>
              </w:rPr>
              <w:t>Активности/теме</w:t>
            </w:r>
          </w:p>
        </w:tc>
        <w:tc>
          <w:tcPr>
            <w:tcW w:w="1222" w:type="dxa"/>
            <w:tcBorders>
              <w:top w:val="single" w:sz="6" w:space="0" w:color="auto"/>
              <w:left w:val="single" w:sz="6" w:space="0" w:color="auto"/>
              <w:bottom w:val="single" w:sz="6" w:space="0" w:color="auto"/>
              <w:right w:val="single" w:sz="6" w:space="0" w:color="auto"/>
            </w:tcBorders>
            <w:shd w:val="clear" w:color="auto" w:fill="EEECE1"/>
            <w:vAlign w:val="center"/>
          </w:tcPr>
          <w:p w:rsidR="00595FEA" w:rsidRPr="00C73235" w:rsidRDefault="00595FEA" w:rsidP="007663DD">
            <w:pPr>
              <w:spacing w:line="240" w:lineRule="auto"/>
              <w:jc w:val="center"/>
              <w:rPr>
                <w:rFonts w:ascii="Times New Roman" w:hAnsi="Times New Roman"/>
                <w:b/>
              </w:rPr>
            </w:pPr>
            <w:r w:rsidRPr="00C73235">
              <w:rPr>
                <w:rFonts w:ascii="Times New Roman" w:hAnsi="Times New Roman"/>
                <w:b/>
              </w:rPr>
              <w:t>Начин праћења</w:t>
            </w:r>
          </w:p>
        </w:tc>
        <w:tc>
          <w:tcPr>
            <w:tcW w:w="1710" w:type="dxa"/>
            <w:tcBorders>
              <w:top w:val="single" w:sz="6" w:space="0" w:color="auto"/>
              <w:left w:val="single" w:sz="6" w:space="0" w:color="auto"/>
              <w:bottom w:val="single" w:sz="6" w:space="0" w:color="auto"/>
              <w:right w:val="single" w:sz="6" w:space="0" w:color="auto"/>
            </w:tcBorders>
            <w:shd w:val="clear" w:color="auto" w:fill="EEECE1"/>
            <w:vAlign w:val="center"/>
          </w:tcPr>
          <w:p w:rsidR="00595FEA" w:rsidRPr="00C73235" w:rsidRDefault="00595FEA" w:rsidP="007663DD">
            <w:pPr>
              <w:spacing w:line="240" w:lineRule="auto"/>
              <w:jc w:val="center"/>
              <w:rPr>
                <w:rFonts w:ascii="Times New Roman" w:hAnsi="Times New Roman"/>
                <w:b/>
              </w:rPr>
            </w:pPr>
            <w:r w:rsidRPr="00C73235">
              <w:rPr>
                <w:rFonts w:ascii="Times New Roman" w:hAnsi="Times New Roman"/>
                <w:b/>
              </w:rPr>
              <w:t>Носиоци реализације</w:t>
            </w:r>
          </w:p>
        </w:tc>
      </w:tr>
      <w:tr w:rsidR="00595FEA" w:rsidRPr="00C73235" w:rsidTr="007663DD">
        <w:trPr>
          <w:trHeight w:val="903"/>
          <w:jc w:val="center"/>
        </w:trPr>
        <w:tc>
          <w:tcPr>
            <w:tcW w:w="1424" w:type="dxa"/>
            <w:tcBorders>
              <w:top w:val="single" w:sz="6" w:space="0" w:color="auto"/>
              <w:left w:val="single" w:sz="6" w:space="0" w:color="auto"/>
              <w:bottom w:val="single" w:sz="6" w:space="0" w:color="auto"/>
              <w:right w:val="single" w:sz="6" w:space="0" w:color="auto"/>
            </w:tcBorders>
            <w:shd w:val="clear" w:color="auto" w:fill="FFFFFF"/>
            <w:vAlign w:val="center"/>
          </w:tcPr>
          <w:p w:rsidR="00595FEA" w:rsidRPr="00AA533B" w:rsidRDefault="00595FEA" w:rsidP="007663DD">
            <w:pPr>
              <w:shd w:val="clear" w:color="auto" w:fill="FFFFFF"/>
              <w:spacing w:after="0" w:line="240" w:lineRule="auto"/>
              <w:rPr>
                <w:rFonts w:ascii="Times New Roman" w:eastAsia="Times New Roman" w:hAnsi="Times New Roman"/>
                <w:iCs/>
                <w:spacing w:val="-6"/>
                <w:lang w:val="sr-Cyrl-CS"/>
              </w:rPr>
            </w:pPr>
            <w:r w:rsidRPr="00AA533B">
              <w:rPr>
                <w:rFonts w:ascii="Times New Roman" w:eastAsia="Times New Roman" w:hAnsi="Times New Roman"/>
                <w:iCs/>
                <w:spacing w:val="-6"/>
                <w:lang w:val="sr-Cyrl-CS"/>
              </w:rPr>
              <w:t>Август/</w:t>
            </w:r>
          </w:p>
          <w:p w:rsidR="00595FEA" w:rsidRPr="00AA533B" w:rsidRDefault="00595FEA" w:rsidP="007663DD">
            <w:pPr>
              <w:shd w:val="clear" w:color="auto" w:fill="FFFFFF"/>
              <w:spacing w:after="0" w:line="240" w:lineRule="auto"/>
              <w:rPr>
                <w:rFonts w:ascii="Times New Roman" w:eastAsia="Times New Roman" w:hAnsi="Times New Roman"/>
                <w:iCs/>
                <w:spacing w:val="-6"/>
                <w:lang w:val="sr-Cyrl-CS"/>
              </w:rPr>
            </w:pPr>
            <w:r w:rsidRPr="00AA533B">
              <w:rPr>
                <w:rFonts w:ascii="Times New Roman" w:eastAsia="Times New Roman" w:hAnsi="Times New Roman"/>
                <w:iCs/>
                <w:spacing w:val="-6"/>
                <w:lang w:val="sr-Cyrl-CS"/>
              </w:rPr>
              <w:t>септембар и током године</w:t>
            </w:r>
          </w:p>
        </w:tc>
        <w:tc>
          <w:tcPr>
            <w:tcW w:w="3593" w:type="dxa"/>
            <w:tcBorders>
              <w:top w:val="single" w:sz="6" w:space="0" w:color="auto"/>
              <w:left w:val="single" w:sz="6" w:space="0" w:color="auto"/>
              <w:bottom w:val="single" w:sz="6" w:space="0" w:color="auto"/>
              <w:right w:val="single" w:sz="6" w:space="0" w:color="auto"/>
            </w:tcBorders>
            <w:shd w:val="clear" w:color="auto" w:fill="FFFFFF"/>
            <w:vAlign w:val="center"/>
          </w:tcPr>
          <w:p w:rsidR="00595FEA" w:rsidRPr="00AA533B" w:rsidRDefault="00595FEA" w:rsidP="007663DD">
            <w:pPr>
              <w:shd w:val="clear" w:color="auto" w:fill="FFFFFF"/>
              <w:spacing w:after="0" w:line="240" w:lineRule="auto"/>
              <w:ind w:right="67"/>
              <w:rPr>
                <w:rFonts w:ascii="Times New Roman" w:eastAsia="Times New Roman" w:hAnsi="Times New Roman"/>
                <w:iCs/>
                <w:lang w:val="sr-Cyrl-CS"/>
              </w:rPr>
            </w:pPr>
            <w:r w:rsidRPr="00AA533B">
              <w:rPr>
                <w:rFonts w:ascii="Times New Roman" w:eastAsia="Times New Roman" w:hAnsi="Times New Roman"/>
                <w:iCs/>
                <w:lang w:val="sr-Cyrl-CS"/>
              </w:rPr>
              <w:t>Избор координатора</w:t>
            </w:r>
          </w:p>
          <w:p w:rsidR="00595FEA" w:rsidRPr="00AA533B" w:rsidRDefault="00595FEA" w:rsidP="007663DD">
            <w:pPr>
              <w:shd w:val="clear" w:color="auto" w:fill="FFFFFF"/>
              <w:spacing w:after="0" w:line="240" w:lineRule="auto"/>
              <w:ind w:right="67"/>
              <w:rPr>
                <w:rFonts w:ascii="Times New Roman" w:eastAsia="Times New Roman" w:hAnsi="Times New Roman"/>
                <w:iCs/>
                <w:lang w:val="sr-Cyrl-CS"/>
              </w:rPr>
            </w:pPr>
            <w:r w:rsidRPr="00AA533B">
              <w:rPr>
                <w:rFonts w:ascii="Times New Roman" w:eastAsia="Times New Roman" w:hAnsi="Times New Roman"/>
                <w:iCs/>
                <w:lang w:val="sr-Cyrl-CS"/>
              </w:rPr>
              <w:t xml:space="preserve">Процена остварености и квалитета </w:t>
            </w:r>
          </w:p>
        </w:tc>
        <w:tc>
          <w:tcPr>
            <w:tcW w:w="1222" w:type="dxa"/>
            <w:tcBorders>
              <w:top w:val="single" w:sz="6" w:space="0" w:color="auto"/>
              <w:left w:val="single" w:sz="6" w:space="0" w:color="auto"/>
              <w:bottom w:val="single" w:sz="6" w:space="0" w:color="auto"/>
              <w:right w:val="single" w:sz="6" w:space="0" w:color="auto"/>
            </w:tcBorders>
            <w:shd w:val="clear" w:color="auto" w:fill="FFFFFF"/>
            <w:vAlign w:val="center"/>
          </w:tcPr>
          <w:p w:rsidR="00595FEA" w:rsidRPr="00AA533B" w:rsidRDefault="00595FEA" w:rsidP="007663DD">
            <w:pPr>
              <w:shd w:val="clear" w:color="auto" w:fill="FFFFFF"/>
              <w:spacing w:after="0" w:line="240" w:lineRule="auto"/>
              <w:ind w:right="221"/>
              <w:rPr>
                <w:rFonts w:ascii="Times New Roman" w:eastAsia="Times New Roman" w:hAnsi="Times New Roman"/>
                <w:iCs/>
                <w:spacing w:val="1"/>
                <w:lang w:val="sr-Cyrl-CS"/>
              </w:rPr>
            </w:pPr>
            <w:r w:rsidRPr="00AA533B">
              <w:rPr>
                <w:rFonts w:ascii="Times New Roman" w:eastAsia="Times New Roman" w:hAnsi="Times New Roman"/>
                <w:iCs/>
                <w:spacing w:val="1"/>
                <w:lang w:val="sr-Cyrl-CS"/>
              </w:rPr>
              <w:t>Записник</w:t>
            </w:r>
          </w:p>
        </w:tc>
        <w:tc>
          <w:tcPr>
            <w:tcW w:w="1710" w:type="dxa"/>
            <w:tcBorders>
              <w:top w:val="single" w:sz="6" w:space="0" w:color="auto"/>
              <w:left w:val="single" w:sz="6" w:space="0" w:color="auto"/>
              <w:bottom w:val="single" w:sz="6" w:space="0" w:color="auto"/>
              <w:right w:val="single" w:sz="6" w:space="0" w:color="auto"/>
            </w:tcBorders>
            <w:shd w:val="clear" w:color="auto" w:fill="FFFFFF"/>
            <w:vAlign w:val="center"/>
          </w:tcPr>
          <w:p w:rsidR="00595FEA" w:rsidRPr="00AA533B" w:rsidRDefault="00595FEA" w:rsidP="007663DD">
            <w:pPr>
              <w:shd w:val="clear" w:color="auto" w:fill="FFFFFF"/>
              <w:spacing w:after="0" w:line="240" w:lineRule="auto"/>
              <w:rPr>
                <w:rFonts w:ascii="Times New Roman" w:eastAsia="Times New Roman" w:hAnsi="Times New Roman"/>
                <w:iCs/>
                <w:spacing w:val="-4"/>
                <w:lang w:val="sr-Cyrl-CS"/>
              </w:rPr>
            </w:pPr>
            <w:r w:rsidRPr="00AA533B">
              <w:rPr>
                <w:rFonts w:ascii="Times New Roman" w:eastAsia="Times New Roman" w:hAnsi="Times New Roman"/>
                <w:iCs/>
                <w:spacing w:val="-4"/>
                <w:lang w:val="sr-Cyrl-CS"/>
              </w:rPr>
              <w:t>Чланови Тима</w:t>
            </w:r>
          </w:p>
        </w:tc>
      </w:tr>
      <w:tr w:rsidR="00595FEA" w:rsidRPr="00C73235" w:rsidTr="007663DD">
        <w:trPr>
          <w:trHeight w:val="1590"/>
          <w:jc w:val="center"/>
        </w:trPr>
        <w:tc>
          <w:tcPr>
            <w:tcW w:w="1424" w:type="dxa"/>
            <w:tcBorders>
              <w:top w:val="single" w:sz="6" w:space="0" w:color="auto"/>
              <w:left w:val="single" w:sz="6" w:space="0" w:color="auto"/>
              <w:bottom w:val="single" w:sz="6" w:space="0" w:color="auto"/>
              <w:right w:val="single" w:sz="6" w:space="0" w:color="auto"/>
            </w:tcBorders>
            <w:shd w:val="clear" w:color="auto" w:fill="FFFFFF"/>
            <w:vAlign w:val="center"/>
          </w:tcPr>
          <w:p w:rsidR="00595FEA" w:rsidRPr="00AA533B" w:rsidRDefault="00595FEA" w:rsidP="007663DD">
            <w:pPr>
              <w:shd w:val="clear" w:color="auto" w:fill="FFFFFF"/>
              <w:spacing w:after="0" w:line="240" w:lineRule="auto"/>
              <w:rPr>
                <w:rFonts w:ascii="Times New Roman" w:eastAsia="Times New Roman" w:hAnsi="Times New Roman"/>
                <w:iCs/>
                <w:spacing w:val="-6"/>
                <w:lang w:val="sr-Cyrl-CS"/>
              </w:rPr>
            </w:pPr>
            <w:r w:rsidRPr="00AA533B">
              <w:rPr>
                <w:rFonts w:ascii="Times New Roman" w:eastAsia="Times New Roman" w:hAnsi="Times New Roman"/>
                <w:iCs/>
                <w:spacing w:val="-6"/>
                <w:lang w:val="sr-Cyrl-CS"/>
              </w:rPr>
              <w:t xml:space="preserve"> </w:t>
            </w:r>
            <w:r>
              <w:rPr>
                <w:rFonts w:ascii="Times New Roman" w:eastAsia="Times New Roman" w:hAnsi="Times New Roman"/>
                <w:iCs/>
                <w:spacing w:val="-6"/>
                <w:lang w:val="sr-Cyrl-CS"/>
              </w:rPr>
              <w:t>Октобар/март</w:t>
            </w:r>
          </w:p>
        </w:tc>
        <w:tc>
          <w:tcPr>
            <w:tcW w:w="3593" w:type="dxa"/>
            <w:tcBorders>
              <w:top w:val="single" w:sz="6" w:space="0" w:color="auto"/>
              <w:left w:val="single" w:sz="6" w:space="0" w:color="auto"/>
              <w:bottom w:val="single" w:sz="6" w:space="0" w:color="auto"/>
              <w:right w:val="single" w:sz="6" w:space="0" w:color="auto"/>
            </w:tcBorders>
            <w:shd w:val="clear" w:color="auto" w:fill="FFFFFF"/>
            <w:vAlign w:val="center"/>
          </w:tcPr>
          <w:p w:rsidR="00595FEA" w:rsidRDefault="00595FEA" w:rsidP="007663DD">
            <w:pPr>
              <w:shd w:val="clear" w:color="auto" w:fill="FFFFFF"/>
              <w:spacing w:after="0" w:line="240" w:lineRule="auto"/>
              <w:ind w:right="67"/>
              <w:rPr>
                <w:rFonts w:ascii="Times New Roman" w:eastAsia="Times New Roman" w:hAnsi="Times New Roman"/>
                <w:iCs/>
                <w:lang w:val="sr-Cyrl-CS"/>
              </w:rPr>
            </w:pPr>
            <w:r w:rsidRPr="00AA533B">
              <w:rPr>
                <w:rFonts w:ascii="Times New Roman" w:eastAsia="Times New Roman" w:hAnsi="Times New Roman"/>
                <w:iCs/>
                <w:lang w:val="sr-Cyrl-CS"/>
              </w:rPr>
              <w:t>Праћење реализације  Предшколског програма</w:t>
            </w:r>
            <w:r>
              <w:rPr>
                <w:rFonts w:ascii="Times New Roman" w:eastAsia="Times New Roman" w:hAnsi="Times New Roman"/>
                <w:iCs/>
                <w:lang w:val="sr-Cyrl-CS"/>
              </w:rPr>
              <w:t xml:space="preserve">, процена сегмената које је потребно мењати/ускладити са новом програмском концепцијом. </w:t>
            </w:r>
          </w:p>
          <w:p w:rsidR="00595FEA" w:rsidRDefault="00595FEA" w:rsidP="007663DD">
            <w:pPr>
              <w:shd w:val="clear" w:color="auto" w:fill="FFFFFF"/>
              <w:spacing w:after="0" w:line="240" w:lineRule="auto"/>
              <w:ind w:right="67"/>
              <w:rPr>
                <w:rFonts w:ascii="Times New Roman" w:eastAsia="Times New Roman" w:hAnsi="Times New Roman"/>
                <w:iCs/>
                <w:lang w:val="sr-Cyrl-CS"/>
              </w:rPr>
            </w:pPr>
            <w:r>
              <w:rPr>
                <w:rFonts w:ascii="Times New Roman" w:eastAsia="Times New Roman" w:hAnsi="Times New Roman"/>
                <w:iCs/>
                <w:lang w:val="sr-Cyrl-CS"/>
              </w:rPr>
              <w:t>С</w:t>
            </w:r>
            <w:r w:rsidRPr="00AA533B">
              <w:rPr>
                <w:rFonts w:ascii="Times New Roman" w:eastAsia="Times New Roman" w:hAnsi="Times New Roman"/>
                <w:iCs/>
                <w:lang w:val="sr-Cyrl-CS"/>
              </w:rPr>
              <w:t xml:space="preserve">ачињавање плана  за унапређење Предшколског програма </w:t>
            </w:r>
          </w:p>
          <w:p w:rsidR="00595FEA" w:rsidRPr="00AA533B" w:rsidRDefault="00595FEA" w:rsidP="007663DD">
            <w:pPr>
              <w:shd w:val="clear" w:color="auto" w:fill="FFFFFF"/>
              <w:spacing w:after="0" w:line="240" w:lineRule="auto"/>
              <w:ind w:right="67"/>
              <w:rPr>
                <w:rFonts w:ascii="Times New Roman" w:eastAsia="Times New Roman" w:hAnsi="Times New Roman"/>
                <w:iCs/>
                <w:lang w:val="sr-Cyrl-CS"/>
              </w:rPr>
            </w:pPr>
            <w:r>
              <w:rPr>
                <w:rFonts w:ascii="Times New Roman" w:eastAsia="Times New Roman" w:hAnsi="Times New Roman"/>
                <w:iCs/>
                <w:lang w:val="sr-Cyrl-CS"/>
              </w:rPr>
              <w:t>Полугодишњи извештај о раду актива.</w:t>
            </w:r>
          </w:p>
        </w:tc>
        <w:tc>
          <w:tcPr>
            <w:tcW w:w="1222" w:type="dxa"/>
            <w:tcBorders>
              <w:top w:val="single" w:sz="6" w:space="0" w:color="auto"/>
              <w:left w:val="single" w:sz="6" w:space="0" w:color="auto"/>
              <w:bottom w:val="single" w:sz="6" w:space="0" w:color="auto"/>
              <w:right w:val="single" w:sz="6" w:space="0" w:color="auto"/>
            </w:tcBorders>
            <w:shd w:val="clear" w:color="auto" w:fill="FFFFFF"/>
            <w:vAlign w:val="center"/>
          </w:tcPr>
          <w:p w:rsidR="00595FEA" w:rsidRPr="00AA533B" w:rsidRDefault="00595FEA" w:rsidP="007663DD">
            <w:pPr>
              <w:shd w:val="clear" w:color="auto" w:fill="FFFFFF"/>
              <w:spacing w:after="0" w:line="240" w:lineRule="auto"/>
              <w:ind w:right="221"/>
              <w:rPr>
                <w:rFonts w:ascii="Times New Roman" w:eastAsia="Times New Roman" w:hAnsi="Times New Roman"/>
                <w:iCs/>
                <w:spacing w:val="1"/>
                <w:lang w:val="sr-Cyrl-CS"/>
              </w:rPr>
            </w:pPr>
            <w:r w:rsidRPr="00AA533B">
              <w:rPr>
                <w:rFonts w:ascii="Times New Roman" w:eastAsia="Times New Roman" w:hAnsi="Times New Roman"/>
                <w:iCs/>
                <w:spacing w:val="1"/>
                <w:lang w:val="sr-Cyrl-CS"/>
              </w:rPr>
              <w:t>Записник</w:t>
            </w:r>
            <w:r>
              <w:rPr>
                <w:rFonts w:ascii="Times New Roman" w:eastAsia="Times New Roman" w:hAnsi="Times New Roman"/>
                <w:iCs/>
                <w:spacing w:val="1"/>
                <w:lang w:val="sr-Cyrl-CS"/>
              </w:rPr>
              <w:t>, полугодишњи извештај о раду Актива</w:t>
            </w:r>
          </w:p>
        </w:tc>
        <w:tc>
          <w:tcPr>
            <w:tcW w:w="1710" w:type="dxa"/>
            <w:tcBorders>
              <w:top w:val="single" w:sz="6" w:space="0" w:color="auto"/>
              <w:left w:val="single" w:sz="6" w:space="0" w:color="auto"/>
              <w:bottom w:val="single" w:sz="6" w:space="0" w:color="auto"/>
              <w:right w:val="single" w:sz="6" w:space="0" w:color="auto"/>
            </w:tcBorders>
            <w:shd w:val="clear" w:color="auto" w:fill="FFFFFF"/>
            <w:vAlign w:val="center"/>
          </w:tcPr>
          <w:p w:rsidR="00595FEA" w:rsidRPr="00AA533B" w:rsidRDefault="00595FEA" w:rsidP="007663DD">
            <w:pPr>
              <w:shd w:val="clear" w:color="auto" w:fill="FFFFFF"/>
              <w:spacing w:after="0" w:line="240" w:lineRule="auto"/>
              <w:rPr>
                <w:rFonts w:ascii="Times New Roman" w:eastAsia="Times New Roman" w:hAnsi="Times New Roman"/>
                <w:iCs/>
                <w:spacing w:val="-4"/>
                <w:lang w:val="sr-Cyrl-CS"/>
              </w:rPr>
            </w:pPr>
            <w:r w:rsidRPr="00AA533B">
              <w:rPr>
                <w:rFonts w:ascii="Times New Roman" w:eastAsia="Times New Roman" w:hAnsi="Times New Roman"/>
                <w:iCs/>
                <w:spacing w:val="-4"/>
                <w:lang w:val="sr-Cyrl-CS"/>
              </w:rPr>
              <w:t>Чланови Тима</w:t>
            </w:r>
          </w:p>
        </w:tc>
      </w:tr>
      <w:tr w:rsidR="00595FEA" w:rsidRPr="00C73235" w:rsidTr="007663DD">
        <w:trPr>
          <w:trHeight w:val="1020"/>
          <w:jc w:val="center"/>
        </w:trPr>
        <w:tc>
          <w:tcPr>
            <w:tcW w:w="1424" w:type="dxa"/>
            <w:tcBorders>
              <w:top w:val="single" w:sz="6" w:space="0" w:color="auto"/>
              <w:left w:val="single" w:sz="6" w:space="0" w:color="auto"/>
              <w:bottom w:val="single" w:sz="6" w:space="0" w:color="auto"/>
              <w:right w:val="single" w:sz="6" w:space="0" w:color="auto"/>
            </w:tcBorders>
            <w:shd w:val="clear" w:color="auto" w:fill="FFFFFF"/>
            <w:vAlign w:val="center"/>
          </w:tcPr>
          <w:p w:rsidR="00595FEA" w:rsidRPr="00AA533B" w:rsidRDefault="00595FEA" w:rsidP="007663DD">
            <w:pPr>
              <w:shd w:val="clear" w:color="auto" w:fill="FFFFFF"/>
              <w:spacing w:after="0" w:line="240" w:lineRule="auto"/>
              <w:rPr>
                <w:rFonts w:ascii="Times New Roman" w:eastAsia="Times New Roman" w:hAnsi="Times New Roman"/>
                <w:iCs/>
                <w:spacing w:val="-6"/>
                <w:lang w:val="sr-Cyrl-CS"/>
              </w:rPr>
            </w:pPr>
            <w:r w:rsidRPr="00AA533B">
              <w:rPr>
                <w:rFonts w:ascii="Times New Roman" w:eastAsia="Times New Roman" w:hAnsi="Times New Roman"/>
                <w:iCs/>
                <w:spacing w:val="-6"/>
                <w:lang w:val="sr-Cyrl-CS"/>
              </w:rPr>
              <w:t>Јун/август</w:t>
            </w:r>
          </w:p>
        </w:tc>
        <w:tc>
          <w:tcPr>
            <w:tcW w:w="3593" w:type="dxa"/>
            <w:tcBorders>
              <w:top w:val="single" w:sz="6" w:space="0" w:color="auto"/>
              <w:left w:val="single" w:sz="6" w:space="0" w:color="auto"/>
              <w:bottom w:val="single" w:sz="6" w:space="0" w:color="auto"/>
              <w:right w:val="single" w:sz="6" w:space="0" w:color="auto"/>
            </w:tcBorders>
            <w:shd w:val="clear" w:color="auto" w:fill="FFFFFF"/>
            <w:vAlign w:val="center"/>
          </w:tcPr>
          <w:p w:rsidR="00595FEA" w:rsidRPr="00AA533B" w:rsidRDefault="00595FEA" w:rsidP="007663DD">
            <w:pPr>
              <w:shd w:val="clear" w:color="auto" w:fill="FFFFFF"/>
              <w:spacing w:after="0" w:line="240" w:lineRule="auto"/>
              <w:ind w:right="67"/>
              <w:rPr>
                <w:rFonts w:ascii="Times New Roman" w:eastAsia="Times New Roman" w:hAnsi="Times New Roman"/>
                <w:iCs/>
                <w:lang w:val="sr-Cyrl-CS"/>
              </w:rPr>
            </w:pPr>
            <w:r>
              <w:rPr>
                <w:rFonts w:ascii="Times New Roman" w:eastAsia="Times New Roman" w:hAnsi="Times New Roman"/>
                <w:iCs/>
                <w:lang w:val="sr-Cyrl-CS"/>
              </w:rPr>
              <w:t>Г</w:t>
            </w:r>
            <w:r w:rsidRPr="00AA533B">
              <w:rPr>
                <w:rFonts w:ascii="Times New Roman" w:eastAsia="Times New Roman" w:hAnsi="Times New Roman"/>
                <w:iCs/>
                <w:lang w:val="sr-Cyrl-CS"/>
              </w:rPr>
              <w:t>одишњи извештај о раду актива</w:t>
            </w:r>
            <w:r>
              <w:rPr>
                <w:rFonts w:ascii="Times New Roman" w:eastAsia="Times New Roman" w:hAnsi="Times New Roman"/>
                <w:iCs/>
                <w:lang w:val="sr-Cyrl-CS"/>
              </w:rPr>
              <w:t>, евалуација активности</w:t>
            </w:r>
          </w:p>
        </w:tc>
        <w:tc>
          <w:tcPr>
            <w:tcW w:w="1222" w:type="dxa"/>
            <w:tcBorders>
              <w:top w:val="single" w:sz="6" w:space="0" w:color="auto"/>
              <w:left w:val="single" w:sz="6" w:space="0" w:color="auto"/>
              <w:bottom w:val="single" w:sz="6" w:space="0" w:color="auto"/>
              <w:right w:val="single" w:sz="6" w:space="0" w:color="auto"/>
            </w:tcBorders>
            <w:shd w:val="clear" w:color="auto" w:fill="FFFFFF"/>
            <w:vAlign w:val="center"/>
          </w:tcPr>
          <w:p w:rsidR="00595FEA" w:rsidRPr="00AA533B" w:rsidRDefault="00595FEA" w:rsidP="007663DD">
            <w:pPr>
              <w:shd w:val="clear" w:color="auto" w:fill="FFFFFF"/>
              <w:spacing w:after="0" w:line="240" w:lineRule="auto"/>
              <w:ind w:right="221"/>
              <w:rPr>
                <w:rFonts w:ascii="Times New Roman" w:eastAsia="Times New Roman" w:hAnsi="Times New Roman"/>
                <w:iCs/>
                <w:spacing w:val="1"/>
                <w:lang w:val="sr-Cyrl-CS"/>
              </w:rPr>
            </w:pPr>
            <w:r w:rsidRPr="00AA533B">
              <w:rPr>
                <w:rFonts w:ascii="Times New Roman" w:eastAsia="Times New Roman" w:hAnsi="Times New Roman"/>
                <w:iCs/>
                <w:spacing w:val="1"/>
                <w:lang w:val="sr-Cyrl-CS"/>
              </w:rPr>
              <w:t>Записник</w:t>
            </w:r>
            <w:r>
              <w:rPr>
                <w:rFonts w:ascii="Times New Roman" w:eastAsia="Times New Roman" w:hAnsi="Times New Roman"/>
                <w:iCs/>
                <w:spacing w:val="1"/>
                <w:lang w:val="sr-Cyrl-CS"/>
              </w:rPr>
              <w:t>, Извештај актива</w:t>
            </w:r>
          </w:p>
        </w:tc>
        <w:tc>
          <w:tcPr>
            <w:tcW w:w="1710" w:type="dxa"/>
            <w:tcBorders>
              <w:top w:val="single" w:sz="6" w:space="0" w:color="auto"/>
              <w:left w:val="single" w:sz="6" w:space="0" w:color="auto"/>
              <w:bottom w:val="single" w:sz="6" w:space="0" w:color="auto"/>
              <w:right w:val="single" w:sz="6" w:space="0" w:color="auto"/>
            </w:tcBorders>
            <w:shd w:val="clear" w:color="auto" w:fill="FFFFFF"/>
            <w:vAlign w:val="center"/>
          </w:tcPr>
          <w:p w:rsidR="00595FEA" w:rsidRPr="00AA533B" w:rsidRDefault="00595FEA" w:rsidP="007663DD">
            <w:pPr>
              <w:shd w:val="clear" w:color="auto" w:fill="FFFFFF"/>
              <w:spacing w:after="0" w:line="240" w:lineRule="auto"/>
              <w:rPr>
                <w:rFonts w:ascii="Times New Roman" w:eastAsia="Times New Roman" w:hAnsi="Times New Roman"/>
                <w:iCs/>
                <w:spacing w:val="-4"/>
                <w:lang w:val="sr-Cyrl-CS"/>
              </w:rPr>
            </w:pPr>
            <w:r w:rsidRPr="00AA533B">
              <w:rPr>
                <w:rFonts w:ascii="Times New Roman" w:eastAsia="Times New Roman" w:hAnsi="Times New Roman"/>
                <w:iCs/>
                <w:spacing w:val="-4"/>
                <w:lang w:val="sr-Cyrl-CS"/>
              </w:rPr>
              <w:t xml:space="preserve"> Чланови Тима</w:t>
            </w:r>
          </w:p>
        </w:tc>
      </w:tr>
    </w:tbl>
    <w:p w:rsidR="00A55868" w:rsidRPr="00C32B66" w:rsidRDefault="00A55868" w:rsidP="00AA0E0E">
      <w:pPr>
        <w:pStyle w:val="Heading2"/>
        <w:rPr>
          <w:rFonts w:ascii="Times New Roman" w:eastAsia="Times New Roman" w:hAnsi="Times New Roman" w:cs="Times New Roman"/>
          <w:sz w:val="28"/>
          <w:szCs w:val="28"/>
          <w:lang w:val="sr-Cyrl-CS"/>
        </w:rPr>
      </w:pPr>
    </w:p>
    <w:p w:rsidR="00A55868" w:rsidRPr="00C32B66" w:rsidRDefault="007D2BBE" w:rsidP="00C32B66">
      <w:pPr>
        <w:pStyle w:val="Heading2"/>
        <w:jc w:val="center"/>
        <w:rPr>
          <w:rFonts w:ascii="Times New Roman" w:eastAsia="Times New Roman" w:hAnsi="Times New Roman" w:cs="Times New Roman"/>
          <w:sz w:val="28"/>
          <w:szCs w:val="28"/>
          <w:lang w:val="sr-Cyrl-CS"/>
        </w:rPr>
      </w:pPr>
      <w:bookmarkStart w:id="324" w:name="_Toc208181274"/>
      <w:bookmarkStart w:id="325" w:name="_Hlk175730320"/>
      <w:r w:rsidRPr="00C32B66">
        <w:rPr>
          <w:rFonts w:ascii="Times New Roman" w:eastAsia="Times New Roman" w:hAnsi="Times New Roman" w:cs="Times New Roman"/>
          <w:sz w:val="28"/>
          <w:szCs w:val="28"/>
          <w:lang w:val="sr-Cyrl-CS"/>
        </w:rPr>
        <w:t>13.</w:t>
      </w:r>
      <w:r w:rsidR="00DF5308">
        <w:rPr>
          <w:rFonts w:ascii="Times New Roman" w:eastAsia="Times New Roman" w:hAnsi="Times New Roman" w:cs="Times New Roman"/>
          <w:sz w:val="28"/>
          <w:szCs w:val="28"/>
          <w:lang w:val="sr-Cyrl-CS"/>
        </w:rPr>
        <w:t>7</w:t>
      </w:r>
      <w:r w:rsidRPr="00C32B66">
        <w:rPr>
          <w:rFonts w:ascii="Times New Roman" w:eastAsia="Times New Roman" w:hAnsi="Times New Roman" w:cs="Times New Roman"/>
          <w:sz w:val="28"/>
          <w:szCs w:val="28"/>
          <w:lang w:val="sr-Cyrl-CS"/>
        </w:rPr>
        <w:t xml:space="preserve">. </w:t>
      </w:r>
      <w:r w:rsidR="00A55868" w:rsidRPr="00C32B66">
        <w:rPr>
          <w:rFonts w:ascii="Times New Roman" w:eastAsia="Times New Roman" w:hAnsi="Times New Roman" w:cs="Times New Roman"/>
          <w:sz w:val="28"/>
          <w:szCs w:val="28"/>
          <w:lang w:val="sr-Cyrl-CS"/>
        </w:rPr>
        <w:t>План рада тима за инклузивно образовање</w:t>
      </w:r>
      <w:bookmarkEnd w:id="324"/>
    </w:p>
    <w:p w:rsidR="00D0319E" w:rsidRPr="00D0319E" w:rsidRDefault="00D0319E" w:rsidP="00D0319E">
      <w:pPr>
        <w:spacing w:after="233"/>
        <w:ind w:left="456" w:right="214" w:firstLine="720"/>
        <w:rPr>
          <w:rFonts w:ascii="Times New Roman" w:hAnsi="Times New Roman"/>
          <w:sz w:val="24"/>
          <w:szCs w:val="24"/>
        </w:rPr>
      </w:pPr>
      <w:r w:rsidRPr="00D0319E">
        <w:rPr>
          <w:rFonts w:ascii="Times New Roman" w:hAnsi="Times New Roman"/>
          <w:sz w:val="24"/>
          <w:szCs w:val="24"/>
        </w:rPr>
        <w:t xml:space="preserve">Приоритетни задаци Тима за инклузивно образовање су усклађени са стратегијом инкузивног предшколског васпитања образовања и имплементацијом нових Основа програма у Србији:  Рад  тима за инклузивно образовање је унапређивање и развој инклузивне културе и инклузивне  праксе  предшколске установе кроз: </w:t>
      </w:r>
    </w:p>
    <w:p w:rsidR="00D0319E" w:rsidRPr="00D0319E" w:rsidRDefault="00D0319E" w:rsidP="00DE677A">
      <w:pPr>
        <w:numPr>
          <w:ilvl w:val="0"/>
          <w:numId w:val="55"/>
        </w:numPr>
        <w:spacing w:after="54"/>
        <w:ind w:left="1171" w:right="214" w:hanging="302"/>
        <w:jc w:val="both"/>
        <w:rPr>
          <w:rFonts w:ascii="Times New Roman" w:hAnsi="Times New Roman"/>
          <w:sz w:val="24"/>
          <w:szCs w:val="24"/>
        </w:rPr>
      </w:pPr>
      <w:r w:rsidRPr="00D0319E">
        <w:rPr>
          <w:rFonts w:ascii="Times New Roman" w:hAnsi="Times New Roman"/>
          <w:sz w:val="24"/>
          <w:szCs w:val="24"/>
        </w:rPr>
        <w:t xml:space="preserve">уважавање права све деце на васпитање и образовање у вртићу којом се уважава родна, културна, здравствена и свака друга различитост, развија осетљивост на дискриминацију, а посебна пажња посвећује укључивању деце из осетљивих група. </w:t>
      </w:r>
    </w:p>
    <w:p w:rsidR="00D0319E" w:rsidRPr="00D0319E" w:rsidRDefault="00D0319E" w:rsidP="00DE677A">
      <w:pPr>
        <w:numPr>
          <w:ilvl w:val="0"/>
          <w:numId w:val="55"/>
        </w:numPr>
        <w:spacing w:after="43"/>
        <w:ind w:left="1171" w:right="214" w:hanging="302"/>
        <w:jc w:val="both"/>
        <w:rPr>
          <w:rFonts w:ascii="Times New Roman" w:hAnsi="Times New Roman"/>
          <w:sz w:val="24"/>
          <w:szCs w:val="24"/>
        </w:rPr>
      </w:pPr>
      <w:r w:rsidRPr="00D0319E">
        <w:rPr>
          <w:rFonts w:ascii="Times New Roman" w:hAnsi="Times New Roman"/>
          <w:sz w:val="24"/>
          <w:szCs w:val="24"/>
        </w:rPr>
        <w:t xml:space="preserve">подршку детету као компетентном бићу усмереношћу на добробит детета и подршку његовим потенцијалима и активном учешћу у животу вртића и локалне заједнице. </w:t>
      </w:r>
    </w:p>
    <w:p w:rsidR="00D0319E" w:rsidRPr="00D0319E" w:rsidRDefault="00D0319E" w:rsidP="00DE677A">
      <w:pPr>
        <w:numPr>
          <w:ilvl w:val="0"/>
          <w:numId w:val="55"/>
        </w:numPr>
        <w:spacing w:after="5"/>
        <w:ind w:left="1171" w:right="214" w:hanging="302"/>
        <w:jc w:val="both"/>
        <w:rPr>
          <w:rFonts w:ascii="Times New Roman" w:hAnsi="Times New Roman"/>
          <w:sz w:val="24"/>
          <w:szCs w:val="24"/>
        </w:rPr>
      </w:pPr>
      <w:r w:rsidRPr="00D0319E">
        <w:rPr>
          <w:rFonts w:ascii="Times New Roman" w:hAnsi="Times New Roman"/>
          <w:sz w:val="24"/>
          <w:szCs w:val="24"/>
        </w:rPr>
        <w:t xml:space="preserve">грађење партерства са породицом и локалном заједницом у циљу остваривања добробити детета. </w:t>
      </w:r>
    </w:p>
    <w:p w:rsidR="00D0319E" w:rsidRPr="00D0319E" w:rsidRDefault="00D0319E" w:rsidP="00DE677A">
      <w:pPr>
        <w:numPr>
          <w:ilvl w:val="0"/>
          <w:numId w:val="55"/>
        </w:numPr>
        <w:spacing w:after="19"/>
        <w:ind w:left="1171" w:right="214" w:hanging="302"/>
        <w:jc w:val="both"/>
        <w:rPr>
          <w:rFonts w:ascii="Times New Roman" w:hAnsi="Times New Roman"/>
          <w:sz w:val="24"/>
          <w:szCs w:val="24"/>
        </w:rPr>
      </w:pPr>
      <w:r w:rsidRPr="00D0319E">
        <w:rPr>
          <w:rFonts w:ascii="Times New Roman" w:hAnsi="Times New Roman"/>
          <w:sz w:val="24"/>
          <w:szCs w:val="24"/>
          <w:shd w:val="clear" w:color="auto" w:fill="FDFDFD"/>
        </w:rPr>
        <w:t>путем сензибилизације и едукације запослених и родитеља кроз редовне и</w:t>
      </w:r>
      <w:r w:rsidRPr="00D0319E">
        <w:rPr>
          <w:rFonts w:ascii="Times New Roman" w:hAnsi="Times New Roman"/>
          <w:sz w:val="24"/>
          <w:szCs w:val="24"/>
        </w:rPr>
        <w:t xml:space="preserve"> </w:t>
      </w:r>
      <w:r w:rsidRPr="00D0319E">
        <w:rPr>
          <w:rFonts w:ascii="Times New Roman" w:hAnsi="Times New Roman"/>
          <w:sz w:val="24"/>
          <w:szCs w:val="24"/>
          <w:shd w:val="clear" w:color="auto" w:fill="FDFDFD"/>
        </w:rPr>
        <w:t>пројектне активности.</w:t>
      </w:r>
      <w:r w:rsidRPr="00D0319E">
        <w:rPr>
          <w:rFonts w:ascii="Times New Roman" w:hAnsi="Times New Roman"/>
          <w:sz w:val="24"/>
          <w:szCs w:val="24"/>
        </w:rPr>
        <w:t xml:space="preserve"> </w:t>
      </w:r>
    </w:p>
    <w:p w:rsidR="00D0319E" w:rsidRPr="00D0319E" w:rsidRDefault="00D0319E" w:rsidP="00DE677A">
      <w:pPr>
        <w:numPr>
          <w:ilvl w:val="0"/>
          <w:numId w:val="55"/>
        </w:numPr>
        <w:spacing w:after="106"/>
        <w:ind w:left="1171" w:right="214" w:hanging="302"/>
        <w:jc w:val="both"/>
        <w:rPr>
          <w:rFonts w:ascii="Times New Roman" w:hAnsi="Times New Roman"/>
          <w:sz w:val="24"/>
          <w:szCs w:val="24"/>
        </w:rPr>
      </w:pPr>
      <w:r w:rsidRPr="00D0319E">
        <w:rPr>
          <w:rFonts w:ascii="Times New Roman" w:hAnsi="Times New Roman"/>
          <w:sz w:val="24"/>
          <w:szCs w:val="24"/>
        </w:rPr>
        <w:t xml:space="preserve">унапређивање педагошке документације везане за праћење развоја детета. </w:t>
      </w:r>
    </w:p>
    <w:p w:rsidR="00A55868" w:rsidRPr="008A01AC" w:rsidRDefault="00A55868" w:rsidP="00A55868">
      <w:pPr>
        <w:spacing w:after="0"/>
        <w:jc w:val="both"/>
        <w:rPr>
          <w:rFonts w:ascii="Times New Roman" w:eastAsia="Times New Roman" w:hAnsi="Times New Roman"/>
          <w:b/>
          <w:color w:val="EE0000"/>
          <w:sz w:val="24"/>
          <w:szCs w:val="24"/>
          <w:lang w:val="sr-Cyrl-CS"/>
        </w:rPr>
      </w:pPr>
    </w:p>
    <w:p w:rsidR="00A55868" w:rsidRPr="002C7381" w:rsidRDefault="00A55868" w:rsidP="00A55868">
      <w:pPr>
        <w:spacing w:after="0"/>
        <w:jc w:val="both"/>
        <w:rPr>
          <w:rFonts w:ascii="Times New Roman" w:eastAsia="Times New Roman" w:hAnsi="Times New Roman"/>
          <w:sz w:val="24"/>
          <w:szCs w:val="24"/>
          <w:lang w:val="sr-Cyrl-CS"/>
        </w:rPr>
      </w:pPr>
      <w:r w:rsidRPr="002C7381">
        <w:rPr>
          <w:rFonts w:ascii="Times New Roman" w:eastAsia="Times New Roman" w:hAnsi="Times New Roman"/>
          <w:b/>
          <w:sz w:val="24"/>
          <w:szCs w:val="24"/>
          <w:lang w:val="sr-Cyrl-CS"/>
        </w:rPr>
        <w:t>ТИО</w:t>
      </w:r>
      <w:r w:rsidRPr="002C7381">
        <w:rPr>
          <w:rFonts w:ascii="Times New Roman" w:eastAsia="Times New Roman" w:hAnsi="Times New Roman"/>
          <w:sz w:val="24"/>
          <w:szCs w:val="24"/>
          <w:lang w:val="sr-Cyrl-CS"/>
        </w:rPr>
        <w:t xml:space="preserve"> у нашој установи  ове радне године чине:</w:t>
      </w:r>
    </w:p>
    <w:p w:rsidR="00A55868" w:rsidRPr="002C7381" w:rsidRDefault="00A55868" w:rsidP="00A55868">
      <w:pPr>
        <w:spacing w:after="0"/>
        <w:ind w:left="720"/>
        <w:jc w:val="both"/>
        <w:rPr>
          <w:rFonts w:ascii="Times New Roman" w:eastAsia="Times New Roman" w:hAnsi="Times New Roman"/>
          <w:sz w:val="24"/>
          <w:szCs w:val="24"/>
          <w:lang w:val="sr-Cyrl-CS"/>
        </w:rPr>
      </w:pPr>
      <w:r w:rsidRPr="002C7381">
        <w:rPr>
          <w:rFonts w:ascii="Times New Roman" w:eastAsia="Times New Roman" w:hAnsi="Times New Roman"/>
          <w:sz w:val="24"/>
          <w:szCs w:val="24"/>
        </w:rPr>
        <w:t xml:space="preserve">-           </w:t>
      </w:r>
      <w:r w:rsidRPr="002C7381">
        <w:rPr>
          <w:rFonts w:ascii="Times New Roman" w:eastAsia="Times New Roman" w:hAnsi="Times New Roman"/>
          <w:sz w:val="24"/>
          <w:szCs w:val="24"/>
          <w:lang w:val="sr-Cyrl-CS"/>
        </w:rPr>
        <w:t>Милена Митић-директор Установе;</w:t>
      </w:r>
    </w:p>
    <w:p w:rsidR="00A55868" w:rsidRPr="002C7381" w:rsidRDefault="00A55868" w:rsidP="00DE677A">
      <w:pPr>
        <w:numPr>
          <w:ilvl w:val="0"/>
          <w:numId w:val="21"/>
        </w:numPr>
        <w:spacing w:after="0" w:line="240" w:lineRule="auto"/>
        <w:ind w:firstLine="0"/>
        <w:jc w:val="both"/>
        <w:rPr>
          <w:rFonts w:ascii="Times New Roman" w:eastAsia="Times New Roman" w:hAnsi="Times New Roman"/>
          <w:sz w:val="24"/>
          <w:szCs w:val="24"/>
          <w:lang w:val="sr-Cyrl-CS"/>
        </w:rPr>
      </w:pPr>
      <w:r w:rsidRPr="002C7381">
        <w:rPr>
          <w:rFonts w:ascii="Times New Roman" w:eastAsia="Times New Roman" w:hAnsi="Times New Roman"/>
          <w:sz w:val="24"/>
          <w:szCs w:val="24"/>
          <w:lang w:val="sr-Cyrl-CS"/>
        </w:rPr>
        <w:lastRenderedPageBreak/>
        <w:t>Јелена Блажевић Богдановић – логопед-координатор тима;</w:t>
      </w:r>
    </w:p>
    <w:p w:rsidR="00A55868" w:rsidRPr="002C7381" w:rsidRDefault="00A55868" w:rsidP="00DE677A">
      <w:pPr>
        <w:numPr>
          <w:ilvl w:val="0"/>
          <w:numId w:val="21"/>
        </w:numPr>
        <w:spacing w:after="0" w:line="240" w:lineRule="auto"/>
        <w:ind w:firstLine="0"/>
        <w:jc w:val="both"/>
        <w:rPr>
          <w:rFonts w:ascii="Times New Roman" w:eastAsia="Times New Roman" w:hAnsi="Times New Roman"/>
          <w:sz w:val="24"/>
          <w:szCs w:val="24"/>
          <w:lang w:val="sr-Cyrl-CS"/>
        </w:rPr>
      </w:pPr>
      <w:r w:rsidRPr="002C7381">
        <w:rPr>
          <w:rFonts w:ascii="Times New Roman" w:eastAsia="Times New Roman" w:hAnsi="Times New Roman"/>
          <w:sz w:val="24"/>
          <w:szCs w:val="24"/>
          <w:lang w:val="sr-Cyrl-CS"/>
        </w:rPr>
        <w:t>Надица Јевтић, васпитач;</w:t>
      </w:r>
    </w:p>
    <w:p w:rsidR="00A55868" w:rsidRPr="002C7381" w:rsidRDefault="00A55868" w:rsidP="00DE677A">
      <w:pPr>
        <w:numPr>
          <w:ilvl w:val="0"/>
          <w:numId w:val="21"/>
        </w:numPr>
        <w:spacing w:after="0" w:line="240" w:lineRule="auto"/>
        <w:ind w:firstLine="0"/>
        <w:jc w:val="both"/>
        <w:rPr>
          <w:rFonts w:ascii="Times New Roman" w:eastAsia="Times New Roman" w:hAnsi="Times New Roman"/>
          <w:sz w:val="24"/>
          <w:szCs w:val="24"/>
          <w:lang w:val="sr-Cyrl-CS"/>
        </w:rPr>
      </w:pPr>
      <w:r w:rsidRPr="002C7381">
        <w:rPr>
          <w:rFonts w:ascii="Times New Roman" w:eastAsia="Times New Roman" w:hAnsi="Times New Roman"/>
          <w:sz w:val="24"/>
          <w:szCs w:val="24"/>
          <w:lang w:val="sr-Cyrl-CS"/>
        </w:rPr>
        <w:t>Ивана Савић-васпитач;</w:t>
      </w:r>
    </w:p>
    <w:p w:rsidR="00A55868" w:rsidRPr="000529EA" w:rsidRDefault="00A55868" w:rsidP="00DE677A">
      <w:pPr>
        <w:numPr>
          <w:ilvl w:val="0"/>
          <w:numId w:val="21"/>
        </w:numPr>
        <w:spacing w:after="0" w:line="240" w:lineRule="auto"/>
        <w:ind w:firstLine="0"/>
        <w:jc w:val="both"/>
        <w:rPr>
          <w:rFonts w:ascii="Times New Roman" w:eastAsia="Times New Roman" w:hAnsi="Times New Roman"/>
          <w:sz w:val="24"/>
          <w:szCs w:val="24"/>
          <w:lang w:val="sr-Cyrl-CS"/>
        </w:rPr>
      </w:pPr>
      <w:r w:rsidRPr="000529EA">
        <w:rPr>
          <w:rFonts w:ascii="Times New Roman" w:eastAsia="Times New Roman" w:hAnsi="Times New Roman"/>
          <w:sz w:val="24"/>
          <w:szCs w:val="24"/>
          <w:lang w:val="sr-Cyrl-CS"/>
        </w:rPr>
        <w:t>Катарина Милићев– васпитач;</w:t>
      </w:r>
    </w:p>
    <w:p w:rsidR="00A55868" w:rsidRPr="002C7381" w:rsidRDefault="00A55868" w:rsidP="00DE677A">
      <w:pPr>
        <w:numPr>
          <w:ilvl w:val="0"/>
          <w:numId w:val="21"/>
        </w:numPr>
        <w:spacing w:after="0" w:line="240" w:lineRule="auto"/>
        <w:ind w:firstLine="0"/>
        <w:jc w:val="both"/>
        <w:rPr>
          <w:rFonts w:ascii="Times New Roman" w:eastAsia="Times New Roman" w:hAnsi="Times New Roman"/>
          <w:sz w:val="24"/>
          <w:szCs w:val="24"/>
          <w:lang w:val="sr-Cyrl-CS"/>
        </w:rPr>
      </w:pPr>
      <w:r w:rsidRPr="002C7381">
        <w:rPr>
          <w:rFonts w:ascii="Times New Roman" w:eastAsia="Times New Roman" w:hAnsi="Times New Roman"/>
          <w:sz w:val="24"/>
          <w:szCs w:val="24"/>
          <w:lang w:val="sr-Cyrl-CS"/>
        </w:rPr>
        <w:t>Јелена Р. Васић– васпитач;</w:t>
      </w:r>
    </w:p>
    <w:p w:rsidR="00A55868" w:rsidRPr="002C7381" w:rsidRDefault="00A55868" w:rsidP="00DE677A">
      <w:pPr>
        <w:numPr>
          <w:ilvl w:val="0"/>
          <w:numId w:val="21"/>
        </w:numPr>
        <w:spacing w:after="0" w:line="240" w:lineRule="auto"/>
        <w:ind w:firstLine="0"/>
        <w:jc w:val="both"/>
        <w:rPr>
          <w:rFonts w:ascii="Times New Roman" w:eastAsia="Times New Roman" w:hAnsi="Times New Roman"/>
          <w:sz w:val="24"/>
          <w:szCs w:val="24"/>
          <w:lang w:val="sr-Cyrl-CS"/>
        </w:rPr>
      </w:pPr>
      <w:r w:rsidRPr="002C7381">
        <w:rPr>
          <w:rFonts w:ascii="Times New Roman" w:eastAsia="Times New Roman" w:hAnsi="Times New Roman"/>
          <w:sz w:val="24"/>
          <w:szCs w:val="24"/>
          <w:lang w:val="sr-Cyrl-CS"/>
        </w:rPr>
        <w:t>Марина Адамовић– васпитач;</w:t>
      </w:r>
    </w:p>
    <w:p w:rsidR="00A55868" w:rsidRPr="00DF5308" w:rsidRDefault="00A55868" w:rsidP="00DF5308">
      <w:pPr>
        <w:numPr>
          <w:ilvl w:val="0"/>
          <w:numId w:val="21"/>
        </w:numPr>
        <w:spacing w:after="0" w:line="240" w:lineRule="auto"/>
        <w:ind w:firstLine="0"/>
        <w:jc w:val="both"/>
        <w:rPr>
          <w:rFonts w:ascii="Times New Roman" w:eastAsia="Times New Roman" w:hAnsi="Times New Roman"/>
          <w:sz w:val="24"/>
          <w:szCs w:val="24"/>
          <w:lang w:val="sr-Cyrl-CS"/>
        </w:rPr>
      </w:pPr>
      <w:r w:rsidRPr="002C7381">
        <w:rPr>
          <w:rFonts w:ascii="Times New Roman" w:eastAsia="Times New Roman" w:hAnsi="Times New Roman"/>
          <w:sz w:val="24"/>
          <w:szCs w:val="24"/>
          <w:lang w:val="sr-Cyrl-CS"/>
        </w:rPr>
        <w:t>Милица Јовановић, мед.сестра-васпитач;</w:t>
      </w:r>
    </w:p>
    <w:p w:rsidR="00A55868" w:rsidRPr="00DF5308" w:rsidRDefault="00DF5308" w:rsidP="00DF5308">
      <w:pPr>
        <w:shd w:val="clear" w:color="auto" w:fill="FFFFFF"/>
        <w:tabs>
          <w:tab w:val="left" w:leader="underscore" w:pos="6960"/>
        </w:tabs>
        <w:spacing w:before="250" w:after="0"/>
        <w:jc w:val="both"/>
        <w:rPr>
          <w:rFonts w:ascii="Times New Roman" w:eastAsia="Times New Roman" w:hAnsi="Times New Roman"/>
          <w:spacing w:val="-10"/>
          <w:sz w:val="24"/>
          <w:szCs w:val="24"/>
        </w:rPr>
      </w:pPr>
      <w:r w:rsidRPr="0085071F">
        <w:rPr>
          <w:rFonts w:ascii="Times New Roman" w:eastAsia="Times New Roman" w:hAnsi="Times New Roman"/>
          <w:b/>
          <w:iCs/>
          <w:sz w:val="24"/>
          <w:szCs w:val="24"/>
        </w:rPr>
        <w:t>Табела бр.</w:t>
      </w:r>
      <w:r>
        <w:rPr>
          <w:rFonts w:ascii="Times New Roman" w:eastAsia="Times New Roman" w:hAnsi="Times New Roman"/>
          <w:b/>
          <w:iCs/>
          <w:sz w:val="24"/>
          <w:szCs w:val="24"/>
        </w:rPr>
        <w:t xml:space="preserve"> 13.7.1.</w:t>
      </w:r>
      <w:r w:rsidR="00A17712">
        <w:rPr>
          <w:rFonts w:ascii="Times New Roman" w:eastAsia="Times New Roman" w:hAnsi="Times New Roman"/>
          <w:b/>
          <w:iCs/>
          <w:sz w:val="24"/>
          <w:szCs w:val="24"/>
        </w:rPr>
        <w:t xml:space="preserve"> </w:t>
      </w:r>
      <w:r w:rsidR="00A55868" w:rsidRPr="008A01AC">
        <w:rPr>
          <w:rFonts w:ascii="Times New Roman" w:eastAsia="Times New Roman" w:hAnsi="Times New Roman"/>
          <w:b/>
          <w:sz w:val="24"/>
          <w:szCs w:val="24"/>
          <w:lang w:val="sr-Cyrl-CS"/>
        </w:rPr>
        <w:t>ПЛАН РАДА ТИМА ЗА</w:t>
      </w:r>
      <w:r>
        <w:rPr>
          <w:rFonts w:ascii="Times New Roman" w:eastAsia="Times New Roman" w:hAnsi="Times New Roman"/>
          <w:b/>
          <w:sz w:val="24"/>
          <w:szCs w:val="24"/>
          <w:lang w:val="sr-Cyrl-CS"/>
        </w:rPr>
        <w:t xml:space="preserve"> </w:t>
      </w:r>
      <w:r w:rsidR="00A55868" w:rsidRPr="008A01AC">
        <w:rPr>
          <w:rFonts w:ascii="Times New Roman" w:eastAsia="Times New Roman" w:hAnsi="Times New Roman"/>
          <w:b/>
          <w:sz w:val="24"/>
          <w:szCs w:val="24"/>
          <w:lang w:val="sr-Cyrl-CS"/>
        </w:rPr>
        <w:t>ИНКЛУЗИВНО ОБРАЗОВАЊЕ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1617"/>
        <w:gridCol w:w="3368"/>
        <w:gridCol w:w="1885"/>
      </w:tblGrid>
      <w:tr w:rsidR="00A55868" w:rsidRPr="008A01AC" w:rsidTr="007663DD">
        <w:tc>
          <w:tcPr>
            <w:tcW w:w="0" w:type="auto"/>
            <w:shd w:val="clear" w:color="auto" w:fill="EEECE1"/>
            <w:vAlign w:val="center"/>
          </w:tcPr>
          <w:p w:rsidR="00A55868" w:rsidRPr="008A01AC" w:rsidRDefault="00A55868" w:rsidP="007663DD">
            <w:pPr>
              <w:spacing w:after="120" w:line="240" w:lineRule="auto"/>
              <w:jc w:val="center"/>
              <w:rPr>
                <w:rFonts w:ascii="Times New Roman" w:eastAsia="Times New Roman" w:hAnsi="Times New Roman"/>
                <w:b/>
                <w:sz w:val="24"/>
                <w:szCs w:val="24"/>
                <w:lang w:val="sr-Cyrl-CS"/>
              </w:rPr>
            </w:pPr>
            <w:r w:rsidRPr="008A01AC">
              <w:rPr>
                <w:rFonts w:ascii="Times New Roman" w:eastAsia="Times New Roman" w:hAnsi="Times New Roman"/>
                <w:b/>
                <w:sz w:val="24"/>
                <w:szCs w:val="24"/>
                <w:lang w:val="sr-Cyrl-CS"/>
              </w:rPr>
              <w:t>Задаци ТИО</w:t>
            </w:r>
          </w:p>
        </w:tc>
        <w:tc>
          <w:tcPr>
            <w:tcW w:w="0" w:type="auto"/>
            <w:shd w:val="clear" w:color="auto" w:fill="EEECE1"/>
            <w:vAlign w:val="center"/>
          </w:tcPr>
          <w:p w:rsidR="00A55868" w:rsidRPr="008A01AC" w:rsidRDefault="00A55868" w:rsidP="007663DD">
            <w:pPr>
              <w:spacing w:after="120" w:line="240" w:lineRule="auto"/>
              <w:jc w:val="center"/>
              <w:rPr>
                <w:rFonts w:ascii="Times New Roman" w:eastAsia="Times New Roman" w:hAnsi="Times New Roman"/>
                <w:b/>
                <w:sz w:val="24"/>
                <w:szCs w:val="24"/>
                <w:lang w:val="sr-Cyrl-CS"/>
              </w:rPr>
            </w:pPr>
            <w:r w:rsidRPr="008A01AC">
              <w:rPr>
                <w:rFonts w:ascii="Times New Roman" w:eastAsia="Times New Roman" w:hAnsi="Times New Roman"/>
                <w:b/>
                <w:sz w:val="24"/>
                <w:szCs w:val="24"/>
                <w:lang w:val="sr-Cyrl-CS"/>
              </w:rPr>
              <w:t>Динамика</w:t>
            </w:r>
          </w:p>
        </w:tc>
        <w:tc>
          <w:tcPr>
            <w:tcW w:w="0" w:type="auto"/>
            <w:shd w:val="clear" w:color="auto" w:fill="EEECE1"/>
            <w:vAlign w:val="center"/>
          </w:tcPr>
          <w:p w:rsidR="00A55868" w:rsidRPr="008A01AC" w:rsidRDefault="00A55868" w:rsidP="007663DD">
            <w:pPr>
              <w:spacing w:after="120" w:line="240" w:lineRule="auto"/>
              <w:jc w:val="center"/>
              <w:rPr>
                <w:rFonts w:ascii="Times New Roman" w:eastAsia="Times New Roman" w:hAnsi="Times New Roman"/>
                <w:b/>
                <w:sz w:val="24"/>
                <w:szCs w:val="24"/>
                <w:lang w:val="sr-Cyrl-CS"/>
              </w:rPr>
            </w:pPr>
            <w:r w:rsidRPr="008A01AC">
              <w:rPr>
                <w:rFonts w:ascii="Times New Roman" w:eastAsia="Times New Roman" w:hAnsi="Times New Roman"/>
                <w:b/>
                <w:sz w:val="24"/>
                <w:szCs w:val="24"/>
                <w:lang w:val="sr-Cyrl-CS"/>
              </w:rPr>
              <w:t>Активности васпитача</w:t>
            </w:r>
          </w:p>
        </w:tc>
        <w:tc>
          <w:tcPr>
            <w:tcW w:w="0" w:type="auto"/>
            <w:shd w:val="clear" w:color="auto" w:fill="EEECE1"/>
            <w:vAlign w:val="center"/>
          </w:tcPr>
          <w:p w:rsidR="00A55868" w:rsidRPr="008A01AC" w:rsidRDefault="00A55868" w:rsidP="007663DD">
            <w:pPr>
              <w:spacing w:after="120" w:line="240" w:lineRule="auto"/>
              <w:jc w:val="center"/>
              <w:rPr>
                <w:rFonts w:ascii="Times New Roman" w:eastAsia="Times New Roman" w:hAnsi="Times New Roman"/>
                <w:b/>
                <w:sz w:val="24"/>
                <w:szCs w:val="24"/>
                <w:lang w:val="sr-Cyrl-CS"/>
              </w:rPr>
            </w:pPr>
            <w:r w:rsidRPr="008A01AC">
              <w:rPr>
                <w:rFonts w:ascii="Times New Roman" w:eastAsia="Times New Roman" w:hAnsi="Times New Roman"/>
                <w:b/>
                <w:sz w:val="24"/>
                <w:szCs w:val="24"/>
                <w:lang w:val="sr-Cyrl-CS"/>
              </w:rPr>
              <w:t>Динамика</w:t>
            </w:r>
          </w:p>
        </w:tc>
      </w:tr>
      <w:tr w:rsidR="00A55868" w:rsidRPr="008A01AC" w:rsidTr="007663DD">
        <w:tc>
          <w:tcPr>
            <w:tcW w:w="0" w:type="auto"/>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1.Информисање и упознавање свих запослених са деловима закона који се односе на инклузивно образовање</w:t>
            </w:r>
          </w:p>
        </w:tc>
        <w:tc>
          <w:tcPr>
            <w:tcW w:w="0" w:type="auto"/>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На почетку године и по потреби током године</w:t>
            </w:r>
          </w:p>
        </w:tc>
        <w:tc>
          <w:tcPr>
            <w:tcW w:w="0" w:type="auto"/>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Идентификовање деце из осетљивих група</w:t>
            </w:r>
          </w:p>
        </w:tc>
        <w:tc>
          <w:tcPr>
            <w:tcW w:w="0" w:type="auto"/>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Септембар, октобар и током године за новоуписану децу</w:t>
            </w:r>
          </w:p>
        </w:tc>
      </w:tr>
      <w:tr w:rsidR="00A55868" w:rsidRPr="008A01AC" w:rsidTr="007663DD">
        <w:trPr>
          <w:trHeight w:val="1133"/>
        </w:trPr>
        <w:tc>
          <w:tcPr>
            <w:tcW w:w="0" w:type="auto"/>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2.Осмишљавање мера за   спровођење инклузивног образовања</w:t>
            </w:r>
          </w:p>
        </w:tc>
        <w:tc>
          <w:tcPr>
            <w:tcW w:w="0" w:type="auto"/>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На почетку године и по потреби током године</w:t>
            </w:r>
          </w:p>
        </w:tc>
        <w:tc>
          <w:tcPr>
            <w:tcW w:w="0" w:type="auto"/>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Припрема детета са сметњама и његових родитеља за улазак детета у групу</w:t>
            </w:r>
          </w:p>
        </w:tc>
        <w:tc>
          <w:tcPr>
            <w:tcW w:w="0" w:type="auto"/>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Септембар, октобар и током године за новоуписану децу</w:t>
            </w:r>
          </w:p>
        </w:tc>
      </w:tr>
      <w:tr w:rsidR="00A55868" w:rsidRPr="008A01AC" w:rsidTr="007663DD">
        <w:tc>
          <w:tcPr>
            <w:tcW w:w="0" w:type="auto"/>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3.Брига о васпитачким компетенцијама и едуковање родитеља, шире заједнице, организовање различитих видова едукације</w:t>
            </w:r>
          </w:p>
        </w:tc>
        <w:tc>
          <w:tcPr>
            <w:tcW w:w="0" w:type="auto"/>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Током године</w:t>
            </w:r>
          </w:p>
        </w:tc>
        <w:tc>
          <w:tcPr>
            <w:tcW w:w="0" w:type="auto"/>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Припрема деце у групи и сензибилизација њихових родитеља за долазак детета са сметњама у развоју</w:t>
            </w:r>
          </w:p>
        </w:tc>
        <w:tc>
          <w:tcPr>
            <w:tcW w:w="0" w:type="auto"/>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Септембар, октобар и током године за новоуписану децу</w:t>
            </w:r>
          </w:p>
        </w:tc>
      </w:tr>
      <w:tr w:rsidR="00A55868" w:rsidRPr="008A01AC" w:rsidTr="007663DD">
        <w:tc>
          <w:tcPr>
            <w:tcW w:w="0" w:type="auto"/>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4.Брига о сарадњи родитеља, васпитача и осталих профила стручњака</w:t>
            </w:r>
          </w:p>
        </w:tc>
        <w:tc>
          <w:tcPr>
            <w:tcW w:w="0" w:type="auto"/>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Током године</w:t>
            </w:r>
          </w:p>
        </w:tc>
        <w:tc>
          <w:tcPr>
            <w:tcW w:w="0" w:type="auto"/>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Потребе васпитача за дидакт. средствима, материјалима за радионице и сл.</w:t>
            </w:r>
          </w:p>
        </w:tc>
        <w:tc>
          <w:tcPr>
            <w:tcW w:w="0" w:type="auto"/>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Током године, по потреби</w:t>
            </w:r>
          </w:p>
        </w:tc>
      </w:tr>
      <w:tr w:rsidR="00A55868" w:rsidRPr="008A01AC" w:rsidTr="007663DD">
        <w:tc>
          <w:tcPr>
            <w:tcW w:w="0" w:type="auto"/>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5.Одржавање састанака тима са васпитачима у чијим групама су деца са сметњама у развоју</w:t>
            </w:r>
          </w:p>
        </w:tc>
        <w:tc>
          <w:tcPr>
            <w:tcW w:w="0" w:type="auto"/>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Током године (на 3 месеца)</w:t>
            </w:r>
          </w:p>
        </w:tc>
        <w:tc>
          <w:tcPr>
            <w:tcW w:w="0" w:type="auto"/>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Исказивање потребе за одржавањем састанака, дневни ред</w:t>
            </w:r>
          </w:p>
        </w:tc>
        <w:tc>
          <w:tcPr>
            <w:tcW w:w="0" w:type="auto"/>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Током године, по потреби</w:t>
            </w:r>
          </w:p>
        </w:tc>
      </w:tr>
      <w:tr w:rsidR="00A55868" w:rsidRPr="008A01AC" w:rsidTr="007663DD">
        <w:tc>
          <w:tcPr>
            <w:tcW w:w="0" w:type="auto"/>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6.Сарадња са ИРК, рад са децом према упутима ИРК</w:t>
            </w:r>
          </w:p>
        </w:tc>
        <w:tc>
          <w:tcPr>
            <w:tcW w:w="0" w:type="auto"/>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Током године, по потреби</w:t>
            </w:r>
          </w:p>
        </w:tc>
        <w:tc>
          <w:tcPr>
            <w:tcW w:w="0" w:type="auto"/>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Праћење и снимање детета, избор садржаја, метода и облика В-О рада, индивидуализација</w:t>
            </w:r>
          </w:p>
        </w:tc>
        <w:tc>
          <w:tcPr>
            <w:tcW w:w="0" w:type="auto"/>
            <w:vAlign w:val="center"/>
          </w:tcPr>
          <w:p w:rsidR="00A55868" w:rsidRPr="008A01AC" w:rsidRDefault="00A55868" w:rsidP="007663DD">
            <w:pPr>
              <w:spacing w:after="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Током године</w:t>
            </w:r>
          </w:p>
        </w:tc>
      </w:tr>
      <w:tr w:rsidR="00A55868" w:rsidRPr="008A01AC" w:rsidTr="007663DD">
        <w:tc>
          <w:tcPr>
            <w:tcW w:w="0" w:type="auto"/>
            <w:vAlign w:val="center"/>
          </w:tcPr>
          <w:p w:rsidR="00A55868" w:rsidRPr="008A01AC" w:rsidRDefault="00A55868" w:rsidP="007663DD">
            <w:pPr>
              <w:spacing w:after="120" w:line="240" w:lineRule="auto"/>
              <w:rPr>
                <w:rFonts w:ascii="Times New Roman" w:eastAsia="Times New Roman" w:hAnsi="Times New Roman"/>
                <w:sz w:val="24"/>
                <w:szCs w:val="24"/>
              </w:rPr>
            </w:pPr>
          </w:p>
          <w:p w:rsidR="00A55868" w:rsidRPr="008A01AC" w:rsidRDefault="00A55868" w:rsidP="007663DD">
            <w:pPr>
              <w:spacing w:after="12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7.Планирање, праћење, израда и евалуација педагошког профила и ИОП-а (по упутима ИРК)</w:t>
            </w:r>
          </w:p>
        </w:tc>
        <w:tc>
          <w:tcPr>
            <w:tcW w:w="0" w:type="auto"/>
            <w:vAlign w:val="center"/>
          </w:tcPr>
          <w:p w:rsidR="00A55868" w:rsidRPr="008A01AC" w:rsidRDefault="00A55868" w:rsidP="007663DD">
            <w:pPr>
              <w:spacing w:after="120" w:line="240" w:lineRule="auto"/>
              <w:rPr>
                <w:rFonts w:ascii="Times New Roman" w:eastAsia="Times New Roman" w:hAnsi="Times New Roman"/>
                <w:sz w:val="24"/>
                <w:szCs w:val="24"/>
              </w:rPr>
            </w:pPr>
          </w:p>
          <w:p w:rsidR="00A55868" w:rsidRPr="008A01AC" w:rsidRDefault="00A55868" w:rsidP="007663DD">
            <w:pPr>
              <w:spacing w:after="12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Током године, по потреби</w:t>
            </w:r>
          </w:p>
        </w:tc>
        <w:tc>
          <w:tcPr>
            <w:tcW w:w="0" w:type="auto"/>
            <w:vAlign w:val="center"/>
          </w:tcPr>
          <w:p w:rsidR="00A55868" w:rsidRPr="008A01AC" w:rsidRDefault="00A55868" w:rsidP="007663DD">
            <w:pPr>
              <w:spacing w:after="120" w:line="240" w:lineRule="auto"/>
              <w:rPr>
                <w:rFonts w:ascii="Times New Roman" w:eastAsia="Times New Roman" w:hAnsi="Times New Roman"/>
                <w:sz w:val="24"/>
                <w:szCs w:val="24"/>
              </w:rPr>
            </w:pPr>
          </w:p>
          <w:p w:rsidR="00A55868" w:rsidRPr="008A01AC" w:rsidRDefault="00A55868" w:rsidP="007663DD">
            <w:pPr>
              <w:spacing w:after="12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Израда педагошких профила, избор садржаја, метода и облика В-О рада</w:t>
            </w:r>
          </w:p>
        </w:tc>
        <w:tc>
          <w:tcPr>
            <w:tcW w:w="0" w:type="auto"/>
            <w:vAlign w:val="center"/>
          </w:tcPr>
          <w:p w:rsidR="00A55868" w:rsidRPr="008A01AC" w:rsidRDefault="00A55868" w:rsidP="007663DD">
            <w:pPr>
              <w:spacing w:after="120" w:line="240" w:lineRule="auto"/>
              <w:rPr>
                <w:rFonts w:ascii="Times New Roman" w:eastAsia="Times New Roman" w:hAnsi="Times New Roman"/>
                <w:sz w:val="24"/>
                <w:szCs w:val="24"/>
              </w:rPr>
            </w:pPr>
          </w:p>
          <w:p w:rsidR="00A55868" w:rsidRPr="008A01AC" w:rsidRDefault="00A55868" w:rsidP="007663DD">
            <w:pPr>
              <w:spacing w:after="12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Током године</w:t>
            </w:r>
          </w:p>
        </w:tc>
      </w:tr>
      <w:tr w:rsidR="00A55868" w:rsidRPr="008A01AC" w:rsidTr="007663DD">
        <w:tc>
          <w:tcPr>
            <w:tcW w:w="0" w:type="auto"/>
            <w:vAlign w:val="center"/>
          </w:tcPr>
          <w:p w:rsidR="00A55868" w:rsidRPr="008A01AC" w:rsidRDefault="00A55868" w:rsidP="007663DD">
            <w:pPr>
              <w:spacing w:after="12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8.Вођење документације (мед.документација, пед. профили, извештаји на тромесечном нивоу..)</w:t>
            </w:r>
          </w:p>
        </w:tc>
        <w:tc>
          <w:tcPr>
            <w:tcW w:w="0" w:type="auto"/>
            <w:vAlign w:val="center"/>
          </w:tcPr>
          <w:p w:rsidR="00A55868" w:rsidRPr="008A01AC" w:rsidRDefault="00A55868" w:rsidP="007663DD">
            <w:pPr>
              <w:spacing w:after="12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Током године</w:t>
            </w:r>
          </w:p>
        </w:tc>
        <w:tc>
          <w:tcPr>
            <w:tcW w:w="0" w:type="auto"/>
            <w:vAlign w:val="center"/>
          </w:tcPr>
          <w:p w:rsidR="00A55868" w:rsidRPr="008A01AC" w:rsidRDefault="00A55868" w:rsidP="007663DD">
            <w:pPr>
              <w:spacing w:after="12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Вођење документације о детету</w:t>
            </w:r>
          </w:p>
        </w:tc>
        <w:tc>
          <w:tcPr>
            <w:tcW w:w="0" w:type="auto"/>
            <w:vAlign w:val="center"/>
          </w:tcPr>
          <w:p w:rsidR="00A55868" w:rsidRPr="008A01AC" w:rsidRDefault="00A55868" w:rsidP="007663DD">
            <w:pPr>
              <w:spacing w:after="12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Током године</w:t>
            </w:r>
          </w:p>
        </w:tc>
      </w:tr>
      <w:tr w:rsidR="00A55868" w:rsidRPr="008A01AC" w:rsidTr="007663DD">
        <w:tc>
          <w:tcPr>
            <w:tcW w:w="0" w:type="auto"/>
            <w:vAlign w:val="center"/>
          </w:tcPr>
          <w:p w:rsidR="00A55868" w:rsidRPr="008A01AC" w:rsidRDefault="00A55868" w:rsidP="007663DD">
            <w:pPr>
              <w:spacing w:after="12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lastRenderedPageBreak/>
              <w:t>9.Сарадња са другим релевантним институцијама и установама(здравствене установе, центар за соц.рад, ОШ,...)</w:t>
            </w:r>
          </w:p>
        </w:tc>
        <w:tc>
          <w:tcPr>
            <w:tcW w:w="0" w:type="auto"/>
            <w:vAlign w:val="center"/>
          </w:tcPr>
          <w:p w:rsidR="00A55868" w:rsidRPr="008A01AC" w:rsidRDefault="00A55868" w:rsidP="007663DD">
            <w:pPr>
              <w:spacing w:after="12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Током године, по потреби</w:t>
            </w:r>
          </w:p>
        </w:tc>
        <w:tc>
          <w:tcPr>
            <w:tcW w:w="0" w:type="auto"/>
            <w:vAlign w:val="center"/>
          </w:tcPr>
          <w:p w:rsidR="00A55868" w:rsidRPr="008A01AC" w:rsidRDefault="00A55868" w:rsidP="007663DD">
            <w:pPr>
              <w:spacing w:after="12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Сарадња са другим релевантним институцијама и установама(здравствене установе, центар за соц.рад, ОШ,...)</w:t>
            </w:r>
          </w:p>
        </w:tc>
        <w:tc>
          <w:tcPr>
            <w:tcW w:w="0" w:type="auto"/>
            <w:vAlign w:val="center"/>
          </w:tcPr>
          <w:p w:rsidR="00A55868" w:rsidRPr="008A01AC" w:rsidRDefault="00A55868" w:rsidP="007663DD">
            <w:pPr>
              <w:spacing w:after="12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Током године, по потреби</w:t>
            </w:r>
          </w:p>
        </w:tc>
      </w:tr>
      <w:tr w:rsidR="00A55868" w:rsidRPr="008A01AC" w:rsidTr="007663DD">
        <w:tc>
          <w:tcPr>
            <w:tcW w:w="0" w:type="auto"/>
            <w:vAlign w:val="center"/>
          </w:tcPr>
          <w:p w:rsidR="00A55868" w:rsidRPr="008A01AC" w:rsidRDefault="00A55868" w:rsidP="007663DD">
            <w:pPr>
              <w:spacing w:after="12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10.Стручно усавршавање</w:t>
            </w:r>
          </w:p>
        </w:tc>
        <w:tc>
          <w:tcPr>
            <w:tcW w:w="0" w:type="auto"/>
            <w:vAlign w:val="center"/>
          </w:tcPr>
          <w:p w:rsidR="00A55868" w:rsidRPr="008A01AC" w:rsidRDefault="00A55868" w:rsidP="007663DD">
            <w:pPr>
              <w:spacing w:after="12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Током године</w:t>
            </w:r>
          </w:p>
        </w:tc>
        <w:tc>
          <w:tcPr>
            <w:tcW w:w="0" w:type="auto"/>
            <w:vAlign w:val="center"/>
          </w:tcPr>
          <w:p w:rsidR="00A55868" w:rsidRPr="008A01AC" w:rsidRDefault="00A55868" w:rsidP="007663DD">
            <w:pPr>
              <w:spacing w:after="12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Стручно усавршавање</w:t>
            </w:r>
          </w:p>
        </w:tc>
        <w:tc>
          <w:tcPr>
            <w:tcW w:w="0" w:type="auto"/>
            <w:vAlign w:val="center"/>
          </w:tcPr>
          <w:p w:rsidR="00A55868" w:rsidRPr="008A01AC" w:rsidRDefault="00A55868" w:rsidP="007663DD">
            <w:pPr>
              <w:spacing w:after="12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Током године</w:t>
            </w:r>
          </w:p>
        </w:tc>
      </w:tr>
      <w:tr w:rsidR="00A55868" w:rsidRPr="008A01AC" w:rsidTr="007663DD">
        <w:tc>
          <w:tcPr>
            <w:tcW w:w="0" w:type="auto"/>
            <w:vAlign w:val="center"/>
          </w:tcPr>
          <w:p w:rsidR="00A55868" w:rsidRPr="008A01AC" w:rsidRDefault="00A55868" w:rsidP="007663DD">
            <w:pPr>
              <w:spacing w:after="12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11.Обележавање битних датума (Дан особа са Дауновим синдромом, Дан особа са аутизмом...)</w:t>
            </w:r>
          </w:p>
        </w:tc>
        <w:tc>
          <w:tcPr>
            <w:tcW w:w="0" w:type="auto"/>
            <w:vAlign w:val="center"/>
          </w:tcPr>
          <w:p w:rsidR="00A55868" w:rsidRPr="008A01AC" w:rsidRDefault="00A55868" w:rsidP="007663DD">
            <w:pPr>
              <w:spacing w:after="12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Током године</w:t>
            </w:r>
          </w:p>
        </w:tc>
        <w:tc>
          <w:tcPr>
            <w:tcW w:w="0" w:type="auto"/>
            <w:vAlign w:val="center"/>
          </w:tcPr>
          <w:p w:rsidR="00A55868" w:rsidRPr="008A01AC" w:rsidRDefault="00A55868" w:rsidP="007663DD">
            <w:pPr>
              <w:spacing w:after="12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План активности у складу са датумом који се обележава, предлог акција у складу са узрастима деце</w:t>
            </w:r>
          </w:p>
        </w:tc>
        <w:tc>
          <w:tcPr>
            <w:tcW w:w="0" w:type="auto"/>
            <w:vAlign w:val="center"/>
          </w:tcPr>
          <w:p w:rsidR="00A55868" w:rsidRPr="008A01AC" w:rsidRDefault="00A55868" w:rsidP="007663DD">
            <w:pPr>
              <w:spacing w:after="120" w:line="240" w:lineRule="auto"/>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Март-април</w:t>
            </w:r>
          </w:p>
        </w:tc>
      </w:tr>
    </w:tbl>
    <w:p w:rsidR="00A55868" w:rsidRPr="008A01AC" w:rsidRDefault="00A55868" w:rsidP="00A55868">
      <w:pPr>
        <w:spacing w:after="0"/>
        <w:jc w:val="both"/>
        <w:rPr>
          <w:rFonts w:ascii="Times New Roman" w:eastAsia="Times New Roman" w:hAnsi="Times New Roman"/>
          <w:b/>
          <w:sz w:val="24"/>
          <w:szCs w:val="24"/>
          <w:lang w:val="sr-Cyrl-CS"/>
        </w:rPr>
      </w:pPr>
    </w:p>
    <w:p w:rsidR="00A55868" w:rsidRPr="00AA0E0E" w:rsidRDefault="007D2BBE" w:rsidP="00AA0E0E">
      <w:pPr>
        <w:pStyle w:val="Heading2"/>
        <w:jc w:val="center"/>
        <w:rPr>
          <w:rFonts w:ascii="Times New Roman" w:eastAsia="Times New Roman" w:hAnsi="Times New Roman" w:cs="Times New Roman"/>
          <w:sz w:val="28"/>
          <w:szCs w:val="28"/>
          <w:lang w:val="sr-Cyrl-CS"/>
        </w:rPr>
      </w:pPr>
      <w:bookmarkStart w:id="326" w:name="_Toc491157542"/>
      <w:bookmarkStart w:id="327" w:name="_Toc491160518"/>
      <w:bookmarkStart w:id="328" w:name="_Toc34030432"/>
      <w:bookmarkStart w:id="329" w:name="_Toc208181275"/>
      <w:bookmarkEnd w:id="325"/>
      <w:r w:rsidRPr="00AA0E0E">
        <w:rPr>
          <w:rFonts w:ascii="Times New Roman" w:eastAsia="Times New Roman" w:hAnsi="Times New Roman" w:cs="Times New Roman"/>
          <w:sz w:val="28"/>
          <w:szCs w:val="28"/>
          <w:lang w:val="sr-Cyrl-CS"/>
        </w:rPr>
        <w:t>13.</w:t>
      </w:r>
      <w:r w:rsidR="00DF5308">
        <w:rPr>
          <w:rFonts w:ascii="Times New Roman" w:eastAsia="Times New Roman" w:hAnsi="Times New Roman" w:cs="Times New Roman"/>
          <w:sz w:val="28"/>
          <w:szCs w:val="28"/>
          <w:lang w:val="sr-Cyrl-CS"/>
        </w:rPr>
        <w:t>8</w:t>
      </w:r>
      <w:r w:rsidRPr="00AA0E0E">
        <w:rPr>
          <w:rFonts w:ascii="Times New Roman" w:eastAsia="Times New Roman" w:hAnsi="Times New Roman" w:cs="Times New Roman"/>
          <w:sz w:val="28"/>
          <w:szCs w:val="28"/>
          <w:lang w:val="sr-Cyrl-CS"/>
        </w:rPr>
        <w:t xml:space="preserve">. </w:t>
      </w:r>
      <w:r w:rsidR="00A55868" w:rsidRPr="00AA0E0E">
        <w:rPr>
          <w:rFonts w:ascii="Times New Roman" w:eastAsia="Times New Roman" w:hAnsi="Times New Roman" w:cs="Times New Roman"/>
          <w:sz w:val="28"/>
          <w:szCs w:val="28"/>
          <w:lang w:val="sr-Cyrl-CS"/>
        </w:rPr>
        <w:t xml:space="preserve">Тим за </w:t>
      </w:r>
      <w:bookmarkEnd w:id="326"/>
      <w:bookmarkEnd w:id="327"/>
      <w:bookmarkEnd w:id="328"/>
      <w:r w:rsidR="00A55868" w:rsidRPr="00AA0E0E">
        <w:rPr>
          <w:rFonts w:ascii="Times New Roman" w:eastAsia="Times New Roman" w:hAnsi="Times New Roman" w:cs="Times New Roman"/>
          <w:sz w:val="28"/>
          <w:szCs w:val="28"/>
          <w:lang w:val="sr-Cyrl-CS"/>
        </w:rPr>
        <w:t>транзицију и активности укључивања у заједницу</w:t>
      </w:r>
      <w:bookmarkEnd w:id="329"/>
    </w:p>
    <w:p w:rsidR="00A55868" w:rsidRPr="008A01AC" w:rsidRDefault="00A55868" w:rsidP="00A55868">
      <w:pPr>
        <w:spacing w:after="0"/>
        <w:jc w:val="center"/>
        <w:rPr>
          <w:rFonts w:ascii="Times New Roman" w:eastAsia="Times New Roman" w:hAnsi="Times New Roman"/>
          <w:b/>
          <w:bCs/>
          <w:color w:val="EE0000"/>
          <w:spacing w:val="-10"/>
          <w:sz w:val="24"/>
          <w:szCs w:val="24"/>
          <w:u w:val="single"/>
          <w:lang w:val="sr-Cyrl-CS"/>
        </w:rPr>
      </w:pPr>
    </w:p>
    <w:p w:rsidR="00370C91" w:rsidRDefault="00A55868" w:rsidP="00A55868">
      <w:pPr>
        <w:spacing w:after="0"/>
        <w:jc w:val="both"/>
        <w:rPr>
          <w:rFonts w:ascii="Times New Roman" w:eastAsia="Times New Roman" w:hAnsi="Times New Roman"/>
          <w:sz w:val="24"/>
          <w:szCs w:val="24"/>
        </w:rPr>
      </w:pPr>
      <w:r w:rsidRPr="003F69A1">
        <w:rPr>
          <w:rFonts w:ascii="Times New Roman" w:eastAsia="Times New Roman" w:hAnsi="Times New Roman"/>
          <w:b/>
          <w:sz w:val="24"/>
          <w:szCs w:val="24"/>
        </w:rPr>
        <w:t>Чланови тима су</w:t>
      </w:r>
      <w:r w:rsidRPr="003F69A1">
        <w:rPr>
          <w:rFonts w:ascii="Times New Roman" w:eastAsia="Times New Roman" w:hAnsi="Times New Roman"/>
          <w:sz w:val="24"/>
          <w:szCs w:val="24"/>
        </w:rPr>
        <w:t xml:space="preserve">: Милена Митић, директор </w:t>
      </w:r>
      <w:r w:rsidR="000529EA">
        <w:rPr>
          <w:rFonts w:ascii="Times New Roman" w:eastAsia="Times New Roman" w:hAnsi="Times New Roman"/>
          <w:sz w:val="24"/>
          <w:szCs w:val="24"/>
        </w:rPr>
        <w:t>у</w:t>
      </w:r>
      <w:r w:rsidRPr="003F69A1">
        <w:rPr>
          <w:rFonts w:ascii="Times New Roman" w:eastAsia="Times New Roman" w:hAnsi="Times New Roman"/>
          <w:sz w:val="24"/>
          <w:szCs w:val="24"/>
        </w:rPr>
        <w:t xml:space="preserve">станове, Дијана Дамњановић, педагог, Гордана Перић, васпитач, Валентина Јанковић, васпитач, Јелена Милошевић Милић, васпитач, Ивана Савић, васпитач, </w:t>
      </w:r>
      <w:r w:rsidR="002C7381" w:rsidRPr="003F69A1">
        <w:rPr>
          <w:rFonts w:ascii="Times New Roman" w:eastAsia="Times New Roman" w:hAnsi="Times New Roman"/>
          <w:sz w:val="24"/>
          <w:szCs w:val="24"/>
        </w:rPr>
        <w:t>Зорица Бранковић</w:t>
      </w:r>
      <w:r w:rsidRPr="003F69A1">
        <w:rPr>
          <w:rFonts w:ascii="Times New Roman" w:eastAsia="Times New Roman" w:hAnsi="Times New Roman"/>
          <w:sz w:val="24"/>
          <w:szCs w:val="24"/>
        </w:rPr>
        <w:t>,</w:t>
      </w:r>
      <w:r w:rsidRPr="003F69A1">
        <w:rPr>
          <w:rFonts w:ascii="Times New Roman" w:hAnsi="Times New Roman"/>
          <w:sz w:val="24"/>
          <w:szCs w:val="24"/>
        </w:rPr>
        <w:t xml:space="preserve"> васпитач</w:t>
      </w:r>
      <w:r w:rsidRPr="003F69A1">
        <w:rPr>
          <w:rFonts w:ascii="Times New Roman" w:eastAsia="Times New Roman" w:hAnsi="Times New Roman"/>
          <w:sz w:val="24"/>
          <w:szCs w:val="24"/>
        </w:rPr>
        <w:t>, Татјана Цветковић, васпитач, представник родитеља.</w:t>
      </w:r>
    </w:p>
    <w:p w:rsidR="00370C91" w:rsidRPr="003F69A1" w:rsidRDefault="00370C91" w:rsidP="00A55868">
      <w:pPr>
        <w:spacing w:after="0"/>
        <w:jc w:val="both"/>
        <w:rPr>
          <w:rFonts w:ascii="Times New Roman" w:eastAsia="Times New Roman" w:hAnsi="Times New Roman"/>
          <w:sz w:val="24"/>
          <w:szCs w:val="24"/>
        </w:rPr>
      </w:pPr>
    </w:p>
    <w:p w:rsidR="00C8276C" w:rsidRPr="00DF5308" w:rsidRDefault="00DF5308" w:rsidP="00DF5308">
      <w:pPr>
        <w:shd w:val="clear" w:color="auto" w:fill="FFFFFF"/>
        <w:tabs>
          <w:tab w:val="left" w:leader="underscore" w:pos="6960"/>
        </w:tabs>
        <w:spacing w:before="250" w:after="0"/>
        <w:jc w:val="both"/>
        <w:rPr>
          <w:rFonts w:ascii="Times New Roman" w:eastAsia="Times New Roman" w:hAnsi="Times New Roman"/>
          <w:spacing w:val="-10"/>
          <w:sz w:val="24"/>
          <w:szCs w:val="24"/>
        </w:rPr>
      </w:pPr>
      <w:r w:rsidRPr="0085071F">
        <w:rPr>
          <w:rFonts w:ascii="Times New Roman" w:eastAsia="Times New Roman" w:hAnsi="Times New Roman"/>
          <w:b/>
          <w:iCs/>
          <w:sz w:val="24"/>
          <w:szCs w:val="24"/>
        </w:rPr>
        <w:t>Табела бр.</w:t>
      </w:r>
      <w:r>
        <w:rPr>
          <w:rFonts w:ascii="Times New Roman" w:eastAsia="Times New Roman" w:hAnsi="Times New Roman"/>
          <w:b/>
          <w:iCs/>
          <w:sz w:val="24"/>
          <w:szCs w:val="24"/>
        </w:rPr>
        <w:t xml:space="preserve"> 12.8.1. </w:t>
      </w:r>
      <w:r>
        <w:rPr>
          <w:rFonts w:ascii="Times New Roman" w:hAnsi="Times New Roman"/>
          <w:b/>
          <w:sz w:val="24"/>
          <w:szCs w:val="24"/>
        </w:rPr>
        <w:t>П</w:t>
      </w:r>
      <w:r w:rsidR="00A55868" w:rsidRPr="003F69A1">
        <w:rPr>
          <w:rFonts w:ascii="Times New Roman" w:hAnsi="Times New Roman"/>
          <w:b/>
          <w:sz w:val="24"/>
          <w:szCs w:val="24"/>
        </w:rPr>
        <w:t>лан рада Тима у 2025/26. години:</w:t>
      </w:r>
    </w:p>
    <w:tbl>
      <w:tblPr>
        <w:tblStyle w:val="TableGrid0"/>
        <w:tblW w:w="9136" w:type="dxa"/>
        <w:jc w:val="center"/>
        <w:tblInd w:w="0" w:type="dxa"/>
        <w:tblCellMar>
          <w:top w:w="10" w:type="dxa"/>
          <w:left w:w="112" w:type="dxa"/>
          <w:right w:w="63" w:type="dxa"/>
        </w:tblCellMar>
        <w:tblLook w:val="04A0" w:firstRow="1" w:lastRow="0" w:firstColumn="1" w:lastColumn="0" w:noHBand="0" w:noVBand="1"/>
      </w:tblPr>
      <w:tblGrid>
        <w:gridCol w:w="2218"/>
        <w:gridCol w:w="2287"/>
        <w:gridCol w:w="2308"/>
        <w:gridCol w:w="2323"/>
      </w:tblGrid>
      <w:tr w:rsidR="00C8276C" w:rsidRPr="00C8276C" w:rsidTr="00040B8B">
        <w:trPr>
          <w:trHeight w:val="802"/>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FABF8F"/>
          </w:tcPr>
          <w:p w:rsidR="00C8276C" w:rsidRPr="00C8276C" w:rsidRDefault="00C8276C">
            <w:pPr>
              <w:spacing w:after="58" w:line="256" w:lineRule="auto"/>
              <w:ind w:right="1"/>
              <w:jc w:val="center"/>
              <w:rPr>
                <w:rFonts w:ascii="Times New Roman" w:eastAsia="Times New Roman" w:hAnsi="Times New Roman"/>
                <w:sz w:val="24"/>
                <w:szCs w:val="24"/>
              </w:rPr>
            </w:pPr>
          </w:p>
          <w:p w:rsidR="00C8276C" w:rsidRPr="00C8276C" w:rsidRDefault="00C8276C">
            <w:pPr>
              <w:spacing w:after="15" w:line="256" w:lineRule="auto"/>
              <w:ind w:right="53"/>
              <w:jc w:val="center"/>
              <w:rPr>
                <w:rFonts w:ascii="Times New Roman" w:hAnsi="Times New Roman"/>
                <w:sz w:val="24"/>
                <w:szCs w:val="24"/>
              </w:rPr>
            </w:pPr>
            <w:r w:rsidRPr="00C8276C">
              <w:rPr>
                <w:rFonts w:ascii="Times New Roman" w:hAnsi="Times New Roman"/>
                <w:b/>
                <w:sz w:val="24"/>
                <w:szCs w:val="24"/>
              </w:rPr>
              <w:t xml:space="preserve">АКТИВНОСТИ </w:t>
            </w:r>
          </w:p>
          <w:p w:rsidR="00C8276C" w:rsidRPr="00C8276C" w:rsidRDefault="00C8276C">
            <w:pPr>
              <w:spacing w:after="0" w:line="256" w:lineRule="auto"/>
              <w:ind w:right="1"/>
              <w:jc w:val="center"/>
              <w:rPr>
                <w:rFonts w:ascii="Times New Roman" w:hAnsi="Times New Roman"/>
                <w:sz w:val="24"/>
                <w:szCs w:val="24"/>
              </w:rPr>
            </w:pPr>
            <w:r w:rsidRPr="00C8276C">
              <w:rPr>
                <w:rFonts w:ascii="Times New Roman" w:hAnsi="Times New Roman"/>
                <w:b/>
                <w:sz w:val="24"/>
                <w:szCs w:val="24"/>
              </w:rPr>
              <w:t xml:space="preserve"> </w:t>
            </w:r>
          </w:p>
        </w:tc>
        <w:tc>
          <w:tcPr>
            <w:tcW w:w="2287" w:type="dxa"/>
            <w:tcBorders>
              <w:top w:val="single" w:sz="4" w:space="0" w:color="000000"/>
              <w:left w:val="single" w:sz="4" w:space="0" w:color="000000"/>
              <w:bottom w:val="single" w:sz="4" w:space="0" w:color="000000"/>
              <w:right w:val="single" w:sz="4" w:space="0" w:color="000000"/>
            </w:tcBorders>
            <w:shd w:val="clear" w:color="auto" w:fill="FABF8F"/>
            <w:vAlign w:val="center"/>
            <w:hideMark/>
          </w:tcPr>
          <w:p w:rsidR="00C8276C" w:rsidRPr="00C8276C" w:rsidRDefault="00C8276C">
            <w:pPr>
              <w:spacing w:after="0" w:line="256" w:lineRule="auto"/>
              <w:ind w:right="45"/>
              <w:jc w:val="center"/>
              <w:rPr>
                <w:rFonts w:ascii="Times New Roman" w:hAnsi="Times New Roman"/>
                <w:sz w:val="24"/>
                <w:szCs w:val="24"/>
              </w:rPr>
            </w:pPr>
            <w:r w:rsidRPr="00C8276C">
              <w:rPr>
                <w:rFonts w:ascii="Times New Roman" w:hAnsi="Times New Roman"/>
                <w:b/>
                <w:sz w:val="24"/>
                <w:szCs w:val="24"/>
              </w:rPr>
              <w:t xml:space="preserve">ВРЕМЕ </w:t>
            </w:r>
          </w:p>
        </w:tc>
        <w:tc>
          <w:tcPr>
            <w:tcW w:w="2308" w:type="dxa"/>
            <w:tcBorders>
              <w:top w:val="single" w:sz="4" w:space="0" w:color="000000"/>
              <w:left w:val="single" w:sz="4" w:space="0" w:color="000000"/>
              <w:bottom w:val="single" w:sz="4" w:space="0" w:color="000000"/>
              <w:right w:val="single" w:sz="4" w:space="0" w:color="000000"/>
            </w:tcBorders>
            <w:shd w:val="clear" w:color="auto" w:fill="FABF8F"/>
            <w:vAlign w:val="center"/>
            <w:hideMark/>
          </w:tcPr>
          <w:p w:rsidR="00C8276C" w:rsidRPr="00C8276C" w:rsidRDefault="00C8276C">
            <w:pPr>
              <w:spacing w:after="0" w:line="256" w:lineRule="auto"/>
              <w:ind w:right="51"/>
              <w:jc w:val="center"/>
              <w:rPr>
                <w:rFonts w:ascii="Times New Roman" w:hAnsi="Times New Roman"/>
                <w:sz w:val="24"/>
                <w:szCs w:val="24"/>
              </w:rPr>
            </w:pPr>
            <w:r w:rsidRPr="00C8276C">
              <w:rPr>
                <w:rFonts w:ascii="Times New Roman" w:hAnsi="Times New Roman"/>
                <w:b/>
                <w:sz w:val="24"/>
                <w:szCs w:val="24"/>
              </w:rPr>
              <w:t xml:space="preserve">НОСИОЦИ </w:t>
            </w:r>
          </w:p>
        </w:tc>
        <w:tc>
          <w:tcPr>
            <w:tcW w:w="2323" w:type="dxa"/>
            <w:tcBorders>
              <w:top w:val="single" w:sz="4" w:space="0" w:color="000000"/>
              <w:left w:val="single" w:sz="4" w:space="0" w:color="000000"/>
              <w:bottom w:val="single" w:sz="4" w:space="0" w:color="000000"/>
              <w:right w:val="single" w:sz="4" w:space="0" w:color="000000"/>
            </w:tcBorders>
            <w:shd w:val="clear" w:color="auto" w:fill="FABF8F"/>
            <w:vAlign w:val="center"/>
            <w:hideMark/>
          </w:tcPr>
          <w:p w:rsidR="00C8276C" w:rsidRPr="00C8276C" w:rsidRDefault="00C8276C">
            <w:pPr>
              <w:spacing w:after="0" w:line="256" w:lineRule="auto"/>
              <w:jc w:val="center"/>
              <w:rPr>
                <w:rFonts w:ascii="Times New Roman" w:hAnsi="Times New Roman"/>
                <w:sz w:val="24"/>
                <w:szCs w:val="24"/>
              </w:rPr>
            </w:pPr>
            <w:r w:rsidRPr="00C8276C">
              <w:rPr>
                <w:rFonts w:ascii="Times New Roman" w:hAnsi="Times New Roman"/>
                <w:b/>
                <w:sz w:val="24"/>
                <w:szCs w:val="24"/>
              </w:rPr>
              <w:t xml:space="preserve">НАЧИН РЕАЛИЗАЦИЈЕ </w:t>
            </w:r>
          </w:p>
        </w:tc>
      </w:tr>
      <w:tr w:rsidR="00C8276C" w:rsidRPr="00C8276C" w:rsidTr="00040B8B">
        <w:trPr>
          <w:trHeight w:val="1597"/>
          <w:jc w:val="center"/>
        </w:trPr>
        <w:tc>
          <w:tcPr>
            <w:tcW w:w="2218" w:type="dxa"/>
            <w:tcBorders>
              <w:top w:val="single" w:sz="4" w:space="0" w:color="000000"/>
              <w:left w:val="single" w:sz="4" w:space="0" w:color="000000"/>
              <w:bottom w:val="single" w:sz="4" w:space="0" w:color="000000"/>
              <w:right w:val="single" w:sz="4" w:space="0" w:color="000000"/>
            </w:tcBorders>
            <w:vAlign w:val="center"/>
            <w:hideMark/>
          </w:tcPr>
          <w:p w:rsidR="00C8276C" w:rsidRPr="00C8276C" w:rsidRDefault="00C8276C">
            <w:pPr>
              <w:spacing w:after="0" w:line="256" w:lineRule="auto"/>
              <w:ind w:right="55"/>
              <w:jc w:val="center"/>
              <w:rPr>
                <w:rFonts w:ascii="Times New Roman" w:hAnsi="Times New Roman"/>
                <w:sz w:val="24"/>
                <w:szCs w:val="24"/>
              </w:rPr>
            </w:pPr>
            <w:r w:rsidRPr="00C8276C">
              <w:rPr>
                <w:rFonts w:ascii="Times New Roman" w:hAnsi="Times New Roman"/>
                <w:sz w:val="24"/>
                <w:szCs w:val="24"/>
              </w:rPr>
              <w:t>Усвајање плана рада Тима;</w:t>
            </w:r>
          </w:p>
          <w:p w:rsidR="00C8276C" w:rsidRPr="00C8276C" w:rsidRDefault="00C8276C">
            <w:pPr>
              <w:spacing w:after="0" w:line="256" w:lineRule="auto"/>
              <w:ind w:right="55"/>
              <w:jc w:val="center"/>
              <w:rPr>
                <w:rFonts w:ascii="Times New Roman" w:hAnsi="Times New Roman"/>
                <w:sz w:val="24"/>
                <w:szCs w:val="24"/>
              </w:rPr>
            </w:pPr>
            <w:r w:rsidRPr="00C8276C">
              <w:rPr>
                <w:rFonts w:ascii="Times New Roman" w:hAnsi="Times New Roman"/>
                <w:sz w:val="24"/>
                <w:szCs w:val="24"/>
              </w:rPr>
              <w:t>Избор координатора;</w:t>
            </w:r>
          </w:p>
          <w:p w:rsidR="00C8276C" w:rsidRPr="00C8276C" w:rsidRDefault="00C8276C">
            <w:pPr>
              <w:spacing w:after="0" w:line="256" w:lineRule="auto"/>
              <w:ind w:right="55"/>
              <w:jc w:val="center"/>
              <w:rPr>
                <w:rFonts w:ascii="Times New Roman" w:hAnsi="Times New Roman"/>
                <w:sz w:val="24"/>
                <w:szCs w:val="24"/>
              </w:rPr>
            </w:pPr>
            <w:r w:rsidRPr="00C8276C">
              <w:rPr>
                <w:rFonts w:ascii="Times New Roman" w:hAnsi="Times New Roman"/>
                <w:sz w:val="24"/>
                <w:szCs w:val="24"/>
              </w:rPr>
              <w:t xml:space="preserve">Организовање тура кроз вртић и упознавање деце са простором вртића. </w:t>
            </w:r>
          </w:p>
        </w:tc>
        <w:tc>
          <w:tcPr>
            <w:tcW w:w="2287" w:type="dxa"/>
            <w:tcBorders>
              <w:top w:val="single" w:sz="4" w:space="0" w:color="000000"/>
              <w:left w:val="single" w:sz="4" w:space="0" w:color="000000"/>
              <w:bottom w:val="single" w:sz="4" w:space="0" w:color="000000"/>
              <w:right w:val="single" w:sz="4" w:space="0" w:color="000000"/>
            </w:tcBorders>
            <w:vAlign w:val="center"/>
            <w:hideMark/>
          </w:tcPr>
          <w:p w:rsidR="00C8276C" w:rsidRPr="00C8276C" w:rsidRDefault="00C8276C">
            <w:pPr>
              <w:spacing w:after="0" w:line="256" w:lineRule="auto"/>
              <w:ind w:right="46"/>
              <w:jc w:val="center"/>
              <w:rPr>
                <w:rFonts w:ascii="Times New Roman" w:hAnsi="Times New Roman"/>
                <w:sz w:val="24"/>
                <w:szCs w:val="24"/>
              </w:rPr>
            </w:pPr>
            <w:r w:rsidRPr="00C8276C">
              <w:rPr>
                <w:rFonts w:ascii="Times New Roman" w:hAnsi="Times New Roman"/>
                <w:sz w:val="24"/>
                <w:szCs w:val="24"/>
              </w:rPr>
              <w:t xml:space="preserve">Август 2025.год. </w:t>
            </w:r>
          </w:p>
        </w:tc>
        <w:tc>
          <w:tcPr>
            <w:tcW w:w="2308" w:type="dxa"/>
            <w:tcBorders>
              <w:top w:val="single" w:sz="4" w:space="0" w:color="000000"/>
              <w:left w:val="single" w:sz="4" w:space="0" w:color="000000"/>
              <w:bottom w:val="single" w:sz="4" w:space="0" w:color="000000"/>
              <w:right w:val="single" w:sz="4" w:space="0" w:color="000000"/>
            </w:tcBorders>
            <w:hideMark/>
          </w:tcPr>
          <w:p w:rsidR="00C8276C" w:rsidRPr="00C8276C" w:rsidRDefault="00C8276C">
            <w:pPr>
              <w:spacing w:after="0"/>
              <w:ind w:left="12" w:hanging="12"/>
              <w:jc w:val="center"/>
              <w:rPr>
                <w:rFonts w:ascii="Times New Roman" w:hAnsi="Times New Roman"/>
                <w:sz w:val="24"/>
                <w:szCs w:val="24"/>
              </w:rPr>
            </w:pPr>
            <w:r w:rsidRPr="00C8276C">
              <w:rPr>
                <w:rFonts w:ascii="Times New Roman" w:hAnsi="Times New Roman"/>
                <w:sz w:val="24"/>
                <w:szCs w:val="24"/>
              </w:rPr>
              <w:t xml:space="preserve">Васпитачи, медицинске сестре васпитачи, мед.сестра на </w:t>
            </w:r>
          </w:p>
          <w:p w:rsidR="00C8276C" w:rsidRPr="00C8276C" w:rsidRDefault="00C8276C">
            <w:pPr>
              <w:spacing w:after="15" w:line="256" w:lineRule="auto"/>
              <w:ind w:right="57"/>
              <w:jc w:val="center"/>
              <w:rPr>
                <w:rFonts w:ascii="Times New Roman" w:hAnsi="Times New Roman"/>
                <w:sz w:val="24"/>
                <w:szCs w:val="24"/>
              </w:rPr>
            </w:pPr>
            <w:r w:rsidRPr="00C8276C">
              <w:rPr>
                <w:rFonts w:ascii="Times New Roman" w:hAnsi="Times New Roman"/>
                <w:sz w:val="24"/>
                <w:szCs w:val="24"/>
              </w:rPr>
              <w:t xml:space="preserve">превентивној </w:t>
            </w:r>
          </w:p>
          <w:p w:rsidR="00C8276C" w:rsidRPr="00C8276C" w:rsidRDefault="00C8276C">
            <w:pPr>
              <w:spacing w:after="0" w:line="256" w:lineRule="auto"/>
              <w:jc w:val="center"/>
              <w:rPr>
                <w:rFonts w:ascii="Times New Roman" w:hAnsi="Times New Roman"/>
                <w:sz w:val="24"/>
                <w:szCs w:val="24"/>
              </w:rPr>
            </w:pPr>
            <w:r w:rsidRPr="00C8276C">
              <w:rPr>
                <w:rFonts w:ascii="Times New Roman" w:hAnsi="Times New Roman"/>
                <w:sz w:val="24"/>
                <w:szCs w:val="24"/>
              </w:rPr>
              <w:t xml:space="preserve">здравственој заштити и стручни сарадници </w:t>
            </w:r>
          </w:p>
        </w:tc>
        <w:tc>
          <w:tcPr>
            <w:tcW w:w="2323" w:type="dxa"/>
            <w:tcBorders>
              <w:top w:val="single" w:sz="4" w:space="0" w:color="000000"/>
              <w:left w:val="single" w:sz="4" w:space="0" w:color="000000"/>
              <w:bottom w:val="single" w:sz="4" w:space="0" w:color="000000"/>
              <w:right w:val="single" w:sz="4" w:space="0" w:color="000000"/>
            </w:tcBorders>
            <w:vAlign w:val="center"/>
            <w:hideMark/>
          </w:tcPr>
          <w:p w:rsidR="00C8276C" w:rsidRPr="00C8276C" w:rsidRDefault="00C8276C">
            <w:pPr>
              <w:spacing w:after="0" w:line="256" w:lineRule="auto"/>
              <w:ind w:left="8" w:right="5" w:firstLine="7"/>
              <w:jc w:val="center"/>
              <w:rPr>
                <w:rFonts w:ascii="Times New Roman" w:hAnsi="Times New Roman"/>
                <w:sz w:val="24"/>
                <w:szCs w:val="24"/>
              </w:rPr>
            </w:pPr>
            <w:r w:rsidRPr="00C8276C">
              <w:rPr>
                <w:rFonts w:ascii="Times New Roman" w:hAnsi="Times New Roman"/>
                <w:sz w:val="24"/>
                <w:szCs w:val="24"/>
              </w:rPr>
              <w:t>Договор око предстојећих активности и организације. Фокус на породици и адаптацији.</w:t>
            </w:r>
          </w:p>
          <w:p w:rsidR="00C8276C" w:rsidRPr="00C8276C" w:rsidRDefault="00C8276C">
            <w:pPr>
              <w:spacing w:after="0" w:line="256" w:lineRule="auto"/>
              <w:ind w:left="8" w:right="5" w:firstLine="7"/>
              <w:jc w:val="center"/>
              <w:rPr>
                <w:rFonts w:ascii="Times New Roman" w:hAnsi="Times New Roman"/>
                <w:sz w:val="24"/>
                <w:szCs w:val="24"/>
              </w:rPr>
            </w:pPr>
            <w:r w:rsidRPr="00C8276C">
              <w:rPr>
                <w:rFonts w:ascii="Times New Roman" w:hAnsi="Times New Roman"/>
                <w:sz w:val="24"/>
                <w:szCs w:val="24"/>
              </w:rPr>
              <w:t>Организовање тура кроз вртић.</w:t>
            </w:r>
          </w:p>
        </w:tc>
      </w:tr>
      <w:tr w:rsidR="00C8276C" w:rsidRPr="00C8276C" w:rsidTr="00040B8B">
        <w:trPr>
          <w:trHeight w:val="1335"/>
          <w:jc w:val="center"/>
        </w:trPr>
        <w:tc>
          <w:tcPr>
            <w:tcW w:w="2218" w:type="dxa"/>
            <w:tcBorders>
              <w:top w:val="single" w:sz="4" w:space="0" w:color="000000"/>
              <w:left w:val="single" w:sz="4" w:space="0" w:color="000000"/>
              <w:bottom w:val="single" w:sz="4" w:space="0" w:color="000000"/>
              <w:right w:val="single" w:sz="4" w:space="0" w:color="000000"/>
            </w:tcBorders>
            <w:vAlign w:val="center"/>
            <w:hideMark/>
          </w:tcPr>
          <w:p w:rsidR="00C8276C" w:rsidRPr="00C8276C" w:rsidRDefault="00C8276C">
            <w:pPr>
              <w:spacing w:after="0" w:line="256" w:lineRule="auto"/>
              <w:jc w:val="center"/>
              <w:rPr>
                <w:rFonts w:ascii="Times New Roman" w:hAnsi="Times New Roman"/>
                <w:sz w:val="24"/>
                <w:szCs w:val="24"/>
              </w:rPr>
            </w:pPr>
            <w:r w:rsidRPr="00C8276C">
              <w:rPr>
                <w:rFonts w:ascii="Times New Roman" w:hAnsi="Times New Roman"/>
                <w:sz w:val="24"/>
                <w:szCs w:val="24"/>
              </w:rPr>
              <w:t>Праћење процеса адаптације и транзиције;</w:t>
            </w:r>
          </w:p>
          <w:p w:rsidR="00C8276C" w:rsidRPr="00C8276C" w:rsidRDefault="00C8276C">
            <w:pPr>
              <w:spacing w:after="0" w:line="256" w:lineRule="auto"/>
              <w:jc w:val="center"/>
              <w:rPr>
                <w:rFonts w:ascii="Times New Roman" w:hAnsi="Times New Roman"/>
                <w:sz w:val="24"/>
                <w:szCs w:val="24"/>
              </w:rPr>
            </w:pPr>
            <w:r w:rsidRPr="00C8276C">
              <w:rPr>
                <w:rFonts w:ascii="Times New Roman" w:hAnsi="Times New Roman"/>
                <w:sz w:val="24"/>
                <w:szCs w:val="24"/>
              </w:rPr>
              <w:t>Посета породица заједничким просторима</w:t>
            </w:r>
          </w:p>
          <w:p w:rsidR="00C8276C" w:rsidRPr="00C8276C" w:rsidRDefault="00C8276C">
            <w:pPr>
              <w:spacing w:after="0" w:line="256" w:lineRule="auto"/>
              <w:jc w:val="center"/>
              <w:rPr>
                <w:rFonts w:ascii="Times New Roman" w:hAnsi="Times New Roman"/>
                <w:sz w:val="24"/>
                <w:szCs w:val="24"/>
              </w:rPr>
            </w:pPr>
            <w:r w:rsidRPr="00C8276C">
              <w:rPr>
                <w:rFonts w:ascii="Times New Roman" w:hAnsi="Times New Roman"/>
                <w:sz w:val="24"/>
                <w:szCs w:val="24"/>
              </w:rPr>
              <w:t xml:space="preserve">Организовање заједничких радионица за </w:t>
            </w:r>
            <w:r w:rsidRPr="00C8276C">
              <w:rPr>
                <w:rFonts w:ascii="Times New Roman" w:hAnsi="Times New Roman"/>
                <w:sz w:val="24"/>
                <w:szCs w:val="24"/>
              </w:rPr>
              <w:lastRenderedPageBreak/>
              <w:t>родитеље, децу и васпитаче.</w:t>
            </w:r>
          </w:p>
        </w:tc>
        <w:tc>
          <w:tcPr>
            <w:tcW w:w="2287" w:type="dxa"/>
            <w:tcBorders>
              <w:top w:val="single" w:sz="4" w:space="0" w:color="000000"/>
              <w:left w:val="single" w:sz="4" w:space="0" w:color="000000"/>
              <w:bottom w:val="single" w:sz="4" w:space="0" w:color="000000"/>
              <w:right w:val="single" w:sz="4" w:space="0" w:color="000000"/>
            </w:tcBorders>
            <w:vAlign w:val="center"/>
            <w:hideMark/>
          </w:tcPr>
          <w:p w:rsidR="00C8276C" w:rsidRPr="00C8276C" w:rsidRDefault="00C8276C">
            <w:pPr>
              <w:spacing w:after="53" w:line="256" w:lineRule="auto"/>
              <w:ind w:left="2"/>
              <w:jc w:val="center"/>
              <w:rPr>
                <w:rFonts w:ascii="Times New Roman" w:hAnsi="Times New Roman"/>
                <w:sz w:val="24"/>
                <w:szCs w:val="24"/>
              </w:rPr>
            </w:pPr>
            <w:r w:rsidRPr="00C8276C">
              <w:rPr>
                <w:rFonts w:ascii="Times New Roman" w:hAnsi="Times New Roman"/>
                <w:sz w:val="24"/>
                <w:szCs w:val="24"/>
              </w:rPr>
              <w:lastRenderedPageBreak/>
              <w:t xml:space="preserve"> </w:t>
            </w:r>
          </w:p>
          <w:p w:rsidR="00C8276C" w:rsidRPr="00C8276C" w:rsidRDefault="00C8276C">
            <w:pPr>
              <w:spacing w:after="0" w:line="256" w:lineRule="auto"/>
              <w:ind w:right="46"/>
              <w:jc w:val="center"/>
              <w:rPr>
                <w:rFonts w:ascii="Times New Roman" w:hAnsi="Times New Roman"/>
                <w:sz w:val="24"/>
                <w:szCs w:val="24"/>
              </w:rPr>
            </w:pPr>
            <w:r w:rsidRPr="00C8276C">
              <w:rPr>
                <w:rFonts w:ascii="Times New Roman" w:hAnsi="Times New Roman"/>
                <w:sz w:val="24"/>
                <w:szCs w:val="24"/>
              </w:rPr>
              <w:t xml:space="preserve">Октобар 2025.год. </w:t>
            </w:r>
          </w:p>
        </w:tc>
        <w:tc>
          <w:tcPr>
            <w:tcW w:w="2308" w:type="dxa"/>
            <w:tcBorders>
              <w:top w:val="single" w:sz="4" w:space="0" w:color="000000"/>
              <w:left w:val="single" w:sz="4" w:space="0" w:color="000000"/>
              <w:bottom w:val="single" w:sz="4" w:space="0" w:color="000000"/>
              <w:right w:val="single" w:sz="4" w:space="0" w:color="000000"/>
            </w:tcBorders>
            <w:vAlign w:val="center"/>
            <w:hideMark/>
          </w:tcPr>
          <w:p w:rsidR="00C8276C" w:rsidRPr="00C8276C" w:rsidRDefault="00C8276C">
            <w:pPr>
              <w:spacing w:after="0" w:line="256" w:lineRule="auto"/>
              <w:ind w:right="57"/>
              <w:jc w:val="center"/>
              <w:rPr>
                <w:rFonts w:ascii="Times New Roman" w:hAnsi="Times New Roman"/>
                <w:sz w:val="24"/>
                <w:szCs w:val="24"/>
              </w:rPr>
            </w:pPr>
            <w:r w:rsidRPr="00C8276C">
              <w:rPr>
                <w:rFonts w:ascii="Times New Roman" w:hAnsi="Times New Roman"/>
                <w:sz w:val="24"/>
                <w:szCs w:val="24"/>
              </w:rPr>
              <w:t xml:space="preserve">Чланови Тима </w:t>
            </w:r>
          </w:p>
        </w:tc>
        <w:tc>
          <w:tcPr>
            <w:tcW w:w="2323" w:type="dxa"/>
            <w:tcBorders>
              <w:top w:val="single" w:sz="4" w:space="0" w:color="000000"/>
              <w:left w:val="single" w:sz="4" w:space="0" w:color="000000"/>
              <w:bottom w:val="single" w:sz="4" w:space="0" w:color="000000"/>
              <w:right w:val="single" w:sz="4" w:space="0" w:color="000000"/>
            </w:tcBorders>
            <w:hideMark/>
          </w:tcPr>
          <w:p w:rsidR="00C8276C" w:rsidRPr="00C8276C" w:rsidRDefault="00C8276C">
            <w:pPr>
              <w:spacing w:after="0" w:line="273" w:lineRule="auto"/>
              <w:jc w:val="center"/>
              <w:rPr>
                <w:rFonts w:ascii="Times New Roman" w:hAnsi="Times New Roman"/>
                <w:sz w:val="24"/>
                <w:szCs w:val="24"/>
              </w:rPr>
            </w:pPr>
            <w:r w:rsidRPr="00C8276C">
              <w:rPr>
                <w:rFonts w:ascii="Times New Roman" w:hAnsi="Times New Roman"/>
                <w:sz w:val="24"/>
                <w:szCs w:val="24"/>
              </w:rPr>
              <w:t xml:space="preserve">Размена, информисање са циљем прикупљања података о адаптацији и </w:t>
            </w:r>
          </w:p>
          <w:p w:rsidR="00C8276C" w:rsidRPr="00C8276C" w:rsidRDefault="00C8276C">
            <w:pPr>
              <w:spacing w:after="0" w:line="256" w:lineRule="auto"/>
              <w:jc w:val="center"/>
              <w:rPr>
                <w:rFonts w:ascii="Times New Roman" w:hAnsi="Times New Roman"/>
                <w:sz w:val="24"/>
                <w:szCs w:val="24"/>
              </w:rPr>
            </w:pPr>
            <w:r w:rsidRPr="00C8276C">
              <w:rPr>
                <w:rFonts w:ascii="Times New Roman" w:hAnsi="Times New Roman"/>
                <w:sz w:val="24"/>
                <w:szCs w:val="24"/>
              </w:rPr>
              <w:t>пружања адекватне подршке.</w:t>
            </w:r>
          </w:p>
          <w:p w:rsidR="00C8276C" w:rsidRPr="00C8276C" w:rsidRDefault="00C8276C">
            <w:pPr>
              <w:spacing w:after="0" w:line="256" w:lineRule="auto"/>
              <w:jc w:val="center"/>
              <w:rPr>
                <w:rFonts w:ascii="Times New Roman" w:hAnsi="Times New Roman"/>
                <w:sz w:val="24"/>
                <w:szCs w:val="24"/>
              </w:rPr>
            </w:pPr>
            <w:r w:rsidRPr="00C8276C">
              <w:rPr>
                <w:rFonts w:ascii="Times New Roman" w:hAnsi="Times New Roman"/>
                <w:sz w:val="24"/>
                <w:szCs w:val="24"/>
              </w:rPr>
              <w:lastRenderedPageBreak/>
              <w:t>Индивидуализован приступ</w:t>
            </w:r>
          </w:p>
        </w:tc>
      </w:tr>
      <w:tr w:rsidR="00C8276C" w:rsidRPr="00C8276C" w:rsidTr="00040B8B">
        <w:trPr>
          <w:trHeight w:val="2654"/>
          <w:jc w:val="center"/>
        </w:trPr>
        <w:tc>
          <w:tcPr>
            <w:tcW w:w="2218" w:type="dxa"/>
            <w:tcBorders>
              <w:top w:val="single" w:sz="4" w:space="0" w:color="000000"/>
              <w:left w:val="single" w:sz="4" w:space="0" w:color="000000"/>
              <w:bottom w:val="single" w:sz="4" w:space="0" w:color="000000"/>
              <w:right w:val="single" w:sz="4" w:space="0" w:color="000000"/>
            </w:tcBorders>
            <w:hideMark/>
          </w:tcPr>
          <w:p w:rsidR="00C8276C" w:rsidRPr="00C8276C" w:rsidRDefault="00C8276C">
            <w:pPr>
              <w:spacing w:after="0" w:line="273" w:lineRule="auto"/>
              <w:jc w:val="center"/>
              <w:rPr>
                <w:rFonts w:ascii="Times New Roman" w:hAnsi="Times New Roman"/>
                <w:sz w:val="24"/>
                <w:szCs w:val="24"/>
              </w:rPr>
            </w:pPr>
            <w:r w:rsidRPr="00C8276C">
              <w:rPr>
                <w:rFonts w:ascii="Times New Roman" w:hAnsi="Times New Roman"/>
                <w:sz w:val="24"/>
                <w:szCs w:val="24"/>
              </w:rPr>
              <w:lastRenderedPageBreak/>
              <w:t>Међусобне посете и заједничке активности деце јаслених и вртићких група;</w:t>
            </w:r>
          </w:p>
          <w:p w:rsidR="00C8276C" w:rsidRPr="00C8276C" w:rsidRDefault="00C8276C">
            <w:pPr>
              <w:spacing w:after="0" w:line="273" w:lineRule="auto"/>
              <w:jc w:val="center"/>
              <w:rPr>
                <w:rFonts w:ascii="Times New Roman" w:hAnsi="Times New Roman"/>
                <w:sz w:val="24"/>
                <w:szCs w:val="24"/>
              </w:rPr>
            </w:pPr>
            <w:r w:rsidRPr="00C8276C">
              <w:rPr>
                <w:rFonts w:ascii="Times New Roman" w:hAnsi="Times New Roman"/>
                <w:sz w:val="24"/>
                <w:szCs w:val="24"/>
              </w:rPr>
              <w:t>Израда стучних текстова за родитеље деце о транзицији</w:t>
            </w:r>
          </w:p>
        </w:tc>
        <w:tc>
          <w:tcPr>
            <w:tcW w:w="2287" w:type="dxa"/>
            <w:tcBorders>
              <w:top w:val="single" w:sz="4" w:space="0" w:color="000000"/>
              <w:left w:val="single" w:sz="4" w:space="0" w:color="000000"/>
              <w:bottom w:val="single" w:sz="4" w:space="0" w:color="000000"/>
              <w:right w:val="single" w:sz="4" w:space="0" w:color="000000"/>
            </w:tcBorders>
            <w:vAlign w:val="center"/>
            <w:hideMark/>
          </w:tcPr>
          <w:p w:rsidR="00C8276C" w:rsidRPr="00C8276C" w:rsidRDefault="00C8276C">
            <w:pPr>
              <w:spacing w:after="55" w:line="256" w:lineRule="auto"/>
              <w:ind w:left="2"/>
              <w:jc w:val="center"/>
              <w:rPr>
                <w:rFonts w:ascii="Times New Roman" w:hAnsi="Times New Roman"/>
                <w:sz w:val="24"/>
                <w:szCs w:val="24"/>
              </w:rPr>
            </w:pPr>
            <w:r w:rsidRPr="00C8276C">
              <w:rPr>
                <w:rFonts w:ascii="Times New Roman" w:hAnsi="Times New Roman"/>
                <w:sz w:val="24"/>
                <w:szCs w:val="24"/>
              </w:rPr>
              <w:t xml:space="preserve"> </w:t>
            </w:r>
          </w:p>
          <w:p w:rsidR="00C8276C" w:rsidRPr="00C8276C" w:rsidRDefault="00C8276C">
            <w:pPr>
              <w:spacing w:after="0" w:line="256" w:lineRule="auto"/>
              <w:ind w:right="46"/>
              <w:jc w:val="center"/>
              <w:rPr>
                <w:rFonts w:ascii="Times New Roman" w:hAnsi="Times New Roman"/>
                <w:sz w:val="24"/>
                <w:szCs w:val="24"/>
              </w:rPr>
            </w:pPr>
            <w:r w:rsidRPr="00C8276C">
              <w:rPr>
                <w:rFonts w:ascii="Times New Roman" w:hAnsi="Times New Roman"/>
                <w:sz w:val="24"/>
                <w:szCs w:val="24"/>
              </w:rPr>
              <w:t xml:space="preserve">Новембар, 2025. год. </w:t>
            </w:r>
          </w:p>
        </w:tc>
        <w:tc>
          <w:tcPr>
            <w:tcW w:w="2308" w:type="dxa"/>
            <w:tcBorders>
              <w:top w:val="single" w:sz="4" w:space="0" w:color="000000"/>
              <w:left w:val="single" w:sz="4" w:space="0" w:color="000000"/>
              <w:bottom w:val="single" w:sz="4" w:space="0" w:color="000000"/>
              <w:right w:val="single" w:sz="4" w:space="0" w:color="000000"/>
            </w:tcBorders>
            <w:vAlign w:val="center"/>
            <w:hideMark/>
          </w:tcPr>
          <w:p w:rsidR="00C8276C" w:rsidRPr="00C8276C" w:rsidRDefault="00C8276C">
            <w:pPr>
              <w:spacing w:after="0"/>
              <w:ind w:left="12" w:hanging="12"/>
              <w:jc w:val="center"/>
              <w:rPr>
                <w:rFonts w:ascii="Times New Roman" w:hAnsi="Times New Roman"/>
                <w:sz w:val="24"/>
                <w:szCs w:val="24"/>
              </w:rPr>
            </w:pPr>
            <w:r w:rsidRPr="00C8276C">
              <w:rPr>
                <w:rFonts w:ascii="Times New Roman" w:hAnsi="Times New Roman"/>
                <w:sz w:val="24"/>
                <w:szCs w:val="24"/>
              </w:rPr>
              <w:t xml:space="preserve">Васпитачи, медицинске сестре васпитачи, мед.сестра на </w:t>
            </w:r>
          </w:p>
          <w:p w:rsidR="00C8276C" w:rsidRPr="00C8276C" w:rsidRDefault="00C8276C">
            <w:pPr>
              <w:spacing w:after="15" w:line="256" w:lineRule="auto"/>
              <w:ind w:right="57"/>
              <w:jc w:val="center"/>
              <w:rPr>
                <w:rFonts w:ascii="Times New Roman" w:hAnsi="Times New Roman"/>
                <w:sz w:val="24"/>
                <w:szCs w:val="24"/>
              </w:rPr>
            </w:pPr>
            <w:r w:rsidRPr="00C8276C">
              <w:rPr>
                <w:rFonts w:ascii="Times New Roman" w:hAnsi="Times New Roman"/>
                <w:sz w:val="24"/>
                <w:szCs w:val="24"/>
              </w:rPr>
              <w:t xml:space="preserve">превентивној </w:t>
            </w:r>
          </w:p>
          <w:p w:rsidR="00C8276C" w:rsidRPr="00C8276C" w:rsidRDefault="00C8276C">
            <w:pPr>
              <w:spacing w:after="0" w:line="256" w:lineRule="auto"/>
              <w:ind w:firstLine="3"/>
              <w:jc w:val="center"/>
              <w:rPr>
                <w:rFonts w:ascii="Times New Roman" w:hAnsi="Times New Roman"/>
                <w:sz w:val="24"/>
                <w:szCs w:val="24"/>
              </w:rPr>
            </w:pPr>
            <w:r w:rsidRPr="00C8276C">
              <w:rPr>
                <w:rFonts w:ascii="Times New Roman" w:hAnsi="Times New Roman"/>
                <w:sz w:val="24"/>
                <w:szCs w:val="24"/>
              </w:rPr>
              <w:t>здравственој заштити и стручни сарадници</w:t>
            </w:r>
          </w:p>
        </w:tc>
        <w:tc>
          <w:tcPr>
            <w:tcW w:w="2323" w:type="dxa"/>
            <w:tcBorders>
              <w:top w:val="single" w:sz="4" w:space="0" w:color="000000"/>
              <w:left w:val="single" w:sz="4" w:space="0" w:color="000000"/>
              <w:bottom w:val="single" w:sz="4" w:space="0" w:color="000000"/>
              <w:right w:val="single" w:sz="4" w:space="0" w:color="000000"/>
            </w:tcBorders>
            <w:vAlign w:val="center"/>
            <w:hideMark/>
          </w:tcPr>
          <w:p w:rsidR="00C8276C" w:rsidRPr="00C8276C" w:rsidRDefault="00C8276C">
            <w:pPr>
              <w:spacing w:after="0" w:line="256" w:lineRule="auto"/>
              <w:jc w:val="center"/>
              <w:rPr>
                <w:rFonts w:ascii="Times New Roman" w:hAnsi="Times New Roman"/>
                <w:sz w:val="24"/>
                <w:szCs w:val="24"/>
              </w:rPr>
            </w:pPr>
            <w:r w:rsidRPr="00C8276C">
              <w:rPr>
                <w:rFonts w:ascii="Times New Roman" w:hAnsi="Times New Roman"/>
                <w:sz w:val="24"/>
                <w:szCs w:val="24"/>
              </w:rPr>
              <w:t>Организоване посете, заједничке игре и пројекти.</w:t>
            </w:r>
          </w:p>
        </w:tc>
      </w:tr>
      <w:tr w:rsidR="00C8276C" w:rsidRPr="00C8276C" w:rsidTr="00040B8B">
        <w:trPr>
          <w:trHeight w:val="1334"/>
          <w:jc w:val="center"/>
        </w:trPr>
        <w:tc>
          <w:tcPr>
            <w:tcW w:w="2218" w:type="dxa"/>
            <w:tcBorders>
              <w:top w:val="single" w:sz="4" w:space="0" w:color="000000"/>
              <w:left w:val="single" w:sz="4" w:space="0" w:color="000000"/>
              <w:bottom w:val="single" w:sz="4" w:space="0" w:color="000000"/>
              <w:right w:val="single" w:sz="4" w:space="0" w:color="000000"/>
            </w:tcBorders>
            <w:hideMark/>
          </w:tcPr>
          <w:p w:rsidR="00C8276C" w:rsidRPr="00C8276C" w:rsidRDefault="00C8276C">
            <w:pPr>
              <w:spacing w:after="15" w:line="256" w:lineRule="auto"/>
              <w:ind w:right="1"/>
              <w:jc w:val="center"/>
              <w:rPr>
                <w:rFonts w:ascii="Times New Roman" w:hAnsi="Times New Roman"/>
                <w:sz w:val="24"/>
                <w:szCs w:val="24"/>
              </w:rPr>
            </w:pPr>
            <w:r w:rsidRPr="00C8276C">
              <w:rPr>
                <w:rFonts w:ascii="Times New Roman" w:hAnsi="Times New Roman"/>
                <w:sz w:val="24"/>
                <w:szCs w:val="24"/>
              </w:rPr>
              <w:t xml:space="preserve"> </w:t>
            </w:r>
          </w:p>
          <w:p w:rsidR="00C8276C" w:rsidRPr="00C8276C" w:rsidRDefault="00C8276C">
            <w:pPr>
              <w:spacing w:after="38" w:line="273" w:lineRule="auto"/>
              <w:ind w:firstLine="12"/>
              <w:jc w:val="center"/>
              <w:rPr>
                <w:rFonts w:ascii="Times New Roman" w:hAnsi="Times New Roman"/>
                <w:sz w:val="24"/>
                <w:szCs w:val="24"/>
              </w:rPr>
            </w:pPr>
            <w:r w:rsidRPr="00C8276C">
              <w:rPr>
                <w:rFonts w:ascii="Times New Roman" w:hAnsi="Times New Roman"/>
                <w:sz w:val="24"/>
                <w:szCs w:val="24"/>
              </w:rPr>
              <w:t>Заједнички састанци васпитача и учитеља;</w:t>
            </w:r>
          </w:p>
          <w:p w:rsidR="00C8276C" w:rsidRPr="00C8276C" w:rsidRDefault="00C8276C">
            <w:pPr>
              <w:spacing w:after="38" w:line="273" w:lineRule="auto"/>
              <w:ind w:firstLine="12"/>
              <w:jc w:val="center"/>
              <w:rPr>
                <w:rFonts w:ascii="Times New Roman" w:hAnsi="Times New Roman"/>
                <w:sz w:val="24"/>
                <w:szCs w:val="24"/>
              </w:rPr>
            </w:pPr>
            <w:r w:rsidRPr="00C8276C">
              <w:rPr>
                <w:rFonts w:ascii="Times New Roman" w:hAnsi="Times New Roman"/>
                <w:sz w:val="24"/>
                <w:szCs w:val="24"/>
              </w:rPr>
              <w:t>Представљање стручних текстова (полазак у школу)</w:t>
            </w:r>
          </w:p>
        </w:tc>
        <w:tc>
          <w:tcPr>
            <w:tcW w:w="2287" w:type="dxa"/>
            <w:tcBorders>
              <w:top w:val="single" w:sz="4" w:space="0" w:color="000000"/>
              <w:left w:val="single" w:sz="4" w:space="0" w:color="000000"/>
              <w:bottom w:val="single" w:sz="4" w:space="0" w:color="000000"/>
              <w:right w:val="single" w:sz="4" w:space="0" w:color="000000"/>
            </w:tcBorders>
            <w:vAlign w:val="center"/>
            <w:hideMark/>
          </w:tcPr>
          <w:p w:rsidR="00C8276C" w:rsidRPr="00C8276C" w:rsidRDefault="00C8276C">
            <w:pPr>
              <w:spacing w:after="15" w:line="256" w:lineRule="auto"/>
              <w:ind w:left="2"/>
              <w:jc w:val="center"/>
              <w:rPr>
                <w:rFonts w:ascii="Times New Roman" w:hAnsi="Times New Roman"/>
                <w:sz w:val="24"/>
                <w:szCs w:val="24"/>
              </w:rPr>
            </w:pPr>
            <w:r w:rsidRPr="00C8276C">
              <w:rPr>
                <w:rFonts w:ascii="Times New Roman" w:hAnsi="Times New Roman"/>
                <w:sz w:val="24"/>
                <w:szCs w:val="24"/>
              </w:rPr>
              <w:t xml:space="preserve"> </w:t>
            </w:r>
          </w:p>
          <w:p w:rsidR="00C8276C" w:rsidRPr="00C8276C" w:rsidRDefault="00C8276C">
            <w:pPr>
              <w:spacing w:after="0" w:line="256" w:lineRule="auto"/>
              <w:ind w:left="18" w:right="18"/>
              <w:jc w:val="center"/>
              <w:rPr>
                <w:rFonts w:ascii="Times New Roman" w:hAnsi="Times New Roman"/>
                <w:sz w:val="24"/>
                <w:szCs w:val="24"/>
              </w:rPr>
            </w:pPr>
            <w:r w:rsidRPr="00C8276C">
              <w:rPr>
                <w:rFonts w:ascii="Times New Roman" w:hAnsi="Times New Roman"/>
                <w:sz w:val="24"/>
                <w:szCs w:val="24"/>
              </w:rPr>
              <w:t>Јануар, 2026. год.</w:t>
            </w:r>
          </w:p>
        </w:tc>
        <w:tc>
          <w:tcPr>
            <w:tcW w:w="2308" w:type="dxa"/>
            <w:tcBorders>
              <w:top w:val="single" w:sz="4" w:space="0" w:color="000000"/>
              <w:left w:val="single" w:sz="4" w:space="0" w:color="000000"/>
              <w:bottom w:val="single" w:sz="4" w:space="0" w:color="000000"/>
              <w:right w:val="single" w:sz="4" w:space="0" w:color="000000"/>
            </w:tcBorders>
            <w:hideMark/>
          </w:tcPr>
          <w:p w:rsidR="00C8276C" w:rsidRPr="00C8276C" w:rsidRDefault="00C8276C">
            <w:pPr>
              <w:spacing w:after="15" w:line="256" w:lineRule="auto"/>
              <w:ind w:right="4"/>
              <w:jc w:val="center"/>
              <w:rPr>
                <w:rFonts w:ascii="Times New Roman" w:hAnsi="Times New Roman"/>
                <w:sz w:val="24"/>
                <w:szCs w:val="24"/>
              </w:rPr>
            </w:pPr>
            <w:r w:rsidRPr="00C8276C">
              <w:rPr>
                <w:rFonts w:ascii="Times New Roman" w:hAnsi="Times New Roman"/>
                <w:sz w:val="24"/>
                <w:szCs w:val="24"/>
              </w:rPr>
              <w:t xml:space="preserve"> </w:t>
            </w:r>
          </w:p>
          <w:p w:rsidR="00C8276C" w:rsidRPr="00C8276C" w:rsidRDefault="00C8276C">
            <w:pPr>
              <w:spacing w:after="0" w:line="256" w:lineRule="auto"/>
              <w:jc w:val="center"/>
              <w:rPr>
                <w:rFonts w:ascii="Times New Roman" w:hAnsi="Times New Roman"/>
                <w:sz w:val="24"/>
                <w:szCs w:val="24"/>
              </w:rPr>
            </w:pPr>
            <w:r w:rsidRPr="00C8276C">
              <w:rPr>
                <w:rFonts w:ascii="Times New Roman" w:hAnsi="Times New Roman"/>
                <w:sz w:val="24"/>
                <w:szCs w:val="24"/>
              </w:rPr>
              <w:t>Васпитачи и учитељи</w:t>
            </w:r>
          </w:p>
        </w:tc>
        <w:tc>
          <w:tcPr>
            <w:tcW w:w="2323" w:type="dxa"/>
            <w:tcBorders>
              <w:top w:val="single" w:sz="4" w:space="0" w:color="000000"/>
              <w:left w:val="single" w:sz="4" w:space="0" w:color="000000"/>
              <w:bottom w:val="single" w:sz="4" w:space="0" w:color="000000"/>
              <w:right w:val="single" w:sz="4" w:space="0" w:color="000000"/>
            </w:tcBorders>
            <w:vAlign w:val="center"/>
            <w:hideMark/>
          </w:tcPr>
          <w:p w:rsidR="00C8276C" w:rsidRPr="00C8276C" w:rsidRDefault="00C8276C">
            <w:pPr>
              <w:spacing w:after="0" w:line="256" w:lineRule="auto"/>
              <w:jc w:val="center"/>
              <w:rPr>
                <w:rFonts w:ascii="Times New Roman" w:hAnsi="Times New Roman"/>
                <w:sz w:val="24"/>
                <w:szCs w:val="24"/>
              </w:rPr>
            </w:pPr>
            <w:r w:rsidRPr="00C8276C">
              <w:rPr>
                <w:rFonts w:ascii="Times New Roman" w:hAnsi="Times New Roman"/>
                <w:sz w:val="24"/>
                <w:szCs w:val="24"/>
              </w:rPr>
              <w:t>Повезивање са школом.</w:t>
            </w:r>
          </w:p>
          <w:p w:rsidR="00C8276C" w:rsidRPr="00C8276C" w:rsidRDefault="00C8276C">
            <w:pPr>
              <w:spacing w:after="0" w:line="256" w:lineRule="auto"/>
              <w:jc w:val="center"/>
              <w:rPr>
                <w:rFonts w:ascii="Times New Roman" w:hAnsi="Times New Roman"/>
                <w:sz w:val="24"/>
                <w:szCs w:val="24"/>
              </w:rPr>
            </w:pPr>
            <w:r w:rsidRPr="00C8276C">
              <w:rPr>
                <w:rFonts w:ascii="Times New Roman" w:hAnsi="Times New Roman"/>
                <w:sz w:val="24"/>
                <w:szCs w:val="24"/>
              </w:rPr>
              <w:t>Стручни састанци, вођење записника, анализа примера добре праксе.</w:t>
            </w:r>
          </w:p>
        </w:tc>
      </w:tr>
      <w:tr w:rsidR="00C8276C" w:rsidRPr="00C8276C" w:rsidTr="00040B8B">
        <w:trPr>
          <w:trHeight w:val="1068"/>
          <w:jc w:val="center"/>
        </w:trPr>
        <w:tc>
          <w:tcPr>
            <w:tcW w:w="2218" w:type="dxa"/>
            <w:tcBorders>
              <w:top w:val="single" w:sz="4" w:space="0" w:color="000000"/>
              <w:left w:val="single" w:sz="4" w:space="0" w:color="000000"/>
              <w:bottom w:val="single" w:sz="4" w:space="0" w:color="000000"/>
              <w:right w:val="single" w:sz="4" w:space="0" w:color="000000"/>
            </w:tcBorders>
            <w:hideMark/>
          </w:tcPr>
          <w:p w:rsidR="00C8276C" w:rsidRPr="00C8276C" w:rsidRDefault="00C8276C">
            <w:pPr>
              <w:spacing w:after="15" w:line="256" w:lineRule="auto"/>
              <w:ind w:right="1"/>
              <w:jc w:val="center"/>
              <w:rPr>
                <w:rFonts w:ascii="Times New Roman" w:hAnsi="Times New Roman"/>
                <w:sz w:val="24"/>
                <w:szCs w:val="24"/>
              </w:rPr>
            </w:pPr>
            <w:r w:rsidRPr="00C8276C">
              <w:rPr>
                <w:rFonts w:ascii="Times New Roman" w:hAnsi="Times New Roman"/>
                <w:sz w:val="24"/>
                <w:szCs w:val="24"/>
              </w:rPr>
              <w:t xml:space="preserve"> </w:t>
            </w:r>
          </w:p>
          <w:p w:rsidR="00C8276C" w:rsidRPr="00C8276C" w:rsidRDefault="00C8276C">
            <w:pPr>
              <w:spacing w:after="40" w:line="273" w:lineRule="auto"/>
              <w:jc w:val="center"/>
              <w:rPr>
                <w:rFonts w:ascii="Times New Roman" w:hAnsi="Times New Roman"/>
                <w:sz w:val="24"/>
                <w:szCs w:val="24"/>
              </w:rPr>
            </w:pPr>
            <w:r w:rsidRPr="00C8276C">
              <w:rPr>
                <w:rFonts w:ascii="Times New Roman" w:hAnsi="Times New Roman"/>
                <w:sz w:val="24"/>
                <w:szCs w:val="24"/>
              </w:rPr>
              <w:t>Тематске радионице  за родитеља и деце;</w:t>
            </w:r>
          </w:p>
          <w:p w:rsidR="00C8276C" w:rsidRPr="00C8276C" w:rsidRDefault="00C8276C">
            <w:pPr>
              <w:spacing w:after="0" w:line="256" w:lineRule="auto"/>
              <w:jc w:val="center"/>
              <w:rPr>
                <w:rFonts w:ascii="Times New Roman" w:hAnsi="Times New Roman"/>
                <w:sz w:val="24"/>
                <w:szCs w:val="24"/>
              </w:rPr>
            </w:pPr>
            <w:r w:rsidRPr="00C8276C">
              <w:rPr>
                <w:rFonts w:ascii="Times New Roman" w:hAnsi="Times New Roman"/>
                <w:sz w:val="24"/>
                <w:szCs w:val="24"/>
              </w:rPr>
              <w:t>Професионална размена и договори на састаницима тима</w:t>
            </w:r>
          </w:p>
        </w:tc>
        <w:tc>
          <w:tcPr>
            <w:tcW w:w="2287" w:type="dxa"/>
            <w:tcBorders>
              <w:top w:val="single" w:sz="4" w:space="0" w:color="000000"/>
              <w:left w:val="single" w:sz="4" w:space="0" w:color="000000"/>
              <w:bottom w:val="single" w:sz="4" w:space="0" w:color="000000"/>
              <w:right w:val="single" w:sz="4" w:space="0" w:color="000000"/>
            </w:tcBorders>
            <w:vAlign w:val="center"/>
            <w:hideMark/>
          </w:tcPr>
          <w:p w:rsidR="00C8276C" w:rsidRPr="00C8276C" w:rsidRDefault="00C8276C">
            <w:pPr>
              <w:spacing w:after="0" w:line="256" w:lineRule="auto"/>
              <w:ind w:right="43"/>
              <w:jc w:val="center"/>
              <w:rPr>
                <w:rFonts w:ascii="Times New Roman" w:hAnsi="Times New Roman"/>
                <w:sz w:val="24"/>
                <w:szCs w:val="24"/>
              </w:rPr>
            </w:pPr>
            <w:r w:rsidRPr="00C8276C">
              <w:rPr>
                <w:rFonts w:ascii="Times New Roman" w:hAnsi="Times New Roman"/>
                <w:sz w:val="24"/>
                <w:szCs w:val="24"/>
              </w:rPr>
              <w:t>Фебруар, 2026. год.</w:t>
            </w:r>
          </w:p>
        </w:tc>
        <w:tc>
          <w:tcPr>
            <w:tcW w:w="2308" w:type="dxa"/>
            <w:tcBorders>
              <w:top w:val="single" w:sz="4" w:space="0" w:color="000000"/>
              <w:left w:val="single" w:sz="4" w:space="0" w:color="000000"/>
              <w:bottom w:val="single" w:sz="4" w:space="0" w:color="000000"/>
              <w:right w:val="single" w:sz="4" w:space="0" w:color="000000"/>
            </w:tcBorders>
            <w:vAlign w:val="center"/>
            <w:hideMark/>
          </w:tcPr>
          <w:p w:rsidR="00C8276C" w:rsidRPr="00C8276C" w:rsidRDefault="00C8276C">
            <w:pPr>
              <w:spacing w:after="0" w:line="256" w:lineRule="auto"/>
              <w:jc w:val="center"/>
              <w:rPr>
                <w:rFonts w:ascii="Times New Roman" w:hAnsi="Times New Roman"/>
                <w:sz w:val="24"/>
                <w:szCs w:val="24"/>
              </w:rPr>
            </w:pPr>
            <w:r w:rsidRPr="00C8276C">
              <w:rPr>
                <w:rFonts w:ascii="Times New Roman" w:hAnsi="Times New Roman"/>
                <w:sz w:val="24"/>
                <w:szCs w:val="24"/>
              </w:rPr>
              <w:t xml:space="preserve">Стручни сарадници, мед.сестре и васпитачи, мед.сестре на ПЗЗ </w:t>
            </w:r>
          </w:p>
        </w:tc>
        <w:tc>
          <w:tcPr>
            <w:tcW w:w="2323" w:type="dxa"/>
            <w:tcBorders>
              <w:top w:val="single" w:sz="4" w:space="0" w:color="000000"/>
              <w:left w:val="single" w:sz="4" w:space="0" w:color="000000"/>
              <w:bottom w:val="single" w:sz="4" w:space="0" w:color="000000"/>
              <w:right w:val="single" w:sz="4" w:space="0" w:color="000000"/>
            </w:tcBorders>
            <w:hideMark/>
          </w:tcPr>
          <w:p w:rsidR="00C8276C" w:rsidRPr="00C8276C" w:rsidRDefault="00C8276C">
            <w:pPr>
              <w:spacing w:after="0" w:line="256" w:lineRule="auto"/>
              <w:jc w:val="center"/>
              <w:rPr>
                <w:rFonts w:ascii="Times New Roman" w:hAnsi="Times New Roman"/>
                <w:sz w:val="24"/>
                <w:szCs w:val="24"/>
              </w:rPr>
            </w:pPr>
            <w:r w:rsidRPr="00C8276C">
              <w:rPr>
                <w:rFonts w:ascii="Times New Roman" w:hAnsi="Times New Roman"/>
                <w:sz w:val="24"/>
                <w:szCs w:val="24"/>
              </w:rPr>
              <w:t>Јачање партнесрских односа.</w:t>
            </w:r>
          </w:p>
        </w:tc>
      </w:tr>
      <w:tr w:rsidR="00C8276C" w:rsidRPr="00C8276C" w:rsidTr="00040B8B">
        <w:trPr>
          <w:trHeight w:val="1068"/>
          <w:jc w:val="center"/>
        </w:trPr>
        <w:tc>
          <w:tcPr>
            <w:tcW w:w="2218" w:type="dxa"/>
            <w:tcBorders>
              <w:top w:val="single" w:sz="4" w:space="0" w:color="000000"/>
              <w:left w:val="single" w:sz="4" w:space="0" w:color="000000"/>
              <w:bottom w:val="single" w:sz="4" w:space="0" w:color="000000"/>
              <w:right w:val="single" w:sz="4" w:space="0" w:color="000000"/>
            </w:tcBorders>
            <w:hideMark/>
          </w:tcPr>
          <w:p w:rsidR="00C8276C" w:rsidRPr="00C8276C" w:rsidRDefault="00C8276C">
            <w:pPr>
              <w:spacing w:after="15" w:line="256" w:lineRule="auto"/>
              <w:ind w:left="25"/>
              <w:jc w:val="center"/>
              <w:rPr>
                <w:rFonts w:ascii="Times New Roman" w:hAnsi="Times New Roman"/>
                <w:sz w:val="24"/>
                <w:szCs w:val="24"/>
              </w:rPr>
            </w:pPr>
            <w:r w:rsidRPr="00C8276C">
              <w:rPr>
                <w:rFonts w:ascii="Times New Roman" w:hAnsi="Times New Roman"/>
                <w:sz w:val="24"/>
                <w:szCs w:val="24"/>
              </w:rPr>
              <w:t xml:space="preserve"> </w:t>
            </w:r>
          </w:p>
          <w:p w:rsidR="00C8276C" w:rsidRPr="00C8276C" w:rsidRDefault="00C8276C">
            <w:pPr>
              <w:spacing w:after="0" w:line="256" w:lineRule="auto"/>
              <w:ind w:firstLine="16"/>
              <w:jc w:val="center"/>
              <w:rPr>
                <w:rFonts w:ascii="Times New Roman" w:hAnsi="Times New Roman"/>
                <w:sz w:val="24"/>
                <w:szCs w:val="24"/>
              </w:rPr>
            </w:pPr>
            <w:r w:rsidRPr="00C8276C">
              <w:rPr>
                <w:rFonts w:ascii="Times New Roman" w:hAnsi="Times New Roman"/>
                <w:sz w:val="24"/>
                <w:szCs w:val="24"/>
              </w:rPr>
              <w:t>Организовање посета школи.</w:t>
            </w:r>
          </w:p>
        </w:tc>
        <w:tc>
          <w:tcPr>
            <w:tcW w:w="2287" w:type="dxa"/>
            <w:tcBorders>
              <w:top w:val="single" w:sz="4" w:space="0" w:color="000000"/>
              <w:left w:val="single" w:sz="4" w:space="0" w:color="000000"/>
              <w:bottom w:val="single" w:sz="4" w:space="0" w:color="000000"/>
              <w:right w:val="single" w:sz="4" w:space="0" w:color="000000"/>
            </w:tcBorders>
            <w:vAlign w:val="center"/>
            <w:hideMark/>
          </w:tcPr>
          <w:p w:rsidR="00C8276C" w:rsidRPr="00C8276C" w:rsidRDefault="00C8276C">
            <w:pPr>
              <w:spacing w:after="52" w:line="256" w:lineRule="auto"/>
              <w:ind w:left="26"/>
              <w:jc w:val="center"/>
              <w:rPr>
                <w:rFonts w:ascii="Times New Roman" w:hAnsi="Times New Roman"/>
                <w:sz w:val="24"/>
                <w:szCs w:val="24"/>
              </w:rPr>
            </w:pPr>
            <w:r w:rsidRPr="00C8276C">
              <w:rPr>
                <w:rFonts w:ascii="Times New Roman" w:hAnsi="Times New Roman"/>
                <w:sz w:val="24"/>
                <w:szCs w:val="24"/>
              </w:rPr>
              <w:t xml:space="preserve"> </w:t>
            </w:r>
          </w:p>
          <w:p w:rsidR="00C8276C" w:rsidRPr="00C8276C" w:rsidRDefault="00C8276C">
            <w:pPr>
              <w:spacing w:after="0" w:line="256" w:lineRule="auto"/>
              <w:jc w:val="center"/>
              <w:rPr>
                <w:rFonts w:ascii="Times New Roman" w:hAnsi="Times New Roman"/>
                <w:sz w:val="24"/>
                <w:szCs w:val="24"/>
              </w:rPr>
            </w:pPr>
            <w:r w:rsidRPr="00C8276C">
              <w:rPr>
                <w:rFonts w:ascii="Times New Roman" w:hAnsi="Times New Roman"/>
                <w:sz w:val="24"/>
                <w:szCs w:val="24"/>
              </w:rPr>
              <w:t>Март/Април, 2026. год.</w:t>
            </w:r>
          </w:p>
        </w:tc>
        <w:tc>
          <w:tcPr>
            <w:tcW w:w="2308" w:type="dxa"/>
            <w:tcBorders>
              <w:top w:val="single" w:sz="4" w:space="0" w:color="000000"/>
              <w:left w:val="single" w:sz="4" w:space="0" w:color="000000"/>
              <w:bottom w:val="single" w:sz="4" w:space="0" w:color="000000"/>
              <w:right w:val="single" w:sz="4" w:space="0" w:color="000000"/>
            </w:tcBorders>
            <w:hideMark/>
          </w:tcPr>
          <w:p w:rsidR="00C8276C" w:rsidRPr="00C8276C" w:rsidRDefault="00C8276C">
            <w:pPr>
              <w:spacing w:after="0" w:line="256" w:lineRule="auto"/>
              <w:jc w:val="center"/>
              <w:rPr>
                <w:rFonts w:ascii="Times New Roman" w:hAnsi="Times New Roman"/>
                <w:sz w:val="24"/>
                <w:szCs w:val="24"/>
              </w:rPr>
            </w:pPr>
            <w:r w:rsidRPr="00C8276C">
              <w:rPr>
                <w:rFonts w:ascii="Times New Roman" w:hAnsi="Times New Roman"/>
                <w:sz w:val="24"/>
                <w:szCs w:val="24"/>
              </w:rPr>
              <w:t xml:space="preserve">Чланови Тима </w:t>
            </w:r>
          </w:p>
        </w:tc>
        <w:tc>
          <w:tcPr>
            <w:tcW w:w="2323" w:type="dxa"/>
            <w:tcBorders>
              <w:top w:val="single" w:sz="4" w:space="0" w:color="000000"/>
              <w:left w:val="single" w:sz="4" w:space="0" w:color="000000"/>
              <w:bottom w:val="single" w:sz="4" w:space="0" w:color="000000"/>
              <w:right w:val="single" w:sz="4" w:space="0" w:color="000000"/>
            </w:tcBorders>
            <w:vAlign w:val="center"/>
            <w:hideMark/>
          </w:tcPr>
          <w:p w:rsidR="00C8276C" w:rsidRPr="00C8276C" w:rsidRDefault="00C8276C">
            <w:pPr>
              <w:spacing w:after="15" w:line="256" w:lineRule="auto"/>
              <w:ind w:left="29"/>
              <w:jc w:val="center"/>
              <w:rPr>
                <w:rFonts w:ascii="Times New Roman" w:hAnsi="Times New Roman"/>
                <w:sz w:val="24"/>
                <w:szCs w:val="24"/>
              </w:rPr>
            </w:pPr>
            <w:r w:rsidRPr="00C8276C">
              <w:rPr>
                <w:rFonts w:ascii="Times New Roman" w:hAnsi="Times New Roman"/>
                <w:sz w:val="24"/>
                <w:szCs w:val="24"/>
              </w:rPr>
              <w:t xml:space="preserve"> </w:t>
            </w:r>
          </w:p>
          <w:p w:rsidR="00C8276C" w:rsidRPr="00C8276C" w:rsidRDefault="00C8276C">
            <w:pPr>
              <w:spacing w:after="0" w:line="256" w:lineRule="auto"/>
              <w:jc w:val="center"/>
              <w:rPr>
                <w:rFonts w:ascii="Times New Roman" w:hAnsi="Times New Roman"/>
                <w:sz w:val="24"/>
                <w:szCs w:val="24"/>
              </w:rPr>
            </w:pPr>
            <w:r w:rsidRPr="00C8276C">
              <w:rPr>
                <w:rFonts w:ascii="Times New Roman" w:hAnsi="Times New Roman"/>
                <w:sz w:val="24"/>
                <w:szCs w:val="24"/>
              </w:rPr>
              <w:t>Упознавање са школским простором.</w:t>
            </w:r>
          </w:p>
        </w:tc>
      </w:tr>
      <w:tr w:rsidR="00C8276C" w:rsidRPr="00C8276C" w:rsidTr="00040B8B">
        <w:trPr>
          <w:trHeight w:val="2390"/>
          <w:jc w:val="center"/>
        </w:trPr>
        <w:tc>
          <w:tcPr>
            <w:tcW w:w="2218" w:type="dxa"/>
            <w:tcBorders>
              <w:top w:val="single" w:sz="4" w:space="0" w:color="000000"/>
              <w:left w:val="single" w:sz="4" w:space="0" w:color="000000"/>
              <w:bottom w:val="single" w:sz="4" w:space="0" w:color="000000"/>
              <w:right w:val="single" w:sz="4" w:space="0" w:color="000000"/>
            </w:tcBorders>
            <w:hideMark/>
          </w:tcPr>
          <w:p w:rsidR="00C8276C" w:rsidRPr="00C8276C" w:rsidRDefault="00C8276C">
            <w:pPr>
              <w:spacing w:after="15" w:line="256" w:lineRule="auto"/>
              <w:ind w:left="25"/>
              <w:jc w:val="center"/>
              <w:rPr>
                <w:rFonts w:ascii="Times New Roman" w:hAnsi="Times New Roman"/>
                <w:sz w:val="24"/>
                <w:szCs w:val="24"/>
              </w:rPr>
            </w:pPr>
            <w:r w:rsidRPr="00C8276C">
              <w:rPr>
                <w:rFonts w:ascii="Times New Roman" w:hAnsi="Times New Roman"/>
                <w:sz w:val="24"/>
                <w:szCs w:val="24"/>
              </w:rPr>
              <w:t xml:space="preserve"> </w:t>
            </w:r>
          </w:p>
          <w:p w:rsidR="00C8276C" w:rsidRPr="00C8276C" w:rsidRDefault="00C8276C">
            <w:pPr>
              <w:spacing w:after="0"/>
              <w:jc w:val="center"/>
              <w:rPr>
                <w:rFonts w:ascii="Times New Roman" w:hAnsi="Times New Roman"/>
                <w:sz w:val="24"/>
                <w:szCs w:val="24"/>
              </w:rPr>
            </w:pPr>
            <w:r w:rsidRPr="00C8276C">
              <w:rPr>
                <w:rFonts w:ascii="Times New Roman" w:hAnsi="Times New Roman"/>
                <w:sz w:val="24"/>
                <w:szCs w:val="24"/>
              </w:rPr>
              <w:t>Заједничке манифестације и приредбе вртића и школе;</w:t>
            </w:r>
          </w:p>
          <w:p w:rsidR="00C8276C" w:rsidRPr="00C8276C" w:rsidRDefault="00C8276C">
            <w:pPr>
              <w:spacing w:after="0"/>
              <w:jc w:val="center"/>
              <w:rPr>
                <w:rFonts w:ascii="Times New Roman" w:hAnsi="Times New Roman"/>
                <w:sz w:val="24"/>
                <w:szCs w:val="24"/>
              </w:rPr>
            </w:pPr>
            <w:r w:rsidRPr="00C8276C">
              <w:rPr>
                <w:rFonts w:ascii="Times New Roman" w:hAnsi="Times New Roman"/>
                <w:sz w:val="24"/>
                <w:szCs w:val="24"/>
              </w:rPr>
              <w:t xml:space="preserve">Организовање посета школи и </w:t>
            </w:r>
            <w:r w:rsidRPr="00C8276C">
              <w:rPr>
                <w:rFonts w:ascii="Times New Roman" w:hAnsi="Times New Roman"/>
                <w:sz w:val="24"/>
                <w:szCs w:val="24"/>
              </w:rPr>
              <w:lastRenderedPageBreak/>
              <w:t>сусрета деце и учитеља.</w:t>
            </w:r>
          </w:p>
        </w:tc>
        <w:tc>
          <w:tcPr>
            <w:tcW w:w="2287" w:type="dxa"/>
            <w:tcBorders>
              <w:top w:val="single" w:sz="4" w:space="0" w:color="000000"/>
              <w:left w:val="single" w:sz="4" w:space="0" w:color="000000"/>
              <w:bottom w:val="single" w:sz="4" w:space="0" w:color="000000"/>
              <w:right w:val="single" w:sz="4" w:space="0" w:color="000000"/>
            </w:tcBorders>
            <w:vAlign w:val="center"/>
            <w:hideMark/>
          </w:tcPr>
          <w:p w:rsidR="00C8276C" w:rsidRPr="00C8276C" w:rsidRDefault="00C8276C">
            <w:pPr>
              <w:spacing w:after="0" w:line="256" w:lineRule="auto"/>
              <w:jc w:val="center"/>
              <w:rPr>
                <w:rFonts w:ascii="Times New Roman" w:hAnsi="Times New Roman"/>
                <w:sz w:val="24"/>
                <w:szCs w:val="24"/>
              </w:rPr>
            </w:pPr>
            <w:r w:rsidRPr="00C8276C">
              <w:rPr>
                <w:rFonts w:ascii="Times New Roman" w:hAnsi="Times New Roman"/>
                <w:sz w:val="24"/>
                <w:szCs w:val="24"/>
              </w:rPr>
              <w:lastRenderedPageBreak/>
              <w:t>Мај/Јун 2026. год.</w:t>
            </w:r>
          </w:p>
        </w:tc>
        <w:tc>
          <w:tcPr>
            <w:tcW w:w="2308" w:type="dxa"/>
            <w:tcBorders>
              <w:top w:val="single" w:sz="4" w:space="0" w:color="000000"/>
              <w:left w:val="single" w:sz="4" w:space="0" w:color="000000"/>
              <w:bottom w:val="single" w:sz="4" w:space="0" w:color="000000"/>
              <w:right w:val="single" w:sz="4" w:space="0" w:color="000000"/>
            </w:tcBorders>
            <w:vAlign w:val="center"/>
            <w:hideMark/>
          </w:tcPr>
          <w:p w:rsidR="00C8276C" w:rsidRPr="00C8276C" w:rsidRDefault="00C8276C">
            <w:pPr>
              <w:spacing w:after="0" w:line="256" w:lineRule="auto"/>
              <w:jc w:val="center"/>
              <w:rPr>
                <w:rFonts w:ascii="Times New Roman" w:hAnsi="Times New Roman"/>
                <w:sz w:val="24"/>
                <w:szCs w:val="24"/>
              </w:rPr>
            </w:pPr>
            <w:r w:rsidRPr="00C8276C">
              <w:rPr>
                <w:rFonts w:ascii="Times New Roman" w:hAnsi="Times New Roman"/>
                <w:sz w:val="24"/>
                <w:szCs w:val="24"/>
              </w:rPr>
              <w:t xml:space="preserve">Чланови Тима </w:t>
            </w:r>
          </w:p>
        </w:tc>
        <w:tc>
          <w:tcPr>
            <w:tcW w:w="2323" w:type="dxa"/>
            <w:tcBorders>
              <w:top w:val="single" w:sz="4" w:space="0" w:color="000000"/>
              <w:left w:val="single" w:sz="4" w:space="0" w:color="000000"/>
              <w:bottom w:val="single" w:sz="4" w:space="0" w:color="000000"/>
              <w:right w:val="single" w:sz="4" w:space="0" w:color="000000"/>
            </w:tcBorders>
            <w:vAlign w:val="center"/>
            <w:hideMark/>
          </w:tcPr>
          <w:p w:rsidR="00C8276C" w:rsidRPr="00C8276C" w:rsidRDefault="00C8276C">
            <w:pPr>
              <w:spacing w:after="0" w:line="256" w:lineRule="auto"/>
              <w:jc w:val="center"/>
              <w:rPr>
                <w:rFonts w:ascii="Times New Roman" w:hAnsi="Times New Roman"/>
                <w:sz w:val="24"/>
                <w:szCs w:val="24"/>
              </w:rPr>
            </w:pPr>
            <w:r w:rsidRPr="00C8276C">
              <w:rPr>
                <w:rFonts w:ascii="Times New Roman" w:hAnsi="Times New Roman"/>
                <w:sz w:val="24"/>
                <w:szCs w:val="24"/>
              </w:rPr>
              <w:t>Социјализација кроз догађаје</w:t>
            </w:r>
          </w:p>
        </w:tc>
      </w:tr>
      <w:tr w:rsidR="00C8276C" w:rsidRPr="00C8276C" w:rsidTr="00040B8B">
        <w:trPr>
          <w:trHeight w:val="2390"/>
          <w:jc w:val="center"/>
        </w:trPr>
        <w:tc>
          <w:tcPr>
            <w:tcW w:w="2218" w:type="dxa"/>
            <w:tcBorders>
              <w:top w:val="single" w:sz="4" w:space="0" w:color="000000"/>
              <w:left w:val="single" w:sz="4" w:space="0" w:color="000000"/>
              <w:bottom w:val="single" w:sz="4" w:space="0" w:color="000000"/>
              <w:right w:val="single" w:sz="4" w:space="0" w:color="000000"/>
            </w:tcBorders>
            <w:hideMark/>
          </w:tcPr>
          <w:p w:rsidR="00C8276C" w:rsidRPr="00C8276C" w:rsidRDefault="00C8276C">
            <w:pPr>
              <w:spacing w:after="15" w:line="256" w:lineRule="auto"/>
              <w:ind w:left="25"/>
              <w:jc w:val="center"/>
              <w:rPr>
                <w:rFonts w:ascii="Times New Roman" w:hAnsi="Times New Roman"/>
                <w:sz w:val="24"/>
                <w:szCs w:val="24"/>
              </w:rPr>
            </w:pPr>
            <w:r w:rsidRPr="00C8276C">
              <w:rPr>
                <w:rFonts w:ascii="Times New Roman" w:hAnsi="Times New Roman"/>
                <w:sz w:val="24"/>
                <w:szCs w:val="24"/>
              </w:rPr>
              <w:t>Евалуација рада Тима;</w:t>
            </w:r>
          </w:p>
          <w:p w:rsidR="00C8276C" w:rsidRPr="00C8276C" w:rsidRDefault="00C8276C">
            <w:pPr>
              <w:spacing w:after="15" w:line="256" w:lineRule="auto"/>
              <w:ind w:left="25"/>
              <w:jc w:val="center"/>
              <w:rPr>
                <w:rFonts w:ascii="Times New Roman" w:hAnsi="Times New Roman"/>
                <w:sz w:val="24"/>
                <w:szCs w:val="24"/>
              </w:rPr>
            </w:pPr>
            <w:r w:rsidRPr="00C8276C">
              <w:rPr>
                <w:rFonts w:ascii="Times New Roman" w:hAnsi="Times New Roman"/>
                <w:sz w:val="24"/>
                <w:szCs w:val="24"/>
              </w:rPr>
              <w:t>Даља сарадња са школом.</w:t>
            </w:r>
          </w:p>
          <w:p w:rsidR="00C8276C" w:rsidRPr="00C8276C" w:rsidRDefault="00C8276C">
            <w:pPr>
              <w:spacing w:after="15" w:line="256" w:lineRule="auto"/>
              <w:ind w:left="25"/>
              <w:jc w:val="center"/>
              <w:rPr>
                <w:rFonts w:ascii="Times New Roman" w:hAnsi="Times New Roman"/>
                <w:sz w:val="24"/>
                <w:szCs w:val="24"/>
              </w:rPr>
            </w:pPr>
            <w:r w:rsidRPr="00C8276C">
              <w:rPr>
                <w:rFonts w:ascii="Times New Roman" w:hAnsi="Times New Roman"/>
                <w:sz w:val="24"/>
                <w:szCs w:val="24"/>
              </w:rPr>
              <w:t>Праћење процеса транзиције деце из вртића у школу</w:t>
            </w:r>
          </w:p>
        </w:tc>
        <w:tc>
          <w:tcPr>
            <w:tcW w:w="2287" w:type="dxa"/>
            <w:tcBorders>
              <w:top w:val="single" w:sz="4" w:space="0" w:color="000000"/>
              <w:left w:val="single" w:sz="4" w:space="0" w:color="000000"/>
              <w:bottom w:val="single" w:sz="4" w:space="0" w:color="000000"/>
              <w:right w:val="single" w:sz="4" w:space="0" w:color="000000"/>
            </w:tcBorders>
            <w:vAlign w:val="center"/>
            <w:hideMark/>
          </w:tcPr>
          <w:p w:rsidR="00C8276C" w:rsidRPr="00C8276C" w:rsidRDefault="00C8276C">
            <w:pPr>
              <w:spacing w:after="0" w:line="256" w:lineRule="auto"/>
              <w:jc w:val="center"/>
              <w:rPr>
                <w:rFonts w:ascii="Times New Roman" w:hAnsi="Times New Roman"/>
                <w:sz w:val="24"/>
                <w:szCs w:val="24"/>
              </w:rPr>
            </w:pPr>
            <w:r w:rsidRPr="00C8276C">
              <w:rPr>
                <w:rFonts w:ascii="Times New Roman" w:hAnsi="Times New Roman"/>
                <w:sz w:val="24"/>
                <w:szCs w:val="24"/>
              </w:rPr>
              <w:t>Јул/август, 2026. год.</w:t>
            </w:r>
          </w:p>
        </w:tc>
        <w:tc>
          <w:tcPr>
            <w:tcW w:w="2308" w:type="dxa"/>
            <w:tcBorders>
              <w:top w:val="single" w:sz="4" w:space="0" w:color="000000"/>
              <w:left w:val="single" w:sz="4" w:space="0" w:color="000000"/>
              <w:bottom w:val="single" w:sz="4" w:space="0" w:color="000000"/>
              <w:right w:val="single" w:sz="4" w:space="0" w:color="000000"/>
            </w:tcBorders>
            <w:vAlign w:val="center"/>
            <w:hideMark/>
          </w:tcPr>
          <w:p w:rsidR="00C8276C" w:rsidRPr="00C8276C" w:rsidRDefault="00C8276C">
            <w:pPr>
              <w:spacing w:after="0" w:line="273" w:lineRule="auto"/>
              <w:jc w:val="center"/>
              <w:rPr>
                <w:rFonts w:ascii="Times New Roman" w:hAnsi="Times New Roman"/>
                <w:sz w:val="24"/>
                <w:szCs w:val="24"/>
              </w:rPr>
            </w:pPr>
            <w:r w:rsidRPr="00C8276C">
              <w:rPr>
                <w:rFonts w:ascii="Times New Roman" w:hAnsi="Times New Roman"/>
                <w:sz w:val="24"/>
                <w:szCs w:val="24"/>
              </w:rPr>
              <w:t>Чланови Тима</w:t>
            </w:r>
          </w:p>
        </w:tc>
        <w:tc>
          <w:tcPr>
            <w:tcW w:w="2323" w:type="dxa"/>
            <w:tcBorders>
              <w:top w:val="single" w:sz="4" w:space="0" w:color="000000"/>
              <w:left w:val="single" w:sz="4" w:space="0" w:color="000000"/>
              <w:bottom w:val="single" w:sz="4" w:space="0" w:color="000000"/>
              <w:right w:val="single" w:sz="4" w:space="0" w:color="000000"/>
            </w:tcBorders>
            <w:vAlign w:val="center"/>
            <w:hideMark/>
          </w:tcPr>
          <w:p w:rsidR="00C8276C" w:rsidRPr="00C8276C" w:rsidRDefault="00C8276C">
            <w:pPr>
              <w:spacing w:after="0" w:line="256" w:lineRule="auto"/>
              <w:jc w:val="center"/>
              <w:rPr>
                <w:rFonts w:ascii="Times New Roman" w:hAnsi="Times New Roman"/>
                <w:sz w:val="24"/>
                <w:szCs w:val="24"/>
              </w:rPr>
            </w:pPr>
            <w:r w:rsidRPr="00C8276C">
              <w:rPr>
                <w:rFonts w:ascii="Times New Roman" w:hAnsi="Times New Roman"/>
                <w:sz w:val="24"/>
                <w:szCs w:val="24"/>
              </w:rPr>
              <w:t>Завршни извештај, закључци, план за нередну годину</w:t>
            </w:r>
          </w:p>
        </w:tc>
      </w:tr>
    </w:tbl>
    <w:p w:rsidR="00A55868" w:rsidRPr="00C8276C" w:rsidRDefault="00A55868" w:rsidP="00A55868">
      <w:pPr>
        <w:keepNext/>
        <w:keepLines/>
        <w:spacing w:before="40" w:after="0" w:line="240" w:lineRule="auto"/>
        <w:outlineLvl w:val="1"/>
        <w:rPr>
          <w:rFonts w:ascii="Times New Roman" w:eastAsia="Times New Roman" w:hAnsi="Times New Roman"/>
          <w:b/>
          <w:sz w:val="24"/>
          <w:szCs w:val="24"/>
          <w:lang w:val="sr-Cyrl-CS"/>
        </w:rPr>
      </w:pPr>
    </w:p>
    <w:p w:rsidR="00A55868" w:rsidRPr="00D76763" w:rsidRDefault="007D2BBE" w:rsidP="00D76763">
      <w:pPr>
        <w:pStyle w:val="Heading2"/>
        <w:jc w:val="center"/>
        <w:rPr>
          <w:rFonts w:ascii="Times New Roman" w:eastAsia="Times New Roman" w:hAnsi="Times New Roman" w:cs="Times New Roman"/>
          <w:sz w:val="28"/>
          <w:szCs w:val="28"/>
          <w:lang w:val="sr-Cyrl-CS"/>
        </w:rPr>
      </w:pPr>
      <w:bookmarkStart w:id="330" w:name="_Toc491157543"/>
      <w:bookmarkStart w:id="331" w:name="_Toc491160519"/>
      <w:bookmarkStart w:id="332" w:name="_Toc34030433"/>
      <w:bookmarkStart w:id="333" w:name="_Toc208181276"/>
      <w:r w:rsidRPr="00D76763">
        <w:rPr>
          <w:rFonts w:ascii="Times New Roman" w:eastAsia="Times New Roman" w:hAnsi="Times New Roman" w:cs="Times New Roman"/>
          <w:sz w:val="28"/>
          <w:szCs w:val="28"/>
          <w:lang w:val="sr-Cyrl-CS"/>
        </w:rPr>
        <w:t>13.</w:t>
      </w:r>
      <w:r w:rsidR="00DF5308">
        <w:rPr>
          <w:rFonts w:ascii="Times New Roman" w:eastAsia="Times New Roman" w:hAnsi="Times New Roman" w:cs="Times New Roman"/>
          <w:sz w:val="28"/>
          <w:szCs w:val="28"/>
          <w:lang w:val="sr-Cyrl-CS"/>
        </w:rPr>
        <w:t>9</w:t>
      </w:r>
      <w:r w:rsidRPr="00D76763">
        <w:rPr>
          <w:rFonts w:ascii="Times New Roman" w:eastAsia="Times New Roman" w:hAnsi="Times New Roman" w:cs="Times New Roman"/>
          <w:sz w:val="28"/>
          <w:szCs w:val="28"/>
          <w:lang w:val="sr-Cyrl-CS"/>
        </w:rPr>
        <w:t xml:space="preserve">. </w:t>
      </w:r>
      <w:r w:rsidR="00A55868" w:rsidRPr="00D76763">
        <w:rPr>
          <w:rFonts w:ascii="Times New Roman" w:eastAsia="Times New Roman" w:hAnsi="Times New Roman" w:cs="Times New Roman"/>
          <w:sz w:val="28"/>
          <w:szCs w:val="28"/>
          <w:lang w:val="sr-Cyrl-CS"/>
        </w:rPr>
        <w:t>Тим за безбедност</w:t>
      </w:r>
      <w:bookmarkEnd w:id="330"/>
      <w:bookmarkEnd w:id="331"/>
      <w:bookmarkEnd w:id="332"/>
      <w:bookmarkEnd w:id="333"/>
    </w:p>
    <w:p w:rsidR="005D09CF" w:rsidRPr="000717FC" w:rsidRDefault="005D09CF" w:rsidP="00A55868">
      <w:pPr>
        <w:keepNext/>
        <w:keepLines/>
        <w:spacing w:before="40" w:after="0" w:line="240" w:lineRule="auto"/>
        <w:jc w:val="both"/>
        <w:outlineLvl w:val="1"/>
        <w:rPr>
          <w:rFonts w:ascii="Times New Roman" w:eastAsia="Times New Roman" w:hAnsi="Times New Roman"/>
          <w:b/>
          <w:sz w:val="24"/>
          <w:szCs w:val="24"/>
          <w:lang w:val="sr-Cyrl-CS"/>
        </w:rPr>
      </w:pPr>
    </w:p>
    <w:p w:rsidR="00A55868" w:rsidRPr="00DF5308" w:rsidRDefault="00A55868" w:rsidP="00DF5308">
      <w:pPr>
        <w:contextualSpacing/>
        <w:jc w:val="both"/>
        <w:rPr>
          <w:rFonts w:ascii="Times New Roman" w:hAnsi="Times New Roman"/>
          <w:sz w:val="24"/>
          <w:szCs w:val="24"/>
        </w:rPr>
      </w:pPr>
      <w:r w:rsidRPr="005D09CF">
        <w:rPr>
          <w:rFonts w:ascii="Times New Roman" w:hAnsi="Times New Roman"/>
          <w:b/>
          <w:sz w:val="24"/>
          <w:szCs w:val="24"/>
        </w:rPr>
        <w:t>Чланови тима</w:t>
      </w:r>
      <w:r w:rsidRPr="005D09CF">
        <w:rPr>
          <w:rFonts w:ascii="Times New Roman" w:hAnsi="Times New Roman"/>
          <w:sz w:val="24"/>
          <w:szCs w:val="24"/>
        </w:rPr>
        <w:t>: Милена Митић, директор Установе, Вера Мишић</w:t>
      </w:r>
      <w:r w:rsidRPr="005D09CF">
        <w:rPr>
          <w:rFonts w:ascii="Times New Roman" w:eastAsia="Times New Roman" w:hAnsi="Times New Roman"/>
          <w:sz w:val="24"/>
          <w:szCs w:val="24"/>
          <w:lang w:val="ru-RU"/>
        </w:rPr>
        <w:t xml:space="preserve"> медицинска сестра-васпитач, </w:t>
      </w:r>
      <w:r w:rsidRPr="005D09CF">
        <w:rPr>
          <w:rFonts w:ascii="Times New Roman" w:hAnsi="Times New Roman"/>
          <w:sz w:val="24"/>
          <w:szCs w:val="24"/>
        </w:rPr>
        <w:t xml:space="preserve">Гордана Перић, васпитач, Славица Перић, васпитач, </w:t>
      </w:r>
      <w:r w:rsidR="005D09CF" w:rsidRPr="005D09CF">
        <w:rPr>
          <w:rFonts w:ascii="Times New Roman" w:hAnsi="Times New Roman"/>
          <w:sz w:val="24"/>
          <w:szCs w:val="24"/>
        </w:rPr>
        <w:t>Татјана Цветковић</w:t>
      </w:r>
      <w:r w:rsidRPr="005D09CF">
        <w:rPr>
          <w:rFonts w:ascii="Times New Roman" w:hAnsi="Times New Roman"/>
          <w:sz w:val="24"/>
          <w:szCs w:val="24"/>
        </w:rPr>
        <w:t>, васпитач, Оливера Живковић, васпитач, Катарина Милићев, васпитач, Ивана Милановић, васпитач</w:t>
      </w:r>
      <w:r w:rsidR="005D09CF" w:rsidRPr="005D09CF">
        <w:rPr>
          <w:rFonts w:ascii="Times New Roman" w:hAnsi="Times New Roman"/>
          <w:sz w:val="24"/>
          <w:szCs w:val="24"/>
        </w:rPr>
        <w:t>, Драгана Бранковић – координатор тима/сарадник за санитарну контролу, Драган Коцмановић – домар, Драгана Тишановић, главни кувар, Весна Милорадовић – спремачица.</w:t>
      </w:r>
    </w:p>
    <w:p w:rsidR="00A55868" w:rsidRPr="00DF5308" w:rsidRDefault="00DF5308" w:rsidP="00DF5308">
      <w:pPr>
        <w:shd w:val="clear" w:color="auto" w:fill="FFFFFF"/>
        <w:tabs>
          <w:tab w:val="left" w:leader="underscore" w:pos="6960"/>
        </w:tabs>
        <w:spacing w:before="250" w:after="0"/>
        <w:jc w:val="both"/>
        <w:rPr>
          <w:rFonts w:ascii="Times New Roman" w:eastAsia="Times New Roman" w:hAnsi="Times New Roman"/>
          <w:spacing w:val="-10"/>
          <w:sz w:val="24"/>
          <w:szCs w:val="24"/>
        </w:rPr>
      </w:pPr>
      <w:r w:rsidRPr="0085071F">
        <w:rPr>
          <w:rFonts w:ascii="Times New Roman" w:eastAsia="Times New Roman" w:hAnsi="Times New Roman"/>
          <w:b/>
          <w:iCs/>
          <w:sz w:val="24"/>
          <w:szCs w:val="24"/>
        </w:rPr>
        <w:t>Табела бр.</w:t>
      </w:r>
      <w:r>
        <w:rPr>
          <w:rFonts w:ascii="Times New Roman" w:eastAsia="Times New Roman" w:hAnsi="Times New Roman"/>
          <w:b/>
          <w:iCs/>
          <w:sz w:val="24"/>
          <w:szCs w:val="24"/>
        </w:rPr>
        <w:t xml:space="preserve"> 13.9.1</w:t>
      </w:r>
      <w:r>
        <w:rPr>
          <w:rFonts w:ascii="Times New Roman" w:hAnsi="Times New Roman"/>
          <w:b/>
          <w:sz w:val="24"/>
          <w:szCs w:val="24"/>
        </w:rPr>
        <w:t>. - П</w:t>
      </w:r>
      <w:r w:rsidR="00A55868" w:rsidRPr="008A01AC">
        <w:rPr>
          <w:rFonts w:ascii="Times New Roman" w:hAnsi="Times New Roman"/>
          <w:b/>
          <w:sz w:val="24"/>
          <w:szCs w:val="24"/>
        </w:rPr>
        <w:t>лан</w:t>
      </w:r>
      <w:r>
        <w:rPr>
          <w:rFonts w:ascii="Times New Roman" w:hAnsi="Times New Roman"/>
          <w:b/>
          <w:sz w:val="24"/>
          <w:szCs w:val="24"/>
        </w:rPr>
        <w:t xml:space="preserve"> </w:t>
      </w:r>
      <w:r w:rsidR="00A55868" w:rsidRPr="008A01AC">
        <w:rPr>
          <w:rFonts w:ascii="Times New Roman" w:hAnsi="Times New Roman"/>
          <w:b/>
          <w:sz w:val="24"/>
          <w:szCs w:val="24"/>
        </w:rPr>
        <w:t>рада Тима</w:t>
      </w:r>
      <w:r>
        <w:rPr>
          <w:rFonts w:ascii="Times New Roman" w:hAnsi="Times New Roman"/>
          <w:b/>
          <w:sz w:val="24"/>
          <w:szCs w:val="24"/>
        </w:rPr>
        <w:t xml:space="preserve"> за безбедност</w:t>
      </w:r>
      <w:r w:rsidR="00A55868" w:rsidRPr="008A01AC">
        <w:rPr>
          <w:rFonts w:ascii="Times New Roman" w:hAnsi="Times New Roman"/>
          <w:b/>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2"/>
        <w:gridCol w:w="1846"/>
        <w:gridCol w:w="1350"/>
        <w:gridCol w:w="1329"/>
        <w:gridCol w:w="1551"/>
        <w:gridCol w:w="1818"/>
      </w:tblGrid>
      <w:tr w:rsidR="00A55868" w:rsidRPr="008A01AC" w:rsidTr="00040B8B">
        <w:trPr>
          <w:jc w:val="center"/>
        </w:trPr>
        <w:tc>
          <w:tcPr>
            <w:tcW w:w="1682" w:type="dxa"/>
            <w:shd w:val="clear" w:color="auto" w:fill="EEECE1"/>
            <w:vAlign w:val="center"/>
          </w:tcPr>
          <w:p w:rsidR="00A55868" w:rsidRPr="008A01AC" w:rsidRDefault="00A55868" w:rsidP="007663DD">
            <w:pPr>
              <w:spacing w:after="0" w:line="240" w:lineRule="auto"/>
              <w:jc w:val="center"/>
              <w:rPr>
                <w:rFonts w:ascii="Times New Roman" w:hAnsi="Times New Roman"/>
                <w:i/>
                <w:sz w:val="24"/>
                <w:szCs w:val="24"/>
              </w:rPr>
            </w:pPr>
            <w:r w:rsidRPr="008A01AC">
              <w:rPr>
                <w:rFonts w:ascii="Times New Roman" w:hAnsi="Times New Roman"/>
                <w:sz w:val="24"/>
                <w:szCs w:val="24"/>
              </w:rPr>
              <w:t>Циљ</w:t>
            </w:r>
          </w:p>
        </w:tc>
        <w:tc>
          <w:tcPr>
            <w:tcW w:w="1846" w:type="dxa"/>
            <w:shd w:val="clear" w:color="auto" w:fill="EEECE1"/>
            <w:vAlign w:val="center"/>
          </w:tcPr>
          <w:p w:rsidR="00A55868" w:rsidRPr="008A01AC" w:rsidRDefault="00A55868" w:rsidP="007663DD">
            <w:pPr>
              <w:spacing w:after="0" w:line="240" w:lineRule="auto"/>
              <w:jc w:val="center"/>
              <w:rPr>
                <w:rFonts w:ascii="Times New Roman" w:hAnsi="Times New Roman"/>
                <w:i/>
                <w:sz w:val="24"/>
                <w:szCs w:val="24"/>
              </w:rPr>
            </w:pPr>
            <w:r w:rsidRPr="008A01AC">
              <w:rPr>
                <w:rFonts w:ascii="Times New Roman" w:hAnsi="Times New Roman"/>
                <w:sz w:val="24"/>
                <w:szCs w:val="24"/>
              </w:rPr>
              <w:t>Активности</w:t>
            </w:r>
          </w:p>
        </w:tc>
        <w:tc>
          <w:tcPr>
            <w:tcW w:w="1350" w:type="dxa"/>
            <w:shd w:val="clear" w:color="auto" w:fill="EEECE1"/>
            <w:vAlign w:val="center"/>
          </w:tcPr>
          <w:p w:rsidR="00A55868" w:rsidRPr="008A01AC" w:rsidRDefault="00A55868" w:rsidP="007663DD">
            <w:pPr>
              <w:spacing w:after="0" w:line="240" w:lineRule="auto"/>
              <w:jc w:val="center"/>
              <w:rPr>
                <w:rFonts w:ascii="Times New Roman" w:hAnsi="Times New Roman"/>
                <w:i/>
                <w:sz w:val="24"/>
                <w:szCs w:val="24"/>
              </w:rPr>
            </w:pPr>
            <w:r w:rsidRPr="008A01AC">
              <w:rPr>
                <w:rFonts w:ascii="Times New Roman" w:hAnsi="Times New Roman"/>
                <w:sz w:val="24"/>
                <w:szCs w:val="24"/>
              </w:rPr>
              <w:t>Носиоци</w:t>
            </w:r>
          </w:p>
        </w:tc>
        <w:tc>
          <w:tcPr>
            <w:tcW w:w="1329" w:type="dxa"/>
            <w:shd w:val="clear" w:color="auto" w:fill="EEECE1"/>
            <w:vAlign w:val="center"/>
          </w:tcPr>
          <w:p w:rsidR="00A55868" w:rsidRPr="008A01AC" w:rsidRDefault="00A55868" w:rsidP="007663DD">
            <w:pPr>
              <w:spacing w:after="0" w:line="240" w:lineRule="auto"/>
              <w:jc w:val="center"/>
              <w:rPr>
                <w:rFonts w:ascii="Times New Roman" w:hAnsi="Times New Roman"/>
                <w:i/>
                <w:sz w:val="24"/>
                <w:szCs w:val="24"/>
              </w:rPr>
            </w:pPr>
            <w:r w:rsidRPr="008A01AC">
              <w:rPr>
                <w:rFonts w:ascii="Times New Roman" w:hAnsi="Times New Roman"/>
                <w:sz w:val="24"/>
                <w:szCs w:val="24"/>
              </w:rPr>
              <w:t>Временски оквир</w:t>
            </w:r>
          </w:p>
        </w:tc>
        <w:tc>
          <w:tcPr>
            <w:tcW w:w="1551" w:type="dxa"/>
            <w:shd w:val="clear" w:color="auto" w:fill="EEECE1"/>
            <w:vAlign w:val="center"/>
          </w:tcPr>
          <w:p w:rsidR="00A55868" w:rsidRPr="008A01AC" w:rsidRDefault="00A55868" w:rsidP="007663DD">
            <w:pPr>
              <w:spacing w:after="0" w:line="240" w:lineRule="auto"/>
              <w:jc w:val="center"/>
              <w:rPr>
                <w:rFonts w:ascii="Times New Roman" w:hAnsi="Times New Roman"/>
                <w:i/>
                <w:sz w:val="24"/>
                <w:szCs w:val="24"/>
              </w:rPr>
            </w:pPr>
            <w:r w:rsidRPr="008A01AC">
              <w:rPr>
                <w:rFonts w:ascii="Times New Roman" w:hAnsi="Times New Roman"/>
                <w:sz w:val="24"/>
                <w:szCs w:val="24"/>
              </w:rPr>
              <w:t>Исходи</w:t>
            </w:r>
          </w:p>
        </w:tc>
        <w:tc>
          <w:tcPr>
            <w:tcW w:w="1818" w:type="dxa"/>
            <w:shd w:val="clear" w:color="auto" w:fill="EEECE1"/>
            <w:vAlign w:val="center"/>
          </w:tcPr>
          <w:p w:rsidR="00A55868" w:rsidRPr="008A01AC" w:rsidRDefault="00A55868" w:rsidP="007663DD">
            <w:pPr>
              <w:spacing w:after="0" w:line="240" w:lineRule="auto"/>
              <w:jc w:val="center"/>
              <w:rPr>
                <w:rFonts w:ascii="Times New Roman" w:hAnsi="Times New Roman"/>
                <w:i/>
                <w:sz w:val="24"/>
                <w:szCs w:val="24"/>
              </w:rPr>
            </w:pPr>
            <w:r w:rsidRPr="008A01AC">
              <w:rPr>
                <w:rFonts w:ascii="Times New Roman" w:hAnsi="Times New Roman"/>
                <w:sz w:val="24"/>
                <w:szCs w:val="24"/>
              </w:rPr>
              <w:t>Инструменти и технике самовредновања</w:t>
            </w:r>
          </w:p>
        </w:tc>
      </w:tr>
      <w:tr w:rsidR="00A55868" w:rsidRPr="008A01AC" w:rsidTr="00040B8B">
        <w:trPr>
          <w:trHeight w:val="1077"/>
          <w:jc w:val="center"/>
        </w:trPr>
        <w:tc>
          <w:tcPr>
            <w:tcW w:w="1682" w:type="dxa"/>
            <w:vMerge w:val="restart"/>
            <w:shd w:val="clear" w:color="auto" w:fill="FFFFFF"/>
            <w:vAlign w:val="center"/>
          </w:tcPr>
          <w:p w:rsidR="00A55868" w:rsidRPr="008A01AC" w:rsidRDefault="00A55868" w:rsidP="007663DD">
            <w:pPr>
              <w:spacing w:after="0" w:line="240" w:lineRule="auto"/>
              <w:rPr>
                <w:rFonts w:ascii="Times New Roman" w:eastAsia="Times New Roman" w:hAnsi="Times New Roman"/>
                <w:i/>
                <w:sz w:val="24"/>
                <w:szCs w:val="24"/>
              </w:rPr>
            </w:pPr>
            <w:r w:rsidRPr="008A01AC">
              <w:rPr>
                <w:rFonts w:ascii="Times New Roman" w:eastAsia="Times New Roman" w:hAnsi="Times New Roman"/>
                <w:sz w:val="24"/>
                <w:szCs w:val="24"/>
              </w:rPr>
              <w:t>Повећати ниво безбедности у установи, створити безбедну и сигурну средину за дечји раст и развој.</w:t>
            </w:r>
          </w:p>
          <w:p w:rsidR="00A55868" w:rsidRPr="008A01AC" w:rsidRDefault="00A55868" w:rsidP="007663DD">
            <w:pPr>
              <w:spacing w:after="0" w:line="240" w:lineRule="auto"/>
              <w:jc w:val="center"/>
              <w:rPr>
                <w:rFonts w:ascii="Times New Roman" w:hAnsi="Times New Roman"/>
                <w:i/>
                <w:sz w:val="24"/>
                <w:szCs w:val="24"/>
              </w:rPr>
            </w:pPr>
          </w:p>
        </w:tc>
        <w:tc>
          <w:tcPr>
            <w:tcW w:w="1846" w:type="dxa"/>
            <w:shd w:val="clear" w:color="auto" w:fill="FFFFFF"/>
            <w:vAlign w:val="center"/>
          </w:tcPr>
          <w:p w:rsidR="00A55868" w:rsidRPr="008A01AC" w:rsidRDefault="00A55868" w:rsidP="007663DD">
            <w:pPr>
              <w:spacing w:after="0" w:line="240" w:lineRule="auto"/>
              <w:contextualSpacing/>
              <w:rPr>
                <w:rFonts w:ascii="Times New Roman" w:hAnsi="Times New Roman"/>
                <w:i/>
                <w:sz w:val="24"/>
                <w:szCs w:val="24"/>
              </w:rPr>
            </w:pPr>
            <w:r w:rsidRPr="008A01AC">
              <w:rPr>
                <w:rFonts w:ascii="Times New Roman" w:hAnsi="Times New Roman"/>
                <w:sz w:val="24"/>
                <w:szCs w:val="24"/>
              </w:rPr>
              <w:t>Избор координатора тима, план рада тима</w:t>
            </w:r>
          </w:p>
          <w:p w:rsidR="00A55868" w:rsidRPr="008A01AC" w:rsidRDefault="00A55868" w:rsidP="007663DD">
            <w:pPr>
              <w:spacing w:after="0" w:line="240" w:lineRule="auto"/>
              <w:contextualSpacing/>
              <w:rPr>
                <w:rFonts w:ascii="Times New Roman" w:hAnsi="Times New Roman"/>
                <w:i/>
                <w:sz w:val="24"/>
                <w:szCs w:val="24"/>
              </w:rPr>
            </w:pPr>
          </w:p>
        </w:tc>
        <w:tc>
          <w:tcPr>
            <w:tcW w:w="1350" w:type="dxa"/>
            <w:shd w:val="clear" w:color="auto" w:fill="FFFFFF"/>
            <w:vAlign w:val="center"/>
          </w:tcPr>
          <w:p w:rsidR="00A55868" w:rsidRPr="008A01AC" w:rsidRDefault="00A55868" w:rsidP="007663DD">
            <w:pPr>
              <w:spacing w:after="0" w:line="240" w:lineRule="auto"/>
              <w:rPr>
                <w:rFonts w:ascii="Times New Roman" w:hAnsi="Times New Roman"/>
                <w:i/>
                <w:sz w:val="24"/>
                <w:szCs w:val="24"/>
              </w:rPr>
            </w:pPr>
            <w:r w:rsidRPr="008A01AC">
              <w:rPr>
                <w:rFonts w:ascii="Times New Roman" w:hAnsi="Times New Roman"/>
                <w:sz w:val="24"/>
                <w:szCs w:val="24"/>
              </w:rPr>
              <w:t>Чланови тима</w:t>
            </w:r>
          </w:p>
        </w:tc>
        <w:tc>
          <w:tcPr>
            <w:tcW w:w="1329" w:type="dxa"/>
            <w:shd w:val="clear" w:color="auto" w:fill="FFFFFF"/>
            <w:vAlign w:val="center"/>
          </w:tcPr>
          <w:p w:rsidR="00A55868" w:rsidRPr="008A01AC" w:rsidRDefault="00A55868" w:rsidP="007663DD">
            <w:pPr>
              <w:spacing w:after="0" w:line="240" w:lineRule="auto"/>
              <w:jc w:val="center"/>
              <w:rPr>
                <w:rFonts w:ascii="Times New Roman" w:hAnsi="Times New Roman"/>
                <w:i/>
                <w:sz w:val="24"/>
                <w:szCs w:val="24"/>
              </w:rPr>
            </w:pPr>
            <w:r w:rsidRPr="008A01AC">
              <w:rPr>
                <w:rFonts w:ascii="Times New Roman" w:hAnsi="Times New Roman"/>
                <w:sz w:val="24"/>
                <w:szCs w:val="24"/>
              </w:rPr>
              <w:t>На почетку радне године</w:t>
            </w:r>
          </w:p>
        </w:tc>
        <w:tc>
          <w:tcPr>
            <w:tcW w:w="1551" w:type="dxa"/>
            <w:shd w:val="clear" w:color="auto" w:fill="FFFFFF"/>
            <w:vAlign w:val="center"/>
          </w:tcPr>
          <w:p w:rsidR="00A55868" w:rsidRPr="008A01AC" w:rsidRDefault="00A55868" w:rsidP="007663DD">
            <w:pPr>
              <w:spacing w:after="0" w:line="240" w:lineRule="auto"/>
              <w:jc w:val="center"/>
              <w:rPr>
                <w:rFonts w:ascii="Times New Roman" w:hAnsi="Times New Roman"/>
                <w:i/>
                <w:sz w:val="24"/>
                <w:szCs w:val="24"/>
              </w:rPr>
            </w:pPr>
            <w:r w:rsidRPr="008A01AC">
              <w:rPr>
                <w:rFonts w:ascii="Times New Roman" w:hAnsi="Times New Roman"/>
                <w:sz w:val="24"/>
                <w:szCs w:val="24"/>
              </w:rPr>
              <w:t>Мере за безбедност ПУ се благовремено планирају</w:t>
            </w:r>
          </w:p>
        </w:tc>
        <w:tc>
          <w:tcPr>
            <w:tcW w:w="1818" w:type="dxa"/>
            <w:shd w:val="clear" w:color="auto" w:fill="FFFFFF"/>
            <w:vAlign w:val="center"/>
          </w:tcPr>
          <w:p w:rsidR="00A55868" w:rsidRPr="008A01AC" w:rsidRDefault="00A55868" w:rsidP="007663DD">
            <w:pPr>
              <w:spacing w:after="0" w:line="240" w:lineRule="auto"/>
              <w:jc w:val="center"/>
              <w:rPr>
                <w:rFonts w:ascii="Times New Roman" w:hAnsi="Times New Roman"/>
                <w:i/>
                <w:sz w:val="24"/>
                <w:szCs w:val="24"/>
              </w:rPr>
            </w:pPr>
            <w:r w:rsidRPr="008A01AC">
              <w:rPr>
                <w:rFonts w:ascii="Times New Roman" w:hAnsi="Times New Roman"/>
                <w:sz w:val="24"/>
                <w:szCs w:val="24"/>
              </w:rPr>
              <w:t>Записник са састанка тима</w:t>
            </w:r>
          </w:p>
        </w:tc>
      </w:tr>
      <w:tr w:rsidR="00A55868" w:rsidRPr="008A01AC" w:rsidTr="00040B8B">
        <w:trPr>
          <w:trHeight w:val="1077"/>
          <w:jc w:val="center"/>
        </w:trPr>
        <w:tc>
          <w:tcPr>
            <w:tcW w:w="1682" w:type="dxa"/>
            <w:vMerge/>
            <w:shd w:val="clear" w:color="auto" w:fill="EEECE1"/>
            <w:vAlign w:val="center"/>
          </w:tcPr>
          <w:p w:rsidR="00A55868" w:rsidRPr="008A01AC" w:rsidRDefault="00A55868" w:rsidP="007663DD">
            <w:pPr>
              <w:spacing w:after="0" w:line="240" w:lineRule="auto"/>
              <w:rPr>
                <w:rFonts w:ascii="Times New Roman" w:eastAsia="Times New Roman" w:hAnsi="Times New Roman"/>
                <w:i/>
                <w:sz w:val="24"/>
                <w:szCs w:val="24"/>
              </w:rPr>
            </w:pPr>
          </w:p>
        </w:tc>
        <w:tc>
          <w:tcPr>
            <w:tcW w:w="1846" w:type="dxa"/>
            <w:shd w:val="clear" w:color="auto" w:fill="FFFFFF"/>
            <w:vAlign w:val="center"/>
          </w:tcPr>
          <w:p w:rsidR="00A55868" w:rsidRPr="008A01AC" w:rsidRDefault="00A55868" w:rsidP="007663DD">
            <w:pPr>
              <w:spacing w:after="0" w:line="240" w:lineRule="auto"/>
              <w:contextualSpacing/>
              <w:rPr>
                <w:rFonts w:ascii="Times New Roman" w:hAnsi="Times New Roman"/>
                <w:i/>
                <w:sz w:val="24"/>
                <w:szCs w:val="24"/>
              </w:rPr>
            </w:pPr>
            <w:r w:rsidRPr="008A01AC">
              <w:rPr>
                <w:rFonts w:ascii="Times New Roman" w:hAnsi="Times New Roman"/>
                <w:sz w:val="24"/>
                <w:szCs w:val="24"/>
              </w:rPr>
              <w:t>Анализа постојећег стања у установи (укључивање свих структура у ову процену);</w:t>
            </w:r>
          </w:p>
          <w:p w:rsidR="00A55868" w:rsidRPr="008A01AC" w:rsidRDefault="00A55868" w:rsidP="007663DD">
            <w:pPr>
              <w:spacing w:after="0" w:line="240" w:lineRule="auto"/>
              <w:contextualSpacing/>
              <w:rPr>
                <w:rFonts w:ascii="Times New Roman" w:hAnsi="Times New Roman"/>
                <w:i/>
                <w:sz w:val="24"/>
                <w:szCs w:val="24"/>
              </w:rPr>
            </w:pPr>
          </w:p>
        </w:tc>
        <w:tc>
          <w:tcPr>
            <w:tcW w:w="1350" w:type="dxa"/>
            <w:shd w:val="clear" w:color="auto" w:fill="FFFFFF"/>
            <w:vAlign w:val="center"/>
          </w:tcPr>
          <w:p w:rsidR="00A55868" w:rsidRPr="008A01AC" w:rsidRDefault="00A55868" w:rsidP="007663DD">
            <w:pPr>
              <w:spacing w:after="0" w:line="240" w:lineRule="auto"/>
              <w:rPr>
                <w:rFonts w:ascii="Times New Roman" w:hAnsi="Times New Roman"/>
                <w:i/>
                <w:sz w:val="24"/>
                <w:szCs w:val="24"/>
              </w:rPr>
            </w:pPr>
            <w:r w:rsidRPr="008A01AC">
              <w:rPr>
                <w:rFonts w:ascii="Times New Roman" w:hAnsi="Times New Roman"/>
                <w:sz w:val="24"/>
                <w:szCs w:val="24"/>
              </w:rPr>
              <w:t>Чланови тима, координатор, директор, домар</w:t>
            </w:r>
          </w:p>
        </w:tc>
        <w:tc>
          <w:tcPr>
            <w:tcW w:w="1329" w:type="dxa"/>
            <w:shd w:val="clear" w:color="auto" w:fill="FFFFFF"/>
            <w:vAlign w:val="center"/>
          </w:tcPr>
          <w:p w:rsidR="00A55868" w:rsidRPr="008A01AC" w:rsidRDefault="00A55868" w:rsidP="007663DD">
            <w:pPr>
              <w:spacing w:after="0" w:line="240" w:lineRule="auto"/>
              <w:jc w:val="center"/>
              <w:rPr>
                <w:rFonts w:ascii="Times New Roman" w:hAnsi="Times New Roman"/>
                <w:i/>
                <w:sz w:val="24"/>
                <w:szCs w:val="24"/>
              </w:rPr>
            </w:pPr>
            <w:r w:rsidRPr="008A01AC">
              <w:rPr>
                <w:rFonts w:ascii="Times New Roman" w:hAnsi="Times New Roman"/>
                <w:sz w:val="24"/>
                <w:szCs w:val="24"/>
              </w:rPr>
              <w:t>На почетку радне године</w:t>
            </w:r>
          </w:p>
        </w:tc>
        <w:tc>
          <w:tcPr>
            <w:tcW w:w="1551" w:type="dxa"/>
            <w:shd w:val="clear" w:color="auto" w:fill="FFFFFF"/>
            <w:vAlign w:val="center"/>
          </w:tcPr>
          <w:p w:rsidR="00A55868" w:rsidRPr="008A01AC" w:rsidRDefault="00A55868" w:rsidP="007663DD">
            <w:pPr>
              <w:spacing w:after="0" w:line="240" w:lineRule="auto"/>
              <w:jc w:val="center"/>
              <w:rPr>
                <w:rFonts w:ascii="Times New Roman" w:hAnsi="Times New Roman"/>
                <w:i/>
                <w:sz w:val="24"/>
                <w:szCs w:val="24"/>
              </w:rPr>
            </w:pPr>
            <w:r w:rsidRPr="008A01AC">
              <w:rPr>
                <w:rFonts w:ascii="Times New Roman" w:hAnsi="Times New Roman"/>
                <w:sz w:val="24"/>
                <w:szCs w:val="24"/>
              </w:rPr>
              <w:t>Мере за безбедност ПУ се благовремено планирају и предузимају</w:t>
            </w:r>
          </w:p>
        </w:tc>
        <w:tc>
          <w:tcPr>
            <w:tcW w:w="1818" w:type="dxa"/>
            <w:shd w:val="clear" w:color="auto" w:fill="FFFFFF"/>
            <w:vAlign w:val="center"/>
          </w:tcPr>
          <w:p w:rsidR="00A55868" w:rsidRPr="008A01AC" w:rsidRDefault="00A55868" w:rsidP="007663DD">
            <w:pPr>
              <w:spacing w:after="0" w:line="240" w:lineRule="auto"/>
              <w:jc w:val="center"/>
              <w:rPr>
                <w:rFonts w:ascii="Times New Roman" w:hAnsi="Times New Roman"/>
                <w:i/>
                <w:sz w:val="24"/>
                <w:szCs w:val="24"/>
              </w:rPr>
            </w:pPr>
            <w:r w:rsidRPr="008A01AC">
              <w:rPr>
                <w:rFonts w:ascii="Times New Roman" w:hAnsi="Times New Roman"/>
                <w:sz w:val="24"/>
                <w:szCs w:val="24"/>
              </w:rPr>
              <w:t>Записник са састанка тима</w:t>
            </w:r>
          </w:p>
        </w:tc>
      </w:tr>
      <w:tr w:rsidR="00A55868" w:rsidRPr="008A01AC" w:rsidTr="00040B8B">
        <w:trPr>
          <w:jc w:val="center"/>
        </w:trPr>
        <w:tc>
          <w:tcPr>
            <w:tcW w:w="1682" w:type="dxa"/>
            <w:vMerge/>
            <w:shd w:val="clear" w:color="auto" w:fill="EEECE1"/>
            <w:vAlign w:val="center"/>
          </w:tcPr>
          <w:p w:rsidR="00A55868" w:rsidRPr="008A01AC" w:rsidRDefault="00A55868" w:rsidP="007663DD">
            <w:pPr>
              <w:spacing w:after="0" w:line="240" w:lineRule="auto"/>
              <w:jc w:val="center"/>
              <w:rPr>
                <w:rFonts w:ascii="Times New Roman" w:hAnsi="Times New Roman"/>
                <w:i/>
                <w:sz w:val="24"/>
                <w:szCs w:val="24"/>
              </w:rPr>
            </w:pPr>
          </w:p>
        </w:tc>
        <w:tc>
          <w:tcPr>
            <w:tcW w:w="1846" w:type="dxa"/>
            <w:shd w:val="clear" w:color="auto" w:fill="FFFFFF"/>
            <w:vAlign w:val="center"/>
          </w:tcPr>
          <w:p w:rsidR="00A55868" w:rsidRPr="008A01AC" w:rsidRDefault="00A55868" w:rsidP="007663DD">
            <w:pPr>
              <w:spacing w:after="0" w:line="240" w:lineRule="auto"/>
              <w:contextualSpacing/>
              <w:rPr>
                <w:rFonts w:ascii="Times New Roman" w:hAnsi="Times New Roman"/>
                <w:i/>
                <w:sz w:val="24"/>
                <w:szCs w:val="24"/>
              </w:rPr>
            </w:pPr>
            <w:r w:rsidRPr="008A01AC">
              <w:rPr>
                <w:rFonts w:ascii="Times New Roman" w:hAnsi="Times New Roman"/>
                <w:sz w:val="24"/>
                <w:szCs w:val="24"/>
              </w:rPr>
              <w:t>Планирање акције на основу увида у постојећу ситуацију;</w:t>
            </w:r>
          </w:p>
          <w:p w:rsidR="00A55868" w:rsidRPr="008A01AC" w:rsidRDefault="00A55868" w:rsidP="007663DD">
            <w:pPr>
              <w:spacing w:after="0" w:line="240" w:lineRule="auto"/>
              <w:jc w:val="center"/>
              <w:rPr>
                <w:rFonts w:ascii="Times New Roman" w:hAnsi="Times New Roman"/>
                <w:i/>
                <w:sz w:val="24"/>
                <w:szCs w:val="24"/>
              </w:rPr>
            </w:pPr>
          </w:p>
        </w:tc>
        <w:tc>
          <w:tcPr>
            <w:tcW w:w="1350" w:type="dxa"/>
            <w:shd w:val="clear" w:color="auto" w:fill="FFFFFF"/>
            <w:vAlign w:val="center"/>
          </w:tcPr>
          <w:p w:rsidR="00A55868" w:rsidRPr="008A01AC" w:rsidRDefault="00A55868" w:rsidP="007663DD">
            <w:pPr>
              <w:spacing w:after="0" w:line="240" w:lineRule="auto"/>
              <w:rPr>
                <w:rFonts w:ascii="Times New Roman" w:hAnsi="Times New Roman"/>
                <w:i/>
                <w:sz w:val="24"/>
                <w:szCs w:val="24"/>
              </w:rPr>
            </w:pPr>
            <w:r w:rsidRPr="008A01AC">
              <w:rPr>
                <w:rFonts w:ascii="Times New Roman" w:hAnsi="Times New Roman"/>
                <w:sz w:val="24"/>
                <w:szCs w:val="24"/>
              </w:rPr>
              <w:t>Чланови тима, координатор, директор, домар</w:t>
            </w:r>
          </w:p>
        </w:tc>
        <w:tc>
          <w:tcPr>
            <w:tcW w:w="1329" w:type="dxa"/>
            <w:shd w:val="clear" w:color="auto" w:fill="FFFFFF"/>
            <w:vAlign w:val="center"/>
          </w:tcPr>
          <w:p w:rsidR="00A55868" w:rsidRPr="008A01AC" w:rsidRDefault="00A55868" w:rsidP="007663DD">
            <w:pPr>
              <w:spacing w:after="0" w:line="240" w:lineRule="auto"/>
              <w:jc w:val="center"/>
              <w:rPr>
                <w:rFonts w:ascii="Times New Roman" w:hAnsi="Times New Roman"/>
                <w:i/>
                <w:sz w:val="24"/>
                <w:szCs w:val="24"/>
              </w:rPr>
            </w:pPr>
            <w:r w:rsidRPr="008A01AC">
              <w:rPr>
                <w:rFonts w:ascii="Times New Roman" w:hAnsi="Times New Roman"/>
                <w:sz w:val="24"/>
                <w:szCs w:val="24"/>
              </w:rPr>
              <w:t>У току године</w:t>
            </w:r>
          </w:p>
        </w:tc>
        <w:tc>
          <w:tcPr>
            <w:tcW w:w="1551" w:type="dxa"/>
            <w:shd w:val="clear" w:color="auto" w:fill="FFFFFF"/>
            <w:vAlign w:val="center"/>
          </w:tcPr>
          <w:p w:rsidR="00A55868" w:rsidRPr="008A01AC" w:rsidRDefault="00A55868" w:rsidP="007663DD">
            <w:pPr>
              <w:spacing w:after="0" w:line="240" w:lineRule="auto"/>
              <w:jc w:val="center"/>
              <w:rPr>
                <w:rFonts w:ascii="Times New Roman" w:hAnsi="Times New Roman"/>
                <w:i/>
                <w:sz w:val="24"/>
                <w:szCs w:val="24"/>
              </w:rPr>
            </w:pPr>
            <w:r w:rsidRPr="008A01AC">
              <w:rPr>
                <w:rFonts w:ascii="Times New Roman" w:hAnsi="Times New Roman"/>
                <w:sz w:val="24"/>
                <w:szCs w:val="24"/>
              </w:rPr>
              <w:t>ПУ је сигурна и безбедна средина за све</w:t>
            </w:r>
          </w:p>
        </w:tc>
        <w:tc>
          <w:tcPr>
            <w:tcW w:w="1818" w:type="dxa"/>
            <w:shd w:val="clear" w:color="auto" w:fill="FFFFFF"/>
            <w:vAlign w:val="center"/>
          </w:tcPr>
          <w:p w:rsidR="00A55868" w:rsidRPr="008A01AC" w:rsidRDefault="00A55868" w:rsidP="007663DD">
            <w:pPr>
              <w:spacing w:after="0" w:line="240" w:lineRule="auto"/>
              <w:jc w:val="center"/>
              <w:rPr>
                <w:rFonts w:ascii="Times New Roman" w:hAnsi="Times New Roman"/>
                <w:i/>
                <w:sz w:val="24"/>
                <w:szCs w:val="24"/>
              </w:rPr>
            </w:pPr>
            <w:r w:rsidRPr="008A01AC">
              <w:rPr>
                <w:rFonts w:ascii="Times New Roman" w:hAnsi="Times New Roman"/>
                <w:sz w:val="24"/>
                <w:szCs w:val="24"/>
              </w:rPr>
              <w:t>Записник са састанка тима</w:t>
            </w:r>
          </w:p>
        </w:tc>
      </w:tr>
      <w:tr w:rsidR="00A55868" w:rsidRPr="008A01AC" w:rsidTr="00040B8B">
        <w:trPr>
          <w:jc w:val="center"/>
        </w:trPr>
        <w:tc>
          <w:tcPr>
            <w:tcW w:w="1682" w:type="dxa"/>
            <w:vMerge/>
            <w:shd w:val="clear" w:color="auto" w:fill="EEECE1"/>
            <w:vAlign w:val="center"/>
          </w:tcPr>
          <w:p w:rsidR="00A55868" w:rsidRPr="008A01AC" w:rsidRDefault="00A55868" w:rsidP="007663DD">
            <w:pPr>
              <w:spacing w:after="0" w:line="240" w:lineRule="auto"/>
              <w:jc w:val="center"/>
              <w:rPr>
                <w:rFonts w:ascii="Times New Roman" w:hAnsi="Times New Roman"/>
                <w:i/>
                <w:sz w:val="24"/>
                <w:szCs w:val="24"/>
              </w:rPr>
            </w:pPr>
          </w:p>
        </w:tc>
        <w:tc>
          <w:tcPr>
            <w:tcW w:w="1846" w:type="dxa"/>
            <w:shd w:val="clear" w:color="auto" w:fill="FFFFFF"/>
            <w:vAlign w:val="center"/>
          </w:tcPr>
          <w:p w:rsidR="00A55868" w:rsidRPr="008A01AC" w:rsidRDefault="00A55868" w:rsidP="007663DD">
            <w:pPr>
              <w:spacing w:after="0" w:line="240" w:lineRule="auto"/>
              <w:rPr>
                <w:rFonts w:ascii="Times New Roman" w:hAnsi="Times New Roman"/>
                <w:i/>
                <w:sz w:val="24"/>
                <w:szCs w:val="24"/>
              </w:rPr>
            </w:pPr>
            <w:r w:rsidRPr="008A01AC">
              <w:rPr>
                <w:rFonts w:ascii="Times New Roman" w:hAnsi="Times New Roman"/>
                <w:sz w:val="24"/>
                <w:szCs w:val="24"/>
              </w:rPr>
              <w:t>Стално евалуирање постојеће ситуације и предузимање мера у складу са резултатима</w:t>
            </w:r>
          </w:p>
        </w:tc>
        <w:tc>
          <w:tcPr>
            <w:tcW w:w="1350" w:type="dxa"/>
            <w:shd w:val="clear" w:color="auto" w:fill="FFFFFF"/>
            <w:vAlign w:val="center"/>
          </w:tcPr>
          <w:p w:rsidR="00A55868" w:rsidRPr="008A01AC" w:rsidRDefault="00A55868" w:rsidP="007663DD">
            <w:pPr>
              <w:spacing w:after="0" w:line="240" w:lineRule="auto"/>
              <w:rPr>
                <w:rFonts w:ascii="Times New Roman" w:hAnsi="Times New Roman"/>
                <w:i/>
                <w:sz w:val="24"/>
                <w:szCs w:val="24"/>
              </w:rPr>
            </w:pPr>
            <w:r w:rsidRPr="008A01AC">
              <w:rPr>
                <w:rFonts w:ascii="Times New Roman" w:hAnsi="Times New Roman"/>
                <w:sz w:val="24"/>
                <w:szCs w:val="24"/>
              </w:rPr>
              <w:t>Чланови тима, координатор, директор, домар</w:t>
            </w:r>
          </w:p>
        </w:tc>
        <w:tc>
          <w:tcPr>
            <w:tcW w:w="1329" w:type="dxa"/>
            <w:shd w:val="clear" w:color="auto" w:fill="FFFFFF"/>
            <w:vAlign w:val="center"/>
          </w:tcPr>
          <w:p w:rsidR="00A55868" w:rsidRPr="008A01AC" w:rsidRDefault="00A55868" w:rsidP="007663DD">
            <w:pPr>
              <w:spacing w:after="0" w:line="240" w:lineRule="auto"/>
              <w:jc w:val="center"/>
              <w:rPr>
                <w:rFonts w:ascii="Times New Roman" w:hAnsi="Times New Roman"/>
                <w:i/>
                <w:sz w:val="24"/>
                <w:szCs w:val="24"/>
              </w:rPr>
            </w:pPr>
            <w:r w:rsidRPr="008A01AC">
              <w:rPr>
                <w:rFonts w:ascii="Times New Roman" w:hAnsi="Times New Roman"/>
                <w:sz w:val="24"/>
                <w:szCs w:val="24"/>
              </w:rPr>
              <w:t>У току године</w:t>
            </w:r>
          </w:p>
        </w:tc>
        <w:tc>
          <w:tcPr>
            <w:tcW w:w="1551" w:type="dxa"/>
            <w:shd w:val="clear" w:color="auto" w:fill="FFFFFF"/>
            <w:vAlign w:val="center"/>
          </w:tcPr>
          <w:p w:rsidR="00A55868" w:rsidRPr="008A01AC" w:rsidRDefault="00A55868" w:rsidP="007663DD">
            <w:pPr>
              <w:spacing w:after="0" w:line="240" w:lineRule="auto"/>
              <w:jc w:val="center"/>
              <w:rPr>
                <w:rFonts w:ascii="Times New Roman" w:hAnsi="Times New Roman"/>
                <w:i/>
                <w:sz w:val="24"/>
                <w:szCs w:val="24"/>
              </w:rPr>
            </w:pPr>
            <w:r w:rsidRPr="008A01AC">
              <w:rPr>
                <w:rFonts w:ascii="Times New Roman" w:hAnsi="Times New Roman"/>
                <w:sz w:val="24"/>
                <w:szCs w:val="24"/>
              </w:rPr>
              <w:t>ПУ је сигурна и безбедна средина за све</w:t>
            </w:r>
          </w:p>
        </w:tc>
        <w:tc>
          <w:tcPr>
            <w:tcW w:w="1818" w:type="dxa"/>
            <w:shd w:val="clear" w:color="auto" w:fill="FFFFFF"/>
            <w:vAlign w:val="center"/>
          </w:tcPr>
          <w:p w:rsidR="00A55868" w:rsidRPr="008A01AC" w:rsidRDefault="00A55868" w:rsidP="007663DD">
            <w:pPr>
              <w:spacing w:after="0" w:line="240" w:lineRule="auto"/>
              <w:jc w:val="center"/>
              <w:rPr>
                <w:rFonts w:ascii="Times New Roman" w:hAnsi="Times New Roman"/>
                <w:i/>
                <w:sz w:val="24"/>
                <w:szCs w:val="24"/>
              </w:rPr>
            </w:pPr>
            <w:r w:rsidRPr="008A01AC">
              <w:rPr>
                <w:rFonts w:ascii="Times New Roman" w:hAnsi="Times New Roman"/>
                <w:sz w:val="24"/>
                <w:szCs w:val="24"/>
              </w:rPr>
              <w:t>Записник са састанка тима</w:t>
            </w:r>
          </w:p>
          <w:p w:rsidR="00A55868" w:rsidRPr="008A01AC" w:rsidRDefault="00A55868" w:rsidP="007663DD">
            <w:pPr>
              <w:spacing w:after="0" w:line="240" w:lineRule="auto"/>
              <w:rPr>
                <w:rFonts w:ascii="Times New Roman" w:hAnsi="Times New Roman"/>
                <w:i/>
                <w:sz w:val="24"/>
                <w:szCs w:val="24"/>
              </w:rPr>
            </w:pPr>
          </w:p>
        </w:tc>
      </w:tr>
      <w:tr w:rsidR="00A55868" w:rsidRPr="008A01AC" w:rsidTr="00040B8B">
        <w:trPr>
          <w:jc w:val="center"/>
        </w:trPr>
        <w:tc>
          <w:tcPr>
            <w:tcW w:w="1682" w:type="dxa"/>
            <w:vMerge/>
            <w:shd w:val="clear" w:color="auto" w:fill="EEECE1"/>
            <w:vAlign w:val="center"/>
          </w:tcPr>
          <w:p w:rsidR="00A55868" w:rsidRPr="008A01AC" w:rsidRDefault="00A55868" w:rsidP="007663DD">
            <w:pPr>
              <w:spacing w:after="0" w:line="240" w:lineRule="auto"/>
              <w:jc w:val="center"/>
              <w:rPr>
                <w:rFonts w:ascii="Times New Roman" w:hAnsi="Times New Roman"/>
                <w:i/>
                <w:sz w:val="24"/>
                <w:szCs w:val="24"/>
              </w:rPr>
            </w:pPr>
          </w:p>
        </w:tc>
        <w:tc>
          <w:tcPr>
            <w:tcW w:w="1846" w:type="dxa"/>
            <w:shd w:val="clear" w:color="auto" w:fill="FFFFFF"/>
            <w:vAlign w:val="center"/>
          </w:tcPr>
          <w:p w:rsidR="00A55868" w:rsidRPr="008A01AC" w:rsidRDefault="00A55868" w:rsidP="007663DD">
            <w:pPr>
              <w:spacing w:after="0" w:line="240" w:lineRule="auto"/>
              <w:rPr>
                <w:rFonts w:ascii="Times New Roman" w:hAnsi="Times New Roman"/>
                <w:i/>
                <w:sz w:val="24"/>
                <w:szCs w:val="24"/>
              </w:rPr>
            </w:pPr>
            <w:r w:rsidRPr="008A01AC">
              <w:rPr>
                <w:rFonts w:ascii="Times New Roman" w:hAnsi="Times New Roman"/>
                <w:sz w:val="24"/>
                <w:szCs w:val="24"/>
              </w:rPr>
              <w:t>Евалуација рада тима/Израда годињег извештаја о раду тима</w:t>
            </w:r>
          </w:p>
        </w:tc>
        <w:tc>
          <w:tcPr>
            <w:tcW w:w="1350" w:type="dxa"/>
            <w:shd w:val="clear" w:color="auto" w:fill="FFFFFF"/>
            <w:vAlign w:val="center"/>
          </w:tcPr>
          <w:p w:rsidR="00A55868" w:rsidRPr="008A01AC" w:rsidRDefault="00A55868" w:rsidP="007663DD">
            <w:pPr>
              <w:spacing w:after="0" w:line="240" w:lineRule="auto"/>
              <w:rPr>
                <w:rFonts w:ascii="Times New Roman" w:hAnsi="Times New Roman"/>
                <w:i/>
                <w:sz w:val="24"/>
                <w:szCs w:val="24"/>
              </w:rPr>
            </w:pPr>
            <w:r w:rsidRPr="008A01AC">
              <w:rPr>
                <w:rFonts w:ascii="Times New Roman" w:hAnsi="Times New Roman"/>
                <w:sz w:val="24"/>
                <w:szCs w:val="24"/>
              </w:rPr>
              <w:t>Координатор тима, остали чланови</w:t>
            </w:r>
          </w:p>
        </w:tc>
        <w:tc>
          <w:tcPr>
            <w:tcW w:w="1329" w:type="dxa"/>
            <w:shd w:val="clear" w:color="auto" w:fill="FFFFFF"/>
            <w:vAlign w:val="center"/>
          </w:tcPr>
          <w:p w:rsidR="00A55868" w:rsidRPr="008A01AC" w:rsidRDefault="00A55868" w:rsidP="007663DD">
            <w:pPr>
              <w:spacing w:after="0" w:line="240" w:lineRule="auto"/>
              <w:jc w:val="center"/>
              <w:rPr>
                <w:rFonts w:ascii="Times New Roman" w:hAnsi="Times New Roman"/>
                <w:i/>
                <w:sz w:val="24"/>
                <w:szCs w:val="24"/>
              </w:rPr>
            </w:pPr>
            <w:r w:rsidRPr="008A01AC">
              <w:rPr>
                <w:rFonts w:ascii="Times New Roman" w:hAnsi="Times New Roman"/>
                <w:sz w:val="24"/>
                <w:szCs w:val="24"/>
              </w:rPr>
              <w:t>На крају радне године</w:t>
            </w:r>
          </w:p>
        </w:tc>
        <w:tc>
          <w:tcPr>
            <w:tcW w:w="1551" w:type="dxa"/>
            <w:shd w:val="clear" w:color="auto" w:fill="FFFFFF"/>
            <w:vAlign w:val="center"/>
          </w:tcPr>
          <w:p w:rsidR="00A55868" w:rsidRPr="008A01AC" w:rsidRDefault="00A55868" w:rsidP="007663DD">
            <w:pPr>
              <w:spacing w:after="0" w:line="240" w:lineRule="auto"/>
              <w:jc w:val="center"/>
              <w:rPr>
                <w:rFonts w:ascii="Times New Roman" w:hAnsi="Times New Roman"/>
                <w:i/>
                <w:sz w:val="24"/>
                <w:szCs w:val="24"/>
              </w:rPr>
            </w:pPr>
            <w:r w:rsidRPr="008A01AC">
              <w:rPr>
                <w:rFonts w:ascii="Times New Roman" w:hAnsi="Times New Roman"/>
                <w:sz w:val="24"/>
                <w:szCs w:val="24"/>
              </w:rPr>
              <w:t>Анализа предузетих мера и акциони план за даље активности</w:t>
            </w:r>
          </w:p>
        </w:tc>
        <w:tc>
          <w:tcPr>
            <w:tcW w:w="1818" w:type="dxa"/>
            <w:shd w:val="clear" w:color="auto" w:fill="FFFFFF"/>
            <w:vAlign w:val="center"/>
          </w:tcPr>
          <w:p w:rsidR="00A55868" w:rsidRPr="008A01AC" w:rsidRDefault="00A55868" w:rsidP="007663DD">
            <w:pPr>
              <w:spacing w:after="0" w:line="240" w:lineRule="auto"/>
              <w:jc w:val="center"/>
              <w:rPr>
                <w:rFonts w:ascii="Times New Roman" w:hAnsi="Times New Roman"/>
                <w:i/>
                <w:sz w:val="24"/>
                <w:szCs w:val="24"/>
              </w:rPr>
            </w:pPr>
            <w:r w:rsidRPr="008A01AC">
              <w:rPr>
                <w:rFonts w:ascii="Times New Roman" w:hAnsi="Times New Roman"/>
                <w:sz w:val="24"/>
                <w:szCs w:val="24"/>
              </w:rPr>
              <w:t>Записник са састанка тима</w:t>
            </w:r>
          </w:p>
          <w:p w:rsidR="00A55868" w:rsidRPr="008A01AC" w:rsidRDefault="00A55868" w:rsidP="007663DD">
            <w:pPr>
              <w:spacing w:after="0" w:line="240" w:lineRule="auto"/>
              <w:jc w:val="center"/>
              <w:rPr>
                <w:rFonts w:ascii="Times New Roman" w:hAnsi="Times New Roman"/>
                <w:i/>
                <w:sz w:val="24"/>
                <w:szCs w:val="24"/>
              </w:rPr>
            </w:pPr>
          </w:p>
        </w:tc>
      </w:tr>
    </w:tbl>
    <w:p w:rsidR="00A55868" w:rsidRPr="008A01AC" w:rsidRDefault="00A55868" w:rsidP="00A55868">
      <w:pPr>
        <w:spacing w:after="0" w:line="240" w:lineRule="auto"/>
        <w:rPr>
          <w:rFonts w:ascii="Times New Roman" w:hAnsi="Times New Roman"/>
          <w:b/>
          <w:sz w:val="24"/>
          <w:szCs w:val="24"/>
          <w:lang w:val="sr-Cyrl-CS"/>
        </w:rPr>
      </w:pPr>
    </w:p>
    <w:p w:rsidR="00A55868" w:rsidRPr="008A01AC" w:rsidRDefault="00A55868" w:rsidP="00A55868">
      <w:pPr>
        <w:spacing w:after="0" w:line="240" w:lineRule="auto"/>
        <w:jc w:val="both"/>
        <w:rPr>
          <w:rFonts w:ascii="Times New Roman" w:hAnsi="Times New Roman"/>
          <w:sz w:val="24"/>
          <w:szCs w:val="24"/>
          <w:lang w:val="sr-Cyrl-CS"/>
        </w:rPr>
      </w:pPr>
    </w:p>
    <w:p w:rsidR="00370C91" w:rsidRPr="008A01AC" w:rsidRDefault="00370C91" w:rsidP="00A55868">
      <w:pPr>
        <w:spacing w:after="0" w:line="240" w:lineRule="auto"/>
        <w:jc w:val="both"/>
        <w:rPr>
          <w:rFonts w:ascii="Times New Roman" w:hAnsi="Times New Roman"/>
          <w:sz w:val="24"/>
          <w:szCs w:val="24"/>
          <w:lang w:val="sr-Cyrl-CS"/>
        </w:rPr>
      </w:pPr>
    </w:p>
    <w:p w:rsidR="00A55868" w:rsidRPr="003D6C47" w:rsidRDefault="007D2BBE" w:rsidP="003D6C47">
      <w:pPr>
        <w:pStyle w:val="Heading2"/>
        <w:jc w:val="center"/>
        <w:rPr>
          <w:rFonts w:ascii="Times New Roman" w:eastAsia="Times New Roman" w:hAnsi="Times New Roman" w:cs="Times New Roman"/>
          <w:sz w:val="28"/>
          <w:szCs w:val="28"/>
          <w:lang w:val="sr-Cyrl-CS"/>
        </w:rPr>
      </w:pPr>
      <w:bookmarkStart w:id="334" w:name="_Toc491157544"/>
      <w:bookmarkStart w:id="335" w:name="_Toc491160520"/>
      <w:bookmarkStart w:id="336" w:name="_Toc34030434"/>
      <w:bookmarkStart w:id="337" w:name="_Toc208181277"/>
      <w:r w:rsidRPr="003D6C47">
        <w:rPr>
          <w:rFonts w:ascii="Times New Roman" w:eastAsia="Times New Roman" w:hAnsi="Times New Roman" w:cs="Times New Roman"/>
          <w:sz w:val="28"/>
          <w:szCs w:val="28"/>
          <w:lang w:val="sr-Cyrl-CS"/>
        </w:rPr>
        <w:t>13.</w:t>
      </w:r>
      <w:r w:rsidR="00451083">
        <w:rPr>
          <w:rFonts w:ascii="Times New Roman" w:eastAsia="Times New Roman" w:hAnsi="Times New Roman" w:cs="Times New Roman"/>
          <w:sz w:val="28"/>
          <w:szCs w:val="28"/>
          <w:lang w:val="sr-Cyrl-CS"/>
        </w:rPr>
        <w:t>10</w:t>
      </w:r>
      <w:r w:rsidRPr="003D6C47">
        <w:rPr>
          <w:rFonts w:ascii="Times New Roman" w:eastAsia="Times New Roman" w:hAnsi="Times New Roman" w:cs="Times New Roman"/>
          <w:sz w:val="28"/>
          <w:szCs w:val="28"/>
          <w:lang w:val="sr-Cyrl-CS"/>
        </w:rPr>
        <w:t>.</w:t>
      </w:r>
      <w:r w:rsidR="00A55868" w:rsidRPr="003D6C47">
        <w:rPr>
          <w:rFonts w:ascii="Times New Roman" w:eastAsia="Times New Roman" w:hAnsi="Times New Roman" w:cs="Times New Roman"/>
          <w:sz w:val="28"/>
          <w:szCs w:val="28"/>
          <w:lang w:val="sr-Cyrl-CS"/>
        </w:rPr>
        <w:t>Тим за маркетинг предшколске установе</w:t>
      </w:r>
      <w:bookmarkEnd w:id="334"/>
      <w:bookmarkEnd w:id="335"/>
      <w:bookmarkEnd w:id="336"/>
      <w:bookmarkEnd w:id="337"/>
    </w:p>
    <w:p w:rsidR="00801871" w:rsidRDefault="00801871" w:rsidP="00801871">
      <w:pPr>
        <w:pBdr>
          <w:top w:val="nil"/>
          <w:left w:val="nil"/>
          <w:bottom w:val="nil"/>
          <w:right w:val="nil"/>
          <w:between w:val="nil"/>
        </w:pBdr>
        <w:spacing w:after="0" w:line="240" w:lineRule="auto"/>
        <w:ind w:firstLine="708"/>
        <w:jc w:val="both"/>
        <w:rPr>
          <w:rFonts w:ascii="Times New Roman" w:eastAsia="Times New Roman" w:hAnsi="Times New Roman"/>
          <w:color w:val="000000"/>
          <w:sz w:val="24"/>
          <w:szCs w:val="24"/>
        </w:rPr>
      </w:pPr>
    </w:p>
    <w:p w:rsidR="00801871" w:rsidRDefault="00801871" w:rsidP="00801871">
      <w:pPr>
        <w:pBdr>
          <w:top w:val="nil"/>
          <w:left w:val="nil"/>
          <w:bottom w:val="nil"/>
          <w:right w:val="nil"/>
          <w:between w:val="nil"/>
        </w:pBdr>
        <w:spacing w:after="0" w:line="240" w:lineRule="auto"/>
        <w:ind w:firstLine="708"/>
        <w:jc w:val="both"/>
        <w:rPr>
          <w:rFonts w:ascii="Times New Roman" w:eastAsia="Times New Roman" w:hAnsi="Times New Roman"/>
          <w:color w:val="000000"/>
          <w:sz w:val="24"/>
          <w:szCs w:val="24"/>
        </w:rPr>
      </w:pPr>
      <w:r w:rsidRPr="00A4075A">
        <w:rPr>
          <w:rFonts w:ascii="Times New Roman" w:eastAsia="Times New Roman" w:hAnsi="Times New Roman"/>
          <w:color w:val="000000"/>
          <w:sz w:val="24"/>
          <w:szCs w:val="24"/>
        </w:rPr>
        <w:t>Предшколска установа заступа интересе деце, представља и промовише свој рад, како на нивоу града тако и шире. Кроз разновсне садржаје промовишу се различити модели, обли</w:t>
      </w:r>
      <w:r w:rsidRPr="00A4075A">
        <w:rPr>
          <w:rFonts w:ascii="Times New Roman" w:eastAsia="Times New Roman" w:hAnsi="Times New Roman"/>
          <w:sz w:val="24"/>
          <w:szCs w:val="24"/>
        </w:rPr>
        <w:t>ц</w:t>
      </w:r>
      <w:r w:rsidRPr="00A4075A">
        <w:rPr>
          <w:rFonts w:ascii="Times New Roman" w:eastAsia="Times New Roman" w:hAnsi="Times New Roman"/>
          <w:color w:val="000000"/>
          <w:sz w:val="24"/>
          <w:szCs w:val="24"/>
        </w:rPr>
        <w:t xml:space="preserve">и рада и услуга које Установа пружа, као и планови за даљи развој и напредовање. </w:t>
      </w:r>
    </w:p>
    <w:p w:rsidR="00801871" w:rsidRPr="008A01AC" w:rsidRDefault="00801871" w:rsidP="00801871">
      <w:pPr>
        <w:keepNext/>
        <w:keepLines/>
        <w:spacing w:before="40" w:after="0" w:line="240" w:lineRule="auto"/>
        <w:jc w:val="both"/>
        <w:outlineLvl w:val="1"/>
        <w:rPr>
          <w:rFonts w:ascii="Times New Roman" w:eastAsia="Times New Roman" w:hAnsi="Times New Roman"/>
          <w:b/>
          <w:color w:val="EE0000"/>
          <w:sz w:val="24"/>
          <w:szCs w:val="24"/>
          <w:lang w:val="sr-Cyrl-CS"/>
        </w:rPr>
      </w:pPr>
      <w:bookmarkStart w:id="338" w:name="_Toc208181278"/>
      <w:r>
        <w:rPr>
          <w:rFonts w:ascii="Times New Roman" w:eastAsia="Times New Roman" w:hAnsi="Times New Roman"/>
          <w:sz w:val="24"/>
          <w:szCs w:val="24"/>
          <w:lang w:val="sr-Cyrl-CS"/>
        </w:rPr>
        <w:t>Промотивне активности установе ће највећим делом бити реализоване путем коришћења дигиталних медија, али и путем непосредних контаката и директне интеракције.</w:t>
      </w:r>
      <w:bookmarkEnd w:id="338"/>
    </w:p>
    <w:p w:rsidR="00A55868" w:rsidRPr="008A01AC" w:rsidRDefault="00A55868" w:rsidP="00A55868">
      <w:pPr>
        <w:contextualSpacing/>
        <w:rPr>
          <w:rFonts w:ascii="Times New Roman" w:hAnsi="Times New Roman"/>
          <w:b/>
          <w:bCs/>
          <w:color w:val="EE0000"/>
          <w:spacing w:val="-10"/>
          <w:sz w:val="24"/>
          <w:szCs w:val="24"/>
          <w:lang w:val="sr-Cyrl-CS"/>
        </w:rPr>
      </w:pPr>
    </w:p>
    <w:p w:rsidR="00A55868" w:rsidRPr="00621CC3" w:rsidRDefault="00A55868" w:rsidP="00A55868">
      <w:pPr>
        <w:contextualSpacing/>
        <w:jc w:val="both"/>
        <w:rPr>
          <w:rFonts w:ascii="Times New Roman" w:hAnsi="Times New Roman"/>
          <w:sz w:val="24"/>
          <w:szCs w:val="24"/>
        </w:rPr>
      </w:pPr>
      <w:r w:rsidRPr="00621CC3">
        <w:rPr>
          <w:rFonts w:ascii="Times New Roman" w:hAnsi="Times New Roman"/>
          <w:spacing w:val="-10"/>
          <w:sz w:val="24"/>
          <w:szCs w:val="24"/>
          <w:lang w:val="sr-Cyrl-CS"/>
        </w:rPr>
        <w:t xml:space="preserve">Чланови тима задужени за </w:t>
      </w:r>
      <w:r w:rsidR="00621CC3" w:rsidRPr="00621CC3">
        <w:rPr>
          <w:rFonts w:ascii="Times New Roman" w:hAnsi="Times New Roman"/>
          <w:spacing w:val="-10"/>
          <w:sz w:val="24"/>
          <w:szCs w:val="24"/>
          <w:lang w:val="sr-Cyrl-CS"/>
        </w:rPr>
        <w:t>маркетинг</w:t>
      </w:r>
      <w:r w:rsidRPr="00621CC3">
        <w:rPr>
          <w:rFonts w:ascii="Times New Roman" w:hAnsi="Times New Roman"/>
          <w:spacing w:val="-10"/>
          <w:sz w:val="24"/>
          <w:szCs w:val="24"/>
          <w:lang w:val="sr-Cyrl-CS"/>
        </w:rPr>
        <w:t>: Милена Митић, директорка Установе, Мар</w:t>
      </w:r>
      <w:r w:rsidR="00621CC3" w:rsidRPr="00621CC3">
        <w:rPr>
          <w:rFonts w:ascii="Times New Roman" w:hAnsi="Times New Roman"/>
          <w:spacing w:val="-10"/>
          <w:sz w:val="24"/>
          <w:szCs w:val="24"/>
          <w:lang w:val="sr-Cyrl-CS"/>
        </w:rPr>
        <w:t>ина Марковић</w:t>
      </w:r>
      <w:r w:rsidRPr="00621CC3">
        <w:rPr>
          <w:rFonts w:ascii="Times New Roman" w:hAnsi="Times New Roman"/>
          <w:spacing w:val="-10"/>
          <w:sz w:val="24"/>
          <w:szCs w:val="24"/>
          <w:lang w:val="sr-Cyrl-CS"/>
        </w:rPr>
        <w:t>, васпитач, М</w:t>
      </w:r>
      <w:r w:rsidR="00621CC3" w:rsidRPr="00621CC3">
        <w:rPr>
          <w:rFonts w:ascii="Times New Roman" w:hAnsi="Times New Roman"/>
          <w:spacing w:val="-10"/>
          <w:sz w:val="24"/>
          <w:szCs w:val="24"/>
          <w:lang w:val="sr-Cyrl-CS"/>
        </w:rPr>
        <w:t>илица Мајсторовић</w:t>
      </w:r>
      <w:r w:rsidRPr="00621CC3">
        <w:rPr>
          <w:rFonts w:ascii="Times New Roman" w:hAnsi="Times New Roman"/>
          <w:spacing w:val="-10"/>
          <w:sz w:val="24"/>
          <w:szCs w:val="24"/>
          <w:lang w:val="sr-Cyrl-CS"/>
        </w:rPr>
        <w:t xml:space="preserve">, </w:t>
      </w:r>
      <w:r w:rsidR="00621CC3" w:rsidRPr="00621CC3">
        <w:rPr>
          <w:rFonts w:ascii="Times New Roman" w:hAnsi="Times New Roman"/>
          <w:spacing w:val="-10"/>
          <w:sz w:val="24"/>
          <w:szCs w:val="24"/>
          <w:lang w:val="sr-Cyrl-CS"/>
        </w:rPr>
        <w:t xml:space="preserve">мед. сестра </w:t>
      </w:r>
      <w:r w:rsidRPr="00621CC3">
        <w:rPr>
          <w:rFonts w:ascii="Times New Roman" w:hAnsi="Times New Roman"/>
          <w:spacing w:val="-10"/>
          <w:sz w:val="24"/>
          <w:szCs w:val="24"/>
          <w:lang w:val="sr-Cyrl-CS"/>
        </w:rPr>
        <w:t xml:space="preserve">васпитач, </w:t>
      </w:r>
      <w:r w:rsidR="00621CC3" w:rsidRPr="00621CC3">
        <w:rPr>
          <w:rFonts w:ascii="Times New Roman" w:hAnsi="Times New Roman"/>
          <w:spacing w:val="-10"/>
          <w:sz w:val="24"/>
          <w:szCs w:val="24"/>
          <w:lang w:val="sr-Cyrl-CS"/>
        </w:rPr>
        <w:t xml:space="preserve">Наталија Стојановић, мед. сестра васпитач, </w:t>
      </w:r>
      <w:bookmarkStart w:id="339" w:name="_Hlk176848396"/>
      <w:r w:rsidR="00621CC3" w:rsidRPr="00621CC3">
        <w:rPr>
          <w:rFonts w:ascii="Times New Roman" w:hAnsi="Times New Roman"/>
          <w:spacing w:val="-10"/>
          <w:sz w:val="24"/>
          <w:szCs w:val="24"/>
          <w:lang w:val="sr-Cyrl-CS"/>
        </w:rPr>
        <w:t>Лидија Живковић, васпитач, Тијана Пеливановић, васпитач и Јелана Васић, васпитач.</w:t>
      </w:r>
    </w:p>
    <w:bookmarkEnd w:id="339"/>
    <w:p w:rsidR="00A55868" w:rsidRPr="008A01AC" w:rsidRDefault="00A55868" w:rsidP="00A55868">
      <w:pPr>
        <w:contextualSpacing/>
        <w:jc w:val="both"/>
        <w:rPr>
          <w:rFonts w:ascii="Times New Roman" w:hAnsi="Times New Roman"/>
          <w:color w:val="FF0000"/>
          <w:sz w:val="24"/>
          <w:szCs w:val="24"/>
        </w:rPr>
      </w:pPr>
    </w:p>
    <w:p w:rsidR="00A55868" w:rsidRPr="008A01AC" w:rsidRDefault="00A55868" w:rsidP="00A55868">
      <w:pPr>
        <w:spacing w:after="0"/>
        <w:jc w:val="both"/>
        <w:rPr>
          <w:rFonts w:ascii="Times New Roman" w:eastAsia="Times New Roman" w:hAnsi="Times New Roman"/>
          <w:sz w:val="24"/>
          <w:szCs w:val="24"/>
        </w:rPr>
      </w:pPr>
      <w:r w:rsidRPr="008A01AC">
        <w:rPr>
          <w:rFonts w:ascii="Times New Roman" w:eastAsia="Times New Roman" w:hAnsi="Times New Roman"/>
          <w:b/>
          <w:sz w:val="24"/>
          <w:szCs w:val="24"/>
        </w:rPr>
        <w:t xml:space="preserve">Циљ: </w:t>
      </w:r>
      <w:r w:rsidRPr="008A01AC">
        <w:rPr>
          <w:rFonts w:ascii="Times New Roman" w:eastAsia="Times New Roman" w:hAnsi="Times New Roman"/>
          <w:sz w:val="24"/>
          <w:szCs w:val="24"/>
        </w:rPr>
        <w:t>Промоција рада установе и делатности предшколског образовања и васпитања.</w:t>
      </w:r>
    </w:p>
    <w:p w:rsidR="00A55868" w:rsidRPr="008A01AC" w:rsidRDefault="00A55868" w:rsidP="00A55868">
      <w:pPr>
        <w:spacing w:after="0"/>
        <w:jc w:val="both"/>
        <w:rPr>
          <w:rFonts w:ascii="Times New Roman" w:eastAsia="Times New Roman" w:hAnsi="Times New Roman"/>
          <w:sz w:val="24"/>
          <w:szCs w:val="24"/>
        </w:rPr>
      </w:pPr>
    </w:p>
    <w:p w:rsidR="00A55868" w:rsidRPr="00E21FFD" w:rsidRDefault="00A55868" w:rsidP="00A55868">
      <w:pPr>
        <w:spacing w:after="0" w:line="240" w:lineRule="auto"/>
        <w:jc w:val="both"/>
        <w:rPr>
          <w:rFonts w:ascii="Times New Roman" w:eastAsia="Times New Roman" w:hAnsi="Times New Roman"/>
          <w:b/>
          <w:color w:val="000000" w:themeColor="text1"/>
          <w:sz w:val="24"/>
          <w:szCs w:val="24"/>
        </w:rPr>
      </w:pPr>
      <w:r w:rsidRPr="00E21FFD">
        <w:rPr>
          <w:rFonts w:ascii="Times New Roman" w:eastAsia="Times New Roman" w:hAnsi="Times New Roman"/>
          <w:b/>
          <w:color w:val="000000" w:themeColor="text1"/>
          <w:sz w:val="24"/>
          <w:szCs w:val="24"/>
        </w:rPr>
        <w:t xml:space="preserve">Задаци: </w:t>
      </w:r>
    </w:p>
    <w:p w:rsidR="00A55868" w:rsidRPr="00E21FFD" w:rsidRDefault="00A55868" w:rsidP="00DE677A">
      <w:pPr>
        <w:numPr>
          <w:ilvl w:val="0"/>
          <w:numId w:val="31"/>
        </w:numPr>
        <w:spacing w:after="0" w:line="240" w:lineRule="auto"/>
        <w:jc w:val="both"/>
        <w:rPr>
          <w:rFonts w:ascii="Times New Roman" w:eastAsia="Times New Roman" w:hAnsi="Times New Roman"/>
          <w:color w:val="000000" w:themeColor="text1"/>
          <w:sz w:val="24"/>
          <w:szCs w:val="24"/>
          <w:lang w:val="sr-Cyrl-CS"/>
        </w:rPr>
      </w:pPr>
      <w:r w:rsidRPr="00E21FFD">
        <w:rPr>
          <w:rFonts w:ascii="Times New Roman" w:eastAsia="Times New Roman" w:hAnsi="Times New Roman"/>
          <w:color w:val="000000" w:themeColor="text1"/>
          <w:sz w:val="24"/>
          <w:szCs w:val="24"/>
          <w:lang w:val="sr-Cyrl-CS"/>
        </w:rPr>
        <w:t>Редовно ажурирање интернет сајта и фејсбук странице са подацима, програмом и потребним информацијама о нашој Установи;</w:t>
      </w:r>
    </w:p>
    <w:p w:rsidR="00A55868" w:rsidRPr="00E21FFD" w:rsidRDefault="00A55868" w:rsidP="00DE677A">
      <w:pPr>
        <w:numPr>
          <w:ilvl w:val="0"/>
          <w:numId w:val="31"/>
        </w:numPr>
        <w:spacing w:after="0" w:line="240" w:lineRule="auto"/>
        <w:jc w:val="both"/>
        <w:rPr>
          <w:rFonts w:ascii="Times New Roman" w:eastAsia="Times New Roman" w:hAnsi="Times New Roman"/>
          <w:color w:val="000000" w:themeColor="text1"/>
          <w:sz w:val="24"/>
          <w:szCs w:val="24"/>
          <w:lang w:val="sr-Cyrl-CS"/>
        </w:rPr>
      </w:pPr>
      <w:r w:rsidRPr="00E21FFD">
        <w:rPr>
          <w:rFonts w:ascii="Times New Roman" w:eastAsia="Times New Roman" w:hAnsi="Times New Roman"/>
          <w:bCs/>
          <w:color w:val="000000" w:themeColor="text1"/>
          <w:spacing w:val="-10"/>
          <w:sz w:val="24"/>
          <w:szCs w:val="24"/>
          <w:lang w:val="sr-Cyrl-CS"/>
        </w:rPr>
        <w:t>Објављивање садржаја везаних за промоцију рада установе, заједничке активности, као и активности у оквиру пројеката, завршне приче о пројекту исл.</w:t>
      </w:r>
    </w:p>
    <w:p w:rsidR="00A55868" w:rsidRPr="00E21FFD" w:rsidRDefault="00A55868" w:rsidP="00DE677A">
      <w:pPr>
        <w:numPr>
          <w:ilvl w:val="0"/>
          <w:numId w:val="31"/>
        </w:numPr>
        <w:spacing w:after="0" w:line="240" w:lineRule="auto"/>
        <w:jc w:val="both"/>
        <w:rPr>
          <w:rFonts w:ascii="Times New Roman" w:eastAsia="Times New Roman" w:hAnsi="Times New Roman"/>
          <w:color w:val="000000" w:themeColor="text1"/>
          <w:sz w:val="24"/>
          <w:szCs w:val="24"/>
          <w:lang w:val="sr-Cyrl-CS"/>
        </w:rPr>
      </w:pPr>
      <w:r w:rsidRPr="00E21FFD">
        <w:rPr>
          <w:rFonts w:ascii="Times New Roman" w:eastAsia="Times New Roman" w:hAnsi="Times New Roman"/>
          <w:color w:val="000000" w:themeColor="text1"/>
          <w:sz w:val="24"/>
          <w:szCs w:val="24"/>
          <w:lang w:val="sr-Cyrl-CS"/>
        </w:rPr>
        <w:t>Промовисање посебних, специјализованих и повремених програма рада у оквиру наше Установе, преко локалних медија, штампе, интернета;</w:t>
      </w:r>
    </w:p>
    <w:p w:rsidR="00A55868" w:rsidRPr="00E21FFD" w:rsidRDefault="00A55868" w:rsidP="00DE677A">
      <w:pPr>
        <w:numPr>
          <w:ilvl w:val="0"/>
          <w:numId w:val="31"/>
        </w:numPr>
        <w:spacing w:after="0" w:line="240" w:lineRule="auto"/>
        <w:jc w:val="both"/>
        <w:rPr>
          <w:rFonts w:ascii="Times New Roman" w:eastAsia="Times New Roman" w:hAnsi="Times New Roman"/>
          <w:color w:val="000000" w:themeColor="text1"/>
          <w:sz w:val="24"/>
          <w:szCs w:val="24"/>
          <w:lang w:val="sr-Cyrl-CS"/>
        </w:rPr>
      </w:pPr>
      <w:r w:rsidRPr="00E21FFD">
        <w:rPr>
          <w:rFonts w:ascii="Times New Roman" w:eastAsia="Times New Roman" w:hAnsi="Times New Roman"/>
          <w:color w:val="000000" w:themeColor="text1"/>
          <w:sz w:val="24"/>
          <w:szCs w:val="24"/>
          <w:lang w:val="sr-Cyrl-CS"/>
        </w:rPr>
        <w:lastRenderedPageBreak/>
        <w:t>Промовисање наше Установе преко свих средстава информисања, у циљу истицања значајности наше Установе и потребе за проширењем исте;</w:t>
      </w:r>
    </w:p>
    <w:p w:rsidR="00A55868" w:rsidRPr="00E21FFD" w:rsidRDefault="00A55868" w:rsidP="00DE677A">
      <w:pPr>
        <w:numPr>
          <w:ilvl w:val="0"/>
          <w:numId w:val="31"/>
        </w:numPr>
        <w:spacing w:after="0" w:line="240" w:lineRule="auto"/>
        <w:jc w:val="both"/>
        <w:rPr>
          <w:rFonts w:ascii="Times New Roman" w:eastAsia="Times New Roman" w:hAnsi="Times New Roman"/>
          <w:color w:val="000000" w:themeColor="text1"/>
          <w:sz w:val="24"/>
          <w:szCs w:val="24"/>
          <w:lang w:val="sr-Cyrl-CS"/>
        </w:rPr>
      </w:pPr>
      <w:r w:rsidRPr="00E21FFD">
        <w:rPr>
          <w:rFonts w:ascii="Times New Roman" w:eastAsia="Times New Roman" w:hAnsi="Times New Roman"/>
          <w:color w:val="000000" w:themeColor="text1"/>
          <w:sz w:val="24"/>
          <w:szCs w:val="24"/>
          <w:lang w:val="sr-Cyrl-CS"/>
        </w:rPr>
        <w:t>Вођење летописа;</w:t>
      </w:r>
    </w:p>
    <w:p w:rsidR="00A55868" w:rsidRPr="00E21FFD" w:rsidRDefault="00A55868" w:rsidP="00DE677A">
      <w:pPr>
        <w:numPr>
          <w:ilvl w:val="0"/>
          <w:numId w:val="31"/>
        </w:numPr>
        <w:spacing w:after="0" w:line="240" w:lineRule="auto"/>
        <w:jc w:val="both"/>
        <w:rPr>
          <w:rFonts w:ascii="Times New Roman" w:eastAsia="Times New Roman" w:hAnsi="Times New Roman"/>
          <w:color w:val="000000" w:themeColor="text1"/>
          <w:sz w:val="24"/>
          <w:szCs w:val="24"/>
          <w:lang w:val="sr-Cyrl-CS"/>
        </w:rPr>
      </w:pPr>
      <w:r w:rsidRPr="00E21FFD">
        <w:rPr>
          <w:rFonts w:ascii="Times New Roman" w:eastAsia="Times New Roman" w:hAnsi="Times New Roman"/>
          <w:color w:val="000000" w:themeColor="text1"/>
          <w:sz w:val="24"/>
          <w:szCs w:val="24"/>
          <w:lang w:val="sr-Cyrl-CS"/>
        </w:rPr>
        <w:t xml:space="preserve"> Благовремено обавештавање наших грађана преко средстава информисања, о јавним  дешавањима које организује наша Установа (Маскенбал, Дечја недеља, Завршна приредба – испраћај предшколаца и слично)</w:t>
      </w:r>
    </w:p>
    <w:p w:rsidR="00A55868" w:rsidRPr="00E21FFD" w:rsidRDefault="00A55868" w:rsidP="00DE677A">
      <w:pPr>
        <w:numPr>
          <w:ilvl w:val="0"/>
          <w:numId w:val="31"/>
        </w:numPr>
        <w:spacing w:after="0" w:line="240" w:lineRule="auto"/>
        <w:jc w:val="both"/>
        <w:rPr>
          <w:rFonts w:ascii="Times New Roman" w:eastAsia="Times New Roman" w:hAnsi="Times New Roman"/>
          <w:color w:val="000000" w:themeColor="text1"/>
          <w:sz w:val="24"/>
          <w:szCs w:val="24"/>
          <w:lang w:val="sr-Cyrl-CS"/>
        </w:rPr>
      </w:pPr>
      <w:r w:rsidRPr="00E21FFD">
        <w:rPr>
          <w:rFonts w:ascii="Times New Roman" w:eastAsia="Times New Roman" w:hAnsi="Times New Roman"/>
          <w:color w:val="000000" w:themeColor="text1"/>
          <w:sz w:val="24"/>
          <w:szCs w:val="24"/>
          <w:lang w:val="sr-Cyrl-CS"/>
        </w:rPr>
        <w:t>Популарисање рада Установе у стручним круговима (израда флејера и презентација за стручну јавност на стручним скуповима и конференцијама ради излагања добрих примера праксе Установе)</w:t>
      </w:r>
    </w:p>
    <w:p w:rsidR="00A55868" w:rsidRDefault="00A55868" w:rsidP="00DE677A">
      <w:pPr>
        <w:numPr>
          <w:ilvl w:val="0"/>
          <w:numId w:val="31"/>
        </w:numPr>
        <w:spacing w:after="0" w:line="240" w:lineRule="auto"/>
        <w:jc w:val="both"/>
        <w:rPr>
          <w:rFonts w:ascii="Times New Roman" w:eastAsia="Times New Roman" w:hAnsi="Times New Roman"/>
          <w:color w:val="000000" w:themeColor="text1"/>
          <w:sz w:val="24"/>
          <w:szCs w:val="24"/>
          <w:lang w:val="sr-Cyrl-CS"/>
        </w:rPr>
      </w:pPr>
      <w:r w:rsidRPr="00E21FFD">
        <w:rPr>
          <w:rFonts w:ascii="Times New Roman" w:eastAsia="Times New Roman" w:hAnsi="Times New Roman"/>
          <w:color w:val="000000" w:themeColor="text1"/>
          <w:sz w:val="24"/>
          <w:szCs w:val="24"/>
          <w:lang w:val="sr-Cyrl-CS"/>
        </w:rPr>
        <w:t>Припрема материјала и учешће на сајмовима, конференцијама, стручним скуповима кроз информисање о раду установе и подуде програма и пројеката.</w:t>
      </w:r>
    </w:p>
    <w:p w:rsidR="00B077C7" w:rsidRDefault="00B077C7" w:rsidP="00B077C7">
      <w:pPr>
        <w:spacing w:after="0" w:line="240" w:lineRule="auto"/>
        <w:jc w:val="both"/>
        <w:rPr>
          <w:rFonts w:ascii="Times New Roman" w:eastAsia="Times New Roman" w:hAnsi="Times New Roman"/>
          <w:color w:val="000000" w:themeColor="text1"/>
          <w:sz w:val="24"/>
          <w:szCs w:val="24"/>
          <w:lang w:val="sr-Cyrl-CS"/>
        </w:rPr>
      </w:pPr>
    </w:p>
    <w:p w:rsidR="00B077C7" w:rsidRPr="00E21FFD" w:rsidRDefault="00B077C7" w:rsidP="00B077C7">
      <w:pPr>
        <w:spacing w:after="0" w:line="240" w:lineRule="auto"/>
        <w:jc w:val="both"/>
        <w:rPr>
          <w:rFonts w:ascii="Times New Roman" w:eastAsia="Times New Roman" w:hAnsi="Times New Roman"/>
          <w:color w:val="000000" w:themeColor="text1"/>
          <w:sz w:val="24"/>
          <w:szCs w:val="24"/>
          <w:lang w:val="sr-Cyrl-CS"/>
        </w:rPr>
      </w:pPr>
    </w:p>
    <w:p w:rsidR="00A55868" w:rsidRPr="008A01AC" w:rsidRDefault="00A55868" w:rsidP="00A55868">
      <w:pPr>
        <w:spacing w:after="0" w:line="240" w:lineRule="auto"/>
        <w:rPr>
          <w:rFonts w:ascii="Times New Roman" w:hAnsi="Times New Roman"/>
          <w:sz w:val="24"/>
          <w:szCs w:val="24"/>
        </w:rPr>
      </w:pPr>
    </w:p>
    <w:p w:rsidR="00A55868" w:rsidRPr="003D6C47" w:rsidRDefault="00506BFA" w:rsidP="003D6C47">
      <w:pPr>
        <w:pStyle w:val="Heading2"/>
        <w:jc w:val="center"/>
        <w:rPr>
          <w:rFonts w:ascii="Times New Roman" w:eastAsia="Times New Roman" w:hAnsi="Times New Roman" w:cs="Times New Roman"/>
          <w:sz w:val="28"/>
          <w:szCs w:val="28"/>
          <w:lang w:val="sr-Cyrl-CS"/>
        </w:rPr>
      </w:pPr>
      <w:bookmarkStart w:id="340" w:name="_Toc208181279"/>
      <w:bookmarkStart w:id="341" w:name="_Hlk206414256"/>
      <w:r w:rsidRPr="003D6C47">
        <w:rPr>
          <w:rFonts w:ascii="Times New Roman" w:eastAsia="Times New Roman" w:hAnsi="Times New Roman" w:cs="Times New Roman"/>
          <w:sz w:val="28"/>
          <w:szCs w:val="28"/>
        </w:rPr>
        <w:t>13.1</w:t>
      </w:r>
      <w:r w:rsidR="00451083">
        <w:rPr>
          <w:rFonts w:ascii="Times New Roman" w:eastAsia="Times New Roman" w:hAnsi="Times New Roman" w:cs="Times New Roman"/>
          <w:sz w:val="28"/>
          <w:szCs w:val="28"/>
        </w:rPr>
        <w:t>1</w:t>
      </w:r>
      <w:r w:rsidRPr="003D6C47">
        <w:rPr>
          <w:rFonts w:ascii="Times New Roman" w:eastAsia="Times New Roman" w:hAnsi="Times New Roman" w:cs="Times New Roman"/>
          <w:sz w:val="28"/>
          <w:szCs w:val="28"/>
        </w:rPr>
        <w:t>.</w:t>
      </w:r>
      <w:r w:rsidR="00A55868" w:rsidRPr="003D6C47">
        <w:rPr>
          <w:rFonts w:ascii="Times New Roman" w:eastAsia="Times New Roman" w:hAnsi="Times New Roman" w:cs="Times New Roman"/>
          <w:sz w:val="28"/>
          <w:szCs w:val="28"/>
        </w:rPr>
        <w:t>Тим за</w:t>
      </w:r>
      <w:r w:rsidR="00A55868" w:rsidRPr="003D6C47">
        <w:rPr>
          <w:rFonts w:ascii="Times New Roman" w:eastAsia="Times New Roman" w:hAnsi="Times New Roman" w:cs="Times New Roman"/>
          <w:sz w:val="28"/>
          <w:szCs w:val="28"/>
          <w:lang w:val="sr-Cyrl-CS"/>
        </w:rPr>
        <w:t xml:space="preserve"> уређење заједничких простора</w:t>
      </w:r>
      <w:bookmarkEnd w:id="340"/>
    </w:p>
    <w:bookmarkEnd w:id="341"/>
    <w:p w:rsidR="00A55868" w:rsidRPr="008A01AC" w:rsidRDefault="00A55868" w:rsidP="00A55868">
      <w:pPr>
        <w:contextualSpacing/>
        <w:jc w:val="both"/>
        <w:rPr>
          <w:rFonts w:ascii="Times New Roman" w:hAnsi="Times New Roman"/>
          <w:b/>
          <w:color w:val="EE0000"/>
          <w:sz w:val="24"/>
          <w:szCs w:val="24"/>
        </w:rPr>
      </w:pPr>
    </w:p>
    <w:p w:rsidR="00A572AA" w:rsidRPr="00A4075A" w:rsidRDefault="00A572AA" w:rsidP="00A572AA">
      <w:pPr>
        <w:spacing w:after="0"/>
        <w:ind w:firstLine="709"/>
        <w:jc w:val="both"/>
        <w:rPr>
          <w:rFonts w:ascii="Times New Roman" w:hAnsi="Times New Roman"/>
          <w:sz w:val="24"/>
          <w:szCs w:val="24"/>
        </w:rPr>
      </w:pPr>
      <w:r w:rsidRPr="00A4075A">
        <w:rPr>
          <w:rFonts w:ascii="Times New Roman" w:hAnsi="Times New Roman"/>
          <w:sz w:val="24"/>
          <w:szCs w:val="24"/>
        </w:rPr>
        <w:t xml:space="preserve">Простор није нешто дато по себи, независно од програма, већ обрнуто, он на најдиректнији и најконкретнији начин одражава концепцију програма и мора бити у складу са концепцијом Основа. Због тога васпитач </w:t>
      </w:r>
      <w:r>
        <w:rPr>
          <w:rFonts w:ascii="Times New Roman" w:hAnsi="Times New Roman"/>
          <w:sz w:val="24"/>
          <w:szCs w:val="24"/>
        </w:rPr>
        <w:t xml:space="preserve">консултовањем са децом, </w:t>
      </w:r>
      <w:r w:rsidRPr="00A4075A">
        <w:rPr>
          <w:rFonts w:ascii="Times New Roman" w:hAnsi="Times New Roman"/>
          <w:sz w:val="24"/>
          <w:szCs w:val="24"/>
        </w:rPr>
        <w:t xml:space="preserve">нарочиту пажњу посвећује простору, његовом сталном реструктуирању, развијању, обогаћивању и осмишљавању. </w:t>
      </w:r>
    </w:p>
    <w:p w:rsidR="00A572AA" w:rsidRDefault="00A572AA" w:rsidP="00A572AA">
      <w:pPr>
        <w:jc w:val="both"/>
        <w:rPr>
          <w:rFonts w:ascii="Times New Roman" w:hAnsi="Times New Roman"/>
          <w:sz w:val="24"/>
          <w:szCs w:val="24"/>
        </w:rPr>
      </w:pPr>
      <w:r>
        <w:rPr>
          <w:rFonts w:ascii="Times New Roman" w:hAnsi="Times New Roman"/>
          <w:sz w:val="24"/>
          <w:szCs w:val="24"/>
        </w:rPr>
        <w:t xml:space="preserve">           </w:t>
      </w:r>
      <w:r w:rsidRPr="00615F0B">
        <w:rPr>
          <w:rFonts w:ascii="Times New Roman" w:hAnsi="Times New Roman"/>
          <w:sz w:val="24"/>
          <w:szCs w:val="24"/>
        </w:rPr>
        <w:t xml:space="preserve">За простор вртића предвиђене просторне целине су: </w:t>
      </w:r>
      <w:r w:rsidRPr="00615F0B">
        <w:rPr>
          <w:rFonts w:ascii="Times New Roman" w:hAnsi="Times New Roman"/>
          <w:sz w:val="24"/>
          <w:szCs w:val="24"/>
        </w:rPr>
        <w:sym w:font="Symbol" w:char="F0A7"/>
      </w:r>
      <w:r w:rsidRPr="00615F0B">
        <w:rPr>
          <w:rFonts w:ascii="Times New Roman" w:hAnsi="Times New Roman"/>
          <w:sz w:val="24"/>
          <w:szCs w:val="24"/>
        </w:rPr>
        <w:t xml:space="preserve"> просторна целина за конструисање </w:t>
      </w:r>
      <w:r w:rsidRPr="00615F0B">
        <w:rPr>
          <w:rFonts w:ascii="Times New Roman" w:hAnsi="Times New Roman"/>
          <w:sz w:val="24"/>
          <w:szCs w:val="24"/>
        </w:rPr>
        <w:sym w:font="Symbol" w:char="F0A7"/>
      </w:r>
      <w:r w:rsidRPr="00615F0B">
        <w:rPr>
          <w:rFonts w:ascii="Times New Roman" w:hAnsi="Times New Roman"/>
          <w:sz w:val="24"/>
          <w:szCs w:val="24"/>
        </w:rPr>
        <w:t xml:space="preserve"> просторна целина за симболичку игру </w:t>
      </w:r>
      <w:r w:rsidRPr="00615F0B">
        <w:rPr>
          <w:rFonts w:ascii="Times New Roman" w:hAnsi="Times New Roman"/>
          <w:sz w:val="24"/>
          <w:szCs w:val="24"/>
        </w:rPr>
        <w:sym w:font="Symbol" w:char="F0A7"/>
      </w:r>
      <w:r w:rsidRPr="00615F0B">
        <w:rPr>
          <w:rFonts w:ascii="Times New Roman" w:hAnsi="Times New Roman"/>
          <w:sz w:val="24"/>
          <w:szCs w:val="24"/>
        </w:rPr>
        <w:t xml:space="preserve"> просторна целина за визуелне уметности </w:t>
      </w:r>
      <w:r w:rsidRPr="00615F0B">
        <w:rPr>
          <w:rFonts w:ascii="Times New Roman" w:hAnsi="Times New Roman"/>
          <w:sz w:val="24"/>
          <w:szCs w:val="24"/>
        </w:rPr>
        <w:sym w:font="Symbol" w:char="F0A7"/>
      </w:r>
      <w:r w:rsidRPr="00615F0B">
        <w:rPr>
          <w:rFonts w:ascii="Times New Roman" w:hAnsi="Times New Roman"/>
          <w:sz w:val="24"/>
          <w:szCs w:val="24"/>
        </w:rPr>
        <w:t xml:space="preserve"> просторна целина за звук и покрет </w:t>
      </w:r>
      <w:r w:rsidRPr="00615F0B">
        <w:rPr>
          <w:rFonts w:ascii="Times New Roman" w:hAnsi="Times New Roman"/>
          <w:sz w:val="24"/>
          <w:szCs w:val="24"/>
        </w:rPr>
        <w:sym w:font="Symbol" w:char="F0A7"/>
      </w:r>
      <w:r w:rsidRPr="00615F0B">
        <w:rPr>
          <w:rFonts w:ascii="Times New Roman" w:hAnsi="Times New Roman"/>
          <w:sz w:val="24"/>
          <w:szCs w:val="24"/>
        </w:rPr>
        <w:t xml:space="preserve"> литерарна просторна целина </w:t>
      </w:r>
      <w:r w:rsidRPr="00615F0B">
        <w:rPr>
          <w:rFonts w:ascii="Times New Roman" w:hAnsi="Times New Roman"/>
          <w:sz w:val="24"/>
          <w:szCs w:val="24"/>
        </w:rPr>
        <w:sym w:font="Symbol" w:char="F0A7"/>
      </w:r>
      <w:r w:rsidRPr="00615F0B">
        <w:rPr>
          <w:rFonts w:ascii="Times New Roman" w:hAnsi="Times New Roman"/>
          <w:sz w:val="24"/>
          <w:szCs w:val="24"/>
        </w:rPr>
        <w:t xml:space="preserve"> просторна целина за осамљивање и скривање</w:t>
      </w:r>
      <w:r>
        <w:rPr>
          <w:rFonts w:ascii="Times New Roman" w:hAnsi="Times New Roman"/>
          <w:sz w:val="24"/>
          <w:szCs w:val="24"/>
        </w:rPr>
        <w:t>.</w:t>
      </w:r>
    </w:p>
    <w:p w:rsidR="00330780" w:rsidRPr="00A4075A" w:rsidRDefault="00330780" w:rsidP="00330780">
      <w:pPr>
        <w:spacing w:after="0"/>
        <w:ind w:firstLine="709"/>
        <w:jc w:val="both"/>
        <w:rPr>
          <w:rFonts w:ascii="Times New Roman" w:hAnsi="Times New Roman"/>
          <w:sz w:val="24"/>
          <w:szCs w:val="24"/>
        </w:rPr>
      </w:pPr>
      <w:r w:rsidRPr="00A4075A">
        <w:rPr>
          <w:rFonts w:ascii="Times New Roman" w:hAnsi="Times New Roman"/>
          <w:sz w:val="24"/>
          <w:szCs w:val="24"/>
        </w:rPr>
        <w:t>Осим радне собе, простор реалног програма обухвата и отворен простор за различите активности, игре и истраживања, дворишни простор заснован на природним материјалима, простор целог вртића и коришћење различитих места у заједници као места активности деце.</w:t>
      </w:r>
    </w:p>
    <w:p w:rsidR="00330780" w:rsidRPr="00A4075A" w:rsidRDefault="00330780" w:rsidP="00330780">
      <w:pPr>
        <w:spacing w:after="0"/>
        <w:ind w:firstLine="709"/>
        <w:jc w:val="both"/>
        <w:rPr>
          <w:rFonts w:ascii="Times New Roman" w:hAnsi="Times New Roman"/>
          <w:sz w:val="24"/>
          <w:szCs w:val="24"/>
        </w:rPr>
      </w:pPr>
      <w:r w:rsidRPr="00A4075A">
        <w:rPr>
          <w:rFonts w:ascii="Times New Roman" w:hAnsi="Times New Roman"/>
          <w:sz w:val="24"/>
          <w:szCs w:val="24"/>
        </w:rPr>
        <w:t>У</w:t>
      </w:r>
      <w:r>
        <w:rPr>
          <w:rFonts w:ascii="Times New Roman" w:hAnsi="Times New Roman"/>
          <w:sz w:val="24"/>
          <w:szCs w:val="24"/>
        </w:rPr>
        <w:t xml:space="preserve"> Установи у</w:t>
      </w:r>
      <w:r w:rsidRPr="00A4075A">
        <w:rPr>
          <w:rFonts w:ascii="Times New Roman" w:hAnsi="Times New Roman"/>
          <w:sz w:val="24"/>
          <w:szCs w:val="24"/>
        </w:rPr>
        <w:t xml:space="preserve">нутар централног објекта налази се простран хол који </w:t>
      </w:r>
      <w:r>
        <w:rPr>
          <w:rFonts w:ascii="Times New Roman" w:hAnsi="Times New Roman"/>
          <w:sz w:val="24"/>
          <w:szCs w:val="24"/>
        </w:rPr>
        <w:t>je</w:t>
      </w:r>
      <w:r w:rsidRPr="00A4075A">
        <w:rPr>
          <w:rFonts w:ascii="Times New Roman" w:hAnsi="Times New Roman"/>
          <w:sz w:val="24"/>
          <w:szCs w:val="24"/>
        </w:rPr>
        <w:t xml:space="preserve"> подељен у неколико просторних целина</w:t>
      </w:r>
      <w:r>
        <w:rPr>
          <w:rFonts w:ascii="Times New Roman" w:hAnsi="Times New Roman"/>
          <w:sz w:val="24"/>
          <w:szCs w:val="24"/>
        </w:rPr>
        <w:t>, које се у складу са темама које деца са васпитачима истражују, мења</w:t>
      </w:r>
      <w:r w:rsidRPr="00A4075A">
        <w:rPr>
          <w:rFonts w:ascii="Times New Roman" w:hAnsi="Times New Roman"/>
          <w:sz w:val="24"/>
          <w:szCs w:val="24"/>
        </w:rPr>
        <w:t xml:space="preserve">. Двориште </w:t>
      </w:r>
      <w:r>
        <w:rPr>
          <w:rFonts w:ascii="Times New Roman" w:hAnsi="Times New Roman"/>
          <w:sz w:val="24"/>
          <w:szCs w:val="24"/>
        </w:rPr>
        <w:t xml:space="preserve">је </w:t>
      </w:r>
      <w:r w:rsidRPr="00A4075A">
        <w:rPr>
          <w:rFonts w:ascii="Times New Roman" w:hAnsi="Times New Roman"/>
          <w:sz w:val="24"/>
          <w:szCs w:val="24"/>
        </w:rPr>
        <w:t>такође опремљено потребним справама које деца користе свакодневно, делови који се могу премештати (дрвени сточићи, кућице, кухиње...). У склопу главног објекта налази се и фискултурна сала за децу предшколског узраста, која се свакодневно користи за реализацију различитих физичких активности са децом. Сала је опремљена бројним реквизитима за стимулацију развоја деце предшколског узраста. Наша установа располаже и библиотеком богатом како стручном, тако и дечијом литературом. Ту су и помоћне просторије које такође доприносе квалитетном и безбедном боравку деце у нашој предшколској установи. Групе на терену деле двориште са основном школом.</w:t>
      </w:r>
    </w:p>
    <w:p w:rsidR="00621CC3" w:rsidRDefault="00621CC3" w:rsidP="00621CC3">
      <w:pPr>
        <w:contextualSpacing/>
        <w:jc w:val="both"/>
        <w:rPr>
          <w:rFonts w:ascii="Times New Roman" w:hAnsi="Times New Roman"/>
          <w:b/>
          <w:color w:val="EE0000"/>
          <w:sz w:val="24"/>
          <w:szCs w:val="24"/>
        </w:rPr>
      </w:pPr>
    </w:p>
    <w:p w:rsidR="00621CC3" w:rsidRPr="003838BD" w:rsidRDefault="00621CC3" w:rsidP="003838BD">
      <w:pPr>
        <w:spacing w:after="0" w:line="240" w:lineRule="auto"/>
        <w:jc w:val="both"/>
        <w:rPr>
          <w:rFonts w:ascii="Times New Roman" w:eastAsia="Times New Roman" w:hAnsi="Times New Roman"/>
          <w:b/>
          <w:sz w:val="24"/>
          <w:szCs w:val="24"/>
          <w:lang w:val="sr-Cyrl-CS"/>
        </w:rPr>
      </w:pPr>
      <w:r w:rsidRPr="003838BD">
        <w:rPr>
          <w:rFonts w:ascii="Times New Roman" w:hAnsi="Times New Roman"/>
          <w:b/>
          <w:sz w:val="24"/>
          <w:szCs w:val="24"/>
        </w:rPr>
        <w:t>Чланови</w:t>
      </w:r>
      <w:r w:rsidRPr="003838BD">
        <w:rPr>
          <w:rFonts w:ascii="Times New Roman" w:eastAsia="Times New Roman" w:hAnsi="Times New Roman"/>
          <w:b/>
          <w:sz w:val="24"/>
          <w:szCs w:val="24"/>
        </w:rPr>
        <w:t xml:space="preserve"> Тим за</w:t>
      </w:r>
      <w:r w:rsidRPr="003838BD">
        <w:rPr>
          <w:rFonts w:ascii="Times New Roman" w:eastAsia="Times New Roman" w:hAnsi="Times New Roman"/>
          <w:b/>
          <w:sz w:val="24"/>
          <w:szCs w:val="24"/>
          <w:lang w:val="sr-Cyrl-CS"/>
        </w:rPr>
        <w:t xml:space="preserve"> уређење заједничких простора</w:t>
      </w:r>
      <w:r w:rsidRPr="003838BD">
        <w:rPr>
          <w:rFonts w:ascii="Times New Roman" w:hAnsi="Times New Roman"/>
          <w:b/>
          <w:sz w:val="24"/>
          <w:szCs w:val="24"/>
        </w:rPr>
        <w:t>:</w:t>
      </w:r>
      <w:r w:rsidRPr="003838BD">
        <w:rPr>
          <w:rFonts w:ascii="Times New Roman" w:hAnsi="Times New Roman"/>
          <w:sz w:val="24"/>
          <w:szCs w:val="24"/>
        </w:rPr>
        <w:t xml:space="preserve"> </w:t>
      </w:r>
      <w:r w:rsidR="003838BD" w:rsidRPr="003838BD">
        <w:rPr>
          <w:rFonts w:ascii="Times New Roman" w:hAnsi="Times New Roman"/>
          <w:sz w:val="24"/>
          <w:szCs w:val="24"/>
        </w:rPr>
        <w:t>Милена Митић, директор, Марија Живановић, васпитач, Мартина Париповић, васпитач, Маја Илић, васпитач, Славица Перић,</w:t>
      </w:r>
      <w:r w:rsidR="003838BD">
        <w:rPr>
          <w:rFonts w:ascii="Times New Roman" w:hAnsi="Times New Roman"/>
          <w:sz w:val="24"/>
          <w:szCs w:val="24"/>
        </w:rPr>
        <w:t xml:space="preserve"> </w:t>
      </w:r>
      <w:r w:rsidR="003838BD" w:rsidRPr="003838BD">
        <w:rPr>
          <w:rFonts w:ascii="Times New Roman" w:hAnsi="Times New Roman"/>
          <w:sz w:val="24"/>
          <w:szCs w:val="24"/>
        </w:rPr>
        <w:t>васпитач, Маја Богосављевић, васпита</w:t>
      </w:r>
      <w:r w:rsidR="003838BD">
        <w:rPr>
          <w:rFonts w:ascii="Times New Roman" w:hAnsi="Times New Roman"/>
          <w:sz w:val="24"/>
          <w:szCs w:val="24"/>
        </w:rPr>
        <w:t>ч</w:t>
      </w:r>
      <w:r w:rsidR="003838BD" w:rsidRPr="003838BD">
        <w:rPr>
          <w:rFonts w:ascii="Times New Roman" w:hAnsi="Times New Roman"/>
          <w:sz w:val="24"/>
          <w:szCs w:val="24"/>
        </w:rPr>
        <w:t>, Ивана Обрадовић, мед.сестра васпитач, Невена Миловановић,</w:t>
      </w:r>
      <w:r w:rsidR="00F435EB">
        <w:rPr>
          <w:rFonts w:ascii="Times New Roman" w:hAnsi="Times New Roman"/>
          <w:sz w:val="24"/>
          <w:szCs w:val="24"/>
        </w:rPr>
        <w:t xml:space="preserve"> </w:t>
      </w:r>
      <w:r w:rsidR="003838BD" w:rsidRPr="003838BD">
        <w:rPr>
          <w:rFonts w:ascii="Times New Roman" w:hAnsi="Times New Roman"/>
          <w:sz w:val="24"/>
          <w:szCs w:val="24"/>
        </w:rPr>
        <w:t>васпитач и Ивана Милановић, мед сестра васпитач.</w:t>
      </w:r>
    </w:p>
    <w:p w:rsidR="00A572AA" w:rsidRPr="008A01AC" w:rsidRDefault="00A572AA" w:rsidP="00A55868">
      <w:pPr>
        <w:contextualSpacing/>
        <w:jc w:val="both"/>
        <w:rPr>
          <w:rFonts w:ascii="Times New Roman" w:hAnsi="Times New Roman"/>
          <w:color w:val="EE0000"/>
          <w:sz w:val="24"/>
          <w:szCs w:val="24"/>
        </w:rPr>
      </w:pPr>
    </w:p>
    <w:p w:rsidR="00A55868" w:rsidRPr="008A01AC" w:rsidRDefault="00A55868" w:rsidP="00A55868">
      <w:pPr>
        <w:contextualSpacing/>
        <w:jc w:val="both"/>
        <w:rPr>
          <w:rFonts w:ascii="Times New Roman" w:eastAsia="Times New Roman" w:hAnsi="Times New Roman"/>
          <w:sz w:val="24"/>
          <w:szCs w:val="24"/>
        </w:rPr>
      </w:pPr>
      <w:r w:rsidRPr="008A01AC">
        <w:rPr>
          <w:rFonts w:ascii="Times New Roman" w:eastAsia="Times New Roman" w:hAnsi="Times New Roman"/>
          <w:b/>
          <w:sz w:val="24"/>
          <w:szCs w:val="24"/>
        </w:rPr>
        <w:lastRenderedPageBreak/>
        <w:t xml:space="preserve">Циљ: </w:t>
      </w:r>
      <w:r w:rsidRPr="008A01AC">
        <w:rPr>
          <w:rFonts w:ascii="Times New Roman" w:eastAsia="Times New Roman" w:hAnsi="Times New Roman"/>
          <w:sz w:val="24"/>
          <w:szCs w:val="24"/>
        </w:rPr>
        <w:t>Простор као „трећи васпитач“, који позива на игру и истраживање, подстицајан за дечји боравак и активности.</w:t>
      </w:r>
    </w:p>
    <w:p w:rsidR="00A55868" w:rsidRPr="008A01AC" w:rsidRDefault="00A55868" w:rsidP="00A55868">
      <w:pPr>
        <w:contextualSpacing/>
        <w:jc w:val="both"/>
        <w:rPr>
          <w:rFonts w:ascii="Times New Roman" w:eastAsia="Times New Roman" w:hAnsi="Times New Roman"/>
          <w:sz w:val="24"/>
          <w:szCs w:val="24"/>
        </w:rPr>
      </w:pPr>
    </w:p>
    <w:p w:rsidR="00A55868" w:rsidRPr="008A01AC" w:rsidRDefault="00A55868" w:rsidP="00A55868">
      <w:pPr>
        <w:spacing w:after="0" w:line="240" w:lineRule="auto"/>
        <w:jc w:val="both"/>
        <w:rPr>
          <w:rFonts w:ascii="Times New Roman" w:eastAsia="Times New Roman" w:hAnsi="Times New Roman"/>
          <w:b/>
          <w:sz w:val="24"/>
          <w:szCs w:val="24"/>
        </w:rPr>
      </w:pPr>
      <w:r w:rsidRPr="008A01AC">
        <w:rPr>
          <w:rFonts w:ascii="Times New Roman" w:eastAsia="Times New Roman" w:hAnsi="Times New Roman"/>
          <w:b/>
          <w:sz w:val="24"/>
          <w:szCs w:val="24"/>
        </w:rPr>
        <w:t xml:space="preserve">Задаци: </w:t>
      </w:r>
    </w:p>
    <w:p w:rsidR="00A55868" w:rsidRPr="008A01AC" w:rsidRDefault="00A55868" w:rsidP="00DE677A">
      <w:pPr>
        <w:numPr>
          <w:ilvl w:val="0"/>
          <w:numId w:val="31"/>
        </w:numPr>
        <w:spacing w:after="0" w:line="240" w:lineRule="auto"/>
        <w:ind w:firstLine="0"/>
        <w:contextualSpacing/>
        <w:rPr>
          <w:rFonts w:ascii="Times New Roman" w:hAnsi="Times New Roman"/>
          <w:sz w:val="24"/>
          <w:szCs w:val="24"/>
        </w:rPr>
      </w:pPr>
      <w:r w:rsidRPr="008A01AC">
        <w:rPr>
          <w:rFonts w:ascii="Times New Roman" w:hAnsi="Times New Roman"/>
          <w:sz w:val="24"/>
          <w:szCs w:val="24"/>
        </w:rPr>
        <w:t>Уређење заједничких просторија у централном објекту (хол  установе, главни пано, зборница, кутак за родитеље и других просторија од непосредне важности за спровођење васпитно-образовних активности).</w:t>
      </w:r>
    </w:p>
    <w:p w:rsidR="00A55868" w:rsidRPr="00451083" w:rsidRDefault="00A55868" w:rsidP="00DE677A">
      <w:pPr>
        <w:numPr>
          <w:ilvl w:val="0"/>
          <w:numId w:val="31"/>
        </w:numPr>
        <w:spacing w:after="0" w:line="240" w:lineRule="auto"/>
        <w:ind w:firstLine="0"/>
        <w:contextualSpacing/>
        <w:rPr>
          <w:rFonts w:ascii="Times New Roman" w:hAnsi="Times New Roman"/>
          <w:sz w:val="24"/>
          <w:szCs w:val="24"/>
        </w:rPr>
      </w:pPr>
      <w:r w:rsidRPr="008A01AC">
        <w:rPr>
          <w:rFonts w:ascii="Times New Roman" w:hAnsi="Times New Roman"/>
          <w:sz w:val="24"/>
          <w:szCs w:val="24"/>
        </w:rPr>
        <w:t>Израда средстава за рад са децом, подршка редовним васпитно-образовним активностима, богаћење простора.</w:t>
      </w:r>
    </w:p>
    <w:p w:rsidR="00451083" w:rsidRPr="00451083" w:rsidRDefault="00451083" w:rsidP="00451083">
      <w:pPr>
        <w:pStyle w:val="ListParagraph"/>
        <w:shd w:val="clear" w:color="auto" w:fill="FFFFFF"/>
        <w:tabs>
          <w:tab w:val="left" w:leader="underscore" w:pos="6960"/>
        </w:tabs>
        <w:spacing w:before="250" w:after="0"/>
        <w:jc w:val="both"/>
        <w:rPr>
          <w:rFonts w:ascii="Times New Roman" w:eastAsia="Times New Roman" w:hAnsi="Times New Roman"/>
          <w:spacing w:val="-10"/>
        </w:rPr>
      </w:pPr>
      <w:r w:rsidRPr="00451083">
        <w:rPr>
          <w:rFonts w:ascii="Times New Roman" w:eastAsia="Times New Roman" w:hAnsi="Times New Roman"/>
          <w:b/>
          <w:iCs/>
        </w:rPr>
        <w:t>Табела бр. 1</w:t>
      </w:r>
      <w:r w:rsidR="00F64384">
        <w:rPr>
          <w:rFonts w:ascii="Times New Roman" w:eastAsia="Times New Roman" w:hAnsi="Times New Roman"/>
          <w:b/>
          <w:iCs/>
        </w:rPr>
        <w:t>3</w:t>
      </w:r>
      <w:r w:rsidRPr="00451083">
        <w:rPr>
          <w:rFonts w:ascii="Times New Roman" w:eastAsia="Times New Roman" w:hAnsi="Times New Roman"/>
          <w:b/>
          <w:iCs/>
        </w:rPr>
        <w:t>.</w:t>
      </w:r>
      <w:r w:rsidR="00F64384">
        <w:rPr>
          <w:rFonts w:ascii="Times New Roman" w:eastAsia="Times New Roman" w:hAnsi="Times New Roman"/>
          <w:b/>
          <w:iCs/>
        </w:rPr>
        <w:t>11</w:t>
      </w:r>
      <w:r w:rsidRPr="00451083">
        <w:rPr>
          <w:rFonts w:ascii="Times New Roman" w:eastAsia="Times New Roman" w:hAnsi="Times New Roman"/>
          <w:b/>
          <w:iCs/>
        </w:rPr>
        <w:t>.1.</w:t>
      </w:r>
      <w:r w:rsidR="00F64384">
        <w:rPr>
          <w:rFonts w:ascii="Times New Roman" w:eastAsia="Times New Roman" w:hAnsi="Times New Roman"/>
          <w:b/>
          <w:iCs/>
        </w:rPr>
        <w:t xml:space="preserve"> План рада Тима за уређење заједничких простора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899"/>
        <w:gridCol w:w="2031"/>
        <w:gridCol w:w="1663"/>
        <w:gridCol w:w="1857"/>
      </w:tblGrid>
      <w:tr w:rsidR="00A55868" w:rsidRPr="008A01AC" w:rsidTr="001C03E9">
        <w:trPr>
          <w:trHeight w:val="647"/>
          <w:jc w:val="center"/>
        </w:trPr>
        <w:tc>
          <w:tcPr>
            <w:tcW w:w="0" w:type="auto"/>
            <w:shd w:val="clear" w:color="auto" w:fill="EEECE1"/>
            <w:vAlign w:val="center"/>
          </w:tcPr>
          <w:p w:rsidR="00A55868" w:rsidRPr="008A01AC" w:rsidRDefault="00A55868" w:rsidP="007663DD">
            <w:pPr>
              <w:spacing w:after="0" w:line="278" w:lineRule="exact"/>
              <w:jc w:val="center"/>
              <w:rPr>
                <w:rFonts w:ascii="Times New Roman" w:eastAsia="Times New Roman" w:hAnsi="Times New Roman"/>
                <w:b/>
                <w:bCs/>
                <w:spacing w:val="-10"/>
                <w:sz w:val="24"/>
                <w:szCs w:val="24"/>
                <w:lang w:val="sr-Cyrl-CS"/>
              </w:rPr>
            </w:pPr>
            <w:r w:rsidRPr="008A01AC">
              <w:rPr>
                <w:rFonts w:ascii="Times New Roman" w:eastAsia="Times New Roman" w:hAnsi="Times New Roman"/>
                <w:b/>
                <w:bCs/>
                <w:spacing w:val="-10"/>
                <w:sz w:val="24"/>
                <w:szCs w:val="24"/>
                <w:lang w:val="sr-Cyrl-CS"/>
              </w:rPr>
              <w:t>Време реализације</w:t>
            </w:r>
          </w:p>
        </w:tc>
        <w:tc>
          <w:tcPr>
            <w:tcW w:w="0" w:type="auto"/>
            <w:shd w:val="clear" w:color="auto" w:fill="EEECE1"/>
            <w:vAlign w:val="center"/>
          </w:tcPr>
          <w:p w:rsidR="00A55868" w:rsidRPr="008A01AC" w:rsidRDefault="00A55868" w:rsidP="007663DD">
            <w:pPr>
              <w:spacing w:after="0" w:line="278" w:lineRule="exact"/>
              <w:jc w:val="center"/>
              <w:rPr>
                <w:rFonts w:ascii="Times New Roman" w:eastAsia="Times New Roman" w:hAnsi="Times New Roman"/>
                <w:b/>
                <w:bCs/>
                <w:spacing w:val="-10"/>
                <w:sz w:val="24"/>
                <w:szCs w:val="24"/>
                <w:lang w:val="sr-Cyrl-CS"/>
              </w:rPr>
            </w:pPr>
            <w:r w:rsidRPr="008A01AC">
              <w:rPr>
                <w:rFonts w:ascii="Times New Roman" w:eastAsia="Times New Roman" w:hAnsi="Times New Roman"/>
                <w:b/>
                <w:bCs/>
                <w:spacing w:val="-10"/>
                <w:sz w:val="24"/>
                <w:szCs w:val="24"/>
                <w:lang w:val="sr-Cyrl-CS"/>
              </w:rPr>
              <w:t>Активности</w:t>
            </w:r>
          </w:p>
        </w:tc>
        <w:tc>
          <w:tcPr>
            <w:tcW w:w="0" w:type="auto"/>
            <w:shd w:val="clear" w:color="auto" w:fill="EEECE1"/>
            <w:vAlign w:val="center"/>
          </w:tcPr>
          <w:p w:rsidR="00A55868" w:rsidRPr="008A01AC" w:rsidRDefault="00A55868" w:rsidP="007663DD">
            <w:pPr>
              <w:spacing w:after="0" w:line="278" w:lineRule="exact"/>
              <w:jc w:val="center"/>
              <w:rPr>
                <w:rFonts w:ascii="Times New Roman" w:eastAsia="Times New Roman" w:hAnsi="Times New Roman"/>
                <w:b/>
                <w:bCs/>
                <w:spacing w:val="-10"/>
                <w:sz w:val="24"/>
                <w:szCs w:val="24"/>
                <w:lang w:val="sr-Cyrl-CS"/>
              </w:rPr>
            </w:pPr>
            <w:r w:rsidRPr="008A01AC">
              <w:rPr>
                <w:rFonts w:ascii="Times New Roman" w:eastAsia="Times New Roman" w:hAnsi="Times New Roman"/>
                <w:b/>
                <w:bCs/>
                <w:spacing w:val="-10"/>
                <w:sz w:val="24"/>
                <w:szCs w:val="24"/>
                <w:lang w:val="sr-Cyrl-CS"/>
              </w:rPr>
              <w:t>Начин реализације</w:t>
            </w:r>
          </w:p>
        </w:tc>
        <w:tc>
          <w:tcPr>
            <w:tcW w:w="0" w:type="auto"/>
            <w:shd w:val="clear" w:color="auto" w:fill="EEECE1"/>
            <w:vAlign w:val="center"/>
          </w:tcPr>
          <w:p w:rsidR="00A55868" w:rsidRPr="008A01AC" w:rsidRDefault="00A55868" w:rsidP="007663DD">
            <w:pPr>
              <w:spacing w:after="0" w:line="278" w:lineRule="exact"/>
              <w:jc w:val="center"/>
              <w:rPr>
                <w:rFonts w:ascii="Times New Roman" w:eastAsia="Times New Roman" w:hAnsi="Times New Roman"/>
                <w:b/>
                <w:bCs/>
                <w:spacing w:val="-10"/>
                <w:sz w:val="24"/>
                <w:szCs w:val="24"/>
                <w:lang w:val="sr-Cyrl-CS"/>
              </w:rPr>
            </w:pPr>
            <w:r w:rsidRPr="008A01AC">
              <w:rPr>
                <w:rFonts w:ascii="Times New Roman" w:eastAsia="Times New Roman" w:hAnsi="Times New Roman"/>
                <w:b/>
                <w:bCs/>
                <w:spacing w:val="-10"/>
                <w:sz w:val="24"/>
                <w:szCs w:val="24"/>
                <w:lang w:val="sr-Cyrl-CS"/>
              </w:rPr>
              <w:t>Носиоци реализације</w:t>
            </w:r>
          </w:p>
        </w:tc>
        <w:tc>
          <w:tcPr>
            <w:tcW w:w="0" w:type="auto"/>
            <w:shd w:val="clear" w:color="auto" w:fill="EEECE1"/>
            <w:vAlign w:val="center"/>
          </w:tcPr>
          <w:p w:rsidR="00A55868" w:rsidRPr="008A01AC" w:rsidRDefault="00A55868" w:rsidP="007663DD">
            <w:pPr>
              <w:spacing w:after="0" w:line="278" w:lineRule="exact"/>
              <w:jc w:val="center"/>
              <w:rPr>
                <w:rFonts w:ascii="Times New Roman" w:eastAsia="Times New Roman" w:hAnsi="Times New Roman"/>
                <w:b/>
                <w:bCs/>
                <w:spacing w:val="-10"/>
                <w:sz w:val="24"/>
                <w:szCs w:val="24"/>
                <w:lang w:val="sr-Cyrl-CS"/>
              </w:rPr>
            </w:pPr>
            <w:r w:rsidRPr="008A01AC">
              <w:rPr>
                <w:rFonts w:ascii="Times New Roman" w:eastAsia="Times New Roman" w:hAnsi="Times New Roman"/>
                <w:b/>
                <w:bCs/>
                <w:spacing w:val="-10"/>
                <w:sz w:val="24"/>
                <w:szCs w:val="24"/>
                <w:lang w:val="sr-Cyrl-CS"/>
              </w:rPr>
              <w:t>Начин праћења</w:t>
            </w:r>
          </w:p>
        </w:tc>
      </w:tr>
      <w:tr w:rsidR="00A55868" w:rsidRPr="008A01AC" w:rsidTr="001C03E9">
        <w:trPr>
          <w:jc w:val="center"/>
        </w:trPr>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УРЕЂЕЊЕ ЗАЈЕДНИЧКИХ ПРОСТОРА</w:t>
            </w:r>
          </w:p>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Јул-Август.</w:t>
            </w:r>
          </w:p>
        </w:tc>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 xml:space="preserve">Уређење централног паноа и других паноа </w:t>
            </w:r>
            <w:r w:rsidR="000814B8">
              <w:rPr>
                <w:rFonts w:ascii="Times New Roman" w:eastAsia="Times New Roman" w:hAnsi="Times New Roman"/>
                <w:bCs/>
                <w:spacing w:val="-10"/>
                <w:sz w:val="24"/>
                <w:szCs w:val="24"/>
                <w:lang w:val="sr-Cyrl-CS"/>
              </w:rPr>
              <w:t xml:space="preserve"> - поруке добродошлице</w:t>
            </w:r>
            <w:r w:rsidRPr="008A01AC">
              <w:rPr>
                <w:rFonts w:ascii="Times New Roman" w:eastAsia="Times New Roman" w:hAnsi="Times New Roman"/>
                <w:bCs/>
                <w:spacing w:val="-10"/>
                <w:sz w:val="24"/>
                <w:szCs w:val="24"/>
                <w:lang w:val="sr-Cyrl-CS"/>
              </w:rPr>
              <w:t>. Израда извештаја и годишњег плана рада тима. Избор координатора.</w:t>
            </w:r>
          </w:p>
        </w:tc>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Креативне радионице</w:t>
            </w:r>
          </w:p>
        </w:tc>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Чланови тима за креативно уређење простора</w:t>
            </w:r>
          </w:p>
        </w:tc>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Увид у естетски изглед простора</w:t>
            </w:r>
          </w:p>
        </w:tc>
      </w:tr>
      <w:tr w:rsidR="00A55868" w:rsidRPr="008A01AC" w:rsidTr="001C03E9">
        <w:trPr>
          <w:jc w:val="center"/>
        </w:trPr>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Септембар .</w:t>
            </w:r>
          </w:p>
        </w:tc>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Састанак тима ради плана преуређења заједничких простора (хол, двориште), конкретизовање задатака, носиоца реализације као и временске динамике и начина евалуације.</w:t>
            </w:r>
          </w:p>
        </w:tc>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Непосредан рад на уређењу простора.</w:t>
            </w:r>
          </w:p>
        </w:tc>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Чланови тима.</w:t>
            </w:r>
          </w:p>
        </w:tc>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Непосредан увид, записници са састанака, извештај о раду установе.</w:t>
            </w:r>
          </w:p>
        </w:tc>
      </w:tr>
      <w:tr w:rsidR="00A55868" w:rsidRPr="008A01AC" w:rsidTr="001C03E9">
        <w:trPr>
          <w:jc w:val="center"/>
        </w:trPr>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Октобар.</w:t>
            </w:r>
          </w:p>
        </w:tc>
        <w:tc>
          <w:tcPr>
            <w:tcW w:w="0" w:type="auto"/>
            <w:vAlign w:val="center"/>
          </w:tcPr>
          <w:p w:rsidR="00A55868" w:rsidRPr="008A01AC" w:rsidRDefault="000814B8" w:rsidP="007663DD">
            <w:pPr>
              <w:spacing w:after="0" w:line="278" w:lineRule="exact"/>
              <w:rPr>
                <w:rFonts w:ascii="Times New Roman" w:eastAsia="Times New Roman" w:hAnsi="Times New Roman"/>
                <w:bCs/>
                <w:spacing w:val="-10"/>
                <w:sz w:val="24"/>
                <w:szCs w:val="24"/>
                <w:lang w:val="sr-Cyrl-CS"/>
              </w:rPr>
            </w:pPr>
            <w:r>
              <w:rPr>
                <w:rFonts w:ascii="Times New Roman" w:eastAsia="Times New Roman" w:hAnsi="Times New Roman"/>
                <w:bCs/>
                <w:spacing w:val="-10"/>
                <w:sz w:val="24"/>
                <w:szCs w:val="24"/>
                <w:lang w:val="sr-Cyrl-CS"/>
              </w:rPr>
              <w:t>Инспиративан простор који позива на упознавање са дечијом игром и учењем у вртићу</w:t>
            </w:r>
            <w:r w:rsidR="00A55868" w:rsidRPr="008A01AC">
              <w:rPr>
                <w:rFonts w:ascii="Times New Roman" w:eastAsia="Times New Roman" w:hAnsi="Times New Roman"/>
                <w:bCs/>
                <w:spacing w:val="-10"/>
                <w:sz w:val="24"/>
                <w:szCs w:val="24"/>
                <w:lang w:val="sr-Cyrl-CS"/>
              </w:rPr>
              <w:t>.</w:t>
            </w:r>
          </w:p>
        </w:tc>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Креативне радионице</w:t>
            </w:r>
          </w:p>
        </w:tc>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Чланови тима за креативно уређење простора</w:t>
            </w:r>
          </w:p>
        </w:tc>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Увид у естетски изглед простора</w:t>
            </w:r>
          </w:p>
        </w:tc>
      </w:tr>
      <w:tr w:rsidR="00A55868" w:rsidRPr="008A01AC" w:rsidTr="001C03E9">
        <w:trPr>
          <w:jc w:val="center"/>
        </w:trPr>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Новембар .</w:t>
            </w:r>
          </w:p>
        </w:tc>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 xml:space="preserve">Уређење простора </w:t>
            </w:r>
            <w:r w:rsidR="000814B8">
              <w:rPr>
                <w:rFonts w:ascii="Times New Roman" w:eastAsia="Times New Roman" w:hAnsi="Times New Roman"/>
                <w:bCs/>
                <w:spacing w:val="-10"/>
                <w:sz w:val="24"/>
                <w:szCs w:val="24"/>
                <w:lang w:val="sr-Cyrl-CS"/>
              </w:rPr>
              <w:t>у складу са идентитетом и  културом установе</w:t>
            </w:r>
            <w:r w:rsidRPr="008A01AC">
              <w:rPr>
                <w:rFonts w:ascii="Times New Roman" w:eastAsia="Times New Roman" w:hAnsi="Times New Roman"/>
                <w:bCs/>
                <w:spacing w:val="-10"/>
                <w:sz w:val="24"/>
                <w:szCs w:val="24"/>
                <w:lang w:val="sr-Cyrl-CS"/>
              </w:rPr>
              <w:t>.</w:t>
            </w:r>
          </w:p>
        </w:tc>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Креативне радионице</w:t>
            </w:r>
          </w:p>
        </w:tc>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Чланови тима за креативно уређење простора</w:t>
            </w:r>
          </w:p>
        </w:tc>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Увид у естетски изглед простора</w:t>
            </w:r>
          </w:p>
        </w:tc>
      </w:tr>
      <w:tr w:rsidR="00A55868" w:rsidRPr="008A01AC" w:rsidTr="001C03E9">
        <w:trPr>
          <w:jc w:val="center"/>
        </w:trPr>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 xml:space="preserve">Децембар </w:t>
            </w:r>
          </w:p>
        </w:tc>
        <w:tc>
          <w:tcPr>
            <w:tcW w:w="0" w:type="auto"/>
            <w:vAlign w:val="center"/>
          </w:tcPr>
          <w:p w:rsidR="00A55868" w:rsidRPr="008A01AC" w:rsidRDefault="000814B8" w:rsidP="007663DD">
            <w:pPr>
              <w:spacing w:after="0" w:line="278" w:lineRule="exact"/>
              <w:rPr>
                <w:rFonts w:ascii="Times New Roman" w:eastAsia="Times New Roman" w:hAnsi="Times New Roman"/>
                <w:bCs/>
                <w:spacing w:val="-10"/>
                <w:sz w:val="24"/>
                <w:szCs w:val="24"/>
                <w:lang w:val="sr-Cyrl-CS"/>
              </w:rPr>
            </w:pPr>
            <w:r>
              <w:rPr>
                <w:rFonts w:ascii="Times New Roman" w:eastAsia="Times New Roman" w:hAnsi="Times New Roman"/>
                <w:bCs/>
                <w:spacing w:val="-10"/>
                <w:sz w:val="24"/>
                <w:szCs w:val="24"/>
                <w:lang w:val="sr-Cyrl-CS"/>
              </w:rPr>
              <w:t>Простор у духу празника, који позива на игру и истраживање</w:t>
            </w:r>
            <w:r w:rsidR="00A55868" w:rsidRPr="008A01AC">
              <w:rPr>
                <w:rFonts w:ascii="Times New Roman" w:eastAsia="Times New Roman" w:hAnsi="Times New Roman"/>
                <w:bCs/>
                <w:spacing w:val="-10"/>
                <w:sz w:val="24"/>
                <w:szCs w:val="24"/>
                <w:lang w:val="sr-Cyrl-CS"/>
              </w:rPr>
              <w:t>.</w:t>
            </w:r>
          </w:p>
        </w:tc>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Креативне радионице</w:t>
            </w:r>
          </w:p>
        </w:tc>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Чланови тима за креативно уређење простора</w:t>
            </w:r>
          </w:p>
        </w:tc>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Увид у естетски изглед простора</w:t>
            </w:r>
          </w:p>
        </w:tc>
      </w:tr>
      <w:tr w:rsidR="00A55868" w:rsidRPr="008A01AC" w:rsidTr="001C03E9">
        <w:trPr>
          <w:trHeight w:val="1808"/>
          <w:jc w:val="center"/>
        </w:trPr>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Континуирано, током целе године</w:t>
            </w:r>
          </w:p>
        </w:tc>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Простор као трећи васпитач, грађење инспиративне средине за боравак деце у вртићу.</w:t>
            </w:r>
          </w:p>
        </w:tc>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Креативне радионице, продукти настали као део развијања тема/пројеката</w:t>
            </w:r>
          </w:p>
        </w:tc>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Чланови тима за креативно уређење простора</w:t>
            </w:r>
          </w:p>
        </w:tc>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Увид у изглед простора</w:t>
            </w:r>
          </w:p>
        </w:tc>
      </w:tr>
      <w:tr w:rsidR="00A55868" w:rsidRPr="008A01AC" w:rsidTr="001C03E9">
        <w:trPr>
          <w:jc w:val="center"/>
        </w:trPr>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lastRenderedPageBreak/>
              <w:t xml:space="preserve">Јул </w:t>
            </w:r>
          </w:p>
        </w:tc>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Рефлексија у односу на постојеће стање и планови за даље промене.</w:t>
            </w:r>
          </w:p>
        </w:tc>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Састанци на нивоу језгра</w:t>
            </w:r>
          </w:p>
        </w:tc>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Чланови тима за креативно уређење простора</w:t>
            </w:r>
          </w:p>
        </w:tc>
        <w:tc>
          <w:tcPr>
            <w:tcW w:w="0" w:type="auto"/>
            <w:vAlign w:val="center"/>
          </w:tcPr>
          <w:p w:rsidR="00A55868" w:rsidRPr="008A01AC" w:rsidRDefault="00A55868" w:rsidP="007663DD">
            <w:pPr>
              <w:spacing w:after="0" w:line="278" w:lineRule="exact"/>
              <w:rPr>
                <w:rFonts w:ascii="Times New Roman" w:eastAsia="Times New Roman" w:hAnsi="Times New Roman"/>
                <w:bCs/>
                <w:spacing w:val="-10"/>
                <w:sz w:val="24"/>
                <w:szCs w:val="24"/>
                <w:lang w:val="sr-Cyrl-CS"/>
              </w:rPr>
            </w:pPr>
            <w:r w:rsidRPr="008A01AC">
              <w:rPr>
                <w:rFonts w:ascii="Times New Roman" w:eastAsia="Times New Roman" w:hAnsi="Times New Roman"/>
                <w:bCs/>
                <w:spacing w:val="-10"/>
                <w:sz w:val="24"/>
                <w:szCs w:val="24"/>
                <w:lang w:val="sr-Cyrl-CS"/>
              </w:rPr>
              <w:t>Увид у изглед простора, процена колико га деца користе, какву поруку шаље и сл.</w:t>
            </w:r>
          </w:p>
        </w:tc>
      </w:tr>
    </w:tbl>
    <w:p w:rsidR="00A55868" w:rsidRPr="008A01AC" w:rsidRDefault="00A55868" w:rsidP="00A55868">
      <w:pPr>
        <w:contextualSpacing/>
        <w:jc w:val="both"/>
        <w:rPr>
          <w:rFonts w:ascii="Times New Roman" w:hAnsi="Times New Roman"/>
          <w:color w:val="EE0000"/>
          <w:sz w:val="24"/>
          <w:szCs w:val="24"/>
        </w:rPr>
      </w:pPr>
    </w:p>
    <w:p w:rsidR="00A55868" w:rsidRDefault="00A55868" w:rsidP="003D6C47">
      <w:pPr>
        <w:spacing w:after="0" w:line="240" w:lineRule="auto"/>
        <w:rPr>
          <w:rFonts w:ascii="Times New Roman" w:hAnsi="Times New Roman"/>
          <w:sz w:val="24"/>
          <w:szCs w:val="24"/>
        </w:rPr>
      </w:pPr>
      <w:r w:rsidRPr="008A01AC">
        <w:rPr>
          <w:rFonts w:ascii="Times New Roman" w:hAnsi="Times New Roman"/>
          <w:sz w:val="24"/>
          <w:szCs w:val="24"/>
        </w:rPr>
        <w:t>Тим ће се у овој години посебно бавити креирањем просторних целина у заједничким просторима у складу са основама програма предшколског васпитања и образовања.</w:t>
      </w:r>
    </w:p>
    <w:p w:rsidR="003D6C47" w:rsidRDefault="003D6C47" w:rsidP="003D6C47">
      <w:pPr>
        <w:spacing w:after="0" w:line="240" w:lineRule="auto"/>
        <w:rPr>
          <w:rFonts w:ascii="Times New Roman" w:hAnsi="Times New Roman"/>
          <w:sz w:val="24"/>
          <w:szCs w:val="24"/>
        </w:rPr>
      </w:pPr>
    </w:p>
    <w:p w:rsidR="003D6C47" w:rsidRPr="003D6C47" w:rsidRDefault="003D6C47" w:rsidP="003D6C47">
      <w:pPr>
        <w:spacing w:after="0" w:line="240" w:lineRule="auto"/>
        <w:rPr>
          <w:rFonts w:ascii="Times New Roman" w:hAnsi="Times New Roman"/>
          <w:sz w:val="24"/>
          <w:szCs w:val="24"/>
        </w:rPr>
      </w:pPr>
    </w:p>
    <w:p w:rsidR="00A55868" w:rsidRPr="003D6C47" w:rsidRDefault="00EC3A78" w:rsidP="003D6C47">
      <w:pPr>
        <w:pStyle w:val="Heading1"/>
        <w:jc w:val="center"/>
        <w:rPr>
          <w:rFonts w:ascii="Times New Roman" w:eastAsia="Times New Roman" w:hAnsi="Times New Roman" w:cs="Times New Roman"/>
          <w:sz w:val="28"/>
          <w:szCs w:val="28"/>
        </w:rPr>
      </w:pPr>
      <w:bookmarkStart w:id="342" w:name="_Toc208181280"/>
      <w:bookmarkStart w:id="343" w:name="_Toc491157545"/>
      <w:bookmarkStart w:id="344" w:name="_Toc491160521"/>
      <w:bookmarkStart w:id="345" w:name="_Toc34030435"/>
      <w:bookmarkStart w:id="346" w:name="_Toc34030445"/>
      <w:r w:rsidRPr="003D6C47">
        <w:rPr>
          <w:rFonts w:ascii="Times New Roman" w:hAnsi="Times New Roman" w:cs="Times New Roman"/>
          <w:sz w:val="28"/>
          <w:szCs w:val="28"/>
        </w:rPr>
        <w:t>1</w:t>
      </w:r>
      <w:r w:rsidR="003D6C47" w:rsidRPr="003D6C47">
        <w:rPr>
          <w:rFonts w:ascii="Times New Roman" w:hAnsi="Times New Roman" w:cs="Times New Roman"/>
          <w:sz w:val="28"/>
          <w:szCs w:val="28"/>
        </w:rPr>
        <w:t>3.1</w:t>
      </w:r>
      <w:r w:rsidR="00C440CE">
        <w:rPr>
          <w:rFonts w:ascii="Times New Roman" w:hAnsi="Times New Roman" w:cs="Times New Roman"/>
          <w:sz w:val="28"/>
          <w:szCs w:val="28"/>
        </w:rPr>
        <w:t>2</w:t>
      </w:r>
      <w:r w:rsidR="00A55868" w:rsidRPr="003D6C47">
        <w:rPr>
          <w:rFonts w:ascii="Times New Roman" w:hAnsi="Times New Roman" w:cs="Times New Roman"/>
          <w:sz w:val="28"/>
          <w:szCs w:val="28"/>
        </w:rPr>
        <w:t xml:space="preserve">. </w:t>
      </w:r>
      <w:r w:rsidR="00A55868" w:rsidRPr="003D6C47">
        <w:rPr>
          <w:rFonts w:ascii="Times New Roman" w:eastAsia="Times New Roman" w:hAnsi="Times New Roman" w:cs="Times New Roman"/>
          <w:sz w:val="28"/>
          <w:szCs w:val="28"/>
        </w:rPr>
        <w:t>План стручног усавршавања ПУ „Мајски цвет“ у радној 2025/26. години</w:t>
      </w:r>
      <w:bookmarkEnd w:id="342"/>
    </w:p>
    <w:p w:rsidR="00A55868" w:rsidRPr="008A01AC" w:rsidRDefault="00A55868" w:rsidP="00A55868">
      <w:pPr>
        <w:ind w:firstLine="720"/>
        <w:jc w:val="both"/>
        <w:rPr>
          <w:rFonts w:ascii="Times New Roman" w:eastAsia="Times New Roman" w:hAnsi="Times New Roman"/>
          <w:sz w:val="24"/>
          <w:szCs w:val="24"/>
          <w:lang w:val="sr-Cyrl-CS"/>
        </w:rPr>
      </w:pPr>
    </w:p>
    <w:p w:rsidR="00C8337B" w:rsidRDefault="00A55868" w:rsidP="00C8337B">
      <w:pPr>
        <w:ind w:firstLine="720"/>
        <w:jc w:val="both"/>
        <w:rPr>
          <w:rFonts w:ascii="Times New Roman" w:eastAsia="Times New Roman" w:hAnsi="Times New Roman"/>
          <w:color w:val="000000"/>
          <w:sz w:val="24"/>
          <w:szCs w:val="24"/>
        </w:rPr>
      </w:pPr>
      <w:r w:rsidRPr="008A01AC">
        <w:rPr>
          <w:rFonts w:ascii="Times New Roman" w:eastAsia="Times New Roman" w:hAnsi="Times New Roman"/>
          <w:sz w:val="24"/>
          <w:szCs w:val="24"/>
          <w:lang w:val="sr-Cyrl-CS"/>
        </w:rPr>
        <w:t xml:space="preserve">Стручно усавршавање је потреба и обавеза свих који су укључени у васпитно-образовни рад. </w:t>
      </w:r>
      <w:r w:rsidR="006444A9" w:rsidRPr="00A4075A">
        <w:rPr>
          <w:rFonts w:ascii="Times New Roman" w:eastAsia="Times New Roman" w:hAnsi="Times New Roman"/>
          <w:color w:val="000000"/>
          <w:sz w:val="24"/>
          <w:szCs w:val="24"/>
        </w:rPr>
        <w:t xml:space="preserve">Стручно усавршавање васпитно-образовног кадра на нивоу Установе дефинисано је </w:t>
      </w:r>
      <w:r w:rsidR="006444A9" w:rsidRPr="00A4075A">
        <w:rPr>
          <w:rFonts w:ascii="Times New Roman" w:eastAsia="Times New Roman" w:hAnsi="Times New Roman"/>
          <w:i/>
          <w:color w:val="000000"/>
          <w:sz w:val="24"/>
          <w:szCs w:val="24"/>
        </w:rPr>
        <w:t>Правилником о вредновању сталног стручног усавршавања васпитача и стручних сарадника у оквиру 40 –часовне радне недеље у Предшколској установи „</w:t>
      </w:r>
      <w:r w:rsidR="006444A9" w:rsidRPr="00A4075A">
        <w:rPr>
          <w:rFonts w:ascii="Times New Roman" w:eastAsia="Times New Roman" w:hAnsi="Times New Roman"/>
          <w:i/>
          <w:sz w:val="24"/>
          <w:szCs w:val="24"/>
        </w:rPr>
        <w:t>Мајски цвет</w:t>
      </w:r>
      <w:r w:rsidR="006444A9" w:rsidRPr="00A4075A">
        <w:rPr>
          <w:rFonts w:ascii="Times New Roman" w:eastAsia="Times New Roman" w:hAnsi="Times New Roman"/>
          <w:i/>
          <w:color w:val="000000"/>
          <w:sz w:val="24"/>
          <w:szCs w:val="24"/>
        </w:rPr>
        <w:t xml:space="preserve">“ у </w:t>
      </w:r>
      <w:r w:rsidR="006444A9" w:rsidRPr="00A4075A">
        <w:rPr>
          <w:rFonts w:ascii="Times New Roman" w:eastAsia="Times New Roman" w:hAnsi="Times New Roman"/>
          <w:i/>
          <w:sz w:val="24"/>
          <w:szCs w:val="24"/>
        </w:rPr>
        <w:t>Великом Градишту</w:t>
      </w:r>
      <w:r w:rsidR="006444A9" w:rsidRPr="00A4075A">
        <w:rPr>
          <w:rFonts w:ascii="Times New Roman" w:eastAsia="Times New Roman" w:hAnsi="Times New Roman"/>
          <w:color w:val="000000"/>
          <w:sz w:val="24"/>
          <w:szCs w:val="24"/>
        </w:rPr>
        <w:t>, који је усвојен 05.06.</w:t>
      </w:r>
      <w:r w:rsidR="006444A9" w:rsidRPr="00A4075A">
        <w:rPr>
          <w:rFonts w:ascii="Times New Roman" w:eastAsia="Times New Roman" w:hAnsi="Times New Roman"/>
          <w:sz w:val="24"/>
          <w:szCs w:val="24"/>
        </w:rPr>
        <w:t>2020.године</w:t>
      </w:r>
      <w:r w:rsidR="006444A9" w:rsidRPr="00A4075A">
        <w:rPr>
          <w:rFonts w:ascii="Times New Roman" w:eastAsia="Times New Roman" w:hAnsi="Times New Roman"/>
          <w:color w:val="000000"/>
          <w:sz w:val="24"/>
          <w:szCs w:val="24"/>
        </w:rPr>
        <w:t xml:space="preserve"> (дел. број 916) на седници Управног одбора.</w:t>
      </w:r>
      <w:r w:rsidR="0093746F">
        <w:rPr>
          <w:rFonts w:ascii="Times New Roman" w:eastAsia="Times New Roman" w:hAnsi="Times New Roman"/>
          <w:color w:val="000000"/>
          <w:sz w:val="24"/>
          <w:szCs w:val="24"/>
        </w:rPr>
        <w:t xml:space="preserve"> </w:t>
      </w:r>
    </w:p>
    <w:p w:rsidR="0093746F" w:rsidRPr="0093746F" w:rsidRDefault="0093746F" w:rsidP="00C8337B">
      <w:pPr>
        <w:ind w:firstLine="720"/>
        <w:jc w:val="both"/>
        <w:rPr>
          <w:rFonts w:ascii="Times New Roman" w:eastAsia="Times New Roman" w:hAnsi="Times New Roman"/>
          <w:color w:val="000000"/>
          <w:sz w:val="24"/>
          <w:szCs w:val="24"/>
        </w:rPr>
      </w:pPr>
      <w:r w:rsidRPr="00A4075A">
        <w:rPr>
          <w:rFonts w:ascii="Times New Roman" w:eastAsia="Times New Roman" w:hAnsi="Times New Roman"/>
          <w:color w:val="000000"/>
          <w:sz w:val="24"/>
          <w:szCs w:val="24"/>
        </w:rPr>
        <w:t>Медицинске сестре –  васпитачи, васпитачи и стручни сарадници, имају право и дужност да учествују у остваривању различитих облика стручног усавршавања и остваре најмање</w:t>
      </w:r>
      <w:r w:rsidRPr="00A4075A">
        <w:rPr>
          <w:rFonts w:ascii="Times New Roman" w:eastAsia="Times New Roman" w:hAnsi="Times New Roman"/>
          <w:sz w:val="24"/>
          <w:szCs w:val="24"/>
        </w:rPr>
        <w:t xml:space="preserve"> 44 сата</w:t>
      </w:r>
      <w:r w:rsidRPr="00A4075A">
        <w:rPr>
          <w:rFonts w:ascii="Times New Roman" w:eastAsia="Times New Roman" w:hAnsi="Times New Roman"/>
          <w:color w:val="000000"/>
          <w:sz w:val="24"/>
          <w:szCs w:val="24"/>
        </w:rPr>
        <w:t xml:space="preserve"> стручног усавршавања на нивоу Установе. Обавезни су да остваре најмање по један облик стручног усавршавања самостално као реализатори, односно презентатори.</w:t>
      </w:r>
    </w:p>
    <w:p w:rsidR="00A55868" w:rsidRPr="008A01AC" w:rsidRDefault="00A55868" w:rsidP="00A55868">
      <w:pPr>
        <w:suppressAutoHyphens/>
        <w:spacing w:after="0" w:line="1" w:lineRule="atLeast"/>
        <w:ind w:firstLine="720"/>
        <w:jc w:val="both"/>
        <w:textAlignment w:val="top"/>
        <w:outlineLvl w:val="0"/>
        <w:rPr>
          <w:rFonts w:ascii="Times New Roman" w:eastAsia="Times New Roman" w:hAnsi="Times New Roman"/>
          <w:position w:val="-1"/>
          <w:sz w:val="24"/>
          <w:szCs w:val="24"/>
          <w:lang w:val="sr-Latn-BA"/>
        </w:rPr>
      </w:pPr>
      <w:bookmarkStart w:id="347" w:name="_Toc208181281"/>
      <w:r w:rsidRPr="008A01AC">
        <w:rPr>
          <w:rFonts w:ascii="Times New Roman" w:eastAsia="Times New Roman" w:hAnsi="Times New Roman"/>
          <w:position w:val="-1"/>
          <w:sz w:val="24"/>
          <w:szCs w:val="24"/>
        </w:rPr>
        <w:t>Циљеви којима тежимо кроз професионалну едукацију су:</w:t>
      </w:r>
      <w:bookmarkEnd w:id="347"/>
      <w:r w:rsidRPr="008A01AC">
        <w:rPr>
          <w:rFonts w:ascii="Times New Roman" w:eastAsia="Times New Roman" w:hAnsi="Times New Roman"/>
          <w:position w:val="-1"/>
          <w:sz w:val="24"/>
          <w:szCs w:val="24"/>
        </w:rPr>
        <w:t xml:space="preserve"> </w:t>
      </w:r>
    </w:p>
    <w:p w:rsidR="00A55868" w:rsidRPr="008A01AC" w:rsidRDefault="00A55868" w:rsidP="00A55868">
      <w:pPr>
        <w:suppressAutoHyphens/>
        <w:spacing w:after="0" w:line="1" w:lineRule="atLeast"/>
        <w:ind w:leftChars="-1" w:hangingChars="1" w:hanging="2"/>
        <w:jc w:val="both"/>
        <w:textAlignment w:val="top"/>
        <w:outlineLvl w:val="0"/>
        <w:rPr>
          <w:rFonts w:ascii="Times New Roman" w:eastAsia="Times New Roman" w:hAnsi="Times New Roman"/>
          <w:position w:val="-1"/>
          <w:sz w:val="24"/>
          <w:szCs w:val="24"/>
        </w:rPr>
      </w:pPr>
      <w:bookmarkStart w:id="348" w:name="_Toc208181282"/>
      <w:r w:rsidRPr="008A01AC">
        <w:rPr>
          <w:rFonts w:ascii="Times New Roman" w:eastAsia="Times New Roman" w:hAnsi="Times New Roman"/>
          <w:position w:val="-1"/>
          <w:sz w:val="24"/>
          <w:szCs w:val="24"/>
        </w:rPr>
        <w:t>* Грађење заједнице учења практичара – кроз повезивање појединца и установа разменом искустава и заједничким истраживањем.</w:t>
      </w:r>
      <w:bookmarkEnd w:id="348"/>
    </w:p>
    <w:p w:rsidR="00A55868" w:rsidRPr="008A01AC" w:rsidRDefault="00A55868" w:rsidP="00A55868">
      <w:pPr>
        <w:suppressAutoHyphens/>
        <w:spacing w:after="0" w:line="1" w:lineRule="atLeast"/>
        <w:ind w:leftChars="-1" w:hangingChars="1" w:hanging="2"/>
        <w:jc w:val="both"/>
        <w:textAlignment w:val="top"/>
        <w:outlineLvl w:val="0"/>
        <w:rPr>
          <w:rFonts w:ascii="Times New Roman" w:eastAsia="Times New Roman" w:hAnsi="Times New Roman"/>
          <w:sz w:val="24"/>
          <w:szCs w:val="24"/>
          <w:lang w:val="sr-Cyrl-CS"/>
        </w:rPr>
      </w:pPr>
      <w:bookmarkStart w:id="349" w:name="_Toc208181283"/>
      <w:r w:rsidRPr="008A01AC">
        <w:rPr>
          <w:rFonts w:ascii="Times New Roman" w:eastAsia="Times New Roman" w:hAnsi="Times New Roman"/>
          <w:position w:val="-1"/>
          <w:sz w:val="24"/>
          <w:szCs w:val="24"/>
        </w:rPr>
        <w:t>* Подршка јачању компетенција васпитача и стручних сарадника за развијање савремених педагошких приступа у раду са децом (а у складу са новим програмом „Године узлета“).</w:t>
      </w:r>
      <w:bookmarkEnd w:id="349"/>
    </w:p>
    <w:p w:rsidR="00A55868" w:rsidRPr="008A01AC" w:rsidRDefault="00A55868" w:rsidP="00A55868">
      <w:pPr>
        <w:suppressAutoHyphens/>
        <w:spacing w:after="0" w:line="1" w:lineRule="atLeast"/>
        <w:ind w:leftChars="-1" w:hangingChars="1" w:hanging="2"/>
        <w:jc w:val="both"/>
        <w:textAlignment w:val="top"/>
        <w:outlineLvl w:val="0"/>
        <w:rPr>
          <w:rFonts w:ascii="Times New Roman" w:eastAsia="Times New Roman" w:hAnsi="Times New Roman"/>
          <w:position w:val="-1"/>
          <w:sz w:val="24"/>
          <w:szCs w:val="24"/>
        </w:rPr>
      </w:pPr>
      <w:bookmarkStart w:id="350" w:name="_Toc208181284"/>
      <w:r w:rsidRPr="008A01AC">
        <w:rPr>
          <w:rFonts w:ascii="Times New Roman" w:eastAsia="Times New Roman" w:hAnsi="Times New Roman"/>
          <w:position w:val="-1"/>
          <w:sz w:val="24"/>
          <w:szCs w:val="24"/>
        </w:rPr>
        <w:t>* Развијање компетенција практичара за:</w:t>
      </w:r>
      <w:bookmarkEnd w:id="350"/>
    </w:p>
    <w:p w:rsidR="00A55868" w:rsidRPr="008A01AC" w:rsidRDefault="00A55868" w:rsidP="00A55868">
      <w:pPr>
        <w:suppressAutoHyphens/>
        <w:spacing w:after="0" w:line="1" w:lineRule="atLeast"/>
        <w:ind w:leftChars="-1" w:hangingChars="1" w:hanging="2"/>
        <w:jc w:val="both"/>
        <w:textAlignment w:val="top"/>
        <w:outlineLvl w:val="0"/>
        <w:rPr>
          <w:rFonts w:ascii="Times New Roman" w:eastAsia="Times New Roman" w:hAnsi="Times New Roman"/>
          <w:position w:val="-1"/>
          <w:sz w:val="24"/>
          <w:szCs w:val="24"/>
        </w:rPr>
      </w:pPr>
      <w:bookmarkStart w:id="351" w:name="_Toc208181285"/>
      <w:r w:rsidRPr="008A01AC">
        <w:rPr>
          <w:rFonts w:ascii="Times New Roman" w:eastAsia="Times New Roman" w:hAnsi="Times New Roman"/>
          <w:position w:val="-1"/>
          <w:sz w:val="24"/>
          <w:szCs w:val="24"/>
        </w:rPr>
        <w:t>-оснаживање породице као примарног васпитача деце и пружање психолошке подршке деци и породици</w:t>
      </w:r>
      <w:bookmarkEnd w:id="351"/>
    </w:p>
    <w:p w:rsidR="00A55868" w:rsidRPr="008A01AC" w:rsidRDefault="00A55868" w:rsidP="00A55868">
      <w:pPr>
        <w:suppressAutoHyphens/>
        <w:spacing w:after="0" w:line="1" w:lineRule="atLeast"/>
        <w:ind w:leftChars="-1" w:hangingChars="1" w:hanging="2"/>
        <w:jc w:val="both"/>
        <w:textAlignment w:val="top"/>
        <w:outlineLvl w:val="0"/>
        <w:rPr>
          <w:rFonts w:ascii="Times New Roman" w:eastAsia="Times New Roman" w:hAnsi="Times New Roman"/>
          <w:position w:val="-1"/>
          <w:sz w:val="24"/>
          <w:szCs w:val="24"/>
        </w:rPr>
      </w:pPr>
      <w:bookmarkStart w:id="352" w:name="_Toc208181286"/>
      <w:r w:rsidRPr="008A01AC">
        <w:rPr>
          <w:rFonts w:ascii="Times New Roman" w:eastAsia="Times New Roman" w:hAnsi="Times New Roman"/>
          <w:position w:val="-1"/>
          <w:sz w:val="24"/>
          <w:szCs w:val="24"/>
        </w:rPr>
        <w:t>-пружање подршке добробити деце и породица у условима реално постојећег стања</w:t>
      </w:r>
      <w:bookmarkEnd w:id="352"/>
    </w:p>
    <w:p w:rsidR="00A55868" w:rsidRPr="00A572AA" w:rsidRDefault="00A55868" w:rsidP="00A55868">
      <w:pPr>
        <w:suppressAutoHyphens/>
        <w:spacing w:after="0" w:line="1" w:lineRule="atLeast"/>
        <w:ind w:leftChars="-1" w:hangingChars="1" w:hanging="2"/>
        <w:jc w:val="both"/>
        <w:textAlignment w:val="top"/>
        <w:outlineLvl w:val="0"/>
        <w:rPr>
          <w:rFonts w:ascii="Times New Roman" w:eastAsia="Times New Roman" w:hAnsi="Times New Roman"/>
          <w:position w:val="-1"/>
          <w:sz w:val="24"/>
          <w:szCs w:val="24"/>
        </w:rPr>
      </w:pPr>
      <w:bookmarkStart w:id="353" w:name="_Toc208181287"/>
      <w:r w:rsidRPr="008A01AC">
        <w:rPr>
          <w:rFonts w:ascii="Times New Roman" w:eastAsia="Times New Roman" w:hAnsi="Times New Roman"/>
          <w:position w:val="-1"/>
          <w:sz w:val="24"/>
          <w:szCs w:val="24"/>
        </w:rPr>
        <w:t xml:space="preserve">* Развијање дигиталних компетенција васпитача у функцији квалитетне и континуиране комуникације са породицама, и у функцији остваривања континуираног професионалног развоја уз коришћење </w:t>
      </w:r>
      <w:r w:rsidRPr="00A572AA">
        <w:rPr>
          <w:rFonts w:ascii="Times New Roman" w:eastAsia="Times New Roman" w:hAnsi="Times New Roman"/>
          <w:position w:val="-1"/>
          <w:sz w:val="24"/>
          <w:szCs w:val="24"/>
        </w:rPr>
        <w:t>дигиталних технологија</w:t>
      </w:r>
      <w:bookmarkEnd w:id="353"/>
    </w:p>
    <w:p w:rsidR="00A55868" w:rsidRPr="00A572AA" w:rsidRDefault="00A55868" w:rsidP="00A55868">
      <w:pPr>
        <w:suppressAutoHyphens/>
        <w:spacing w:after="0" w:line="1" w:lineRule="atLeast"/>
        <w:ind w:leftChars="-1" w:hangingChars="1" w:hanging="2"/>
        <w:jc w:val="both"/>
        <w:textAlignment w:val="top"/>
        <w:outlineLvl w:val="0"/>
        <w:rPr>
          <w:rFonts w:ascii="Times New Roman" w:eastAsia="Times New Roman" w:hAnsi="Times New Roman"/>
          <w:position w:val="-1"/>
          <w:sz w:val="24"/>
          <w:szCs w:val="24"/>
        </w:rPr>
      </w:pPr>
      <w:bookmarkStart w:id="354" w:name="_Toc208181288"/>
      <w:r w:rsidRPr="00A572AA">
        <w:rPr>
          <w:rFonts w:ascii="Times New Roman" w:eastAsia="Times New Roman" w:hAnsi="Times New Roman"/>
          <w:position w:val="-1"/>
          <w:sz w:val="24"/>
          <w:szCs w:val="24"/>
        </w:rPr>
        <w:t>-  Превенција насилних пракси у родитељству</w:t>
      </w:r>
      <w:bookmarkEnd w:id="354"/>
      <w:r w:rsidRPr="00A572AA">
        <w:rPr>
          <w:rFonts w:ascii="Times New Roman" w:eastAsia="Times New Roman" w:hAnsi="Times New Roman"/>
          <w:position w:val="-1"/>
          <w:sz w:val="24"/>
          <w:szCs w:val="24"/>
        </w:rPr>
        <w:t xml:space="preserve"> </w:t>
      </w:r>
    </w:p>
    <w:p w:rsidR="00A55868" w:rsidRPr="00A572AA" w:rsidRDefault="00A55868" w:rsidP="00A572AA">
      <w:pPr>
        <w:suppressAutoHyphens/>
        <w:spacing w:after="0" w:line="1" w:lineRule="atLeast"/>
        <w:ind w:leftChars="-1" w:hangingChars="1" w:hanging="2"/>
        <w:jc w:val="both"/>
        <w:textAlignment w:val="top"/>
        <w:outlineLvl w:val="0"/>
        <w:rPr>
          <w:rFonts w:ascii="Times New Roman" w:eastAsia="Times New Roman" w:hAnsi="Times New Roman"/>
          <w:color w:val="FF0000"/>
          <w:position w:val="-1"/>
          <w:sz w:val="24"/>
          <w:szCs w:val="24"/>
        </w:rPr>
      </w:pPr>
    </w:p>
    <w:p w:rsidR="00A55868" w:rsidRPr="00C440CE" w:rsidRDefault="00A55868" w:rsidP="00A55868">
      <w:pPr>
        <w:spacing w:after="0"/>
        <w:ind w:firstLine="720"/>
        <w:jc w:val="both"/>
        <w:rPr>
          <w:rFonts w:ascii="Times New Roman" w:eastAsia="Times New Roman" w:hAnsi="Times New Roman"/>
          <w:sz w:val="24"/>
          <w:szCs w:val="24"/>
        </w:rPr>
      </w:pPr>
      <w:r w:rsidRPr="00C440CE">
        <w:rPr>
          <w:rFonts w:ascii="Times New Roman" w:eastAsia="Times New Roman" w:hAnsi="Times New Roman"/>
          <w:sz w:val="24"/>
          <w:szCs w:val="24"/>
        </w:rPr>
        <w:t>Пратећи потребе и интересовања запослених, установа ће као и претходних година организовати реализацију одређених стручних семинара који су акредитовани. Посебна пажња биће посвећена стручном усавршавању кроз хоризонталну размену и учење.</w:t>
      </w:r>
    </w:p>
    <w:p w:rsidR="00A55868" w:rsidRPr="008A01AC" w:rsidRDefault="00A55868" w:rsidP="00A55868">
      <w:pPr>
        <w:spacing w:after="0"/>
        <w:jc w:val="both"/>
        <w:rPr>
          <w:rFonts w:ascii="Times New Roman" w:eastAsia="Times New Roman" w:hAnsi="Times New Roman"/>
          <w:b/>
          <w:sz w:val="24"/>
          <w:szCs w:val="24"/>
        </w:rPr>
      </w:pPr>
    </w:p>
    <w:p w:rsidR="00A55868" w:rsidRPr="00C440CE" w:rsidRDefault="00C440CE" w:rsidP="00C440CE">
      <w:pPr>
        <w:shd w:val="clear" w:color="auto" w:fill="FFFFFF"/>
        <w:tabs>
          <w:tab w:val="left" w:leader="underscore" w:pos="6960"/>
        </w:tabs>
        <w:spacing w:before="250" w:after="0"/>
        <w:jc w:val="both"/>
        <w:rPr>
          <w:rFonts w:ascii="Times New Roman" w:eastAsia="Times New Roman" w:hAnsi="Times New Roman"/>
          <w:spacing w:val="-10"/>
          <w:sz w:val="24"/>
          <w:szCs w:val="24"/>
        </w:rPr>
      </w:pPr>
      <w:r w:rsidRPr="0085071F">
        <w:rPr>
          <w:rFonts w:ascii="Times New Roman" w:eastAsia="Times New Roman" w:hAnsi="Times New Roman"/>
          <w:b/>
          <w:iCs/>
          <w:sz w:val="24"/>
          <w:szCs w:val="24"/>
        </w:rPr>
        <w:lastRenderedPageBreak/>
        <w:t>Табела бр.</w:t>
      </w:r>
      <w:r>
        <w:rPr>
          <w:rFonts w:ascii="Times New Roman" w:eastAsia="Times New Roman" w:hAnsi="Times New Roman"/>
          <w:b/>
          <w:iCs/>
          <w:sz w:val="24"/>
          <w:szCs w:val="24"/>
        </w:rPr>
        <w:t xml:space="preserve"> 13.12.1.</w:t>
      </w:r>
      <w:r w:rsidR="00EC3A78">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00A55868" w:rsidRPr="008A01AC">
        <w:rPr>
          <w:rFonts w:ascii="Times New Roman" w:eastAsia="Times New Roman" w:hAnsi="Times New Roman"/>
          <w:b/>
          <w:sz w:val="24"/>
          <w:szCs w:val="24"/>
        </w:rPr>
        <w:t>Стручно усавршавање кроз хоризонтално учење</w:t>
      </w:r>
    </w:p>
    <w:p w:rsidR="00A55868" w:rsidRPr="008A01AC" w:rsidRDefault="00A55868" w:rsidP="00A55868">
      <w:pPr>
        <w:spacing w:after="0"/>
        <w:jc w:val="both"/>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181"/>
        <w:gridCol w:w="3187"/>
      </w:tblGrid>
      <w:tr w:rsidR="00A55868" w:rsidRPr="008A01AC" w:rsidTr="007663DD">
        <w:tc>
          <w:tcPr>
            <w:tcW w:w="3208"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tabs>
                <w:tab w:val="left" w:pos="0"/>
              </w:tabs>
              <w:autoSpaceDE w:val="0"/>
              <w:autoSpaceDN w:val="0"/>
              <w:spacing w:after="0" w:line="252" w:lineRule="auto"/>
              <w:jc w:val="both"/>
              <w:rPr>
                <w:rFonts w:ascii="Times New Roman" w:eastAsia="Times New Roman" w:hAnsi="Times New Roman"/>
                <w:b/>
                <w:sz w:val="24"/>
                <w:szCs w:val="24"/>
              </w:rPr>
            </w:pPr>
            <w:r w:rsidRPr="008A01AC">
              <w:rPr>
                <w:rFonts w:ascii="Times New Roman" w:eastAsia="Times New Roman" w:hAnsi="Times New Roman"/>
                <w:b/>
                <w:sz w:val="24"/>
                <w:szCs w:val="24"/>
              </w:rPr>
              <w:t>Облик стручног усавршавања</w:t>
            </w:r>
          </w:p>
        </w:tc>
        <w:tc>
          <w:tcPr>
            <w:tcW w:w="3181"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tabs>
                <w:tab w:val="left" w:pos="0"/>
              </w:tabs>
              <w:autoSpaceDE w:val="0"/>
              <w:autoSpaceDN w:val="0"/>
              <w:spacing w:after="0" w:line="252" w:lineRule="auto"/>
              <w:jc w:val="both"/>
              <w:rPr>
                <w:rFonts w:ascii="Times New Roman" w:eastAsia="Times New Roman" w:hAnsi="Times New Roman"/>
                <w:b/>
                <w:sz w:val="24"/>
                <w:szCs w:val="24"/>
              </w:rPr>
            </w:pPr>
            <w:r w:rsidRPr="008A01AC">
              <w:rPr>
                <w:rFonts w:ascii="Times New Roman" w:eastAsia="Times New Roman" w:hAnsi="Times New Roman"/>
                <w:b/>
                <w:sz w:val="24"/>
                <w:szCs w:val="24"/>
              </w:rPr>
              <w:t>Време и место реализације</w:t>
            </w:r>
          </w:p>
        </w:tc>
        <w:tc>
          <w:tcPr>
            <w:tcW w:w="3187"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tabs>
                <w:tab w:val="left" w:pos="0"/>
              </w:tabs>
              <w:autoSpaceDE w:val="0"/>
              <w:autoSpaceDN w:val="0"/>
              <w:spacing w:after="0" w:line="252" w:lineRule="auto"/>
              <w:jc w:val="both"/>
              <w:rPr>
                <w:rFonts w:ascii="Times New Roman" w:eastAsia="Times New Roman" w:hAnsi="Times New Roman"/>
                <w:b/>
                <w:sz w:val="24"/>
                <w:szCs w:val="24"/>
              </w:rPr>
            </w:pPr>
            <w:r w:rsidRPr="008A01AC">
              <w:rPr>
                <w:rFonts w:ascii="Times New Roman" w:eastAsia="Times New Roman" w:hAnsi="Times New Roman"/>
                <w:b/>
                <w:sz w:val="24"/>
                <w:szCs w:val="24"/>
              </w:rPr>
              <w:t>Реализатори</w:t>
            </w:r>
          </w:p>
        </w:tc>
      </w:tr>
      <w:tr w:rsidR="00A55868" w:rsidRPr="008A01AC" w:rsidTr="007663DD">
        <w:tc>
          <w:tcPr>
            <w:tcW w:w="3208"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autoSpaceDE w:val="0"/>
              <w:autoSpaceDN w:val="0"/>
              <w:spacing w:before="3" w:after="0"/>
              <w:ind w:right="406"/>
              <w:rPr>
                <w:rFonts w:ascii="Times New Roman" w:eastAsia="Times New Roman" w:hAnsi="Times New Roman"/>
                <w:sz w:val="24"/>
                <w:szCs w:val="24"/>
              </w:rPr>
            </w:pPr>
            <w:r w:rsidRPr="008A01AC">
              <w:rPr>
                <w:rFonts w:ascii="Times New Roman" w:eastAsia="Times New Roman" w:hAnsi="Times New Roman"/>
                <w:sz w:val="24"/>
                <w:szCs w:val="24"/>
              </w:rPr>
              <w:t>Хоризонтална размена – приказ реализованих тема/пројеката, заједничка рефлексија</w:t>
            </w:r>
          </w:p>
          <w:p w:rsidR="00A55868" w:rsidRPr="008A01AC" w:rsidRDefault="00A55868" w:rsidP="007663DD">
            <w:pPr>
              <w:widowControl w:val="0"/>
              <w:tabs>
                <w:tab w:val="left" w:pos="0"/>
              </w:tabs>
              <w:autoSpaceDE w:val="0"/>
              <w:autoSpaceDN w:val="0"/>
              <w:spacing w:after="0" w:line="252" w:lineRule="auto"/>
              <w:jc w:val="both"/>
              <w:rPr>
                <w:rFonts w:ascii="Times New Roman" w:eastAsia="Times New Roman" w:hAnsi="Times New Roman"/>
                <w:sz w:val="24"/>
                <w:szCs w:val="24"/>
              </w:rPr>
            </w:pPr>
          </w:p>
        </w:tc>
        <w:tc>
          <w:tcPr>
            <w:tcW w:w="3181"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tabs>
                <w:tab w:val="left" w:pos="0"/>
              </w:tabs>
              <w:autoSpaceDE w:val="0"/>
              <w:autoSpaceDN w:val="0"/>
              <w:spacing w:after="0" w:line="252" w:lineRule="auto"/>
              <w:jc w:val="both"/>
              <w:rPr>
                <w:rFonts w:ascii="Times New Roman" w:eastAsia="Times New Roman" w:hAnsi="Times New Roman"/>
                <w:sz w:val="24"/>
                <w:szCs w:val="24"/>
              </w:rPr>
            </w:pPr>
            <w:r w:rsidRPr="008A01AC">
              <w:rPr>
                <w:rFonts w:ascii="Times New Roman" w:eastAsia="Times New Roman" w:hAnsi="Times New Roman"/>
                <w:sz w:val="24"/>
                <w:szCs w:val="24"/>
              </w:rPr>
              <w:t>Током радне године на недељним састанцима</w:t>
            </w:r>
          </w:p>
        </w:tc>
        <w:tc>
          <w:tcPr>
            <w:tcW w:w="3187"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tabs>
                <w:tab w:val="left" w:pos="0"/>
              </w:tabs>
              <w:autoSpaceDE w:val="0"/>
              <w:autoSpaceDN w:val="0"/>
              <w:spacing w:after="0" w:line="252" w:lineRule="auto"/>
              <w:jc w:val="both"/>
              <w:rPr>
                <w:rFonts w:ascii="Times New Roman" w:eastAsia="Times New Roman" w:hAnsi="Times New Roman"/>
                <w:sz w:val="24"/>
                <w:szCs w:val="24"/>
              </w:rPr>
            </w:pPr>
            <w:r w:rsidRPr="008A01AC">
              <w:rPr>
                <w:rFonts w:ascii="Times New Roman" w:hAnsi="Times New Roman"/>
                <w:sz w:val="24"/>
                <w:szCs w:val="24"/>
              </w:rPr>
              <w:t>Васпитачи, мед.сестре- васпитачи, стручни сарадници</w:t>
            </w:r>
          </w:p>
        </w:tc>
      </w:tr>
      <w:tr w:rsidR="00A55868" w:rsidRPr="008A01AC" w:rsidTr="007663DD">
        <w:tc>
          <w:tcPr>
            <w:tcW w:w="3208"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autoSpaceDE w:val="0"/>
              <w:autoSpaceDN w:val="0"/>
              <w:spacing w:before="3" w:after="0"/>
              <w:ind w:right="281"/>
              <w:rPr>
                <w:rFonts w:ascii="Times New Roman" w:eastAsia="Times New Roman" w:hAnsi="Times New Roman"/>
                <w:sz w:val="24"/>
                <w:szCs w:val="24"/>
              </w:rPr>
            </w:pPr>
            <w:r w:rsidRPr="008A01AC">
              <w:rPr>
                <w:rFonts w:ascii="Times New Roman" w:eastAsia="Times New Roman" w:hAnsi="Times New Roman"/>
                <w:sz w:val="24"/>
                <w:szCs w:val="24"/>
              </w:rPr>
              <w:t>Хоризонтална размена- искуства из праксе других предшкоских установа у округу: Петровац, Пожаревац ,Кучево,</w:t>
            </w:r>
          </w:p>
          <w:p w:rsidR="00A55868" w:rsidRPr="008A01AC" w:rsidRDefault="00A55868" w:rsidP="007663DD">
            <w:pPr>
              <w:widowControl w:val="0"/>
              <w:tabs>
                <w:tab w:val="left" w:pos="0"/>
              </w:tabs>
              <w:autoSpaceDE w:val="0"/>
              <w:autoSpaceDN w:val="0"/>
              <w:spacing w:after="0" w:line="252" w:lineRule="auto"/>
              <w:jc w:val="both"/>
              <w:rPr>
                <w:rFonts w:ascii="Times New Roman" w:eastAsia="Times New Roman" w:hAnsi="Times New Roman"/>
                <w:sz w:val="24"/>
                <w:szCs w:val="24"/>
              </w:rPr>
            </w:pPr>
            <w:r w:rsidRPr="008A01AC">
              <w:rPr>
                <w:rFonts w:ascii="Times New Roman" w:hAnsi="Times New Roman"/>
                <w:sz w:val="24"/>
                <w:szCs w:val="24"/>
              </w:rPr>
              <w:t>Смедерево и др.</w:t>
            </w:r>
          </w:p>
        </w:tc>
        <w:tc>
          <w:tcPr>
            <w:tcW w:w="3181"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tabs>
                <w:tab w:val="left" w:pos="0"/>
              </w:tabs>
              <w:autoSpaceDE w:val="0"/>
              <w:autoSpaceDN w:val="0"/>
              <w:spacing w:after="0" w:line="252" w:lineRule="auto"/>
              <w:jc w:val="both"/>
              <w:rPr>
                <w:rFonts w:ascii="Times New Roman" w:eastAsia="Times New Roman" w:hAnsi="Times New Roman"/>
                <w:sz w:val="24"/>
                <w:szCs w:val="24"/>
              </w:rPr>
            </w:pPr>
            <w:r w:rsidRPr="008A01AC">
              <w:rPr>
                <w:rFonts w:ascii="Times New Roman" w:hAnsi="Times New Roman"/>
                <w:sz w:val="24"/>
                <w:szCs w:val="24"/>
              </w:rPr>
              <w:t>Током радне године као домаћини у установи и као гости у другим установама.</w:t>
            </w:r>
          </w:p>
        </w:tc>
        <w:tc>
          <w:tcPr>
            <w:tcW w:w="3187"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tabs>
                <w:tab w:val="left" w:pos="0"/>
              </w:tabs>
              <w:autoSpaceDE w:val="0"/>
              <w:autoSpaceDN w:val="0"/>
              <w:spacing w:after="0" w:line="252" w:lineRule="auto"/>
              <w:jc w:val="both"/>
              <w:rPr>
                <w:rFonts w:ascii="Times New Roman" w:eastAsia="Times New Roman" w:hAnsi="Times New Roman"/>
                <w:sz w:val="24"/>
                <w:szCs w:val="24"/>
              </w:rPr>
            </w:pPr>
            <w:r w:rsidRPr="008A01AC">
              <w:rPr>
                <w:rFonts w:ascii="Times New Roman" w:hAnsi="Times New Roman"/>
                <w:sz w:val="24"/>
                <w:szCs w:val="24"/>
              </w:rPr>
              <w:t>Директор, стручни сарадници, васпитачи</w:t>
            </w:r>
          </w:p>
        </w:tc>
      </w:tr>
      <w:tr w:rsidR="00A55868" w:rsidRPr="008A01AC" w:rsidTr="007663DD">
        <w:tc>
          <w:tcPr>
            <w:tcW w:w="3208"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autoSpaceDE w:val="0"/>
              <w:autoSpaceDN w:val="0"/>
              <w:spacing w:after="0" w:line="240" w:lineRule="auto"/>
              <w:ind w:right="144"/>
              <w:rPr>
                <w:rFonts w:ascii="Times New Roman" w:eastAsia="Times New Roman" w:hAnsi="Times New Roman"/>
                <w:b/>
                <w:sz w:val="24"/>
                <w:szCs w:val="24"/>
              </w:rPr>
            </w:pPr>
            <w:r w:rsidRPr="008A01AC">
              <w:rPr>
                <w:rFonts w:ascii="Times New Roman" w:eastAsia="Times New Roman" w:hAnsi="Times New Roman"/>
                <w:sz w:val="24"/>
                <w:szCs w:val="24"/>
              </w:rPr>
              <w:t>Излагање на састанцима стручних органа о похађаним облицима стручних усавршавања</w:t>
            </w:r>
            <w:r w:rsidRPr="008A01AC">
              <w:rPr>
                <w:rFonts w:ascii="Times New Roman" w:eastAsia="Times New Roman" w:hAnsi="Times New Roman"/>
                <w:b/>
                <w:sz w:val="24"/>
                <w:szCs w:val="24"/>
              </w:rPr>
              <w:t xml:space="preserve"> </w:t>
            </w:r>
            <w:r w:rsidRPr="008A01AC">
              <w:rPr>
                <w:rFonts w:ascii="Times New Roman" w:eastAsia="Times New Roman" w:hAnsi="Times New Roman"/>
                <w:spacing w:val="-5"/>
                <w:sz w:val="24"/>
                <w:szCs w:val="24"/>
              </w:rPr>
              <w:t xml:space="preserve">ван </w:t>
            </w:r>
            <w:r w:rsidRPr="008A01AC">
              <w:rPr>
                <w:rFonts w:ascii="Times New Roman" w:eastAsia="Times New Roman" w:hAnsi="Times New Roman"/>
                <w:sz w:val="24"/>
                <w:szCs w:val="24"/>
              </w:rPr>
              <w:t>установе са дискусијом и анализом;</w:t>
            </w:r>
          </w:p>
          <w:p w:rsidR="00A55868" w:rsidRPr="008A01AC" w:rsidRDefault="00A55868" w:rsidP="007663DD">
            <w:pPr>
              <w:widowControl w:val="0"/>
              <w:autoSpaceDE w:val="0"/>
              <w:autoSpaceDN w:val="0"/>
              <w:spacing w:after="0" w:line="240" w:lineRule="auto"/>
              <w:ind w:right="134"/>
              <w:rPr>
                <w:rFonts w:ascii="Times New Roman" w:eastAsia="Times New Roman" w:hAnsi="Times New Roman"/>
                <w:sz w:val="24"/>
                <w:szCs w:val="24"/>
              </w:rPr>
            </w:pPr>
            <w:r w:rsidRPr="008A01AC">
              <w:rPr>
                <w:rFonts w:ascii="Times New Roman" w:eastAsia="Times New Roman" w:hAnsi="Times New Roman"/>
                <w:sz w:val="24"/>
                <w:szCs w:val="24"/>
              </w:rPr>
              <w:t>Како примењујемо у раду сазнања и искуства из похађаних програма;</w:t>
            </w:r>
          </w:p>
        </w:tc>
        <w:tc>
          <w:tcPr>
            <w:tcW w:w="3181"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tabs>
                <w:tab w:val="left" w:pos="0"/>
              </w:tabs>
              <w:autoSpaceDE w:val="0"/>
              <w:autoSpaceDN w:val="0"/>
              <w:spacing w:after="0" w:line="252" w:lineRule="auto"/>
              <w:jc w:val="both"/>
              <w:rPr>
                <w:rFonts w:ascii="Times New Roman" w:eastAsia="Times New Roman" w:hAnsi="Times New Roman"/>
                <w:sz w:val="24"/>
                <w:szCs w:val="24"/>
              </w:rPr>
            </w:pPr>
            <w:r w:rsidRPr="008A01AC">
              <w:rPr>
                <w:rFonts w:ascii="Times New Roman" w:hAnsi="Times New Roman"/>
                <w:sz w:val="24"/>
                <w:szCs w:val="24"/>
              </w:rPr>
              <w:t>Током радне године на састанцима Васпитно-образовног већа, Актива васпитача и Актива медицинских сестара-васпитача – активи узрасних група – састанци тимова</w:t>
            </w:r>
          </w:p>
        </w:tc>
        <w:tc>
          <w:tcPr>
            <w:tcW w:w="3187"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tabs>
                <w:tab w:val="left" w:pos="0"/>
              </w:tabs>
              <w:autoSpaceDE w:val="0"/>
              <w:autoSpaceDN w:val="0"/>
              <w:spacing w:after="0" w:line="252" w:lineRule="auto"/>
              <w:jc w:val="both"/>
              <w:rPr>
                <w:rFonts w:ascii="Times New Roman" w:eastAsia="Times New Roman" w:hAnsi="Times New Roman"/>
                <w:sz w:val="24"/>
                <w:szCs w:val="24"/>
              </w:rPr>
            </w:pPr>
            <w:r w:rsidRPr="008A01AC">
              <w:rPr>
                <w:rFonts w:ascii="Times New Roman" w:hAnsi="Times New Roman"/>
                <w:sz w:val="24"/>
                <w:szCs w:val="24"/>
              </w:rPr>
              <w:t>Стручни сарадници, васпитачи, медицинске сестре-васпитачи, учесници обука и семинара</w:t>
            </w:r>
          </w:p>
        </w:tc>
      </w:tr>
      <w:tr w:rsidR="00A55868" w:rsidRPr="008A01AC" w:rsidTr="007663DD">
        <w:tc>
          <w:tcPr>
            <w:tcW w:w="3208" w:type="dxa"/>
            <w:tcBorders>
              <w:top w:val="single" w:sz="4" w:space="0" w:color="auto"/>
              <w:left w:val="single" w:sz="4" w:space="0" w:color="auto"/>
              <w:bottom w:val="single" w:sz="4" w:space="0" w:color="auto"/>
              <w:right w:val="single" w:sz="4" w:space="0" w:color="auto"/>
            </w:tcBorders>
            <w:hideMark/>
          </w:tcPr>
          <w:p w:rsidR="0092317E" w:rsidRPr="008A01AC" w:rsidRDefault="00A55868" w:rsidP="0092317E">
            <w:pPr>
              <w:widowControl w:val="0"/>
              <w:autoSpaceDE w:val="0"/>
              <w:autoSpaceDN w:val="0"/>
              <w:spacing w:before="1" w:after="0"/>
              <w:ind w:right="982"/>
              <w:rPr>
                <w:rFonts w:ascii="Times New Roman" w:eastAsia="Times New Roman" w:hAnsi="Times New Roman"/>
                <w:sz w:val="24"/>
                <w:szCs w:val="24"/>
              </w:rPr>
            </w:pPr>
            <w:r w:rsidRPr="008A01AC">
              <w:rPr>
                <w:rFonts w:ascii="Times New Roman" w:eastAsia="Times New Roman" w:hAnsi="Times New Roman"/>
                <w:sz w:val="24"/>
                <w:szCs w:val="24"/>
              </w:rPr>
              <w:t>Едукативне радионице за запослене</w:t>
            </w:r>
            <w:r w:rsidR="00A572AA">
              <w:rPr>
                <w:rFonts w:ascii="Times New Roman" w:eastAsia="Times New Roman" w:hAnsi="Times New Roman"/>
                <w:sz w:val="24"/>
                <w:szCs w:val="24"/>
              </w:rPr>
              <w:t xml:space="preserve"> </w:t>
            </w:r>
            <w:r w:rsidR="00A572AA" w:rsidRPr="00A572AA">
              <w:rPr>
                <w:rFonts w:ascii="Times New Roman" w:eastAsia="Times New Roman" w:hAnsi="Times New Roman"/>
                <w:position w:val="-1"/>
                <w:sz w:val="24"/>
                <w:szCs w:val="24"/>
              </w:rPr>
              <w:t xml:space="preserve">„Зауставимо насиље-остваримо равноправност“ – </w:t>
            </w:r>
            <w:r w:rsidR="00BB67C9">
              <w:rPr>
                <w:rFonts w:ascii="Times New Roman" w:eastAsia="Times New Roman" w:hAnsi="Times New Roman"/>
                <w:position w:val="-1"/>
                <w:sz w:val="24"/>
                <w:szCs w:val="24"/>
              </w:rPr>
              <w:t>„</w:t>
            </w:r>
            <w:r w:rsidR="00A572AA" w:rsidRPr="00A572AA">
              <w:rPr>
                <w:rFonts w:ascii="Times New Roman" w:eastAsia="Times New Roman" w:hAnsi="Times New Roman"/>
                <w:position w:val="-1"/>
                <w:sz w:val="24"/>
                <w:szCs w:val="24"/>
              </w:rPr>
              <w:t>Буди рука која воли</w:t>
            </w:r>
            <w:r w:rsidR="00BB67C9">
              <w:rPr>
                <w:rFonts w:ascii="Times New Roman" w:eastAsia="Times New Roman" w:hAnsi="Times New Roman"/>
                <w:position w:val="-1"/>
                <w:sz w:val="24"/>
                <w:szCs w:val="24"/>
              </w:rPr>
              <w:t xml:space="preserve">“ ради оснаживања социо-емоционалних компетенција и унапређења васпитно-образовне праксе. Током обуке запослени ће развијати вештине </w:t>
            </w:r>
            <w:r w:rsidR="00BB67C9">
              <w:rPr>
                <w:rFonts w:ascii="Times New Roman" w:eastAsia="Times New Roman" w:hAnsi="Times New Roman"/>
                <w:position w:val="-1"/>
                <w:sz w:val="24"/>
                <w:szCs w:val="24"/>
              </w:rPr>
              <w:lastRenderedPageBreak/>
              <w:t>емпатије, пружања подршке и квалитетне комуникације са децом и родитељима.</w:t>
            </w:r>
          </w:p>
          <w:p w:rsidR="00A55868" w:rsidRPr="008A01AC" w:rsidRDefault="00A55868" w:rsidP="007663DD">
            <w:pPr>
              <w:widowControl w:val="0"/>
              <w:tabs>
                <w:tab w:val="left" w:pos="236"/>
              </w:tabs>
              <w:autoSpaceDE w:val="0"/>
              <w:autoSpaceDN w:val="0"/>
              <w:spacing w:after="0"/>
              <w:ind w:right="399"/>
              <w:rPr>
                <w:rFonts w:ascii="Times New Roman" w:eastAsia="Times New Roman" w:hAnsi="Times New Roman"/>
                <w:sz w:val="24"/>
                <w:szCs w:val="24"/>
              </w:rPr>
            </w:pPr>
          </w:p>
        </w:tc>
        <w:tc>
          <w:tcPr>
            <w:tcW w:w="3181"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tabs>
                <w:tab w:val="left" w:pos="0"/>
              </w:tabs>
              <w:autoSpaceDE w:val="0"/>
              <w:autoSpaceDN w:val="0"/>
              <w:spacing w:after="0" w:line="252" w:lineRule="auto"/>
              <w:jc w:val="both"/>
              <w:rPr>
                <w:rFonts w:ascii="Times New Roman" w:eastAsia="Times New Roman" w:hAnsi="Times New Roman"/>
                <w:sz w:val="24"/>
                <w:szCs w:val="24"/>
              </w:rPr>
            </w:pPr>
            <w:r w:rsidRPr="008A01AC">
              <w:rPr>
                <w:rFonts w:ascii="Times New Roman" w:eastAsia="Times New Roman" w:hAnsi="Times New Roman"/>
                <w:sz w:val="24"/>
                <w:szCs w:val="24"/>
              </w:rPr>
              <w:lastRenderedPageBreak/>
              <w:t>Током радне године</w:t>
            </w:r>
          </w:p>
        </w:tc>
        <w:tc>
          <w:tcPr>
            <w:tcW w:w="3187"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tabs>
                <w:tab w:val="left" w:pos="0"/>
              </w:tabs>
              <w:autoSpaceDE w:val="0"/>
              <w:autoSpaceDN w:val="0"/>
              <w:spacing w:after="0" w:line="252" w:lineRule="auto"/>
              <w:jc w:val="both"/>
              <w:rPr>
                <w:rFonts w:ascii="Times New Roman" w:eastAsia="Times New Roman" w:hAnsi="Times New Roman"/>
                <w:sz w:val="24"/>
                <w:szCs w:val="24"/>
              </w:rPr>
            </w:pPr>
            <w:r w:rsidRPr="008A01AC">
              <w:rPr>
                <w:rFonts w:ascii="Times New Roman" w:hAnsi="Times New Roman"/>
                <w:sz w:val="24"/>
                <w:szCs w:val="24"/>
              </w:rPr>
              <w:t>Стручни сарадници, педагог и психолог, логопед,  представници васпитача</w:t>
            </w:r>
          </w:p>
        </w:tc>
      </w:tr>
      <w:tr w:rsidR="00A55868" w:rsidRPr="008A01AC" w:rsidTr="007663DD">
        <w:tc>
          <w:tcPr>
            <w:tcW w:w="3208"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autoSpaceDE w:val="0"/>
              <w:autoSpaceDN w:val="0"/>
              <w:spacing w:before="1"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t>Обука приправника мед. сестара-</w:t>
            </w:r>
          </w:p>
          <w:p w:rsidR="00A55868" w:rsidRPr="008A01AC" w:rsidRDefault="00A55868" w:rsidP="007663DD">
            <w:pPr>
              <w:widowControl w:val="0"/>
              <w:tabs>
                <w:tab w:val="left" w:pos="0"/>
              </w:tabs>
              <w:autoSpaceDE w:val="0"/>
              <w:autoSpaceDN w:val="0"/>
              <w:spacing w:after="0" w:line="252" w:lineRule="auto"/>
              <w:jc w:val="both"/>
              <w:rPr>
                <w:rFonts w:ascii="Times New Roman" w:eastAsia="Times New Roman" w:hAnsi="Times New Roman"/>
                <w:sz w:val="24"/>
                <w:szCs w:val="24"/>
              </w:rPr>
            </w:pPr>
            <w:r w:rsidRPr="008A01AC">
              <w:rPr>
                <w:rFonts w:ascii="Times New Roman" w:hAnsi="Times New Roman"/>
                <w:sz w:val="24"/>
                <w:szCs w:val="24"/>
              </w:rPr>
              <w:t>васпитача и васпитача</w:t>
            </w:r>
          </w:p>
        </w:tc>
        <w:tc>
          <w:tcPr>
            <w:tcW w:w="3181"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tabs>
                <w:tab w:val="left" w:pos="0"/>
              </w:tabs>
              <w:autoSpaceDE w:val="0"/>
              <w:autoSpaceDN w:val="0"/>
              <w:spacing w:after="0" w:line="252" w:lineRule="auto"/>
              <w:jc w:val="both"/>
              <w:rPr>
                <w:rFonts w:ascii="Times New Roman" w:eastAsia="Times New Roman" w:hAnsi="Times New Roman"/>
                <w:sz w:val="24"/>
                <w:szCs w:val="24"/>
              </w:rPr>
            </w:pPr>
            <w:r w:rsidRPr="008A01AC">
              <w:rPr>
                <w:rFonts w:ascii="Times New Roman" w:eastAsia="Times New Roman" w:hAnsi="Times New Roman"/>
                <w:sz w:val="24"/>
                <w:szCs w:val="24"/>
              </w:rPr>
              <w:t>Током радне године</w:t>
            </w:r>
          </w:p>
        </w:tc>
        <w:tc>
          <w:tcPr>
            <w:tcW w:w="3187"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tabs>
                <w:tab w:val="left" w:pos="0"/>
              </w:tabs>
              <w:autoSpaceDE w:val="0"/>
              <w:autoSpaceDN w:val="0"/>
              <w:spacing w:after="0" w:line="252" w:lineRule="auto"/>
              <w:jc w:val="both"/>
              <w:rPr>
                <w:rFonts w:ascii="Times New Roman" w:eastAsia="Times New Roman" w:hAnsi="Times New Roman"/>
                <w:sz w:val="24"/>
                <w:szCs w:val="24"/>
              </w:rPr>
            </w:pPr>
            <w:r w:rsidRPr="008A01AC">
              <w:rPr>
                <w:rFonts w:ascii="Times New Roman" w:eastAsia="Times New Roman" w:hAnsi="Times New Roman"/>
                <w:sz w:val="24"/>
                <w:szCs w:val="24"/>
              </w:rPr>
              <w:t>Педагог и ментори</w:t>
            </w:r>
          </w:p>
        </w:tc>
      </w:tr>
      <w:tr w:rsidR="00A55868" w:rsidRPr="008A01AC" w:rsidTr="007663DD">
        <w:tc>
          <w:tcPr>
            <w:tcW w:w="3208"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autoSpaceDE w:val="0"/>
              <w:autoSpaceDN w:val="0"/>
              <w:spacing w:before="1" w:after="0"/>
              <w:ind w:right="561"/>
              <w:rPr>
                <w:rFonts w:ascii="Times New Roman" w:eastAsia="Times New Roman" w:hAnsi="Times New Roman"/>
                <w:sz w:val="24"/>
                <w:szCs w:val="24"/>
              </w:rPr>
            </w:pPr>
            <w:r w:rsidRPr="008A01AC">
              <w:rPr>
                <w:rFonts w:ascii="Times New Roman" w:eastAsia="Times New Roman" w:hAnsi="Times New Roman"/>
                <w:sz w:val="24"/>
                <w:szCs w:val="24"/>
              </w:rPr>
              <w:t>Педагошко психолошке радионице, теме за родитеље и практичаре, по исказаном</w:t>
            </w:r>
          </w:p>
          <w:p w:rsidR="00A572AA" w:rsidRPr="008A01AC" w:rsidRDefault="00A55868" w:rsidP="00A572AA">
            <w:pPr>
              <w:suppressAutoHyphens/>
              <w:spacing w:after="0" w:line="1" w:lineRule="atLeast"/>
              <w:ind w:leftChars="-1" w:hangingChars="1" w:hanging="2"/>
              <w:jc w:val="both"/>
              <w:textAlignment w:val="top"/>
              <w:outlineLvl w:val="0"/>
              <w:rPr>
                <w:rFonts w:ascii="Times New Roman" w:eastAsia="Times New Roman" w:hAnsi="Times New Roman"/>
                <w:color w:val="FF0000"/>
                <w:position w:val="-1"/>
                <w:sz w:val="24"/>
                <w:szCs w:val="24"/>
              </w:rPr>
            </w:pPr>
            <w:bookmarkStart w:id="355" w:name="_Toc208181289"/>
            <w:r w:rsidRPr="008A01AC">
              <w:rPr>
                <w:rFonts w:ascii="Times New Roman" w:hAnsi="Times New Roman"/>
                <w:sz w:val="24"/>
                <w:szCs w:val="24"/>
              </w:rPr>
              <w:t>интересовању родитеља</w:t>
            </w:r>
            <w:bookmarkEnd w:id="355"/>
            <w:r w:rsidRPr="008A01AC">
              <w:rPr>
                <w:rFonts w:ascii="Times New Roman" w:hAnsi="Times New Roman"/>
                <w:sz w:val="24"/>
                <w:szCs w:val="24"/>
              </w:rPr>
              <w:t xml:space="preserve"> </w:t>
            </w:r>
            <w:r w:rsidR="00A572AA">
              <w:rPr>
                <w:rFonts w:ascii="Times New Roman" w:hAnsi="Times New Roman"/>
                <w:sz w:val="24"/>
                <w:szCs w:val="24"/>
              </w:rPr>
              <w:t xml:space="preserve"> </w:t>
            </w:r>
          </w:p>
          <w:p w:rsidR="00A55868" w:rsidRPr="008A01AC" w:rsidRDefault="00A55868" w:rsidP="007663DD">
            <w:pPr>
              <w:widowControl w:val="0"/>
              <w:tabs>
                <w:tab w:val="left" w:pos="0"/>
              </w:tabs>
              <w:autoSpaceDE w:val="0"/>
              <w:autoSpaceDN w:val="0"/>
              <w:spacing w:after="0" w:line="252" w:lineRule="auto"/>
              <w:jc w:val="both"/>
              <w:rPr>
                <w:rFonts w:ascii="Times New Roman" w:eastAsia="Times New Roman" w:hAnsi="Times New Roman"/>
                <w:sz w:val="24"/>
                <w:szCs w:val="24"/>
              </w:rPr>
            </w:pPr>
          </w:p>
        </w:tc>
        <w:tc>
          <w:tcPr>
            <w:tcW w:w="3181"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tabs>
                <w:tab w:val="left" w:pos="0"/>
              </w:tabs>
              <w:autoSpaceDE w:val="0"/>
              <w:autoSpaceDN w:val="0"/>
              <w:spacing w:after="0" w:line="252" w:lineRule="auto"/>
              <w:jc w:val="both"/>
              <w:rPr>
                <w:rFonts w:ascii="Times New Roman" w:eastAsia="Times New Roman" w:hAnsi="Times New Roman"/>
                <w:sz w:val="24"/>
                <w:szCs w:val="24"/>
              </w:rPr>
            </w:pPr>
            <w:r w:rsidRPr="008A01AC">
              <w:rPr>
                <w:rFonts w:ascii="Times New Roman" w:hAnsi="Times New Roman"/>
                <w:sz w:val="24"/>
                <w:szCs w:val="24"/>
              </w:rPr>
              <w:t>Током радне године 2025/2026, организовањем родитељских састанака</w:t>
            </w:r>
          </w:p>
        </w:tc>
        <w:tc>
          <w:tcPr>
            <w:tcW w:w="3187"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tabs>
                <w:tab w:val="left" w:pos="0"/>
              </w:tabs>
              <w:autoSpaceDE w:val="0"/>
              <w:autoSpaceDN w:val="0"/>
              <w:spacing w:after="0" w:line="252" w:lineRule="auto"/>
              <w:jc w:val="both"/>
              <w:rPr>
                <w:rFonts w:ascii="Times New Roman" w:eastAsia="Times New Roman" w:hAnsi="Times New Roman"/>
                <w:sz w:val="24"/>
                <w:szCs w:val="24"/>
              </w:rPr>
            </w:pPr>
            <w:r w:rsidRPr="008A01AC">
              <w:rPr>
                <w:rFonts w:ascii="Times New Roman" w:hAnsi="Times New Roman"/>
                <w:sz w:val="24"/>
                <w:szCs w:val="24"/>
              </w:rPr>
              <w:t>Стручни сарадници и васпитачи</w:t>
            </w:r>
          </w:p>
        </w:tc>
      </w:tr>
      <w:tr w:rsidR="00A55868" w:rsidRPr="008A01AC" w:rsidTr="007663DD">
        <w:tc>
          <w:tcPr>
            <w:tcW w:w="3208"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autoSpaceDE w:val="0"/>
              <w:autoSpaceDN w:val="0"/>
              <w:spacing w:before="1" w:after="0"/>
              <w:ind w:right="554"/>
              <w:rPr>
                <w:rFonts w:ascii="Times New Roman" w:eastAsia="Times New Roman" w:hAnsi="Times New Roman"/>
                <w:sz w:val="24"/>
                <w:szCs w:val="24"/>
              </w:rPr>
            </w:pPr>
            <w:r w:rsidRPr="008A01AC">
              <w:rPr>
                <w:rFonts w:ascii="Times New Roman" w:eastAsia="Times New Roman" w:hAnsi="Times New Roman"/>
                <w:sz w:val="24"/>
                <w:szCs w:val="24"/>
              </w:rPr>
              <w:t>Приказ књиге, приручника, стручног чланка, часописа и дидактичког материјала из</w:t>
            </w:r>
          </w:p>
          <w:p w:rsidR="00A55868" w:rsidRPr="008A01AC" w:rsidRDefault="00A55868" w:rsidP="007663DD">
            <w:pPr>
              <w:widowControl w:val="0"/>
              <w:tabs>
                <w:tab w:val="left" w:pos="0"/>
              </w:tabs>
              <w:autoSpaceDE w:val="0"/>
              <w:autoSpaceDN w:val="0"/>
              <w:spacing w:after="0" w:line="252" w:lineRule="auto"/>
              <w:jc w:val="both"/>
              <w:rPr>
                <w:rFonts w:ascii="Times New Roman" w:eastAsia="Times New Roman" w:hAnsi="Times New Roman"/>
                <w:sz w:val="24"/>
                <w:szCs w:val="24"/>
              </w:rPr>
            </w:pPr>
            <w:r w:rsidRPr="008A01AC">
              <w:rPr>
                <w:rFonts w:ascii="Times New Roman" w:hAnsi="Times New Roman"/>
                <w:sz w:val="24"/>
                <w:szCs w:val="24"/>
              </w:rPr>
              <w:t>области образовања и васпитања</w:t>
            </w:r>
          </w:p>
        </w:tc>
        <w:tc>
          <w:tcPr>
            <w:tcW w:w="3181"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tabs>
                <w:tab w:val="left" w:pos="0"/>
              </w:tabs>
              <w:autoSpaceDE w:val="0"/>
              <w:autoSpaceDN w:val="0"/>
              <w:spacing w:after="0" w:line="252" w:lineRule="auto"/>
              <w:jc w:val="both"/>
              <w:rPr>
                <w:rFonts w:ascii="Times New Roman" w:eastAsia="Times New Roman" w:hAnsi="Times New Roman"/>
                <w:sz w:val="24"/>
                <w:szCs w:val="24"/>
              </w:rPr>
            </w:pPr>
            <w:r w:rsidRPr="008A01AC">
              <w:rPr>
                <w:rFonts w:ascii="Times New Roman" w:hAnsi="Times New Roman"/>
                <w:sz w:val="24"/>
                <w:szCs w:val="24"/>
              </w:rPr>
              <w:t>Током радне године, на састанцима тимова, актива или на већима</w:t>
            </w:r>
          </w:p>
        </w:tc>
        <w:tc>
          <w:tcPr>
            <w:tcW w:w="3187"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tabs>
                <w:tab w:val="left" w:pos="0"/>
              </w:tabs>
              <w:autoSpaceDE w:val="0"/>
              <w:autoSpaceDN w:val="0"/>
              <w:spacing w:after="0" w:line="252" w:lineRule="auto"/>
              <w:jc w:val="both"/>
              <w:rPr>
                <w:rFonts w:ascii="Times New Roman" w:eastAsia="Times New Roman" w:hAnsi="Times New Roman"/>
                <w:sz w:val="24"/>
                <w:szCs w:val="24"/>
              </w:rPr>
            </w:pPr>
            <w:r w:rsidRPr="008A01AC">
              <w:rPr>
                <w:rFonts w:ascii="Times New Roman" w:hAnsi="Times New Roman"/>
                <w:sz w:val="24"/>
                <w:szCs w:val="24"/>
              </w:rPr>
              <w:t>Васпитачи, мед. сестре- васпитачи, стручни сарадници, по договору</w:t>
            </w:r>
          </w:p>
        </w:tc>
      </w:tr>
      <w:tr w:rsidR="00A55868" w:rsidRPr="008A01AC" w:rsidTr="007663DD">
        <w:tc>
          <w:tcPr>
            <w:tcW w:w="3208"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autoSpaceDE w:val="0"/>
              <w:autoSpaceDN w:val="0"/>
              <w:spacing w:after="0" w:line="240" w:lineRule="auto"/>
              <w:ind w:right="305"/>
              <w:rPr>
                <w:rFonts w:ascii="Times New Roman" w:eastAsia="Times New Roman" w:hAnsi="Times New Roman"/>
                <w:sz w:val="24"/>
                <w:szCs w:val="24"/>
              </w:rPr>
            </w:pPr>
            <w:r w:rsidRPr="008A01AC">
              <w:rPr>
                <w:rFonts w:ascii="Times New Roman" w:eastAsia="Times New Roman" w:hAnsi="Times New Roman"/>
                <w:sz w:val="24"/>
                <w:szCs w:val="24"/>
              </w:rPr>
              <w:t>Примери праћења и документовања дечјег развоја из</w:t>
            </w:r>
          </w:p>
          <w:p w:rsidR="00A55868" w:rsidRPr="008A01AC" w:rsidRDefault="00A55868" w:rsidP="007663DD">
            <w:pPr>
              <w:widowControl w:val="0"/>
              <w:tabs>
                <w:tab w:val="left" w:pos="0"/>
              </w:tabs>
              <w:autoSpaceDE w:val="0"/>
              <w:autoSpaceDN w:val="0"/>
              <w:spacing w:after="0" w:line="252" w:lineRule="auto"/>
              <w:jc w:val="both"/>
              <w:rPr>
                <w:rFonts w:ascii="Times New Roman" w:eastAsia="Times New Roman" w:hAnsi="Times New Roman"/>
                <w:sz w:val="24"/>
                <w:szCs w:val="24"/>
              </w:rPr>
            </w:pPr>
            <w:r w:rsidRPr="008A01AC">
              <w:rPr>
                <w:rFonts w:ascii="Times New Roman" w:hAnsi="Times New Roman"/>
                <w:sz w:val="24"/>
                <w:szCs w:val="24"/>
              </w:rPr>
              <w:t>праксе. Инструменти за праћење учешћа и активности деце. Усклађивање са основама програма.</w:t>
            </w:r>
          </w:p>
        </w:tc>
        <w:tc>
          <w:tcPr>
            <w:tcW w:w="3181"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tabs>
                <w:tab w:val="left" w:pos="0"/>
              </w:tabs>
              <w:autoSpaceDE w:val="0"/>
              <w:autoSpaceDN w:val="0"/>
              <w:spacing w:after="0" w:line="252" w:lineRule="auto"/>
              <w:jc w:val="both"/>
              <w:rPr>
                <w:rFonts w:ascii="Times New Roman" w:eastAsia="Times New Roman" w:hAnsi="Times New Roman"/>
                <w:sz w:val="24"/>
                <w:szCs w:val="24"/>
              </w:rPr>
            </w:pPr>
            <w:r w:rsidRPr="008A01AC">
              <w:rPr>
                <w:rFonts w:ascii="Times New Roman" w:eastAsia="Times New Roman" w:hAnsi="Times New Roman"/>
                <w:sz w:val="24"/>
                <w:szCs w:val="24"/>
              </w:rPr>
              <w:t>Током радне године.</w:t>
            </w:r>
          </w:p>
        </w:tc>
        <w:tc>
          <w:tcPr>
            <w:tcW w:w="3187"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tabs>
                <w:tab w:val="left" w:pos="0"/>
              </w:tabs>
              <w:autoSpaceDE w:val="0"/>
              <w:autoSpaceDN w:val="0"/>
              <w:spacing w:after="0" w:line="252" w:lineRule="auto"/>
              <w:jc w:val="both"/>
              <w:rPr>
                <w:rFonts w:ascii="Times New Roman" w:eastAsia="Times New Roman" w:hAnsi="Times New Roman"/>
                <w:sz w:val="24"/>
                <w:szCs w:val="24"/>
              </w:rPr>
            </w:pPr>
            <w:r w:rsidRPr="008A01AC">
              <w:rPr>
                <w:rFonts w:ascii="Times New Roman" w:hAnsi="Times New Roman"/>
                <w:sz w:val="24"/>
                <w:szCs w:val="24"/>
              </w:rPr>
              <w:t>Васпитачи, мед. сестре- васпитачи, стручни сарадници.</w:t>
            </w:r>
          </w:p>
        </w:tc>
      </w:tr>
      <w:tr w:rsidR="00A55868" w:rsidRPr="008A01AC" w:rsidTr="007663DD">
        <w:tc>
          <w:tcPr>
            <w:tcW w:w="3208"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autoSpaceDE w:val="0"/>
              <w:autoSpaceDN w:val="0"/>
              <w:spacing w:after="0" w:line="240" w:lineRule="auto"/>
              <w:ind w:right="305"/>
              <w:rPr>
                <w:rFonts w:ascii="Times New Roman" w:eastAsia="Times New Roman" w:hAnsi="Times New Roman"/>
                <w:sz w:val="24"/>
                <w:szCs w:val="24"/>
              </w:rPr>
            </w:pPr>
            <w:r w:rsidRPr="008A01AC">
              <w:rPr>
                <w:rFonts w:ascii="Times New Roman" w:eastAsia="Times New Roman" w:hAnsi="Times New Roman"/>
                <w:sz w:val="24"/>
                <w:szCs w:val="24"/>
              </w:rPr>
              <w:t>Учешће на вебинарима, актуелне теме у области предшколског васпитања и образовања.</w:t>
            </w:r>
          </w:p>
        </w:tc>
        <w:tc>
          <w:tcPr>
            <w:tcW w:w="3181"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tabs>
                <w:tab w:val="left" w:pos="0"/>
              </w:tabs>
              <w:autoSpaceDE w:val="0"/>
              <w:autoSpaceDN w:val="0"/>
              <w:spacing w:after="0" w:line="252" w:lineRule="auto"/>
              <w:jc w:val="both"/>
              <w:rPr>
                <w:rFonts w:ascii="Times New Roman" w:eastAsia="Times New Roman" w:hAnsi="Times New Roman"/>
                <w:sz w:val="24"/>
                <w:szCs w:val="24"/>
              </w:rPr>
            </w:pPr>
            <w:r w:rsidRPr="008A01AC">
              <w:rPr>
                <w:rFonts w:ascii="Times New Roman" w:eastAsia="Times New Roman" w:hAnsi="Times New Roman"/>
                <w:sz w:val="24"/>
                <w:szCs w:val="24"/>
              </w:rPr>
              <w:t>Током радне године.</w:t>
            </w:r>
          </w:p>
        </w:tc>
        <w:tc>
          <w:tcPr>
            <w:tcW w:w="3187"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tabs>
                <w:tab w:val="left" w:pos="0"/>
              </w:tabs>
              <w:autoSpaceDE w:val="0"/>
              <w:autoSpaceDN w:val="0"/>
              <w:spacing w:after="0" w:line="252" w:lineRule="auto"/>
              <w:jc w:val="both"/>
              <w:rPr>
                <w:rFonts w:ascii="Times New Roman" w:hAnsi="Times New Roman"/>
                <w:sz w:val="24"/>
                <w:szCs w:val="24"/>
              </w:rPr>
            </w:pPr>
            <w:r w:rsidRPr="008A01AC">
              <w:rPr>
                <w:rFonts w:ascii="Times New Roman" w:hAnsi="Times New Roman"/>
                <w:sz w:val="24"/>
                <w:szCs w:val="24"/>
              </w:rPr>
              <w:t>Васпитачи, мед. сестре- васпитачи, стручни сарадници – у складу са личним професионалним интересовањима.</w:t>
            </w:r>
          </w:p>
        </w:tc>
      </w:tr>
      <w:tr w:rsidR="00A55868" w:rsidRPr="008A01AC" w:rsidTr="007663DD">
        <w:tc>
          <w:tcPr>
            <w:tcW w:w="3208"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autoSpaceDE w:val="0"/>
              <w:autoSpaceDN w:val="0"/>
              <w:spacing w:after="0" w:line="240" w:lineRule="auto"/>
              <w:ind w:right="305"/>
              <w:rPr>
                <w:rFonts w:ascii="Times New Roman" w:eastAsia="Times New Roman" w:hAnsi="Times New Roman"/>
                <w:sz w:val="24"/>
                <w:szCs w:val="24"/>
              </w:rPr>
            </w:pPr>
            <w:r w:rsidRPr="008A01AC">
              <w:rPr>
                <w:rFonts w:ascii="Times New Roman" w:eastAsia="Times New Roman" w:hAnsi="Times New Roman"/>
                <w:sz w:val="24"/>
                <w:szCs w:val="24"/>
              </w:rPr>
              <w:t>Промоција установе, медијско приказивање, уређивање сајта, фб странице</w:t>
            </w:r>
          </w:p>
        </w:tc>
        <w:tc>
          <w:tcPr>
            <w:tcW w:w="3181"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tabs>
                <w:tab w:val="left" w:pos="0"/>
              </w:tabs>
              <w:autoSpaceDE w:val="0"/>
              <w:autoSpaceDN w:val="0"/>
              <w:spacing w:after="0" w:line="252" w:lineRule="auto"/>
              <w:jc w:val="both"/>
              <w:rPr>
                <w:rFonts w:ascii="Times New Roman" w:eastAsia="Times New Roman" w:hAnsi="Times New Roman"/>
                <w:sz w:val="24"/>
                <w:szCs w:val="24"/>
              </w:rPr>
            </w:pPr>
            <w:r w:rsidRPr="008A01AC">
              <w:rPr>
                <w:rFonts w:ascii="Times New Roman" w:eastAsia="Times New Roman" w:hAnsi="Times New Roman"/>
                <w:sz w:val="24"/>
                <w:szCs w:val="24"/>
              </w:rPr>
              <w:t>Током радне године.</w:t>
            </w:r>
          </w:p>
        </w:tc>
        <w:tc>
          <w:tcPr>
            <w:tcW w:w="3187" w:type="dxa"/>
            <w:tcBorders>
              <w:top w:val="single" w:sz="4" w:space="0" w:color="auto"/>
              <w:left w:val="single" w:sz="4" w:space="0" w:color="auto"/>
              <w:bottom w:val="single" w:sz="4" w:space="0" w:color="auto"/>
              <w:right w:val="single" w:sz="4" w:space="0" w:color="auto"/>
            </w:tcBorders>
            <w:hideMark/>
          </w:tcPr>
          <w:p w:rsidR="00A55868" w:rsidRPr="008A01AC" w:rsidRDefault="00A55868" w:rsidP="007663DD">
            <w:pPr>
              <w:widowControl w:val="0"/>
              <w:tabs>
                <w:tab w:val="left" w:pos="0"/>
              </w:tabs>
              <w:autoSpaceDE w:val="0"/>
              <w:autoSpaceDN w:val="0"/>
              <w:spacing w:after="0" w:line="252" w:lineRule="auto"/>
              <w:jc w:val="both"/>
              <w:rPr>
                <w:rFonts w:ascii="Times New Roman" w:hAnsi="Times New Roman"/>
                <w:sz w:val="24"/>
                <w:szCs w:val="24"/>
              </w:rPr>
            </w:pPr>
            <w:r w:rsidRPr="008A01AC">
              <w:rPr>
                <w:rFonts w:ascii="Times New Roman" w:hAnsi="Times New Roman"/>
                <w:sz w:val="24"/>
                <w:szCs w:val="24"/>
              </w:rPr>
              <w:t>Директор, стручни сарадници, тим за маркетинг.</w:t>
            </w:r>
          </w:p>
        </w:tc>
      </w:tr>
    </w:tbl>
    <w:p w:rsidR="00A55868" w:rsidRPr="008A01AC" w:rsidRDefault="00A55868" w:rsidP="00A55868">
      <w:pPr>
        <w:widowControl w:val="0"/>
        <w:tabs>
          <w:tab w:val="left" w:pos="0"/>
        </w:tabs>
        <w:autoSpaceDE w:val="0"/>
        <w:autoSpaceDN w:val="0"/>
        <w:spacing w:after="0" w:line="252" w:lineRule="auto"/>
        <w:jc w:val="both"/>
        <w:rPr>
          <w:rFonts w:ascii="Times New Roman" w:eastAsia="Times New Roman" w:hAnsi="Times New Roman"/>
          <w:sz w:val="24"/>
          <w:szCs w:val="24"/>
        </w:rPr>
      </w:pPr>
    </w:p>
    <w:p w:rsidR="00A55868" w:rsidRDefault="00A55868" w:rsidP="00A55868">
      <w:pPr>
        <w:widowControl w:val="0"/>
        <w:autoSpaceDE w:val="0"/>
        <w:autoSpaceDN w:val="0"/>
        <w:spacing w:before="1" w:after="0" w:line="252" w:lineRule="auto"/>
        <w:ind w:firstLine="720"/>
        <w:jc w:val="both"/>
        <w:rPr>
          <w:rFonts w:ascii="Times New Roman" w:eastAsia="Times New Roman" w:hAnsi="Times New Roman"/>
          <w:sz w:val="24"/>
          <w:szCs w:val="24"/>
        </w:rPr>
      </w:pPr>
      <w:r w:rsidRPr="008A01AC">
        <w:rPr>
          <w:rFonts w:ascii="Times New Roman" w:eastAsia="Times New Roman" w:hAnsi="Times New Roman"/>
          <w:sz w:val="24"/>
          <w:szCs w:val="24"/>
        </w:rPr>
        <w:t xml:space="preserve">За ову радну годину планирано је да по одобрењу финансијског плана Установе, организујемо више </w:t>
      </w:r>
      <w:r w:rsidRPr="008A01AC">
        <w:rPr>
          <w:rFonts w:ascii="Times New Roman" w:eastAsia="Times New Roman" w:hAnsi="Times New Roman"/>
          <w:b/>
          <w:sz w:val="24"/>
          <w:szCs w:val="24"/>
        </w:rPr>
        <w:t xml:space="preserve">акредитованих семинара </w:t>
      </w:r>
      <w:r w:rsidRPr="008A01AC">
        <w:rPr>
          <w:rFonts w:ascii="Times New Roman" w:eastAsia="Times New Roman" w:hAnsi="Times New Roman"/>
          <w:sz w:val="24"/>
          <w:szCs w:val="24"/>
        </w:rPr>
        <w:t xml:space="preserve">из области предшколског васпитања и образовања. Такође, рачунаћемо и на подршку струковних удружења, као и ранијих година. </w:t>
      </w:r>
    </w:p>
    <w:p w:rsidR="00B077C7" w:rsidRDefault="00B077C7" w:rsidP="00B077C7">
      <w:pPr>
        <w:keepNext/>
        <w:keepLines/>
        <w:spacing w:before="240" w:after="0" w:line="240" w:lineRule="auto"/>
        <w:ind w:firstLine="720"/>
        <w:jc w:val="both"/>
        <w:outlineLvl w:val="0"/>
        <w:rPr>
          <w:rFonts w:ascii="Times New Roman" w:eastAsia="Times New Roman" w:hAnsi="Times New Roman"/>
          <w:sz w:val="24"/>
          <w:szCs w:val="24"/>
        </w:rPr>
      </w:pPr>
      <w:bookmarkStart w:id="356" w:name="_Toc208181290"/>
      <w:r w:rsidRPr="008A01AC">
        <w:rPr>
          <w:rFonts w:ascii="Times New Roman" w:eastAsia="Times New Roman" w:hAnsi="Times New Roman"/>
          <w:sz w:val="24"/>
          <w:szCs w:val="24"/>
        </w:rPr>
        <w:t>Представници васпитача, мед.сестара-васпитача и стручних сарадника, узеће учешће на акредитованим стручним скуповима и конференцијама које струковна удружења буду организовала током године, према динамици која је устаљена претходних година.</w:t>
      </w:r>
      <w:bookmarkEnd w:id="356"/>
      <w:r w:rsidRPr="008A01AC">
        <w:rPr>
          <w:rFonts w:ascii="Times New Roman" w:eastAsia="Times New Roman" w:hAnsi="Times New Roman"/>
          <w:sz w:val="24"/>
          <w:szCs w:val="24"/>
        </w:rPr>
        <w:t xml:space="preserve">  </w:t>
      </w:r>
    </w:p>
    <w:p w:rsidR="00B077C7" w:rsidRDefault="00B077C7" w:rsidP="00B077C7">
      <w:pPr>
        <w:keepNext/>
        <w:keepLines/>
        <w:spacing w:before="240" w:after="0" w:line="240" w:lineRule="auto"/>
        <w:ind w:firstLine="720"/>
        <w:jc w:val="both"/>
        <w:outlineLvl w:val="0"/>
        <w:rPr>
          <w:rFonts w:ascii="Times New Roman" w:hAnsi="Times New Roman"/>
          <w:sz w:val="24"/>
          <w:szCs w:val="24"/>
        </w:rPr>
      </w:pPr>
      <w:bookmarkStart w:id="357" w:name="_Toc208181291"/>
      <w:r w:rsidRPr="004977C6">
        <w:rPr>
          <w:rFonts w:ascii="Times New Roman" w:hAnsi="Times New Roman"/>
          <w:sz w:val="24"/>
          <w:szCs w:val="24"/>
        </w:rPr>
        <w:t>Стручни радници Установе учествоваће у раду стручних скупова на нивоу Републике које већ дужи низ година у сарадњи са Министарством просвете организују Савез удружења медицинских сестара предшколских установа Србије, Савез удружења васпитача Србије, Удружење стручних сарадника и сарадника предшколских установа Србије, као и на свим стручним скуповима, конференцијама и округлим столовима које организују Школска управа Пожаревац и стручне организације и удружења. Приказиваћемо примере добре праксе и стручне радове на неком од наведених стручних сусрета и посетити неке од стручних скупова.</w:t>
      </w:r>
      <w:bookmarkEnd w:id="357"/>
      <w:r w:rsidRPr="004977C6">
        <w:rPr>
          <w:rFonts w:ascii="Times New Roman" w:hAnsi="Times New Roman"/>
          <w:sz w:val="24"/>
          <w:szCs w:val="24"/>
        </w:rPr>
        <w:t xml:space="preserve"> </w:t>
      </w:r>
    </w:p>
    <w:p w:rsidR="00B077C7" w:rsidRPr="006444A9" w:rsidRDefault="00B077C7" w:rsidP="00B077C7">
      <w:pPr>
        <w:keepNext/>
        <w:keepLines/>
        <w:spacing w:before="240" w:after="0" w:line="240" w:lineRule="auto"/>
        <w:ind w:firstLine="720"/>
        <w:jc w:val="both"/>
        <w:outlineLvl w:val="0"/>
        <w:rPr>
          <w:rFonts w:ascii="Times New Roman" w:eastAsia="Times New Roman" w:hAnsi="Times New Roman"/>
          <w:sz w:val="24"/>
          <w:szCs w:val="24"/>
        </w:rPr>
      </w:pPr>
    </w:p>
    <w:p w:rsidR="00B077C7" w:rsidRPr="00C440CE" w:rsidRDefault="00C440CE" w:rsidP="00C440CE">
      <w:pPr>
        <w:shd w:val="clear" w:color="auto" w:fill="FFFFFF"/>
        <w:tabs>
          <w:tab w:val="left" w:leader="underscore" w:pos="6960"/>
        </w:tabs>
        <w:spacing w:before="250" w:after="0"/>
        <w:jc w:val="both"/>
        <w:rPr>
          <w:rFonts w:ascii="Times New Roman" w:eastAsia="Times New Roman" w:hAnsi="Times New Roman"/>
          <w:b/>
          <w:i/>
          <w:spacing w:val="-10"/>
          <w:sz w:val="24"/>
          <w:szCs w:val="24"/>
        </w:rPr>
      </w:pPr>
      <w:r w:rsidRPr="00C440CE">
        <w:rPr>
          <w:rFonts w:ascii="Times New Roman" w:eastAsia="Times New Roman" w:hAnsi="Times New Roman"/>
          <w:b/>
          <w:i/>
          <w:sz w:val="24"/>
          <w:szCs w:val="24"/>
        </w:rPr>
        <w:t xml:space="preserve">Табела бр. 13.12.2. - </w:t>
      </w:r>
      <w:r w:rsidR="00B077C7" w:rsidRPr="00C440CE">
        <w:rPr>
          <w:rFonts w:ascii="Times New Roman" w:hAnsi="Times New Roman"/>
          <w:b/>
          <w:i/>
          <w:sz w:val="24"/>
          <w:szCs w:val="24"/>
        </w:rPr>
        <w:t xml:space="preserve">Приказ планираних стручних скупова у радној 2025/26. години </w:t>
      </w:r>
    </w:p>
    <w:p w:rsidR="001C03E9" w:rsidRPr="001C03E9" w:rsidRDefault="001C03E9" w:rsidP="00B077C7">
      <w:pPr>
        <w:spacing w:after="0" w:line="259" w:lineRule="auto"/>
        <w:ind w:left="447" w:right="207"/>
        <w:rPr>
          <w:rFonts w:ascii="Times New Roman" w:hAnsi="Times New Roman"/>
          <w:sz w:val="24"/>
          <w:szCs w:val="24"/>
        </w:rPr>
      </w:pPr>
    </w:p>
    <w:tbl>
      <w:tblPr>
        <w:tblStyle w:val="TableGrid0"/>
        <w:tblW w:w="8850" w:type="dxa"/>
        <w:tblInd w:w="542" w:type="dxa"/>
        <w:tblCellMar>
          <w:top w:w="45" w:type="dxa"/>
          <w:left w:w="107" w:type="dxa"/>
          <w:right w:w="54" w:type="dxa"/>
        </w:tblCellMar>
        <w:tblLook w:val="04A0" w:firstRow="1" w:lastRow="0" w:firstColumn="1" w:lastColumn="0" w:noHBand="0" w:noVBand="1"/>
      </w:tblPr>
      <w:tblGrid>
        <w:gridCol w:w="2761"/>
        <w:gridCol w:w="1514"/>
        <w:gridCol w:w="1467"/>
        <w:gridCol w:w="1478"/>
        <w:gridCol w:w="1630"/>
      </w:tblGrid>
      <w:tr w:rsidR="00B077C7" w:rsidRPr="004977C6" w:rsidTr="00B6338C">
        <w:trPr>
          <w:trHeight w:val="592"/>
        </w:trPr>
        <w:tc>
          <w:tcPr>
            <w:tcW w:w="2761"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B077C7" w:rsidRPr="004977C6" w:rsidRDefault="00B077C7" w:rsidP="00B6338C">
            <w:pPr>
              <w:spacing w:after="0" w:line="259" w:lineRule="auto"/>
              <w:ind w:right="54"/>
              <w:jc w:val="center"/>
              <w:rPr>
                <w:rFonts w:ascii="Times New Roman" w:hAnsi="Times New Roman"/>
                <w:sz w:val="24"/>
                <w:szCs w:val="24"/>
              </w:rPr>
            </w:pPr>
            <w:r w:rsidRPr="004977C6">
              <w:rPr>
                <w:rFonts w:ascii="Times New Roman" w:hAnsi="Times New Roman"/>
                <w:b/>
                <w:sz w:val="24"/>
                <w:szCs w:val="24"/>
              </w:rPr>
              <w:t xml:space="preserve">Садржај </w:t>
            </w:r>
          </w:p>
        </w:tc>
        <w:tc>
          <w:tcPr>
            <w:tcW w:w="1514" w:type="dxa"/>
            <w:tcBorders>
              <w:top w:val="single" w:sz="4" w:space="0" w:color="000000"/>
              <w:left w:val="single" w:sz="4" w:space="0" w:color="000000"/>
              <w:bottom w:val="single" w:sz="4" w:space="0" w:color="000000"/>
              <w:right w:val="single" w:sz="4" w:space="0" w:color="000000"/>
            </w:tcBorders>
            <w:shd w:val="clear" w:color="auto" w:fill="FABF8F"/>
          </w:tcPr>
          <w:p w:rsidR="00B077C7" w:rsidRPr="004977C6" w:rsidRDefault="00B077C7" w:rsidP="00B6338C">
            <w:pPr>
              <w:spacing w:after="0" w:line="259" w:lineRule="auto"/>
              <w:jc w:val="center"/>
              <w:rPr>
                <w:rFonts w:ascii="Times New Roman" w:hAnsi="Times New Roman"/>
                <w:sz w:val="24"/>
                <w:szCs w:val="24"/>
              </w:rPr>
            </w:pPr>
            <w:r w:rsidRPr="004977C6">
              <w:rPr>
                <w:rFonts w:ascii="Times New Roman" w:hAnsi="Times New Roman"/>
                <w:b/>
                <w:sz w:val="24"/>
                <w:szCs w:val="24"/>
              </w:rPr>
              <w:t xml:space="preserve">Начин реализације </w:t>
            </w:r>
          </w:p>
        </w:tc>
        <w:tc>
          <w:tcPr>
            <w:tcW w:w="1467"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B077C7" w:rsidRPr="004977C6" w:rsidRDefault="00B077C7" w:rsidP="00B6338C">
            <w:pPr>
              <w:spacing w:after="0" w:line="259" w:lineRule="auto"/>
              <w:ind w:right="53"/>
              <w:jc w:val="center"/>
              <w:rPr>
                <w:rFonts w:ascii="Times New Roman" w:hAnsi="Times New Roman"/>
                <w:sz w:val="24"/>
                <w:szCs w:val="24"/>
              </w:rPr>
            </w:pPr>
            <w:r w:rsidRPr="004977C6">
              <w:rPr>
                <w:rFonts w:ascii="Times New Roman" w:hAnsi="Times New Roman"/>
                <w:b/>
                <w:sz w:val="24"/>
                <w:szCs w:val="24"/>
              </w:rPr>
              <w:t xml:space="preserve">Ниво </w:t>
            </w:r>
          </w:p>
        </w:tc>
        <w:tc>
          <w:tcPr>
            <w:tcW w:w="1478" w:type="dxa"/>
            <w:tcBorders>
              <w:top w:val="single" w:sz="4" w:space="0" w:color="000000"/>
              <w:left w:val="single" w:sz="4" w:space="0" w:color="000000"/>
              <w:bottom w:val="single" w:sz="4" w:space="0" w:color="000000"/>
              <w:right w:val="single" w:sz="4" w:space="0" w:color="000000"/>
            </w:tcBorders>
            <w:shd w:val="clear" w:color="auto" w:fill="FABF8F"/>
          </w:tcPr>
          <w:p w:rsidR="00B077C7" w:rsidRPr="004977C6" w:rsidRDefault="00B077C7" w:rsidP="00B6338C">
            <w:pPr>
              <w:spacing w:after="0" w:line="259" w:lineRule="auto"/>
              <w:jc w:val="center"/>
              <w:rPr>
                <w:rFonts w:ascii="Times New Roman" w:hAnsi="Times New Roman"/>
                <w:sz w:val="24"/>
                <w:szCs w:val="24"/>
              </w:rPr>
            </w:pPr>
            <w:r w:rsidRPr="004977C6">
              <w:rPr>
                <w:rFonts w:ascii="Times New Roman" w:hAnsi="Times New Roman"/>
                <w:b/>
                <w:sz w:val="24"/>
                <w:szCs w:val="24"/>
              </w:rPr>
              <w:t xml:space="preserve">Време реализације </w:t>
            </w:r>
          </w:p>
        </w:tc>
        <w:tc>
          <w:tcPr>
            <w:tcW w:w="1630"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B077C7" w:rsidRPr="004977C6" w:rsidRDefault="00B077C7" w:rsidP="00B6338C">
            <w:pPr>
              <w:spacing w:after="0" w:line="259" w:lineRule="auto"/>
              <w:ind w:right="53"/>
              <w:jc w:val="center"/>
              <w:rPr>
                <w:rFonts w:ascii="Times New Roman" w:hAnsi="Times New Roman"/>
                <w:sz w:val="24"/>
                <w:szCs w:val="24"/>
              </w:rPr>
            </w:pPr>
            <w:r w:rsidRPr="004977C6">
              <w:rPr>
                <w:rFonts w:ascii="Times New Roman" w:hAnsi="Times New Roman"/>
                <w:b/>
                <w:sz w:val="24"/>
                <w:szCs w:val="24"/>
              </w:rPr>
              <w:t xml:space="preserve">Реализатори </w:t>
            </w:r>
          </w:p>
        </w:tc>
      </w:tr>
      <w:tr w:rsidR="00B077C7" w:rsidRPr="004977C6" w:rsidTr="00B6338C">
        <w:trPr>
          <w:trHeight w:val="1174"/>
        </w:trPr>
        <w:tc>
          <w:tcPr>
            <w:tcW w:w="276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B077C7" w:rsidRPr="004977C6" w:rsidRDefault="00B077C7" w:rsidP="00B6338C">
            <w:pPr>
              <w:spacing w:after="0" w:line="259" w:lineRule="auto"/>
              <w:jc w:val="center"/>
              <w:rPr>
                <w:rFonts w:ascii="Times New Roman" w:hAnsi="Times New Roman"/>
                <w:sz w:val="24"/>
                <w:szCs w:val="24"/>
              </w:rPr>
            </w:pPr>
            <w:r w:rsidRPr="004977C6">
              <w:rPr>
                <w:rFonts w:ascii="Times New Roman" w:hAnsi="Times New Roman"/>
                <w:sz w:val="24"/>
                <w:szCs w:val="24"/>
              </w:rPr>
              <w:t xml:space="preserve">Пертинијеви дани </w:t>
            </w:r>
          </w:p>
        </w:tc>
        <w:tc>
          <w:tcPr>
            <w:tcW w:w="1514" w:type="dxa"/>
            <w:tcBorders>
              <w:top w:val="single" w:sz="4" w:space="0" w:color="000000"/>
              <w:left w:val="single" w:sz="4" w:space="0" w:color="000000"/>
              <w:bottom w:val="single" w:sz="4" w:space="0" w:color="000000"/>
              <w:right w:val="single" w:sz="4" w:space="0" w:color="000000"/>
            </w:tcBorders>
          </w:tcPr>
          <w:p w:rsidR="00B077C7" w:rsidRPr="004977C6" w:rsidRDefault="00B077C7" w:rsidP="00B6338C">
            <w:pPr>
              <w:spacing w:after="0" w:line="311" w:lineRule="auto"/>
              <w:jc w:val="center"/>
              <w:rPr>
                <w:rFonts w:ascii="Times New Roman" w:hAnsi="Times New Roman"/>
                <w:sz w:val="24"/>
                <w:szCs w:val="24"/>
              </w:rPr>
            </w:pPr>
            <w:r w:rsidRPr="004977C6">
              <w:rPr>
                <w:rFonts w:ascii="Times New Roman" w:hAnsi="Times New Roman"/>
                <w:sz w:val="24"/>
                <w:szCs w:val="24"/>
              </w:rPr>
              <w:t xml:space="preserve">Стручно излагање, </w:t>
            </w:r>
          </w:p>
          <w:p w:rsidR="00B077C7" w:rsidRPr="004977C6" w:rsidRDefault="00B077C7" w:rsidP="00B6338C">
            <w:pPr>
              <w:spacing w:after="0" w:line="259" w:lineRule="auto"/>
              <w:jc w:val="center"/>
              <w:rPr>
                <w:rFonts w:ascii="Times New Roman" w:hAnsi="Times New Roman"/>
                <w:sz w:val="24"/>
                <w:szCs w:val="24"/>
              </w:rPr>
            </w:pPr>
            <w:r w:rsidRPr="004977C6">
              <w:rPr>
                <w:rFonts w:ascii="Times New Roman" w:hAnsi="Times New Roman"/>
                <w:sz w:val="24"/>
                <w:szCs w:val="24"/>
              </w:rPr>
              <w:t xml:space="preserve">Трибина и изложба </w:t>
            </w:r>
          </w:p>
        </w:tc>
        <w:tc>
          <w:tcPr>
            <w:tcW w:w="1467" w:type="dxa"/>
            <w:tcBorders>
              <w:top w:val="single" w:sz="4" w:space="0" w:color="000000"/>
              <w:left w:val="single" w:sz="4" w:space="0" w:color="000000"/>
              <w:bottom w:val="single" w:sz="4" w:space="0" w:color="000000"/>
              <w:right w:val="single" w:sz="4" w:space="0" w:color="000000"/>
            </w:tcBorders>
            <w:vAlign w:val="center"/>
          </w:tcPr>
          <w:p w:rsidR="00B077C7" w:rsidRPr="004977C6" w:rsidRDefault="00B077C7" w:rsidP="00B6338C">
            <w:pPr>
              <w:spacing w:after="0" w:line="259" w:lineRule="auto"/>
              <w:jc w:val="center"/>
              <w:rPr>
                <w:rFonts w:ascii="Times New Roman" w:hAnsi="Times New Roman"/>
                <w:sz w:val="24"/>
                <w:szCs w:val="24"/>
              </w:rPr>
            </w:pPr>
            <w:r w:rsidRPr="004977C6">
              <w:rPr>
                <w:rFonts w:ascii="Times New Roman" w:hAnsi="Times New Roman"/>
                <w:sz w:val="24"/>
                <w:szCs w:val="24"/>
              </w:rPr>
              <w:t xml:space="preserve">Изложба дидактике и семинар </w:t>
            </w:r>
          </w:p>
        </w:tc>
        <w:tc>
          <w:tcPr>
            <w:tcW w:w="1478" w:type="dxa"/>
            <w:tcBorders>
              <w:top w:val="single" w:sz="4" w:space="0" w:color="000000"/>
              <w:left w:val="single" w:sz="4" w:space="0" w:color="000000"/>
              <w:bottom w:val="single" w:sz="4" w:space="0" w:color="000000"/>
              <w:right w:val="single" w:sz="4" w:space="0" w:color="000000"/>
            </w:tcBorders>
            <w:vAlign w:val="center"/>
          </w:tcPr>
          <w:p w:rsidR="00B077C7" w:rsidRPr="004977C6" w:rsidRDefault="00B077C7" w:rsidP="00B6338C">
            <w:pPr>
              <w:spacing w:after="0" w:line="259" w:lineRule="auto"/>
              <w:jc w:val="center"/>
              <w:rPr>
                <w:rFonts w:ascii="Times New Roman" w:hAnsi="Times New Roman"/>
                <w:sz w:val="24"/>
                <w:szCs w:val="24"/>
              </w:rPr>
            </w:pPr>
            <w:r w:rsidRPr="004977C6">
              <w:rPr>
                <w:rFonts w:ascii="Times New Roman" w:hAnsi="Times New Roman"/>
                <w:sz w:val="24"/>
                <w:szCs w:val="24"/>
              </w:rPr>
              <w:t>Септембар 202</w:t>
            </w:r>
            <w:r>
              <w:rPr>
                <w:rFonts w:ascii="Times New Roman" w:hAnsi="Times New Roman"/>
                <w:sz w:val="24"/>
                <w:szCs w:val="24"/>
              </w:rPr>
              <w:t>5</w:t>
            </w:r>
            <w:r w:rsidRPr="004977C6">
              <w:rPr>
                <w:rFonts w:ascii="Times New Roman" w:hAnsi="Times New Roman"/>
                <w:sz w:val="24"/>
                <w:szCs w:val="24"/>
              </w:rPr>
              <w:t xml:space="preserve">.год. </w:t>
            </w:r>
          </w:p>
        </w:tc>
        <w:tc>
          <w:tcPr>
            <w:tcW w:w="1630" w:type="dxa"/>
            <w:tcBorders>
              <w:top w:val="single" w:sz="4" w:space="0" w:color="000000"/>
              <w:left w:val="single" w:sz="4" w:space="0" w:color="000000"/>
              <w:bottom w:val="single" w:sz="4" w:space="0" w:color="000000"/>
              <w:right w:val="single" w:sz="4" w:space="0" w:color="000000"/>
            </w:tcBorders>
            <w:vAlign w:val="center"/>
          </w:tcPr>
          <w:p w:rsidR="00B077C7" w:rsidRPr="004977C6" w:rsidRDefault="00B077C7" w:rsidP="00B6338C">
            <w:pPr>
              <w:spacing w:after="57" w:line="259" w:lineRule="auto"/>
              <w:ind w:right="53"/>
              <w:jc w:val="center"/>
              <w:rPr>
                <w:rFonts w:ascii="Times New Roman" w:hAnsi="Times New Roman"/>
                <w:sz w:val="24"/>
                <w:szCs w:val="24"/>
              </w:rPr>
            </w:pPr>
            <w:r w:rsidRPr="004977C6">
              <w:rPr>
                <w:rFonts w:ascii="Times New Roman" w:hAnsi="Times New Roman"/>
                <w:sz w:val="24"/>
                <w:szCs w:val="24"/>
              </w:rPr>
              <w:t xml:space="preserve">Реализатори: </w:t>
            </w:r>
          </w:p>
          <w:p w:rsidR="00B077C7" w:rsidRPr="004977C6" w:rsidRDefault="00B077C7" w:rsidP="00B6338C">
            <w:pPr>
              <w:spacing w:after="14" w:line="259" w:lineRule="auto"/>
              <w:ind w:left="48"/>
              <w:rPr>
                <w:rFonts w:ascii="Times New Roman" w:hAnsi="Times New Roman"/>
                <w:sz w:val="24"/>
                <w:szCs w:val="24"/>
              </w:rPr>
            </w:pPr>
            <w:r w:rsidRPr="004977C6">
              <w:rPr>
                <w:rFonts w:ascii="Times New Roman" w:hAnsi="Times New Roman"/>
                <w:sz w:val="24"/>
                <w:szCs w:val="24"/>
              </w:rPr>
              <w:t xml:space="preserve">Компанија Пертини </w:t>
            </w:r>
          </w:p>
          <w:p w:rsidR="00B077C7" w:rsidRPr="004977C6" w:rsidRDefault="00B077C7" w:rsidP="00B6338C">
            <w:pPr>
              <w:spacing w:after="0" w:line="259" w:lineRule="auto"/>
              <w:ind w:right="53"/>
              <w:jc w:val="center"/>
              <w:rPr>
                <w:rFonts w:ascii="Times New Roman" w:hAnsi="Times New Roman"/>
                <w:sz w:val="24"/>
                <w:szCs w:val="24"/>
              </w:rPr>
            </w:pPr>
            <w:r w:rsidRPr="004977C6">
              <w:rPr>
                <w:rFonts w:ascii="Times New Roman" w:hAnsi="Times New Roman"/>
                <w:sz w:val="24"/>
                <w:szCs w:val="24"/>
              </w:rPr>
              <w:t xml:space="preserve">- </w:t>
            </w:r>
          </w:p>
        </w:tc>
      </w:tr>
      <w:tr w:rsidR="00B077C7" w:rsidRPr="004977C6" w:rsidTr="00B6338C">
        <w:trPr>
          <w:trHeight w:val="1756"/>
        </w:trPr>
        <w:tc>
          <w:tcPr>
            <w:tcW w:w="2761" w:type="dxa"/>
            <w:tcBorders>
              <w:top w:val="single" w:sz="4" w:space="0" w:color="000000"/>
              <w:left w:val="single" w:sz="4" w:space="0" w:color="000000"/>
              <w:bottom w:val="single" w:sz="4" w:space="0" w:color="000000"/>
              <w:right w:val="single" w:sz="4" w:space="0" w:color="000000"/>
            </w:tcBorders>
            <w:shd w:val="clear" w:color="auto" w:fill="FDE9D9"/>
          </w:tcPr>
          <w:p w:rsidR="00B077C7" w:rsidRPr="004977C6" w:rsidRDefault="00B077C7" w:rsidP="00B6338C">
            <w:pPr>
              <w:spacing w:after="2" w:line="272" w:lineRule="auto"/>
              <w:jc w:val="center"/>
              <w:rPr>
                <w:rFonts w:ascii="Times New Roman" w:hAnsi="Times New Roman"/>
                <w:sz w:val="24"/>
                <w:szCs w:val="24"/>
              </w:rPr>
            </w:pPr>
            <w:r w:rsidRPr="004977C6">
              <w:rPr>
                <w:rFonts w:ascii="Times New Roman" w:hAnsi="Times New Roman"/>
                <w:sz w:val="24"/>
                <w:szCs w:val="24"/>
              </w:rPr>
              <w:t xml:space="preserve">Стручна конференција </w:t>
            </w:r>
          </w:p>
          <w:p w:rsidR="00B077C7" w:rsidRPr="004977C6" w:rsidRDefault="00B077C7" w:rsidP="00B6338C">
            <w:pPr>
              <w:spacing w:after="0" w:line="272" w:lineRule="auto"/>
              <w:jc w:val="center"/>
              <w:rPr>
                <w:rFonts w:ascii="Times New Roman" w:hAnsi="Times New Roman"/>
                <w:sz w:val="24"/>
                <w:szCs w:val="24"/>
              </w:rPr>
            </w:pPr>
            <w:r w:rsidRPr="004977C6">
              <w:rPr>
                <w:rFonts w:ascii="Times New Roman" w:hAnsi="Times New Roman"/>
                <w:sz w:val="24"/>
                <w:szCs w:val="24"/>
              </w:rPr>
              <w:t xml:space="preserve">медицинских сестара </w:t>
            </w:r>
          </w:p>
          <w:p w:rsidR="00B077C7" w:rsidRPr="004977C6" w:rsidRDefault="00B077C7" w:rsidP="00B6338C">
            <w:pPr>
              <w:spacing w:after="55" w:line="259" w:lineRule="auto"/>
              <w:ind w:right="52"/>
              <w:jc w:val="center"/>
              <w:rPr>
                <w:rFonts w:ascii="Times New Roman" w:hAnsi="Times New Roman"/>
                <w:sz w:val="24"/>
                <w:szCs w:val="24"/>
              </w:rPr>
            </w:pPr>
            <w:r w:rsidRPr="004977C6">
              <w:rPr>
                <w:rFonts w:ascii="Times New Roman" w:hAnsi="Times New Roman"/>
                <w:sz w:val="24"/>
                <w:szCs w:val="24"/>
              </w:rPr>
              <w:t xml:space="preserve">васпитачаПУ </w:t>
            </w:r>
          </w:p>
          <w:p w:rsidR="00B077C7" w:rsidRPr="004977C6" w:rsidRDefault="00B077C7" w:rsidP="00B6338C">
            <w:pPr>
              <w:spacing w:after="0" w:line="259" w:lineRule="auto"/>
              <w:ind w:right="53"/>
              <w:jc w:val="center"/>
              <w:rPr>
                <w:rFonts w:ascii="Times New Roman" w:hAnsi="Times New Roman"/>
                <w:sz w:val="24"/>
                <w:szCs w:val="24"/>
              </w:rPr>
            </w:pPr>
            <w:r w:rsidRPr="004977C6">
              <w:rPr>
                <w:rFonts w:ascii="Times New Roman" w:hAnsi="Times New Roman"/>
                <w:sz w:val="24"/>
                <w:szCs w:val="24"/>
              </w:rPr>
              <w:t xml:space="preserve">Србије </w:t>
            </w:r>
          </w:p>
        </w:tc>
        <w:tc>
          <w:tcPr>
            <w:tcW w:w="1514" w:type="dxa"/>
            <w:tcBorders>
              <w:top w:val="single" w:sz="4" w:space="0" w:color="000000"/>
              <w:left w:val="single" w:sz="4" w:space="0" w:color="000000"/>
              <w:bottom w:val="single" w:sz="4" w:space="0" w:color="000000"/>
              <w:right w:val="single" w:sz="4" w:space="0" w:color="000000"/>
            </w:tcBorders>
            <w:vAlign w:val="center"/>
          </w:tcPr>
          <w:p w:rsidR="00B077C7" w:rsidRPr="004977C6" w:rsidRDefault="00B077C7" w:rsidP="00B6338C">
            <w:pPr>
              <w:spacing w:after="0" w:line="259" w:lineRule="auto"/>
              <w:ind w:left="36"/>
              <w:jc w:val="center"/>
              <w:rPr>
                <w:rFonts w:ascii="Times New Roman" w:hAnsi="Times New Roman"/>
                <w:sz w:val="24"/>
                <w:szCs w:val="24"/>
              </w:rPr>
            </w:pPr>
            <w:r w:rsidRPr="004977C6">
              <w:rPr>
                <w:rFonts w:ascii="Times New Roman" w:hAnsi="Times New Roman"/>
                <w:sz w:val="24"/>
                <w:szCs w:val="24"/>
              </w:rPr>
              <w:t xml:space="preserve">Посета и  стручна размена </w:t>
            </w:r>
          </w:p>
        </w:tc>
        <w:tc>
          <w:tcPr>
            <w:tcW w:w="1467" w:type="dxa"/>
            <w:tcBorders>
              <w:top w:val="single" w:sz="4" w:space="0" w:color="000000"/>
              <w:left w:val="single" w:sz="4" w:space="0" w:color="000000"/>
              <w:bottom w:val="single" w:sz="4" w:space="0" w:color="000000"/>
              <w:right w:val="single" w:sz="4" w:space="0" w:color="000000"/>
            </w:tcBorders>
            <w:vAlign w:val="center"/>
          </w:tcPr>
          <w:p w:rsidR="00B077C7" w:rsidRPr="004977C6" w:rsidRDefault="00B077C7" w:rsidP="00B6338C">
            <w:pPr>
              <w:spacing w:after="28" w:line="272" w:lineRule="auto"/>
              <w:jc w:val="center"/>
              <w:rPr>
                <w:rFonts w:ascii="Times New Roman" w:hAnsi="Times New Roman"/>
                <w:sz w:val="24"/>
                <w:szCs w:val="24"/>
              </w:rPr>
            </w:pPr>
            <w:r w:rsidRPr="004977C6">
              <w:rPr>
                <w:rFonts w:ascii="Times New Roman" w:hAnsi="Times New Roman"/>
                <w:sz w:val="24"/>
                <w:szCs w:val="24"/>
              </w:rPr>
              <w:t>Стручна конференциј</w:t>
            </w:r>
          </w:p>
          <w:p w:rsidR="00B077C7" w:rsidRPr="004977C6" w:rsidRDefault="00B077C7" w:rsidP="00B6338C">
            <w:pPr>
              <w:spacing w:after="0" w:line="259" w:lineRule="auto"/>
              <w:ind w:right="56"/>
              <w:jc w:val="center"/>
              <w:rPr>
                <w:rFonts w:ascii="Times New Roman" w:hAnsi="Times New Roman"/>
                <w:sz w:val="24"/>
                <w:szCs w:val="24"/>
              </w:rPr>
            </w:pPr>
            <w:r w:rsidRPr="004977C6">
              <w:rPr>
                <w:rFonts w:ascii="Times New Roman" w:hAnsi="Times New Roman"/>
                <w:sz w:val="24"/>
                <w:szCs w:val="24"/>
              </w:rPr>
              <w:t xml:space="preserve">а </w:t>
            </w:r>
          </w:p>
        </w:tc>
        <w:tc>
          <w:tcPr>
            <w:tcW w:w="1478" w:type="dxa"/>
            <w:tcBorders>
              <w:top w:val="single" w:sz="4" w:space="0" w:color="000000"/>
              <w:left w:val="single" w:sz="4" w:space="0" w:color="000000"/>
              <w:bottom w:val="single" w:sz="4" w:space="0" w:color="000000"/>
              <w:right w:val="single" w:sz="4" w:space="0" w:color="000000"/>
            </w:tcBorders>
            <w:vAlign w:val="center"/>
          </w:tcPr>
          <w:p w:rsidR="00B077C7" w:rsidRPr="004977C6" w:rsidRDefault="00B077C7" w:rsidP="00B6338C">
            <w:pPr>
              <w:spacing w:after="36" w:line="259" w:lineRule="auto"/>
              <w:ind w:right="55"/>
              <w:jc w:val="center"/>
              <w:rPr>
                <w:rFonts w:ascii="Times New Roman" w:hAnsi="Times New Roman"/>
                <w:sz w:val="24"/>
                <w:szCs w:val="24"/>
              </w:rPr>
            </w:pPr>
            <w:r w:rsidRPr="004977C6">
              <w:rPr>
                <w:rFonts w:ascii="Times New Roman" w:hAnsi="Times New Roman"/>
                <w:sz w:val="24"/>
                <w:szCs w:val="24"/>
              </w:rPr>
              <w:t xml:space="preserve">Октобар </w:t>
            </w:r>
          </w:p>
          <w:p w:rsidR="00B077C7" w:rsidRPr="004977C6" w:rsidRDefault="00B077C7" w:rsidP="00B6338C">
            <w:pPr>
              <w:spacing w:after="0" w:line="259" w:lineRule="auto"/>
              <w:ind w:left="47" w:right="46"/>
              <w:jc w:val="center"/>
              <w:rPr>
                <w:rFonts w:ascii="Times New Roman" w:hAnsi="Times New Roman"/>
                <w:sz w:val="24"/>
                <w:szCs w:val="24"/>
              </w:rPr>
            </w:pPr>
            <w:r w:rsidRPr="004977C6">
              <w:rPr>
                <w:rFonts w:ascii="Times New Roman" w:hAnsi="Times New Roman"/>
                <w:sz w:val="24"/>
                <w:szCs w:val="24"/>
              </w:rPr>
              <w:t>202</w:t>
            </w:r>
            <w:r>
              <w:rPr>
                <w:rFonts w:ascii="Times New Roman" w:hAnsi="Times New Roman"/>
                <w:sz w:val="24"/>
                <w:szCs w:val="24"/>
              </w:rPr>
              <w:t>5</w:t>
            </w:r>
            <w:r w:rsidRPr="004977C6">
              <w:rPr>
                <w:rFonts w:ascii="Times New Roman" w:hAnsi="Times New Roman"/>
                <w:sz w:val="24"/>
                <w:szCs w:val="24"/>
              </w:rPr>
              <w:t>.год./ мај 202</w:t>
            </w:r>
            <w:r>
              <w:rPr>
                <w:rFonts w:ascii="Times New Roman" w:hAnsi="Times New Roman"/>
                <w:sz w:val="24"/>
                <w:szCs w:val="24"/>
              </w:rPr>
              <w:t>6</w:t>
            </w:r>
            <w:r w:rsidRPr="004977C6">
              <w:rPr>
                <w:rFonts w:ascii="Times New Roman" w:hAnsi="Times New Roman"/>
                <w:sz w:val="24"/>
                <w:szCs w:val="24"/>
              </w:rPr>
              <w:t xml:space="preserve">.год. </w:t>
            </w:r>
          </w:p>
        </w:tc>
        <w:tc>
          <w:tcPr>
            <w:tcW w:w="1630" w:type="dxa"/>
            <w:tcBorders>
              <w:top w:val="single" w:sz="4" w:space="0" w:color="000000"/>
              <w:left w:val="single" w:sz="4" w:space="0" w:color="000000"/>
              <w:bottom w:val="single" w:sz="4" w:space="0" w:color="000000"/>
              <w:right w:val="single" w:sz="4" w:space="0" w:color="000000"/>
            </w:tcBorders>
            <w:vAlign w:val="center"/>
          </w:tcPr>
          <w:p w:rsidR="00B077C7" w:rsidRPr="004977C6" w:rsidRDefault="00B077C7" w:rsidP="00B6338C">
            <w:pPr>
              <w:spacing w:after="0" w:line="314" w:lineRule="auto"/>
              <w:jc w:val="center"/>
              <w:rPr>
                <w:rFonts w:ascii="Times New Roman" w:hAnsi="Times New Roman"/>
                <w:sz w:val="24"/>
                <w:szCs w:val="24"/>
              </w:rPr>
            </w:pPr>
            <w:r w:rsidRPr="004977C6">
              <w:rPr>
                <w:rFonts w:ascii="Times New Roman" w:hAnsi="Times New Roman"/>
                <w:sz w:val="24"/>
                <w:szCs w:val="24"/>
              </w:rPr>
              <w:t xml:space="preserve">Група реализатора рада медицинских </w:t>
            </w:r>
          </w:p>
          <w:p w:rsidR="00B077C7" w:rsidRPr="004977C6" w:rsidRDefault="00B077C7" w:rsidP="00B6338C">
            <w:pPr>
              <w:spacing w:after="0" w:line="259" w:lineRule="auto"/>
              <w:jc w:val="center"/>
              <w:rPr>
                <w:rFonts w:ascii="Times New Roman" w:hAnsi="Times New Roman"/>
                <w:sz w:val="24"/>
                <w:szCs w:val="24"/>
              </w:rPr>
            </w:pPr>
            <w:r w:rsidRPr="004977C6">
              <w:rPr>
                <w:rFonts w:ascii="Times New Roman" w:hAnsi="Times New Roman"/>
                <w:sz w:val="24"/>
                <w:szCs w:val="24"/>
              </w:rPr>
              <w:t>сестара-васпитача</w:t>
            </w:r>
            <w:r>
              <w:rPr>
                <w:rFonts w:ascii="Times New Roman" w:hAnsi="Times New Roman"/>
                <w:sz w:val="24"/>
                <w:szCs w:val="24"/>
              </w:rPr>
              <w:t>, васпитача</w:t>
            </w:r>
            <w:r w:rsidRPr="004977C6">
              <w:rPr>
                <w:rFonts w:ascii="Times New Roman" w:hAnsi="Times New Roman"/>
                <w:sz w:val="24"/>
                <w:szCs w:val="24"/>
              </w:rPr>
              <w:t xml:space="preserve"> и стр.сарадник </w:t>
            </w:r>
          </w:p>
        </w:tc>
      </w:tr>
      <w:tr w:rsidR="00B077C7" w:rsidRPr="004977C6" w:rsidTr="00B6338C">
        <w:trPr>
          <w:trHeight w:val="1756"/>
        </w:trPr>
        <w:tc>
          <w:tcPr>
            <w:tcW w:w="2761" w:type="dxa"/>
            <w:tcBorders>
              <w:top w:val="single" w:sz="4" w:space="0" w:color="000000"/>
              <w:left w:val="single" w:sz="4" w:space="0" w:color="000000"/>
              <w:bottom w:val="single" w:sz="4" w:space="0" w:color="000000"/>
              <w:right w:val="single" w:sz="4" w:space="0" w:color="000000"/>
            </w:tcBorders>
            <w:shd w:val="clear" w:color="auto" w:fill="FDE9D9"/>
          </w:tcPr>
          <w:p w:rsidR="00B077C7" w:rsidRPr="008228FC" w:rsidRDefault="00B077C7" w:rsidP="00B6338C">
            <w:pPr>
              <w:spacing w:after="2" w:line="272" w:lineRule="auto"/>
              <w:jc w:val="center"/>
              <w:rPr>
                <w:rFonts w:ascii="Times New Roman" w:hAnsi="Times New Roman"/>
                <w:sz w:val="24"/>
                <w:szCs w:val="24"/>
              </w:rPr>
            </w:pPr>
            <w:r>
              <w:rPr>
                <w:rFonts w:ascii="Times New Roman" w:hAnsi="Times New Roman"/>
                <w:sz w:val="24"/>
                <w:szCs w:val="24"/>
              </w:rPr>
              <w:t>Стручне конференције васпитача ПУ Србије</w:t>
            </w:r>
          </w:p>
        </w:tc>
        <w:tc>
          <w:tcPr>
            <w:tcW w:w="1514" w:type="dxa"/>
            <w:tcBorders>
              <w:top w:val="single" w:sz="4" w:space="0" w:color="000000"/>
              <w:left w:val="single" w:sz="4" w:space="0" w:color="000000"/>
              <w:bottom w:val="single" w:sz="4" w:space="0" w:color="000000"/>
              <w:right w:val="single" w:sz="4" w:space="0" w:color="000000"/>
            </w:tcBorders>
            <w:vAlign w:val="center"/>
          </w:tcPr>
          <w:p w:rsidR="00B077C7" w:rsidRPr="004977C6" w:rsidRDefault="00B077C7" w:rsidP="00B6338C">
            <w:pPr>
              <w:spacing w:after="0" w:line="259" w:lineRule="auto"/>
              <w:ind w:left="36"/>
              <w:jc w:val="center"/>
              <w:rPr>
                <w:rFonts w:ascii="Times New Roman" w:hAnsi="Times New Roman"/>
                <w:sz w:val="24"/>
                <w:szCs w:val="24"/>
              </w:rPr>
            </w:pPr>
            <w:r w:rsidRPr="004977C6">
              <w:rPr>
                <w:rFonts w:ascii="Times New Roman" w:hAnsi="Times New Roman"/>
                <w:sz w:val="24"/>
                <w:szCs w:val="24"/>
              </w:rPr>
              <w:t>Посета и  стручна размена</w:t>
            </w:r>
          </w:p>
        </w:tc>
        <w:tc>
          <w:tcPr>
            <w:tcW w:w="1467" w:type="dxa"/>
            <w:tcBorders>
              <w:top w:val="single" w:sz="4" w:space="0" w:color="000000"/>
              <w:left w:val="single" w:sz="4" w:space="0" w:color="000000"/>
              <w:bottom w:val="single" w:sz="4" w:space="0" w:color="000000"/>
              <w:right w:val="single" w:sz="4" w:space="0" w:color="000000"/>
            </w:tcBorders>
            <w:vAlign w:val="center"/>
          </w:tcPr>
          <w:p w:rsidR="00B077C7" w:rsidRPr="004977C6" w:rsidRDefault="00B077C7" w:rsidP="00B6338C">
            <w:pPr>
              <w:spacing w:after="28" w:line="272" w:lineRule="auto"/>
              <w:jc w:val="center"/>
              <w:rPr>
                <w:rFonts w:ascii="Times New Roman" w:hAnsi="Times New Roman"/>
                <w:sz w:val="24"/>
                <w:szCs w:val="24"/>
              </w:rPr>
            </w:pPr>
            <w:r w:rsidRPr="004977C6">
              <w:rPr>
                <w:rFonts w:ascii="Times New Roman" w:hAnsi="Times New Roman"/>
                <w:sz w:val="24"/>
                <w:szCs w:val="24"/>
              </w:rPr>
              <w:t>Стручна конференциј</w:t>
            </w:r>
          </w:p>
          <w:p w:rsidR="00B077C7" w:rsidRPr="004977C6" w:rsidRDefault="00B077C7" w:rsidP="00B6338C">
            <w:pPr>
              <w:spacing w:after="28" w:line="272" w:lineRule="auto"/>
              <w:jc w:val="center"/>
              <w:rPr>
                <w:rFonts w:ascii="Times New Roman" w:hAnsi="Times New Roman"/>
                <w:sz w:val="24"/>
                <w:szCs w:val="24"/>
              </w:rPr>
            </w:pPr>
            <w:r w:rsidRPr="004977C6">
              <w:rPr>
                <w:rFonts w:ascii="Times New Roman" w:hAnsi="Times New Roman"/>
                <w:sz w:val="24"/>
                <w:szCs w:val="24"/>
              </w:rPr>
              <w:t>а</w:t>
            </w:r>
          </w:p>
        </w:tc>
        <w:tc>
          <w:tcPr>
            <w:tcW w:w="1478" w:type="dxa"/>
            <w:tcBorders>
              <w:top w:val="single" w:sz="4" w:space="0" w:color="000000"/>
              <w:left w:val="single" w:sz="4" w:space="0" w:color="000000"/>
              <w:bottom w:val="single" w:sz="4" w:space="0" w:color="000000"/>
              <w:right w:val="single" w:sz="4" w:space="0" w:color="000000"/>
            </w:tcBorders>
            <w:vAlign w:val="center"/>
          </w:tcPr>
          <w:p w:rsidR="00B077C7" w:rsidRPr="004977C6" w:rsidRDefault="00B077C7" w:rsidP="00B6338C">
            <w:pPr>
              <w:spacing w:after="36" w:line="259" w:lineRule="auto"/>
              <w:ind w:right="55"/>
              <w:jc w:val="center"/>
              <w:rPr>
                <w:rFonts w:ascii="Times New Roman" w:hAnsi="Times New Roman"/>
                <w:sz w:val="24"/>
                <w:szCs w:val="24"/>
              </w:rPr>
            </w:pPr>
            <w:r w:rsidRPr="004977C6">
              <w:rPr>
                <w:rFonts w:ascii="Times New Roman" w:hAnsi="Times New Roman"/>
                <w:sz w:val="24"/>
                <w:szCs w:val="24"/>
              </w:rPr>
              <w:t xml:space="preserve">Октобар </w:t>
            </w:r>
          </w:p>
          <w:p w:rsidR="00B077C7" w:rsidRPr="004977C6" w:rsidRDefault="00B077C7" w:rsidP="00B6338C">
            <w:pPr>
              <w:spacing w:after="36" w:line="259" w:lineRule="auto"/>
              <w:ind w:right="55"/>
              <w:jc w:val="center"/>
              <w:rPr>
                <w:rFonts w:ascii="Times New Roman" w:hAnsi="Times New Roman"/>
                <w:sz w:val="24"/>
                <w:szCs w:val="24"/>
              </w:rPr>
            </w:pPr>
            <w:r w:rsidRPr="004977C6">
              <w:rPr>
                <w:rFonts w:ascii="Times New Roman" w:hAnsi="Times New Roman"/>
                <w:sz w:val="24"/>
                <w:szCs w:val="24"/>
              </w:rPr>
              <w:t>202</w:t>
            </w:r>
            <w:r>
              <w:rPr>
                <w:rFonts w:ascii="Times New Roman" w:hAnsi="Times New Roman"/>
                <w:sz w:val="24"/>
                <w:szCs w:val="24"/>
              </w:rPr>
              <w:t>5</w:t>
            </w:r>
            <w:r w:rsidRPr="004977C6">
              <w:rPr>
                <w:rFonts w:ascii="Times New Roman" w:hAnsi="Times New Roman"/>
                <w:sz w:val="24"/>
                <w:szCs w:val="24"/>
              </w:rPr>
              <w:t>.год./ мај 202</w:t>
            </w:r>
            <w:r>
              <w:rPr>
                <w:rFonts w:ascii="Times New Roman" w:hAnsi="Times New Roman"/>
                <w:sz w:val="24"/>
                <w:szCs w:val="24"/>
              </w:rPr>
              <w:t>6</w:t>
            </w:r>
            <w:r w:rsidRPr="004977C6">
              <w:rPr>
                <w:rFonts w:ascii="Times New Roman" w:hAnsi="Times New Roman"/>
                <w:sz w:val="24"/>
                <w:szCs w:val="24"/>
              </w:rPr>
              <w:t>.год.</w:t>
            </w:r>
          </w:p>
        </w:tc>
        <w:tc>
          <w:tcPr>
            <w:tcW w:w="1630" w:type="dxa"/>
            <w:tcBorders>
              <w:top w:val="single" w:sz="4" w:space="0" w:color="000000"/>
              <w:left w:val="single" w:sz="4" w:space="0" w:color="000000"/>
              <w:bottom w:val="single" w:sz="4" w:space="0" w:color="000000"/>
              <w:right w:val="single" w:sz="4" w:space="0" w:color="000000"/>
            </w:tcBorders>
            <w:vAlign w:val="center"/>
          </w:tcPr>
          <w:p w:rsidR="00B077C7" w:rsidRPr="008228FC" w:rsidRDefault="00B077C7" w:rsidP="00B6338C">
            <w:pPr>
              <w:spacing w:after="0" w:line="314" w:lineRule="auto"/>
              <w:jc w:val="center"/>
              <w:rPr>
                <w:rFonts w:ascii="Times New Roman" w:hAnsi="Times New Roman"/>
                <w:sz w:val="24"/>
                <w:szCs w:val="24"/>
              </w:rPr>
            </w:pPr>
            <w:r>
              <w:rPr>
                <w:rFonts w:ascii="Times New Roman" w:hAnsi="Times New Roman"/>
                <w:sz w:val="24"/>
                <w:szCs w:val="24"/>
              </w:rPr>
              <w:t>Васпитачи</w:t>
            </w:r>
          </w:p>
        </w:tc>
      </w:tr>
      <w:tr w:rsidR="00B077C7" w:rsidRPr="004977C6" w:rsidTr="00B6338C">
        <w:trPr>
          <w:trHeight w:val="1465"/>
        </w:trPr>
        <w:tc>
          <w:tcPr>
            <w:tcW w:w="2761"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B077C7" w:rsidRPr="004977C6" w:rsidRDefault="00B077C7" w:rsidP="00B6338C">
            <w:pPr>
              <w:spacing w:after="2" w:line="272" w:lineRule="auto"/>
              <w:jc w:val="center"/>
              <w:rPr>
                <w:rFonts w:ascii="Times New Roman" w:hAnsi="Times New Roman"/>
                <w:sz w:val="24"/>
                <w:szCs w:val="24"/>
              </w:rPr>
            </w:pPr>
            <w:r w:rsidRPr="004977C6">
              <w:rPr>
                <w:rFonts w:ascii="Times New Roman" w:hAnsi="Times New Roman"/>
                <w:sz w:val="24"/>
                <w:szCs w:val="24"/>
              </w:rPr>
              <w:lastRenderedPageBreak/>
              <w:t xml:space="preserve">Стручни сусрети стручних </w:t>
            </w:r>
          </w:p>
          <w:p w:rsidR="00B077C7" w:rsidRPr="004977C6" w:rsidRDefault="00B077C7" w:rsidP="00B6338C">
            <w:pPr>
              <w:spacing w:after="0" w:line="259" w:lineRule="auto"/>
              <w:jc w:val="center"/>
              <w:rPr>
                <w:rFonts w:ascii="Times New Roman" w:hAnsi="Times New Roman"/>
                <w:sz w:val="24"/>
                <w:szCs w:val="24"/>
              </w:rPr>
            </w:pPr>
            <w:r w:rsidRPr="004977C6">
              <w:rPr>
                <w:rFonts w:ascii="Times New Roman" w:hAnsi="Times New Roman"/>
                <w:sz w:val="24"/>
                <w:szCs w:val="24"/>
              </w:rPr>
              <w:t xml:space="preserve">сарадника и сарадника ПУ </w:t>
            </w:r>
          </w:p>
        </w:tc>
        <w:tc>
          <w:tcPr>
            <w:tcW w:w="1514" w:type="dxa"/>
            <w:tcBorders>
              <w:top w:val="single" w:sz="4" w:space="0" w:color="000000"/>
              <w:left w:val="single" w:sz="4" w:space="0" w:color="000000"/>
              <w:bottom w:val="single" w:sz="4" w:space="0" w:color="000000"/>
              <w:right w:val="single" w:sz="4" w:space="0" w:color="000000"/>
            </w:tcBorders>
            <w:vAlign w:val="center"/>
          </w:tcPr>
          <w:p w:rsidR="00B077C7" w:rsidRPr="004977C6" w:rsidRDefault="00B077C7" w:rsidP="00B6338C">
            <w:pPr>
              <w:spacing w:after="0" w:line="259" w:lineRule="auto"/>
              <w:ind w:left="22"/>
              <w:rPr>
                <w:rFonts w:ascii="Times New Roman" w:hAnsi="Times New Roman"/>
                <w:sz w:val="24"/>
                <w:szCs w:val="24"/>
              </w:rPr>
            </w:pPr>
            <w:r w:rsidRPr="004977C6">
              <w:rPr>
                <w:rFonts w:ascii="Times New Roman" w:hAnsi="Times New Roman"/>
                <w:sz w:val="24"/>
                <w:szCs w:val="24"/>
              </w:rPr>
              <w:t xml:space="preserve">Присуство скупу </w:t>
            </w:r>
          </w:p>
        </w:tc>
        <w:tc>
          <w:tcPr>
            <w:tcW w:w="1467" w:type="dxa"/>
            <w:tcBorders>
              <w:top w:val="single" w:sz="4" w:space="0" w:color="000000"/>
              <w:left w:val="single" w:sz="4" w:space="0" w:color="000000"/>
              <w:bottom w:val="single" w:sz="4" w:space="0" w:color="000000"/>
              <w:right w:val="single" w:sz="4" w:space="0" w:color="000000"/>
            </w:tcBorders>
          </w:tcPr>
          <w:p w:rsidR="00B077C7" w:rsidRPr="004977C6" w:rsidRDefault="00B077C7" w:rsidP="00B6338C">
            <w:pPr>
              <w:spacing w:after="0" w:line="272" w:lineRule="auto"/>
              <w:jc w:val="center"/>
              <w:rPr>
                <w:rFonts w:ascii="Times New Roman" w:hAnsi="Times New Roman"/>
                <w:sz w:val="24"/>
                <w:szCs w:val="24"/>
              </w:rPr>
            </w:pPr>
            <w:r w:rsidRPr="004977C6">
              <w:rPr>
                <w:rFonts w:ascii="Times New Roman" w:hAnsi="Times New Roman"/>
                <w:sz w:val="24"/>
                <w:szCs w:val="24"/>
              </w:rPr>
              <w:t xml:space="preserve">Ван установе, </w:t>
            </w:r>
          </w:p>
          <w:p w:rsidR="00B077C7" w:rsidRPr="004977C6" w:rsidRDefault="00B077C7" w:rsidP="00B6338C">
            <w:pPr>
              <w:spacing w:after="28" w:line="272" w:lineRule="auto"/>
              <w:jc w:val="center"/>
              <w:rPr>
                <w:rFonts w:ascii="Times New Roman" w:hAnsi="Times New Roman"/>
                <w:sz w:val="24"/>
                <w:szCs w:val="24"/>
              </w:rPr>
            </w:pPr>
            <w:r w:rsidRPr="004977C6">
              <w:rPr>
                <w:rFonts w:ascii="Times New Roman" w:hAnsi="Times New Roman"/>
                <w:sz w:val="24"/>
                <w:szCs w:val="24"/>
              </w:rPr>
              <w:t>републичка конференциј</w:t>
            </w:r>
          </w:p>
          <w:p w:rsidR="00B077C7" w:rsidRPr="004977C6" w:rsidRDefault="00B077C7" w:rsidP="00B6338C">
            <w:pPr>
              <w:spacing w:after="0" w:line="259" w:lineRule="auto"/>
              <w:ind w:right="56"/>
              <w:jc w:val="center"/>
              <w:rPr>
                <w:rFonts w:ascii="Times New Roman" w:hAnsi="Times New Roman"/>
                <w:sz w:val="24"/>
                <w:szCs w:val="24"/>
              </w:rPr>
            </w:pPr>
            <w:r w:rsidRPr="004977C6">
              <w:rPr>
                <w:rFonts w:ascii="Times New Roman" w:hAnsi="Times New Roman"/>
                <w:sz w:val="24"/>
                <w:szCs w:val="24"/>
              </w:rPr>
              <w:t xml:space="preserve">а </w:t>
            </w:r>
          </w:p>
        </w:tc>
        <w:tc>
          <w:tcPr>
            <w:tcW w:w="1478" w:type="dxa"/>
            <w:tcBorders>
              <w:top w:val="single" w:sz="4" w:space="0" w:color="000000"/>
              <w:left w:val="single" w:sz="4" w:space="0" w:color="000000"/>
              <w:bottom w:val="single" w:sz="4" w:space="0" w:color="000000"/>
              <w:right w:val="single" w:sz="4" w:space="0" w:color="000000"/>
            </w:tcBorders>
          </w:tcPr>
          <w:p w:rsidR="00B077C7" w:rsidRPr="004977C6" w:rsidRDefault="00B077C7" w:rsidP="00B6338C">
            <w:pPr>
              <w:spacing w:after="27" w:line="272" w:lineRule="auto"/>
              <w:jc w:val="center"/>
              <w:rPr>
                <w:rFonts w:ascii="Times New Roman" w:hAnsi="Times New Roman"/>
                <w:sz w:val="24"/>
                <w:szCs w:val="24"/>
              </w:rPr>
            </w:pPr>
            <w:r w:rsidRPr="004977C6">
              <w:rPr>
                <w:rFonts w:ascii="Times New Roman" w:hAnsi="Times New Roman"/>
                <w:sz w:val="24"/>
                <w:szCs w:val="24"/>
              </w:rPr>
              <w:t>Октобар</w:t>
            </w:r>
            <w:r>
              <w:rPr>
                <w:rFonts w:ascii="Times New Roman" w:hAnsi="Times New Roman"/>
                <w:sz w:val="24"/>
                <w:szCs w:val="24"/>
              </w:rPr>
              <w:t xml:space="preserve"> </w:t>
            </w:r>
            <w:r w:rsidRPr="004977C6">
              <w:rPr>
                <w:rFonts w:ascii="Times New Roman" w:hAnsi="Times New Roman"/>
                <w:sz w:val="24"/>
                <w:szCs w:val="24"/>
              </w:rPr>
              <w:t xml:space="preserve">новембар </w:t>
            </w:r>
          </w:p>
          <w:p w:rsidR="00B077C7" w:rsidRPr="004977C6" w:rsidRDefault="00B077C7" w:rsidP="00B6338C">
            <w:pPr>
              <w:spacing w:after="17" w:line="272" w:lineRule="auto"/>
              <w:jc w:val="center"/>
              <w:rPr>
                <w:rFonts w:ascii="Times New Roman" w:hAnsi="Times New Roman"/>
                <w:sz w:val="24"/>
                <w:szCs w:val="24"/>
              </w:rPr>
            </w:pPr>
            <w:r w:rsidRPr="004977C6">
              <w:rPr>
                <w:rFonts w:ascii="Times New Roman" w:hAnsi="Times New Roman"/>
                <w:sz w:val="24"/>
                <w:szCs w:val="24"/>
              </w:rPr>
              <w:t>202</w:t>
            </w:r>
            <w:r>
              <w:rPr>
                <w:rFonts w:ascii="Times New Roman" w:hAnsi="Times New Roman"/>
                <w:sz w:val="24"/>
                <w:szCs w:val="24"/>
              </w:rPr>
              <w:t>5</w:t>
            </w:r>
            <w:r w:rsidRPr="004977C6">
              <w:rPr>
                <w:rFonts w:ascii="Times New Roman" w:hAnsi="Times New Roman"/>
                <w:sz w:val="24"/>
                <w:szCs w:val="24"/>
              </w:rPr>
              <w:t xml:space="preserve">.год. или пролеће </w:t>
            </w:r>
          </w:p>
          <w:p w:rsidR="00B077C7" w:rsidRPr="004977C6" w:rsidRDefault="00B077C7" w:rsidP="00B6338C">
            <w:pPr>
              <w:spacing w:after="0" w:line="259" w:lineRule="auto"/>
              <w:ind w:right="52"/>
              <w:jc w:val="center"/>
              <w:rPr>
                <w:rFonts w:ascii="Times New Roman" w:hAnsi="Times New Roman"/>
                <w:sz w:val="24"/>
                <w:szCs w:val="24"/>
              </w:rPr>
            </w:pPr>
            <w:r w:rsidRPr="004977C6">
              <w:rPr>
                <w:rFonts w:ascii="Times New Roman" w:hAnsi="Times New Roman"/>
                <w:sz w:val="24"/>
                <w:szCs w:val="24"/>
              </w:rPr>
              <w:t>202</w:t>
            </w:r>
            <w:r>
              <w:rPr>
                <w:rFonts w:ascii="Times New Roman" w:hAnsi="Times New Roman"/>
                <w:sz w:val="24"/>
                <w:szCs w:val="24"/>
              </w:rPr>
              <w:t>6</w:t>
            </w:r>
            <w:r w:rsidRPr="004977C6">
              <w:rPr>
                <w:rFonts w:ascii="Times New Roman" w:hAnsi="Times New Roman"/>
                <w:sz w:val="24"/>
                <w:szCs w:val="24"/>
              </w:rPr>
              <w:t xml:space="preserve">.год. </w:t>
            </w:r>
          </w:p>
        </w:tc>
        <w:tc>
          <w:tcPr>
            <w:tcW w:w="1630" w:type="dxa"/>
            <w:tcBorders>
              <w:top w:val="single" w:sz="4" w:space="0" w:color="000000"/>
              <w:left w:val="single" w:sz="4" w:space="0" w:color="000000"/>
              <w:bottom w:val="single" w:sz="4" w:space="0" w:color="000000"/>
              <w:right w:val="single" w:sz="4" w:space="0" w:color="000000"/>
            </w:tcBorders>
            <w:vAlign w:val="center"/>
          </w:tcPr>
          <w:p w:rsidR="00B077C7" w:rsidRPr="004977C6" w:rsidRDefault="00B077C7" w:rsidP="00B6338C">
            <w:pPr>
              <w:spacing w:after="0" w:line="259" w:lineRule="auto"/>
              <w:jc w:val="center"/>
              <w:rPr>
                <w:rFonts w:ascii="Times New Roman" w:hAnsi="Times New Roman"/>
                <w:sz w:val="24"/>
                <w:szCs w:val="24"/>
              </w:rPr>
            </w:pPr>
            <w:r w:rsidRPr="004977C6">
              <w:rPr>
                <w:rFonts w:ascii="Times New Roman" w:hAnsi="Times New Roman"/>
                <w:sz w:val="24"/>
                <w:szCs w:val="24"/>
              </w:rPr>
              <w:t xml:space="preserve">Педагог, психолог, логопед </w:t>
            </w:r>
          </w:p>
        </w:tc>
      </w:tr>
    </w:tbl>
    <w:p w:rsidR="00B077C7" w:rsidRPr="004977C6" w:rsidRDefault="00B077C7" w:rsidP="00B077C7">
      <w:pPr>
        <w:spacing w:after="0" w:line="259" w:lineRule="auto"/>
        <w:ind w:left="-989" w:right="309"/>
        <w:rPr>
          <w:rFonts w:ascii="Times New Roman" w:hAnsi="Times New Roman"/>
          <w:sz w:val="24"/>
          <w:szCs w:val="24"/>
        </w:rPr>
      </w:pPr>
    </w:p>
    <w:tbl>
      <w:tblPr>
        <w:tblStyle w:val="TableGrid0"/>
        <w:tblW w:w="8898" w:type="dxa"/>
        <w:tblInd w:w="542" w:type="dxa"/>
        <w:tblCellMar>
          <w:top w:w="42" w:type="dxa"/>
          <w:left w:w="110" w:type="dxa"/>
          <w:right w:w="60" w:type="dxa"/>
        </w:tblCellMar>
        <w:tblLook w:val="04A0" w:firstRow="1" w:lastRow="0" w:firstColumn="1" w:lastColumn="0" w:noHBand="0" w:noVBand="1"/>
      </w:tblPr>
      <w:tblGrid>
        <w:gridCol w:w="1845"/>
        <w:gridCol w:w="1792"/>
        <w:gridCol w:w="1476"/>
        <w:gridCol w:w="1471"/>
        <w:gridCol w:w="2314"/>
      </w:tblGrid>
      <w:tr w:rsidR="00B077C7" w:rsidRPr="004977C6" w:rsidTr="00B6338C">
        <w:trPr>
          <w:trHeight w:val="300"/>
        </w:trPr>
        <w:tc>
          <w:tcPr>
            <w:tcW w:w="1845" w:type="dxa"/>
            <w:tcBorders>
              <w:top w:val="single" w:sz="4" w:space="0" w:color="000000"/>
              <w:left w:val="single" w:sz="4" w:space="0" w:color="000000"/>
              <w:bottom w:val="single" w:sz="4" w:space="0" w:color="000000"/>
              <w:right w:val="single" w:sz="4" w:space="0" w:color="000000"/>
            </w:tcBorders>
            <w:shd w:val="clear" w:color="auto" w:fill="FDE9D9"/>
          </w:tcPr>
          <w:p w:rsidR="00B077C7" w:rsidRPr="004977C6" w:rsidRDefault="00B077C7" w:rsidP="00B6338C">
            <w:pPr>
              <w:spacing w:after="0" w:line="259" w:lineRule="auto"/>
              <w:ind w:left="40"/>
              <w:rPr>
                <w:rFonts w:ascii="Times New Roman" w:hAnsi="Times New Roman"/>
                <w:sz w:val="24"/>
                <w:szCs w:val="24"/>
              </w:rPr>
            </w:pPr>
            <w:r w:rsidRPr="004977C6">
              <w:rPr>
                <w:rFonts w:ascii="Times New Roman" w:hAnsi="Times New Roman"/>
                <w:sz w:val="24"/>
                <w:szCs w:val="24"/>
              </w:rPr>
              <w:t xml:space="preserve">сестре Установе </w:t>
            </w:r>
          </w:p>
        </w:tc>
        <w:tc>
          <w:tcPr>
            <w:tcW w:w="1792" w:type="dxa"/>
            <w:tcBorders>
              <w:top w:val="single" w:sz="4" w:space="0" w:color="000000"/>
              <w:left w:val="single" w:sz="4" w:space="0" w:color="000000"/>
              <w:bottom w:val="single" w:sz="4" w:space="0" w:color="000000"/>
              <w:right w:val="single" w:sz="4" w:space="0" w:color="000000"/>
            </w:tcBorders>
          </w:tcPr>
          <w:p w:rsidR="00B077C7" w:rsidRPr="004977C6" w:rsidRDefault="00B077C7" w:rsidP="00B6338C">
            <w:pPr>
              <w:spacing w:after="160" w:line="259" w:lineRule="auto"/>
              <w:rPr>
                <w:rFonts w:ascii="Times New Roman" w:hAnsi="Times New Roman"/>
                <w:sz w:val="24"/>
                <w:szCs w:val="24"/>
              </w:rPr>
            </w:pPr>
          </w:p>
        </w:tc>
        <w:tc>
          <w:tcPr>
            <w:tcW w:w="1476" w:type="dxa"/>
            <w:tcBorders>
              <w:top w:val="single" w:sz="4" w:space="0" w:color="000000"/>
              <w:left w:val="single" w:sz="4" w:space="0" w:color="000000"/>
              <w:bottom w:val="single" w:sz="4" w:space="0" w:color="000000"/>
              <w:right w:val="single" w:sz="4" w:space="0" w:color="000000"/>
            </w:tcBorders>
          </w:tcPr>
          <w:p w:rsidR="00B077C7" w:rsidRPr="004977C6" w:rsidRDefault="00B077C7" w:rsidP="00B6338C">
            <w:pPr>
              <w:spacing w:after="160" w:line="259" w:lineRule="auto"/>
              <w:rPr>
                <w:rFonts w:ascii="Times New Roman" w:hAnsi="Times New Roman"/>
                <w:sz w:val="24"/>
                <w:szCs w:val="24"/>
              </w:rPr>
            </w:pPr>
          </w:p>
        </w:tc>
        <w:tc>
          <w:tcPr>
            <w:tcW w:w="1471" w:type="dxa"/>
            <w:tcBorders>
              <w:top w:val="single" w:sz="4" w:space="0" w:color="000000"/>
              <w:left w:val="single" w:sz="4" w:space="0" w:color="000000"/>
              <w:bottom w:val="single" w:sz="4" w:space="0" w:color="000000"/>
              <w:right w:val="single" w:sz="4" w:space="0" w:color="000000"/>
            </w:tcBorders>
          </w:tcPr>
          <w:p w:rsidR="00B077C7" w:rsidRPr="004977C6" w:rsidRDefault="00B077C7" w:rsidP="00B6338C">
            <w:pPr>
              <w:spacing w:after="160" w:line="259" w:lineRule="auto"/>
              <w:rPr>
                <w:rFonts w:ascii="Times New Roman" w:hAnsi="Times New Roman"/>
                <w:sz w:val="24"/>
                <w:szCs w:val="24"/>
              </w:rPr>
            </w:pPr>
          </w:p>
        </w:tc>
        <w:tc>
          <w:tcPr>
            <w:tcW w:w="2314" w:type="dxa"/>
            <w:tcBorders>
              <w:top w:val="single" w:sz="4" w:space="0" w:color="000000"/>
              <w:left w:val="single" w:sz="4" w:space="0" w:color="000000"/>
              <w:bottom w:val="single" w:sz="4" w:space="0" w:color="000000"/>
              <w:right w:val="single" w:sz="4" w:space="0" w:color="000000"/>
            </w:tcBorders>
          </w:tcPr>
          <w:p w:rsidR="00B077C7" w:rsidRPr="004977C6" w:rsidRDefault="00B077C7" w:rsidP="00B6338C">
            <w:pPr>
              <w:spacing w:after="160" w:line="259" w:lineRule="auto"/>
              <w:rPr>
                <w:rFonts w:ascii="Times New Roman" w:hAnsi="Times New Roman"/>
                <w:sz w:val="24"/>
                <w:szCs w:val="24"/>
              </w:rPr>
            </w:pPr>
          </w:p>
        </w:tc>
      </w:tr>
      <w:tr w:rsidR="00B077C7" w:rsidRPr="004977C6" w:rsidTr="00B6338C">
        <w:trPr>
          <w:trHeight w:val="2046"/>
        </w:trPr>
        <w:tc>
          <w:tcPr>
            <w:tcW w:w="1845" w:type="dxa"/>
            <w:tcBorders>
              <w:top w:val="single" w:sz="4" w:space="0" w:color="000000"/>
              <w:left w:val="single" w:sz="4" w:space="0" w:color="000000"/>
              <w:bottom w:val="single" w:sz="4" w:space="0" w:color="000000"/>
              <w:right w:val="single" w:sz="4" w:space="0" w:color="000000"/>
            </w:tcBorders>
            <w:shd w:val="clear" w:color="auto" w:fill="FDE9D9"/>
          </w:tcPr>
          <w:p w:rsidR="00B077C7" w:rsidRPr="004977C6" w:rsidRDefault="00B077C7" w:rsidP="00B6338C">
            <w:pPr>
              <w:spacing w:after="0" w:line="272" w:lineRule="auto"/>
              <w:ind w:firstLine="22"/>
              <w:jc w:val="center"/>
              <w:rPr>
                <w:rFonts w:ascii="Times New Roman" w:hAnsi="Times New Roman"/>
                <w:sz w:val="24"/>
                <w:szCs w:val="24"/>
              </w:rPr>
            </w:pPr>
            <w:r w:rsidRPr="004977C6">
              <w:rPr>
                <w:rFonts w:ascii="Times New Roman" w:hAnsi="Times New Roman"/>
                <w:sz w:val="24"/>
                <w:szCs w:val="24"/>
              </w:rPr>
              <w:t xml:space="preserve">Стручне конференције мед.сестара и </w:t>
            </w:r>
          </w:p>
          <w:p w:rsidR="00B077C7" w:rsidRPr="004977C6" w:rsidRDefault="00B077C7" w:rsidP="00B6338C">
            <w:pPr>
              <w:spacing w:after="0" w:line="311" w:lineRule="auto"/>
              <w:ind w:left="1"/>
              <w:jc w:val="center"/>
              <w:rPr>
                <w:rFonts w:ascii="Times New Roman" w:hAnsi="Times New Roman"/>
                <w:sz w:val="24"/>
                <w:szCs w:val="24"/>
              </w:rPr>
            </w:pPr>
            <w:r w:rsidRPr="004977C6">
              <w:rPr>
                <w:rFonts w:ascii="Times New Roman" w:hAnsi="Times New Roman"/>
                <w:sz w:val="24"/>
                <w:szCs w:val="24"/>
              </w:rPr>
              <w:t xml:space="preserve">сарадника на ПЗЗ у ПУ </w:t>
            </w:r>
          </w:p>
          <w:p w:rsidR="00B077C7" w:rsidRPr="004977C6" w:rsidRDefault="00B077C7" w:rsidP="00B6338C">
            <w:pPr>
              <w:spacing w:after="14" w:line="259" w:lineRule="auto"/>
              <w:ind w:left="7"/>
              <w:jc w:val="center"/>
              <w:rPr>
                <w:rFonts w:ascii="Times New Roman" w:hAnsi="Times New Roman"/>
                <w:sz w:val="24"/>
                <w:szCs w:val="24"/>
              </w:rPr>
            </w:pPr>
            <w:r w:rsidRPr="004977C6">
              <w:rPr>
                <w:rFonts w:ascii="Times New Roman" w:hAnsi="Times New Roman"/>
                <w:sz w:val="24"/>
                <w:szCs w:val="24"/>
              </w:rPr>
              <w:t xml:space="preserve"> </w:t>
            </w:r>
          </w:p>
          <w:p w:rsidR="00B077C7" w:rsidRPr="004977C6" w:rsidRDefault="00B077C7" w:rsidP="00B6338C">
            <w:pPr>
              <w:spacing w:after="0" w:line="259" w:lineRule="auto"/>
              <w:ind w:left="7"/>
              <w:jc w:val="center"/>
              <w:rPr>
                <w:rFonts w:ascii="Times New Roman" w:hAnsi="Times New Roman"/>
                <w:sz w:val="24"/>
                <w:szCs w:val="24"/>
              </w:rPr>
            </w:pPr>
            <w:r w:rsidRPr="004977C6">
              <w:rPr>
                <w:rFonts w:ascii="Times New Roman" w:hAnsi="Times New Roman"/>
                <w:sz w:val="24"/>
                <w:szCs w:val="24"/>
              </w:rPr>
              <w:t xml:space="preserve"> </w:t>
            </w:r>
          </w:p>
        </w:tc>
        <w:tc>
          <w:tcPr>
            <w:tcW w:w="1792" w:type="dxa"/>
            <w:tcBorders>
              <w:top w:val="single" w:sz="4" w:space="0" w:color="000000"/>
              <w:left w:val="single" w:sz="4" w:space="0" w:color="000000"/>
              <w:bottom w:val="single" w:sz="4" w:space="0" w:color="000000"/>
              <w:right w:val="single" w:sz="4" w:space="0" w:color="000000"/>
            </w:tcBorders>
            <w:vAlign w:val="center"/>
          </w:tcPr>
          <w:p w:rsidR="00B077C7" w:rsidRPr="004977C6" w:rsidRDefault="00B077C7" w:rsidP="00B6338C">
            <w:pPr>
              <w:spacing w:after="0" w:line="259" w:lineRule="auto"/>
              <w:ind w:left="69"/>
              <w:jc w:val="center"/>
              <w:rPr>
                <w:rFonts w:ascii="Times New Roman" w:hAnsi="Times New Roman"/>
                <w:sz w:val="24"/>
                <w:szCs w:val="24"/>
              </w:rPr>
            </w:pPr>
            <w:r w:rsidRPr="004977C6">
              <w:rPr>
                <w:rFonts w:ascii="Times New Roman" w:hAnsi="Times New Roman"/>
                <w:sz w:val="24"/>
                <w:szCs w:val="24"/>
              </w:rPr>
              <w:t xml:space="preserve">Излагање стручног рада и  присуство     скупу </w:t>
            </w:r>
          </w:p>
        </w:tc>
        <w:tc>
          <w:tcPr>
            <w:tcW w:w="1476" w:type="dxa"/>
            <w:tcBorders>
              <w:top w:val="single" w:sz="4" w:space="0" w:color="000000"/>
              <w:left w:val="single" w:sz="4" w:space="0" w:color="000000"/>
              <w:bottom w:val="single" w:sz="4" w:space="0" w:color="000000"/>
              <w:right w:val="single" w:sz="4" w:space="0" w:color="000000"/>
            </w:tcBorders>
            <w:vAlign w:val="center"/>
          </w:tcPr>
          <w:p w:rsidR="00B077C7" w:rsidRPr="004977C6" w:rsidRDefault="00B077C7" w:rsidP="00B6338C">
            <w:pPr>
              <w:spacing w:after="28" w:line="272" w:lineRule="auto"/>
              <w:jc w:val="center"/>
              <w:rPr>
                <w:rFonts w:ascii="Times New Roman" w:hAnsi="Times New Roman"/>
                <w:sz w:val="24"/>
                <w:szCs w:val="24"/>
              </w:rPr>
            </w:pPr>
            <w:r w:rsidRPr="004977C6">
              <w:rPr>
                <w:rFonts w:ascii="Times New Roman" w:hAnsi="Times New Roman"/>
                <w:sz w:val="24"/>
                <w:szCs w:val="24"/>
              </w:rPr>
              <w:t>Стручна конференциј</w:t>
            </w:r>
          </w:p>
          <w:p w:rsidR="00B077C7" w:rsidRPr="004977C6" w:rsidRDefault="00B077C7" w:rsidP="00B6338C">
            <w:pPr>
              <w:spacing w:after="0" w:line="259" w:lineRule="auto"/>
              <w:ind w:right="53"/>
              <w:jc w:val="center"/>
              <w:rPr>
                <w:rFonts w:ascii="Times New Roman" w:hAnsi="Times New Roman"/>
                <w:sz w:val="24"/>
                <w:szCs w:val="24"/>
              </w:rPr>
            </w:pPr>
            <w:r w:rsidRPr="004977C6">
              <w:rPr>
                <w:rFonts w:ascii="Times New Roman" w:hAnsi="Times New Roman"/>
                <w:sz w:val="24"/>
                <w:szCs w:val="24"/>
              </w:rPr>
              <w:t xml:space="preserve">а </w:t>
            </w:r>
          </w:p>
        </w:tc>
        <w:tc>
          <w:tcPr>
            <w:tcW w:w="1471" w:type="dxa"/>
            <w:tcBorders>
              <w:top w:val="single" w:sz="4" w:space="0" w:color="000000"/>
              <w:left w:val="single" w:sz="4" w:space="0" w:color="000000"/>
              <w:bottom w:val="single" w:sz="4" w:space="0" w:color="000000"/>
              <w:right w:val="single" w:sz="4" w:space="0" w:color="000000"/>
            </w:tcBorders>
            <w:vAlign w:val="center"/>
          </w:tcPr>
          <w:p w:rsidR="00B077C7" w:rsidRPr="004977C6" w:rsidRDefault="00B077C7" w:rsidP="00B6338C">
            <w:pPr>
              <w:spacing w:after="14" w:line="259" w:lineRule="auto"/>
              <w:ind w:right="56"/>
              <w:jc w:val="center"/>
              <w:rPr>
                <w:rFonts w:ascii="Times New Roman" w:hAnsi="Times New Roman"/>
                <w:sz w:val="24"/>
                <w:szCs w:val="24"/>
              </w:rPr>
            </w:pPr>
            <w:r w:rsidRPr="004977C6">
              <w:rPr>
                <w:rFonts w:ascii="Times New Roman" w:hAnsi="Times New Roman"/>
                <w:sz w:val="24"/>
                <w:szCs w:val="24"/>
              </w:rPr>
              <w:t xml:space="preserve">Новембар </w:t>
            </w:r>
          </w:p>
          <w:p w:rsidR="00B077C7" w:rsidRPr="004977C6" w:rsidRDefault="00B077C7" w:rsidP="00B6338C">
            <w:pPr>
              <w:spacing w:after="0" w:line="259" w:lineRule="auto"/>
              <w:jc w:val="center"/>
              <w:rPr>
                <w:rFonts w:ascii="Times New Roman" w:hAnsi="Times New Roman"/>
                <w:sz w:val="24"/>
                <w:szCs w:val="24"/>
              </w:rPr>
            </w:pPr>
            <w:r w:rsidRPr="004977C6">
              <w:rPr>
                <w:rFonts w:ascii="Times New Roman" w:hAnsi="Times New Roman"/>
                <w:sz w:val="24"/>
                <w:szCs w:val="24"/>
              </w:rPr>
              <w:t>202</w:t>
            </w:r>
            <w:r>
              <w:rPr>
                <w:rFonts w:ascii="Times New Roman" w:hAnsi="Times New Roman"/>
                <w:sz w:val="24"/>
                <w:szCs w:val="24"/>
              </w:rPr>
              <w:t>5</w:t>
            </w:r>
            <w:r w:rsidRPr="004977C6">
              <w:rPr>
                <w:rFonts w:ascii="Times New Roman" w:hAnsi="Times New Roman"/>
                <w:sz w:val="24"/>
                <w:szCs w:val="24"/>
              </w:rPr>
              <w:t>. и мај 202</w:t>
            </w:r>
            <w:r>
              <w:rPr>
                <w:rFonts w:ascii="Times New Roman" w:hAnsi="Times New Roman"/>
                <w:sz w:val="24"/>
                <w:szCs w:val="24"/>
              </w:rPr>
              <w:t>6</w:t>
            </w:r>
            <w:r w:rsidRPr="004977C6">
              <w:rPr>
                <w:rFonts w:ascii="Times New Roman" w:hAnsi="Times New Roman"/>
                <w:sz w:val="24"/>
                <w:szCs w:val="24"/>
              </w:rPr>
              <w:t xml:space="preserve">.год. </w:t>
            </w:r>
          </w:p>
        </w:tc>
        <w:tc>
          <w:tcPr>
            <w:tcW w:w="2314" w:type="dxa"/>
            <w:tcBorders>
              <w:top w:val="single" w:sz="4" w:space="0" w:color="000000"/>
              <w:left w:val="single" w:sz="4" w:space="0" w:color="000000"/>
              <w:bottom w:val="single" w:sz="4" w:space="0" w:color="000000"/>
              <w:right w:val="single" w:sz="4" w:space="0" w:color="000000"/>
            </w:tcBorders>
            <w:vAlign w:val="center"/>
          </w:tcPr>
          <w:p w:rsidR="00B077C7" w:rsidRPr="004977C6" w:rsidRDefault="00B077C7" w:rsidP="00B6338C">
            <w:pPr>
              <w:spacing w:after="0" w:line="259" w:lineRule="auto"/>
              <w:jc w:val="center"/>
              <w:rPr>
                <w:rFonts w:ascii="Times New Roman" w:hAnsi="Times New Roman"/>
                <w:sz w:val="24"/>
                <w:szCs w:val="24"/>
              </w:rPr>
            </w:pPr>
            <w:r w:rsidRPr="004977C6">
              <w:rPr>
                <w:rFonts w:ascii="Times New Roman" w:hAnsi="Times New Roman"/>
                <w:sz w:val="24"/>
                <w:szCs w:val="24"/>
              </w:rPr>
              <w:t xml:space="preserve">Мед. сестре на пзз и сарадник за ПЗЗ </w:t>
            </w:r>
          </w:p>
        </w:tc>
      </w:tr>
      <w:tr w:rsidR="00B077C7" w:rsidRPr="004977C6" w:rsidTr="00B6338C">
        <w:trPr>
          <w:trHeight w:val="1757"/>
        </w:trPr>
        <w:tc>
          <w:tcPr>
            <w:tcW w:w="1845" w:type="dxa"/>
            <w:tcBorders>
              <w:top w:val="single" w:sz="4" w:space="0" w:color="000000"/>
              <w:left w:val="single" w:sz="4" w:space="0" w:color="000000"/>
              <w:bottom w:val="single" w:sz="4" w:space="0" w:color="000000"/>
              <w:right w:val="single" w:sz="4" w:space="0" w:color="000000"/>
            </w:tcBorders>
            <w:shd w:val="clear" w:color="auto" w:fill="FDE9D9"/>
          </w:tcPr>
          <w:p w:rsidR="00B077C7" w:rsidRPr="004977C6" w:rsidRDefault="00B077C7" w:rsidP="00B6338C">
            <w:pPr>
              <w:spacing w:after="2" w:line="272" w:lineRule="auto"/>
              <w:jc w:val="center"/>
              <w:rPr>
                <w:rFonts w:ascii="Times New Roman" w:hAnsi="Times New Roman"/>
                <w:sz w:val="24"/>
                <w:szCs w:val="24"/>
              </w:rPr>
            </w:pPr>
            <w:r w:rsidRPr="004977C6">
              <w:rPr>
                <w:rFonts w:ascii="Times New Roman" w:hAnsi="Times New Roman"/>
                <w:sz w:val="24"/>
                <w:szCs w:val="24"/>
              </w:rPr>
              <w:t xml:space="preserve">Међународна конференција </w:t>
            </w:r>
          </w:p>
          <w:p w:rsidR="00B077C7" w:rsidRPr="004977C6" w:rsidRDefault="00B077C7" w:rsidP="00B6338C">
            <w:pPr>
              <w:spacing w:after="0" w:line="259" w:lineRule="auto"/>
              <w:ind w:left="122" w:right="51" w:hanging="64"/>
              <w:jc w:val="center"/>
              <w:rPr>
                <w:rFonts w:ascii="Times New Roman" w:hAnsi="Times New Roman"/>
                <w:sz w:val="24"/>
                <w:szCs w:val="24"/>
              </w:rPr>
            </w:pPr>
            <w:r w:rsidRPr="004977C6">
              <w:rPr>
                <w:rFonts w:ascii="Times New Roman" w:hAnsi="Times New Roman"/>
                <w:sz w:val="24"/>
                <w:szCs w:val="24"/>
              </w:rPr>
              <w:t xml:space="preserve">предшколских радника у региону БАПТА </w:t>
            </w:r>
          </w:p>
        </w:tc>
        <w:tc>
          <w:tcPr>
            <w:tcW w:w="1792" w:type="dxa"/>
            <w:tcBorders>
              <w:top w:val="single" w:sz="4" w:space="0" w:color="000000"/>
              <w:left w:val="single" w:sz="4" w:space="0" w:color="000000"/>
              <w:bottom w:val="single" w:sz="4" w:space="0" w:color="000000"/>
              <w:right w:val="single" w:sz="4" w:space="0" w:color="000000"/>
            </w:tcBorders>
            <w:vAlign w:val="center"/>
          </w:tcPr>
          <w:p w:rsidR="00B077C7" w:rsidRPr="004977C6" w:rsidRDefault="00B077C7" w:rsidP="00B6338C">
            <w:pPr>
              <w:spacing w:after="0" w:line="259" w:lineRule="auto"/>
              <w:ind w:right="53"/>
              <w:jc w:val="center"/>
              <w:rPr>
                <w:rFonts w:ascii="Times New Roman" w:hAnsi="Times New Roman"/>
                <w:sz w:val="24"/>
                <w:szCs w:val="24"/>
              </w:rPr>
            </w:pPr>
            <w:r w:rsidRPr="004977C6">
              <w:rPr>
                <w:rFonts w:ascii="Times New Roman" w:hAnsi="Times New Roman"/>
                <w:sz w:val="24"/>
                <w:szCs w:val="24"/>
              </w:rPr>
              <w:t xml:space="preserve">Стручни скуп </w:t>
            </w:r>
          </w:p>
        </w:tc>
        <w:tc>
          <w:tcPr>
            <w:tcW w:w="1476" w:type="dxa"/>
            <w:tcBorders>
              <w:top w:val="single" w:sz="4" w:space="0" w:color="000000"/>
              <w:left w:val="single" w:sz="4" w:space="0" w:color="000000"/>
              <w:bottom w:val="single" w:sz="4" w:space="0" w:color="000000"/>
              <w:right w:val="single" w:sz="4" w:space="0" w:color="000000"/>
            </w:tcBorders>
            <w:vAlign w:val="center"/>
          </w:tcPr>
          <w:p w:rsidR="00B077C7" w:rsidRPr="004977C6" w:rsidRDefault="00B077C7" w:rsidP="00B6338C">
            <w:pPr>
              <w:spacing w:after="0" w:line="259" w:lineRule="auto"/>
              <w:jc w:val="center"/>
              <w:rPr>
                <w:rFonts w:ascii="Times New Roman" w:hAnsi="Times New Roman"/>
                <w:sz w:val="24"/>
                <w:szCs w:val="24"/>
              </w:rPr>
            </w:pPr>
            <w:r w:rsidRPr="004977C6">
              <w:rPr>
                <w:rFonts w:ascii="Times New Roman" w:hAnsi="Times New Roman"/>
                <w:sz w:val="24"/>
                <w:szCs w:val="24"/>
              </w:rPr>
              <w:t xml:space="preserve">Стручни скуп </w:t>
            </w:r>
          </w:p>
        </w:tc>
        <w:tc>
          <w:tcPr>
            <w:tcW w:w="1471" w:type="dxa"/>
            <w:tcBorders>
              <w:top w:val="single" w:sz="4" w:space="0" w:color="000000"/>
              <w:left w:val="single" w:sz="4" w:space="0" w:color="000000"/>
              <w:bottom w:val="single" w:sz="4" w:space="0" w:color="000000"/>
              <w:right w:val="single" w:sz="4" w:space="0" w:color="000000"/>
            </w:tcBorders>
            <w:vAlign w:val="center"/>
          </w:tcPr>
          <w:p w:rsidR="00B077C7" w:rsidRPr="004977C6" w:rsidRDefault="00B077C7" w:rsidP="00B6338C">
            <w:pPr>
              <w:spacing w:after="0" w:line="313" w:lineRule="auto"/>
              <w:jc w:val="center"/>
              <w:rPr>
                <w:rFonts w:ascii="Times New Roman" w:hAnsi="Times New Roman"/>
                <w:sz w:val="24"/>
                <w:szCs w:val="24"/>
              </w:rPr>
            </w:pPr>
            <w:r w:rsidRPr="004977C6">
              <w:rPr>
                <w:rFonts w:ascii="Times New Roman" w:hAnsi="Times New Roman"/>
                <w:sz w:val="24"/>
                <w:szCs w:val="24"/>
              </w:rPr>
              <w:t>Септембар</w:t>
            </w:r>
            <w:r>
              <w:rPr>
                <w:rFonts w:ascii="Times New Roman" w:hAnsi="Times New Roman"/>
                <w:sz w:val="24"/>
                <w:szCs w:val="24"/>
              </w:rPr>
              <w:t xml:space="preserve"> </w:t>
            </w:r>
            <w:r w:rsidRPr="004977C6">
              <w:rPr>
                <w:rFonts w:ascii="Times New Roman" w:hAnsi="Times New Roman"/>
                <w:sz w:val="24"/>
                <w:szCs w:val="24"/>
              </w:rPr>
              <w:t xml:space="preserve">октобар. </w:t>
            </w:r>
          </w:p>
          <w:p w:rsidR="00B077C7" w:rsidRPr="004977C6" w:rsidRDefault="00B077C7" w:rsidP="00B6338C">
            <w:pPr>
              <w:spacing w:after="14" w:line="259" w:lineRule="auto"/>
              <w:ind w:right="51"/>
              <w:jc w:val="center"/>
              <w:rPr>
                <w:rFonts w:ascii="Times New Roman" w:hAnsi="Times New Roman"/>
                <w:sz w:val="24"/>
                <w:szCs w:val="24"/>
              </w:rPr>
            </w:pPr>
            <w:r w:rsidRPr="004977C6">
              <w:rPr>
                <w:rFonts w:ascii="Times New Roman" w:hAnsi="Times New Roman"/>
                <w:sz w:val="24"/>
                <w:szCs w:val="24"/>
              </w:rPr>
              <w:t>202</w:t>
            </w:r>
            <w:r>
              <w:rPr>
                <w:rFonts w:ascii="Times New Roman" w:hAnsi="Times New Roman"/>
                <w:sz w:val="24"/>
                <w:szCs w:val="24"/>
              </w:rPr>
              <w:t>5</w:t>
            </w:r>
            <w:r w:rsidRPr="004977C6">
              <w:rPr>
                <w:rFonts w:ascii="Times New Roman" w:hAnsi="Times New Roman"/>
                <w:sz w:val="24"/>
                <w:szCs w:val="24"/>
              </w:rPr>
              <w:t xml:space="preserve">.год. </w:t>
            </w:r>
          </w:p>
          <w:p w:rsidR="00B077C7" w:rsidRPr="004977C6" w:rsidRDefault="00B077C7" w:rsidP="00B6338C">
            <w:pPr>
              <w:spacing w:after="0" w:line="259" w:lineRule="auto"/>
              <w:jc w:val="center"/>
              <w:rPr>
                <w:rFonts w:ascii="Times New Roman" w:hAnsi="Times New Roman"/>
                <w:sz w:val="24"/>
                <w:szCs w:val="24"/>
              </w:rPr>
            </w:pPr>
            <w:r w:rsidRPr="004977C6">
              <w:rPr>
                <w:rFonts w:ascii="Times New Roman" w:hAnsi="Times New Roman"/>
                <w:sz w:val="24"/>
                <w:szCs w:val="24"/>
              </w:rPr>
              <w:t xml:space="preserve"> </w:t>
            </w:r>
          </w:p>
        </w:tc>
        <w:tc>
          <w:tcPr>
            <w:tcW w:w="2314" w:type="dxa"/>
            <w:tcBorders>
              <w:top w:val="single" w:sz="4" w:space="0" w:color="000000"/>
              <w:left w:val="single" w:sz="4" w:space="0" w:color="000000"/>
              <w:bottom w:val="single" w:sz="4" w:space="0" w:color="000000"/>
              <w:right w:val="single" w:sz="4" w:space="0" w:color="000000"/>
            </w:tcBorders>
            <w:vAlign w:val="center"/>
          </w:tcPr>
          <w:p w:rsidR="00B077C7" w:rsidRPr="004977C6" w:rsidRDefault="00B077C7" w:rsidP="00B6338C">
            <w:pPr>
              <w:spacing w:after="0" w:line="259" w:lineRule="auto"/>
              <w:jc w:val="center"/>
              <w:rPr>
                <w:rFonts w:ascii="Times New Roman" w:hAnsi="Times New Roman"/>
                <w:sz w:val="24"/>
                <w:szCs w:val="24"/>
              </w:rPr>
            </w:pPr>
            <w:r w:rsidRPr="004977C6">
              <w:rPr>
                <w:rFonts w:ascii="Times New Roman" w:hAnsi="Times New Roman"/>
                <w:sz w:val="24"/>
                <w:szCs w:val="24"/>
              </w:rPr>
              <w:t xml:space="preserve">Представници установе </w:t>
            </w:r>
          </w:p>
        </w:tc>
      </w:tr>
      <w:tr w:rsidR="00B077C7" w:rsidRPr="004977C6" w:rsidTr="00B6338C">
        <w:trPr>
          <w:trHeight w:val="2045"/>
        </w:trPr>
        <w:tc>
          <w:tcPr>
            <w:tcW w:w="1845" w:type="dxa"/>
            <w:tcBorders>
              <w:top w:val="single" w:sz="4" w:space="0" w:color="000000"/>
              <w:left w:val="single" w:sz="4" w:space="0" w:color="000000"/>
              <w:bottom w:val="single" w:sz="4" w:space="0" w:color="000000"/>
              <w:right w:val="single" w:sz="4" w:space="0" w:color="000000"/>
            </w:tcBorders>
            <w:shd w:val="clear" w:color="auto" w:fill="FDE9D9"/>
          </w:tcPr>
          <w:p w:rsidR="00B077C7" w:rsidRPr="004977C6" w:rsidRDefault="00B077C7" w:rsidP="00B6338C">
            <w:pPr>
              <w:spacing w:after="0" w:line="272" w:lineRule="auto"/>
              <w:ind w:left="8" w:hanging="8"/>
              <w:jc w:val="center"/>
              <w:rPr>
                <w:rFonts w:ascii="Times New Roman" w:hAnsi="Times New Roman"/>
                <w:sz w:val="24"/>
                <w:szCs w:val="24"/>
              </w:rPr>
            </w:pPr>
            <w:r w:rsidRPr="004977C6">
              <w:rPr>
                <w:rFonts w:ascii="Times New Roman" w:hAnsi="Times New Roman"/>
                <w:sz w:val="24"/>
                <w:szCs w:val="24"/>
              </w:rPr>
              <w:t xml:space="preserve">Стручни активи директора и стручних </w:t>
            </w:r>
          </w:p>
          <w:p w:rsidR="00B077C7" w:rsidRPr="004977C6" w:rsidRDefault="00B077C7" w:rsidP="00B6338C">
            <w:pPr>
              <w:spacing w:after="17" w:line="259" w:lineRule="auto"/>
              <w:ind w:right="51"/>
              <w:jc w:val="center"/>
              <w:rPr>
                <w:rFonts w:ascii="Times New Roman" w:hAnsi="Times New Roman"/>
                <w:sz w:val="24"/>
                <w:szCs w:val="24"/>
              </w:rPr>
            </w:pPr>
            <w:r w:rsidRPr="004977C6">
              <w:rPr>
                <w:rFonts w:ascii="Times New Roman" w:hAnsi="Times New Roman"/>
                <w:sz w:val="24"/>
                <w:szCs w:val="24"/>
              </w:rPr>
              <w:t xml:space="preserve">сарадника </w:t>
            </w:r>
          </w:p>
          <w:p w:rsidR="00B077C7" w:rsidRPr="004977C6" w:rsidRDefault="00B077C7" w:rsidP="00B6338C">
            <w:pPr>
              <w:spacing w:after="0" w:line="259" w:lineRule="auto"/>
              <w:ind w:left="10"/>
              <w:jc w:val="center"/>
              <w:rPr>
                <w:rFonts w:ascii="Times New Roman" w:hAnsi="Times New Roman"/>
                <w:sz w:val="24"/>
                <w:szCs w:val="24"/>
              </w:rPr>
            </w:pPr>
            <w:r w:rsidRPr="004977C6">
              <w:rPr>
                <w:rFonts w:ascii="Times New Roman" w:hAnsi="Times New Roman"/>
                <w:sz w:val="24"/>
                <w:szCs w:val="24"/>
              </w:rPr>
              <w:t xml:space="preserve">предшколских установа у региону </w:t>
            </w:r>
          </w:p>
        </w:tc>
        <w:tc>
          <w:tcPr>
            <w:tcW w:w="1792" w:type="dxa"/>
            <w:tcBorders>
              <w:top w:val="single" w:sz="4" w:space="0" w:color="000000"/>
              <w:left w:val="single" w:sz="4" w:space="0" w:color="000000"/>
              <w:bottom w:val="single" w:sz="4" w:space="0" w:color="000000"/>
              <w:right w:val="single" w:sz="4" w:space="0" w:color="000000"/>
            </w:tcBorders>
            <w:vAlign w:val="center"/>
          </w:tcPr>
          <w:p w:rsidR="00B077C7" w:rsidRPr="004977C6" w:rsidRDefault="00B077C7" w:rsidP="00B6338C">
            <w:pPr>
              <w:spacing w:after="14" w:line="259" w:lineRule="auto"/>
              <w:ind w:left="4"/>
              <w:jc w:val="center"/>
              <w:rPr>
                <w:rFonts w:ascii="Times New Roman" w:hAnsi="Times New Roman"/>
                <w:sz w:val="24"/>
                <w:szCs w:val="24"/>
              </w:rPr>
            </w:pPr>
            <w:r w:rsidRPr="004977C6">
              <w:rPr>
                <w:rFonts w:ascii="Times New Roman" w:hAnsi="Times New Roman"/>
                <w:sz w:val="24"/>
                <w:szCs w:val="24"/>
              </w:rPr>
              <w:t xml:space="preserve"> </w:t>
            </w:r>
          </w:p>
          <w:p w:rsidR="00B077C7" w:rsidRPr="004977C6" w:rsidRDefault="00B077C7" w:rsidP="00B6338C">
            <w:pPr>
              <w:spacing w:after="0" w:line="259" w:lineRule="auto"/>
              <w:jc w:val="center"/>
              <w:rPr>
                <w:rFonts w:ascii="Times New Roman" w:hAnsi="Times New Roman"/>
                <w:sz w:val="24"/>
                <w:szCs w:val="24"/>
              </w:rPr>
            </w:pPr>
            <w:r w:rsidRPr="004977C6">
              <w:rPr>
                <w:rFonts w:ascii="Times New Roman" w:hAnsi="Times New Roman"/>
                <w:sz w:val="24"/>
                <w:szCs w:val="24"/>
              </w:rPr>
              <w:t xml:space="preserve">Стручна размена и дискусија </w:t>
            </w:r>
          </w:p>
        </w:tc>
        <w:tc>
          <w:tcPr>
            <w:tcW w:w="1476" w:type="dxa"/>
            <w:tcBorders>
              <w:top w:val="single" w:sz="4" w:space="0" w:color="000000"/>
              <w:left w:val="single" w:sz="4" w:space="0" w:color="000000"/>
              <w:bottom w:val="single" w:sz="4" w:space="0" w:color="000000"/>
              <w:right w:val="single" w:sz="4" w:space="0" w:color="000000"/>
            </w:tcBorders>
            <w:vAlign w:val="center"/>
          </w:tcPr>
          <w:p w:rsidR="00B077C7" w:rsidRPr="004977C6" w:rsidRDefault="00B077C7" w:rsidP="00B6338C">
            <w:pPr>
              <w:spacing w:after="14" w:line="259" w:lineRule="auto"/>
              <w:ind w:left="5"/>
              <w:jc w:val="center"/>
              <w:rPr>
                <w:rFonts w:ascii="Times New Roman" w:hAnsi="Times New Roman"/>
                <w:sz w:val="24"/>
                <w:szCs w:val="24"/>
              </w:rPr>
            </w:pPr>
            <w:r w:rsidRPr="004977C6">
              <w:rPr>
                <w:rFonts w:ascii="Times New Roman" w:hAnsi="Times New Roman"/>
                <w:sz w:val="24"/>
                <w:szCs w:val="24"/>
              </w:rPr>
              <w:t xml:space="preserve"> </w:t>
            </w:r>
          </w:p>
          <w:p w:rsidR="00B077C7" w:rsidRPr="004977C6" w:rsidRDefault="00B077C7" w:rsidP="00B6338C">
            <w:pPr>
              <w:spacing w:after="0" w:line="259" w:lineRule="auto"/>
              <w:jc w:val="center"/>
              <w:rPr>
                <w:rFonts w:ascii="Times New Roman" w:hAnsi="Times New Roman"/>
                <w:sz w:val="24"/>
                <w:szCs w:val="24"/>
              </w:rPr>
            </w:pPr>
            <w:r w:rsidRPr="004977C6">
              <w:rPr>
                <w:rFonts w:ascii="Times New Roman" w:hAnsi="Times New Roman"/>
                <w:sz w:val="24"/>
                <w:szCs w:val="24"/>
              </w:rPr>
              <w:t xml:space="preserve">Регионални  састанак </w:t>
            </w:r>
          </w:p>
        </w:tc>
        <w:tc>
          <w:tcPr>
            <w:tcW w:w="1471" w:type="dxa"/>
            <w:tcBorders>
              <w:top w:val="single" w:sz="4" w:space="0" w:color="000000"/>
              <w:left w:val="single" w:sz="4" w:space="0" w:color="000000"/>
              <w:bottom w:val="single" w:sz="4" w:space="0" w:color="000000"/>
              <w:right w:val="single" w:sz="4" w:space="0" w:color="000000"/>
            </w:tcBorders>
            <w:vAlign w:val="center"/>
          </w:tcPr>
          <w:p w:rsidR="00B077C7" w:rsidRPr="004977C6" w:rsidRDefault="00B077C7" w:rsidP="00B6338C">
            <w:pPr>
              <w:spacing w:after="14" w:line="259" w:lineRule="auto"/>
              <w:jc w:val="center"/>
              <w:rPr>
                <w:rFonts w:ascii="Times New Roman" w:hAnsi="Times New Roman"/>
                <w:sz w:val="24"/>
                <w:szCs w:val="24"/>
              </w:rPr>
            </w:pPr>
            <w:r w:rsidRPr="004977C6">
              <w:rPr>
                <w:rFonts w:ascii="Times New Roman" w:hAnsi="Times New Roman"/>
                <w:sz w:val="24"/>
                <w:szCs w:val="24"/>
              </w:rPr>
              <w:t xml:space="preserve"> </w:t>
            </w:r>
          </w:p>
          <w:p w:rsidR="00B077C7" w:rsidRPr="004977C6" w:rsidRDefault="00B077C7" w:rsidP="00B6338C">
            <w:pPr>
              <w:spacing w:after="15" w:line="272" w:lineRule="auto"/>
              <w:jc w:val="center"/>
              <w:rPr>
                <w:rFonts w:ascii="Times New Roman" w:hAnsi="Times New Roman"/>
                <w:sz w:val="24"/>
                <w:szCs w:val="24"/>
              </w:rPr>
            </w:pPr>
            <w:r w:rsidRPr="004977C6">
              <w:rPr>
                <w:rFonts w:ascii="Times New Roman" w:hAnsi="Times New Roman"/>
                <w:sz w:val="24"/>
                <w:szCs w:val="24"/>
              </w:rPr>
              <w:t xml:space="preserve">Квартално током </w:t>
            </w:r>
          </w:p>
          <w:p w:rsidR="00B077C7" w:rsidRPr="004977C6" w:rsidRDefault="00B077C7" w:rsidP="00B6338C">
            <w:pPr>
              <w:spacing w:after="0" w:line="259" w:lineRule="auto"/>
              <w:ind w:right="53"/>
              <w:jc w:val="center"/>
              <w:rPr>
                <w:rFonts w:ascii="Times New Roman" w:hAnsi="Times New Roman"/>
                <w:sz w:val="24"/>
                <w:szCs w:val="24"/>
              </w:rPr>
            </w:pPr>
            <w:r w:rsidRPr="004977C6">
              <w:rPr>
                <w:rFonts w:ascii="Times New Roman" w:hAnsi="Times New Roman"/>
                <w:sz w:val="24"/>
                <w:szCs w:val="24"/>
              </w:rPr>
              <w:t>202</w:t>
            </w:r>
            <w:r>
              <w:rPr>
                <w:rFonts w:ascii="Times New Roman" w:hAnsi="Times New Roman"/>
                <w:sz w:val="24"/>
                <w:szCs w:val="24"/>
              </w:rPr>
              <w:t>5</w:t>
            </w:r>
            <w:r w:rsidRPr="004977C6">
              <w:rPr>
                <w:rFonts w:ascii="Times New Roman" w:hAnsi="Times New Roman"/>
                <w:sz w:val="24"/>
                <w:szCs w:val="24"/>
              </w:rPr>
              <w:t>/2</w:t>
            </w:r>
            <w:r>
              <w:rPr>
                <w:rFonts w:ascii="Times New Roman" w:hAnsi="Times New Roman"/>
                <w:sz w:val="24"/>
                <w:szCs w:val="24"/>
              </w:rPr>
              <w:t>6</w:t>
            </w:r>
            <w:r w:rsidRPr="004977C6">
              <w:rPr>
                <w:rFonts w:ascii="Times New Roman" w:hAnsi="Times New Roman"/>
                <w:sz w:val="24"/>
                <w:szCs w:val="24"/>
              </w:rPr>
              <w:t xml:space="preserve">.год. </w:t>
            </w:r>
          </w:p>
        </w:tc>
        <w:tc>
          <w:tcPr>
            <w:tcW w:w="2314" w:type="dxa"/>
            <w:tcBorders>
              <w:top w:val="single" w:sz="4" w:space="0" w:color="000000"/>
              <w:left w:val="single" w:sz="4" w:space="0" w:color="000000"/>
              <w:bottom w:val="single" w:sz="4" w:space="0" w:color="000000"/>
              <w:right w:val="single" w:sz="4" w:space="0" w:color="000000"/>
            </w:tcBorders>
            <w:vAlign w:val="center"/>
          </w:tcPr>
          <w:p w:rsidR="00B077C7" w:rsidRPr="004977C6" w:rsidRDefault="00B077C7" w:rsidP="00B6338C">
            <w:pPr>
              <w:spacing w:after="0" w:line="259" w:lineRule="auto"/>
              <w:jc w:val="center"/>
              <w:rPr>
                <w:rFonts w:ascii="Times New Roman" w:hAnsi="Times New Roman"/>
                <w:sz w:val="24"/>
                <w:szCs w:val="24"/>
              </w:rPr>
            </w:pPr>
            <w:r w:rsidRPr="004977C6">
              <w:rPr>
                <w:rFonts w:ascii="Times New Roman" w:hAnsi="Times New Roman"/>
                <w:sz w:val="24"/>
                <w:szCs w:val="24"/>
              </w:rPr>
              <w:t>Директор</w:t>
            </w:r>
            <w:r>
              <w:rPr>
                <w:rFonts w:ascii="Times New Roman" w:hAnsi="Times New Roman"/>
                <w:sz w:val="24"/>
                <w:szCs w:val="24"/>
              </w:rPr>
              <w:t xml:space="preserve">, </w:t>
            </w:r>
            <w:r w:rsidRPr="004977C6">
              <w:rPr>
                <w:rFonts w:ascii="Times New Roman" w:hAnsi="Times New Roman"/>
                <w:sz w:val="24"/>
                <w:szCs w:val="24"/>
              </w:rPr>
              <w:t xml:space="preserve">секретар, представници стручних сарадника </w:t>
            </w:r>
          </w:p>
        </w:tc>
      </w:tr>
      <w:tr w:rsidR="00B077C7" w:rsidRPr="004977C6" w:rsidTr="00B6338C">
        <w:trPr>
          <w:trHeight w:val="1467"/>
        </w:trPr>
        <w:tc>
          <w:tcPr>
            <w:tcW w:w="1845" w:type="dxa"/>
            <w:tcBorders>
              <w:top w:val="single" w:sz="4" w:space="0" w:color="000000"/>
              <w:left w:val="single" w:sz="4" w:space="0" w:color="000000"/>
              <w:bottom w:val="single" w:sz="4" w:space="0" w:color="000000"/>
              <w:right w:val="single" w:sz="4" w:space="0" w:color="000000"/>
            </w:tcBorders>
            <w:shd w:val="clear" w:color="auto" w:fill="FDE9D9"/>
          </w:tcPr>
          <w:p w:rsidR="00B077C7" w:rsidRPr="004977C6" w:rsidRDefault="00B077C7" w:rsidP="00B6338C">
            <w:pPr>
              <w:spacing w:after="0" w:line="275" w:lineRule="auto"/>
              <w:jc w:val="center"/>
              <w:rPr>
                <w:rFonts w:ascii="Times New Roman" w:hAnsi="Times New Roman"/>
                <w:sz w:val="24"/>
                <w:szCs w:val="24"/>
              </w:rPr>
            </w:pPr>
            <w:r w:rsidRPr="004977C6">
              <w:rPr>
                <w:rFonts w:ascii="Times New Roman" w:hAnsi="Times New Roman"/>
                <w:sz w:val="24"/>
                <w:szCs w:val="24"/>
              </w:rPr>
              <w:t xml:space="preserve">Регионални стручни сусрети </w:t>
            </w:r>
          </w:p>
          <w:p w:rsidR="00B077C7" w:rsidRPr="00CC43A6" w:rsidRDefault="00B077C7" w:rsidP="00B6338C">
            <w:pPr>
              <w:spacing w:after="0" w:line="259" w:lineRule="auto"/>
              <w:ind w:left="6" w:hanging="6"/>
              <w:jc w:val="center"/>
              <w:rPr>
                <w:rFonts w:ascii="Times New Roman" w:hAnsi="Times New Roman"/>
                <w:sz w:val="24"/>
                <w:szCs w:val="24"/>
              </w:rPr>
            </w:pPr>
            <w:r w:rsidRPr="004977C6">
              <w:rPr>
                <w:rFonts w:ascii="Times New Roman" w:hAnsi="Times New Roman"/>
                <w:sz w:val="24"/>
                <w:szCs w:val="24"/>
              </w:rPr>
              <w:t xml:space="preserve">медицинских сестара васпитача </w:t>
            </w:r>
            <w:r w:rsidR="00CC43A6">
              <w:rPr>
                <w:rFonts w:ascii="Times New Roman" w:hAnsi="Times New Roman"/>
                <w:sz w:val="24"/>
                <w:szCs w:val="24"/>
              </w:rPr>
              <w:t>и васпитача</w:t>
            </w:r>
          </w:p>
        </w:tc>
        <w:tc>
          <w:tcPr>
            <w:tcW w:w="1792" w:type="dxa"/>
            <w:tcBorders>
              <w:top w:val="single" w:sz="4" w:space="0" w:color="000000"/>
              <w:left w:val="single" w:sz="4" w:space="0" w:color="000000"/>
              <w:bottom w:val="single" w:sz="4" w:space="0" w:color="000000"/>
              <w:right w:val="single" w:sz="4" w:space="0" w:color="000000"/>
            </w:tcBorders>
            <w:vAlign w:val="center"/>
          </w:tcPr>
          <w:p w:rsidR="00B077C7" w:rsidRPr="004977C6" w:rsidRDefault="00B077C7" w:rsidP="00B6338C">
            <w:pPr>
              <w:spacing w:after="0" w:line="259" w:lineRule="auto"/>
              <w:jc w:val="center"/>
              <w:rPr>
                <w:rFonts w:ascii="Times New Roman" w:hAnsi="Times New Roman"/>
                <w:sz w:val="24"/>
                <w:szCs w:val="24"/>
              </w:rPr>
            </w:pPr>
            <w:r w:rsidRPr="004977C6">
              <w:rPr>
                <w:rFonts w:ascii="Times New Roman" w:hAnsi="Times New Roman"/>
                <w:sz w:val="24"/>
                <w:szCs w:val="24"/>
              </w:rPr>
              <w:t xml:space="preserve">Стручна размена и презентације </w:t>
            </w:r>
          </w:p>
        </w:tc>
        <w:tc>
          <w:tcPr>
            <w:tcW w:w="1476" w:type="dxa"/>
            <w:tcBorders>
              <w:top w:val="single" w:sz="4" w:space="0" w:color="000000"/>
              <w:left w:val="single" w:sz="4" w:space="0" w:color="000000"/>
              <w:bottom w:val="single" w:sz="4" w:space="0" w:color="000000"/>
              <w:right w:val="single" w:sz="4" w:space="0" w:color="000000"/>
            </w:tcBorders>
          </w:tcPr>
          <w:p w:rsidR="00B077C7" w:rsidRPr="004977C6" w:rsidRDefault="00B077C7" w:rsidP="00B6338C">
            <w:pPr>
              <w:spacing w:after="0" w:line="275" w:lineRule="auto"/>
              <w:jc w:val="center"/>
              <w:rPr>
                <w:rFonts w:ascii="Times New Roman" w:hAnsi="Times New Roman"/>
                <w:sz w:val="24"/>
                <w:szCs w:val="24"/>
              </w:rPr>
            </w:pPr>
            <w:r w:rsidRPr="004977C6">
              <w:rPr>
                <w:rFonts w:ascii="Times New Roman" w:hAnsi="Times New Roman"/>
                <w:sz w:val="24"/>
                <w:szCs w:val="24"/>
              </w:rPr>
              <w:t xml:space="preserve">Окружни сусрети </w:t>
            </w:r>
          </w:p>
          <w:p w:rsidR="00B077C7" w:rsidRPr="004977C6" w:rsidRDefault="00B077C7" w:rsidP="00B6338C">
            <w:pPr>
              <w:spacing w:after="14" w:line="259" w:lineRule="auto"/>
              <w:ind w:left="58"/>
              <w:rPr>
                <w:rFonts w:ascii="Times New Roman" w:hAnsi="Times New Roman"/>
                <w:sz w:val="24"/>
                <w:szCs w:val="24"/>
              </w:rPr>
            </w:pPr>
            <w:r w:rsidRPr="004977C6">
              <w:rPr>
                <w:rFonts w:ascii="Times New Roman" w:hAnsi="Times New Roman"/>
                <w:sz w:val="24"/>
                <w:szCs w:val="24"/>
              </w:rPr>
              <w:t xml:space="preserve">Пожаревац, </w:t>
            </w:r>
          </w:p>
          <w:p w:rsidR="00B077C7" w:rsidRPr="004977C6" w:rsidRDefault="00B077C7" w:rsidP="00B6338C">
            <w:pPr>
              <w:spacing w:after="0" w:line="259" w:lineRule="auto"/>
              <w:jc w:val="center"/>
              <w:rPr>
                <w:rFonts w:ascii="Times New Roman" w:hAnsi="Times New Roman"/>
                <w:sz w:val="24"/>
                <w:szCs w:val="24"/>
              </w:rPr>
            </w:pPr>
            <w:r w:rsidRPr="004977C6">
              <w:rPr>
                <w:rFonts w:ascii="Times New Roman" w:hAnsi="Times New Roman"/>
                <w:sz w:val="24"/>
                <w:szCs w:val="24"/>
              </w:rPr>
              <w:t xml:space="preserve">Крагујевац, Јагодина... </w:t>
            </w:r>
          </w:p>
        </w:tc>
        <w:tc>
          <w:tcPr>
            <w:tcW w:w="1471" w:type="dxa"/>
            <w:tcBorders>
              <w:top w:val="single" w:sz="4" w:space="0" w:color="000000"/>
              <w:left w:val="single" w:sz="4" w:space="0" w:color="000000"/>
              <w:bottom w:val="single" w:sz="4" w:space="0" w:color="000000"/>
              <w:right w:val="single" w:sz="4" w:space="0" w:color="000000"/>
            </w:tcBorders>
            <w:vAlign w:val="center"/>
          </w:tcPr>
          <w:p w:rsidR="00B077C7" w:rsidRPr="004977C6" w:rsidRDefault="00B077C7" w:rsidP="00B6338C">
            <w:pPr>
              <w:spacing w:after="0" w:line="259" w:lineRule="auto"/>
              <w:jc w:val="center"/>
              <w:rPr>
                <w:rFonts w:ascii="Times New Roman" w:hAnsi="Times New Roman"/>
                <w:sz w:val="24"/>
                <w:szCs w:val="24"/>
              </w:rPr>
            </w:pPr>
            <w:r w:rsidRPr="004977C6">
              <w:rPr>
                <w:rFonts w:ascii="Times New Roman" w:hAnsi="Times New Roman"/>
                <w:sz w:val="24"/>
                <w:szCs w:val="24"/>
              </w:rPr>
              <w:t xml:space="preserve">У току радне године </w:t>
            </w:r>
          </w:p>
        </w:tc>
        <w:tc>
          <w:tcPr>
            <w:tcW w:w="2314" w:type="dxa"/>
            <w:tcBorders>
              <w:top w:val="single" w:sz="4" w:space="0" w:color="000000"/>
              <w:left w:val="single" w:sz="4" w:space="0" w:color="000000"/>
              <w:bottom w:val="single" w:sz="4" w:space="0" w:color="000000"/>
              <w:right w:val="single" w:sz="4" w:space="0" w:color="000000"/>
            </w:tcBorders>
            <w:vAlign w:val="center"/>
          </w:tcPr>
          <w:p w:rsidR="00B077C7" w:rsidRDefault="00B077C7" w:rsidP="00B6338C">
            <w:pPr>
              <w:spacing w:after="0" w:line="259" w:lineRule="auto"/>
              <w:ind w:left="34" w:hanging="34"/>
              <w:jc w:val="center"/>
              <w:rPr>
                <w:rFonts w:ascii="Times New Roman" w:hAnsi="Times New Roman"/>
                <w:sz w:val="24"/>
                <w:szCs w:val="24"/>
              </w:rPr>
            </w:pPr>
            <w:r w:rsidRPr="004977C6">
              <w:rPr>
                <w:rFonts w:ascii="Times New Roman" w:hAnsi="Times New Roman"/>
                <w:sz w:val="24"/>
                <w:szCs w:val="24"/>
              </w:rPr>
              <w:t xml:space="preserve">Окружна удружења мед.сестара васпитача </w:t>
            </w:r>
          </w:p>
          <w:p w:rsidR="005E7712" w:rsidRPr="005E7712" w:rsidRDefault="00843A98" w:rsidP="00B6338C">
            <w:pPr>
              <w:spacing w:after="0" w:line="259" w:lineRule="auto"/>
              <w:ind w:left="34" w:hanging="34"/>
              <w:jc w:val="center"/>
              <w:rPr>
                <w:rFonts w:ascii="Times New Roman" w:hAnsi="Times New Roman"/>
                <w:sz w:val="24"/>
                <w:szCs w:val="24"/>
              </w:rPr>
            </w:pPr>
            <w:r>
              <w:rPr>
                <w:rFonts w:ascii="Times New Roman" w:hAnsi="Times New Roman"/>
                <w:sz w:val="24"/>
                <w:szCs w:val="24"/>
              </w:rPr>
              <w:t>„</w:t>
            </w:r>
            <w:r w:rsidR="005E7712">
              <w:rPr>
                <w:rFonts w:ascii="Times New Roman" w:hAnsi="Times New Roman"/>
                <w:sz w:val="24"/>
                <w:szCs w:val="24"/>
              </w:rPr>
              <w:t xml:space="preserve">Васпитач </w:t>
            </w:r>
            <w:r>
              <w:rPr>
                <w:rFonts w:ascii="Times New Roman" w:hAnsi="Times New Roman"/>
                <w:sz w:val="24"/>
                <w:szCs w:val="24"/>
              </w:rPr>
              <w:t>+“</w:t>
            </w:r>
          </w:p>
        </w:tc>
      </w:tr>
      <w:tr w:rsidR="00B077C7" w:rsidRPr="004977C6" w:rsidTr="00B6338C">
        <w:trPr>
          <w:trHeight w:val="1464"/>
        </w:trPr>
        <w:tc>
          <w:tcPr>
            <w:tcW w:w="1845" w:type="dxa"/>
            <w:tcBorders>
              <w:top w:val="single" w:sz="4" w:space="0" w:color="000000"/>
              <w:left w:val="single" w:sz="4" w:space="0" w:color="000000"/>
              <w:bottom w:val="single" w:sz="4" w:space="0" w:color="000000"/>
              <w:right w:val="single" w:sz="4" w:space="0" w:color="000000"/>
            </w:tcBorders>
            <w:shd w:val="clear" w:color="auto" w:fill="FDE9D9"/>
          </w:tcPr>
          <w:p w:rsidR="00B077C7" w:rsidRPr="004977C6" w:rsidRDefault="00B077C7" w:rsidP="00B6338C">
            <w:pPr>
              <w:spacing w:after="0" w:line="275" w:lineRule="auto"/>
              <w:jc w:val="center"/>
              <w:rPr>
                <w:rFonts w:ascii="Times New Roman" w:hAnsi="Times New Roman"/>
                <w:sz w:val="24"/>
                <w:szCs w:val="24"/>
              </w:rPr>
            </w:pPr>
            <w:r w:rsidRPr="004977C6">
              <w:rPr>
                <w:rFonts w:ascii="Times New Roman" w:hAnsi="Times New Roman"/>
                <w:sz w:val="24"/>
                <w:szCs w:val="24"/>
              </w:rPr>
              <w:t xml:space="preserve">Семинари и обуке у </w:t>
            </w:r>
          </w:p>
          <w:p w:rsidR="00B077C7" w:rsidRPr="004977C6" w:rsidRDefault="00B077C7" w:rsidP="00B6338C">
            <w:pPr>
              <w:spacing w:after="0" w:line="259" w:lineRule="auto"/>
              <w:jc w:val="center"/>
              <w:rPr>
                <w:rFonts w:ascii="Times New Roman" w:hAnsi="Times New Roman"/>
                <w:sz w:val="24"/>
                <w:szCs w:val="24"/>
              </w:rPr>
            </w:pPr>
            <w:r w:rsidRPr="004977C6">
              <w:rPr>
                <w:rFonts w:ascii="Times New Roman" w:hAnsi="Times New Roman"/>
                <w:sz w:val="24"/>
                <w:szCs w:val="24"/>
              </w:rPr>
              <w:t xml:space="preserve">Регионалном центру за професионални </w:t>
            </w:r>
          </w:p>
        </w:tc>
        <w:tc>
          <w:tcPr>
            <w:tcW w:w="1792" w:type="dxa"/>
            <w:tcBorders>
              <w:top w:val="single" w:sz="4" w:space="0" w:color="000000"/>
              <w:left w:val="single" w:sz="4" w:space="0" w:color="000000"/>
              <w:bottom w:val="single" w:sz="4" w:space="0" w:color="000000"/>
              <w:right w:val="single" w:sz="4" w:space="0" w:color="000000"/>
            </w:tcBorders>
            <w:vAlign w:val="center"/>
          </w:tcPr>
          <w:p w:rsidR="00B077C7" w:rsidRPr="004977C6" w:rsidRDefault="00B077C7" w:rsidP="00B6338C">
            <w:pPr>
              <w:spacing w:after="0" w:line="259" w:lineRule="auto"/>
              <w:jc w:val="center"/>
              <w:rPr>
                <w:rFonts w:ascii="Times New Roman" w:hAnsi="Times New Roman"/>
                <w:sz w:val="24"/>
                <w:szCs w:val="24"/>
              </w:rPr>
            </w:pPr>
            <w:r w:rsidRPr="004977C6">
              <w:rPr>
                <w:rFonts w:ascii="Times New Roman" w:hAnsi="Times New Roman"/>
                <w:sz w:val="24"/>
                <w:szCs w:val="24"/>
              </w:rPr>
              <w:t xml:space="preserve">Професионална размена </w:t>
            </w:r>
          </w:p>
        </w:tc>
        <w:tc>
          <w:tcPr>
            <w:tcW w:w="1476" w:type="dxa"/>
            <w:tcBorders>
              <w:top w:val="single" w:sz="4" w:space="0" w:color="000000"/>
              <w:left w:val="single" w:sz="4" w:space="0" w:color="000000"/>
              <w:bottom w:val="single" w:sz="4" w:space="0" w:color="000000"/>
              <w:right w:val="single" w:sz="4" w:space="0" w:color="000000"/>
            </w:tcBorders>
            <w:vAlign w:val="center"/>
          </w:tcPr>
          <w:p w:rsidR="00B077C7" w:rsidRPr="004977C6" w:rsidRDefault="00B077C7" w:rsidP="00B6338C">
            <w:pPr>
              <w:spacing w:after="0" w:line="259" w:lineRule="auto"/>
              <w:jc w:val="center"/>
              <w:rPr>
                <w:rFonts w:ascii="Times New Roman" w:hAnsi="Times New Roman"/>
                <w:sz w:val="24"/>
                <w:szCs w:val="24"/>
              </w:rPr>
            </w:pPr>
            <w:r w:rsidRPr="004977C6">
              <w:rPr>
                <w:rFonts w:ascii="Times New Roman" w:hAnsi="Times New Roman"/>
                <w:sz w:val="24"/>
                <w:szCs w:val="24"/>
              </w:rPr>
              <w:t xml:space="preserve">На нивоу  округа </w:t>
            </w:r>
          </w:p>
        </w:tc>
        <w:tc>
          <w:tcPr>
            <w:tcW w:w="1471" w:type="dxa"/>
            <w:tcBorders>
              <w:top w:val="single" w:sz="4" w:space="0" w:color="000000"/>
              <w:left w:val="single" w:sz="4" w:space="0" w:color="000000"/>
              <w:bottom w:val="single" w:sz="4" w:space="0" w:color="000000"/>
              <w:right w:val="single" w:sz="4" w:space="0" w:color="000000"/>
            </w:tcBorders>
            <w:vAlign w:val="center"/>
          </w:tcPr>
          <w:p w:rsidR="00B077C7" w:rsidRPr="004977C6" w:rsidRDefault="00B077C7" w:rsidP="00B6338C">
            <w:pPr>
              <w:spacing w:after="0" w:line="259" w:lineRule="auto"/>
              <w:jc w:val="center"/>
              <w:rPr>
                <w:rFonts w:ascii="Times New Roman" w:hAnsi="Times New Roman"/>
                <w:sz w:val="24"/>
                <w:szCs w:val="24"/>
              </w:rPr>
            </w:pPr>
            <w:r w:rsidRPr="004977C6">
              <w:rPr>
                <w:rFonts w:ascii="Times New Roman" w:hAnsi="Times New Roman"/>
                <w:sz w:val="24"/>
                <w:szCs w:val="24"/>
              </w:rPr>
              <w:t xml:space="preserve">По позиву током године </w:t>
            </w:r>
          </w:p>
        </w:tc>
        <w:tc>
          <w:tcPr>
            <w:tcW w:w="2314" w:type="dxa"/>
            <w:tcBorders>
              <w:top w:val="single" w:sz="4" w:space="0" w:color="000000"/>
              <w:left w:val="single" w:sz="4" w:space="0" w:color="000000"/>
              <w:bottom w:val="single" w:sz="4" w:space="0" w:color="000000"/>
              <w:right w:val="single" w:sz="4" w:space="0" w:color="000000"/>
            </w:tcBorders>
          </w:tcPr>
          <w:p w:rsidR="00B077C7" w:rsidRPr="004977C6" w:rsidRDefault="00B077C7" w:rsidP="00B6338C">
            <w:pPr>
              <w:spacing w:after="0" w:line="313" w:lineRule="auto"/>
              <w:jc w:val="center"/>
              <w:rPr>
                <w:rFonts w:ascii="Times New Roman" w:hAnsi="Times New Roman"/>
                <w:sz w:val="24"/>
                <w:szCs w:val="24"/>
              </w:rPr>
            </w:pPr>
            <w:r w:rsidRPr="004977C6">
              <w:rPr>
                <w:rFonts w:ascii="Times New Roman" w:hAnsi="Times New Roman"/>
                <w:sz w:val="24"/>
                <w:szCs w:val="24"/>
              </w:rPr>
              <w:t xml:space="preserve">Представнициактива васпитача </w:t>
            </w:r>
          </w:p>
          <w:p w:rsidR="00B077C7" w:rsidRPr="004977C6" w:rsidRDefault="00B077C7" w:rsidP="00B6338C">
            <w:pPr>
              <w:spacing w:after="0" w:line="259" w:lineRule="auto"/>
              <w:jc w:val="center"/>
              <w:rPr>
                <w:rFonts w:ascii="Times New Roman" w:hAnsi="Times New Roman"/>
                <w:sz w:val="24"/>
                <w:szCs w:val="24"/>
              </w:rPr>
            </w:pPr>
            <w:r w:rsidRPr="004977C6">
              <w:rPr>
                <w:rFonts w:ascii="Times New Roman" w:hAnsi="Times New Roman"/>
                <w:sz w:val="24"/>
                <w:szCs w:val="24"/>
              </w:rPr>
              <w:t xml:space="preserve">и медицинских сестара, стр.сарадника </w:t>
            </w:r>
          </w:p>
        </w:tc>
      </w:tr>
    </w:tbl>
    <w:p w:rsidR="00B077C7" w:rsidRPr="004977C6" w:rsidRDefault="00B077C7" w:rsidP="00B077C7">
      <w:pPr>
        <w:spacing w:after="0" w:line="259" w:lineRule="auto"/>
        <w:ind w:left="-989" w:right="309"/>
        <w:rPr>
          <w:rFonts w:ascii="Times New Roman" w:hAnsi="Times New Roman"/>
          <w:sz w:val="24"/>
          <w:szCs w:val="24"/>
        </w:rPr>
      </w:pPr>
    </w:p>
    <w:tbl>
      <w:tblPr>
        <w:tblStyle w:val="TableGrid0"/>
        <w:tblW w:w="8852" w:type="dxa"/>
        <w:tblInd w:w="542" w:type="dxa"/>
        <w:tblCellMar>
          <w:top w:w="46" w:type="dxa"/>
          <w:left w:w="19" w:type="dxa"/>
          <w:right w:w="20" w:type="dxa"/>
        </w:tblCellMar>
        <w:tblLook w:val="04A0" w:firstRow="1" w:lastRow="0" w:firstColumn="1" w:lastColumn="0" w:noHBand="0" w:noVBand="1"/>
      </w:tblPr>
      <w:tblGrid>
        <w:gridCol w:w="1828"/>
        <w:gridCol w:w="1860"/>
        <w:gridCol w:w="1449"/>
        <w:gridCol w:w="1526"/>
        <w:gridCol w:w="2189"/>
      </w:tblGrid>
      <w:tr w:rsidR="00B077C7" w:rsidRPr="004977C6" w:rsidTr="00B6338C">
        <w:trPr>
          <w:trHeight w:val="1173"/>
        </w:trPr>
        <w:tc>
          <w:tcPr>
            <w:tcW w:w="1828" w:type="dxa"/>
            <w:tcBorders>
              <w:top w:val="single" w:sz="4" w:space="0" w:color="000000"/>
              <w:left w:val="single" w:sz="4" w:space="0" w:color="000000"/>
              <w:bottom w:val="single" w:sz="4" w:space="0" w:color="000000"/>
              <w:right w:val="single" w:sz="4" w:space="0" w:color="000000"/>
            </w:tcBorders>
            <w:shd w:val="clear" w:color="auto" w:fill="FDE9D9"/>
          </w:tcPr>
          <w:p w:rsidR="00B077C7" w:rsidRPr="004977C6" w:rsidRDefault="00B077C7" w:rsidP="00B6338C">
            <w:pPr>
              <w:spacing w:after="15" w:line="259" w:lineRule="auto"/>
              <w:ind w:right="44"/>
              <w:jc w:val="center"/>
              <w:rPr>
                <w:rFonts w:ascii="Times New Roman" w:hAnsi="Times New Roman"/>
                <w:sz w:val="24"/>
                <w:szCs w:val="24"/>
              </w:rPr>
            </w:pPr>
            <w:r w:rsidRPr="004977C6">
              <w:rPr>
                <w:rFonts w:ascii="Times New Roman" w:hAnsi="Times New Roman"/>
                <w:sz w:val="24"/>
                <w:szCs w:val="24"/>
              </w:rPr>
              <w:t xml:space="preserve">развој у </w:t>
            </w:r>
          </w:p>
          <w:p w:rsidR="00B077C7" w:rsidRPr="004977C6" w:rsidRDefault="00B077C7" w:rsidP="00B6338C">
            <w:pPr>
              <w:spacing w:after="0" w:line="259" w:lineRule="auto"/>
              <w:jc w:val="center"/>
              <w:rPr>
                <w:rFonts w:ascii="Times New Roman" w:hAnsi="Times New Roman"/>
                <w:sz w:val="24"/>
                <w:szCs w:val="24"/>
              </w:rPr>
            </w:pPr>
            <w:r w:rsidRPr="004977C6">
              <w:rPr>
                <w:rFonts w:ascii="Times New Roman" w:hAnsi="Times New Roman"/>
                <w:sz w:val="24"/>
                <w:szCs w:val="24"/>
              </w:rPr>
              <w:t xml:space="preserve">Смедереву за област предшколства </w:t>
            </w:r>
          </w:p>
        </w:tc>
        <w:tc>
          <w:tcPr>
            <w:tcW w:w="1860" w:type="dxa"/>
            <w:tcBorders>
              <w:top w:val="single" w:sz="4" w:space="0" w:color="000000"/>
              <w:left w:val="single" w:sz="4" w:space="0" w:color="000000"/>
              <w:bottom w:val="single" w:sz="4" w:space="0" w:color="000000"/>
              <w:right w:val="single" w:sz="4" w:space="0" w:color="000000"/>
            </w:tcBorders>
          </w:tcPr>
          <w:p w:rsidR="00B077C7" w:rsidRPr="004977C6" w:rsidRDefault="00B077C7" w:rsidP="00B6338C">
            <w:pPr>
              <w:spacing w:after="160" w:line="259" w:lineRule="auto"/>
              <w:rPr>
                <w:rFonts w:ascii="Times New Roman" w:hAnsi="Times New Roman"/>
                <w:sz w:val="24"/>
                <w:szCs w:val="24"/>
              </w:rPr>
            </w:pPr>
          </w:p>
        </w:tc>
        <w:tc>
          <w:tcPr>
            <w:tcW w:w="1449" w:type="dxa"/>
            <w:tcBorders>
              <w:top w:val="single" w:sz="4" w:space="0" w:color="000000"/>
              <w:left w:val="single" w:sz="4" w:space="0" w:color="000000"/>
              <w:bottom w:val="single" w:sz="4" w:space="0" w:color="000000"/>
              <w:right w:val="single" w:sz="4" w:space="0" w:color="000000"/>
            </w:tcBorders>
          </w:tcPr>
          <w:p w:rsidR="00B077C7" w:rsidRPr="004977C6" w:rsidRDefault="00B077C7" w:rsidP="00B6338C">
            <w:pPr>
              <w:spacing w:after="160" w:line="259" w:lineRule="auto"/>
              <w:rPr>
                <w:rFonts w:ascii="Times New Roman" w:hAnsi="Times New Roman"/>
                <w:sz w:val="24"/>
                <w:szCs w:val="24"/>
              </w:rPr>
            </w:pPr>
          </w:p>
        </w:tc>
        <w:tc>
          <w:tcPr>
            <w:tcW w:w="1526" w:type="dxa"/>
            <w:tcBorders>
              <w:top w:val="single" w:sz="4" w:space="0" w:color="000000"/>
              <w:left w:val="single" w:sz="4" w:space="0" w:color="000000"/>
              <w:bottom w:val="single" w:sz="4" w:space="0" w:color="000000"/>
              <w:right w:val="single" w:sz="4" w:space="0" w:color="000000"/>
            </w:tcBorders>
          </w:tcPr>
          <w:p w:rsidR="00B077C7" w:rsidRPr="004977C6" w:rsidRDefault="00B077C7" w:rsidP="00B6338C">
            <w:pPr>
              <w:spacing w:after="160" w:line="259" w:lineRule="auto"/>
              <w:rPr>
                <w:rFonts w:ascii="Times New Roman" w:hAnsi="Times New Roman"/>
                <w:sz w:val="24"/>
                <w:szCs w:val="24"/>
              </w:rPr>
            </w:pPr>
          </w:p>
        </w:tc>
        <w:tc>
          <w:tcPr>
            <w:tcW w:w="2189" w:type="dxa"/>
            <w:tcBorders>
              <w:top w:val="single" w:sz="4" w:space="0" w:color="000000"/>
              <w:left w:val="single" w:sz="4" w:space="0" w:color="000000"/>
              <w:bottom w:val="single" w:sz="4" w:space="0" w:color="000000"/>
              <w:right w:val="single" w:sz="4" w:space="0" w:color="000000"/>
            </w:tcBorders>
          </w:tcPr>
          <w:p w:rsidR="00B077C7" w:rsidRPr="004977C6" w:rsidRDefault="00B077C7" w:rsidP="00B6338C">
            <w:pPr>
              <w:spacing w:after="160" w:line="259" w:lineRule="auto"/>
              <w:rPr>
                <w:rFonts w:ascii="Times New Roman" w:hAnsi="Times New Roman"/>
                <w:sz w:val="24"/>
                <w:szCs w:val="24"/>
              </w:rPr>
            </w:pPr>
          </w:p>
        </w:tc>
      </w:tr>
      <w:tr w:rsidR="00B077C7" w:rsidRPr="009E74C2" w:rsidTr="00B6338C">
        <w:trPr>
          <w:trHeight w:val="3793"/>
        </w:trPr>
        <w:tc>
          <w:tcPr>
            <w:tcW w:w="1828" w:type="dxa"/>
            <w:tcBorders>
              <w:top w:val="single" w:sz="4" w:space="0" w:color="000000"/>
              <w:left w:val="single" w:sz="4" w:space="0" w:color="000000"/>
              <w:bottom w:val="single" w:sz="4" w:space="0" w:color="000000"/>
              <w:right w:val="single" w:sz="4" w:space="0" w:color="000000"/>
            </w:tcBorders>
            <w:shd w:val="clear" w:color="auto" w:fill="FDE9D9"/>
          </w:tcPr>
          <w:p w:rsidR="00B077C7" w:rsidRPr="009E74C2" w:rsidRDefault="00B077C7" w:rsidP="00B6338C">
            <w:pPr>
              <w:spacing w:after="0" w:line="273" w:lineRule="auto"/>
              <w:ind w:firstLine="49"/>
              <w:jc w:val="center"/>
              <w:rPr>
                <w:rFonts w:ascii="Times New Roman" w:hAnsi="Times New Roman"/>
                <w:sz w:val="24"/>
                <w:szCs w:val="24"/>
              </w:rPr>
            </w:pPr>
            <w:r w:rsidRPr="009E74C2">
              <w:rPr>
                <w:rFonts w:ascii="Times New Roman" w:hAnsi="Times New Roman"/>
                <w:sz w:val="24"/>
                <w:szCs w:val="24"/>
              </w:rPr>
              <w:t xml:space="preserve">Посета предшколској установи </w:t>
            </w:r>
          </w:p>
          <w:p w:rsidR="00B077C7" w:rsidRPr="009E74C2" w:rsidRDefault="00B077C7" w:rsidP="00B6338C">
            <w:pPr>
              <w:spacing w:after="0" w:line="480" w:lineRule="auto"/>
              <w:ind w:right="44"/>
              <w:jc w:val="center"/>
              <w:rPr>
                <w:rFonts w:ascii="Times New Roman" w:hAnsi="Times New Roman"/>
                <w:sz w:val="24"/>
                <w:szCs w:val="24"/>
              </w:rPr>
            </w:pPr>
            <w:r w:rsidRPr="009E74C2">
              <w:rPr>
                <w:rFonts w:ascii="Times New Roman" w:hAnsi="Times New Roman"/>
                <w:sz w:val="24"/>
                <w:szCs w:val="24"/>
              </w:rPr>
              <w:t>„Милка Диманић“ Власотинце</w:t>
            </w:r>
          </w:p>
        </w:tc>
        <w:tc>
          <w:tcPr>
            <w:tcW w:w="1860" w:type="dxa"/>
            <w:tcBorders>
              <w:top w:val="single" w:sz="4" w:space="0" w:color="000000"/>
              <w:left w:val="single" w:sz="4" w:space="0" w:color="000000"/>
              <w:bottom w:val="single" w:sz="4" w:space="0" w:color="000000"/>
              <w:right w:val="single" w:sz="4" w:space="0" w:color="000000"/>
            </w:tcBorders>
            <w:vAlign w:val="center"/>
          </w:tcPr>
          <w:p w:rsidR="00B077C7" w:rsidRPr="009E74C2" w:rsidRDefault="00B077C7" w:rsidP="00B6338C">
            <w:pPr>
              <w:spacing w:after="14" w:line="259" w:lineRule="auto"/>
              <w:ind w:left="7"/>
              <w:jc w:val="center"/>
              <w:rPr>
                <w:rFonts w:ascii="Times New Roman" w:hAnsi="Times New Roman"/>
                <w:sz w:val="24"/>
                <w:szCs w:val="24"/>
              </w:rPr>
            </w:pPr>
            <w:r w:rsidRPr="009E74C2">
              <w:rPr>
                <w:rFonts w:ascii="Times New Roman" w:hAnsi="Times New Roman"/>
                <w:sz w:val="24"/>
                <w:szCs w:val="24"/>
              </w:rPr>
              <w:t xml:space="preserve"> </w:t>
            </w:r>
          </w:p>
          <w:p w:rsidR="00B077C7" w:rsidRPr="009E74C2" w:rsidRDefault="00B077C7" w:rsidP="00B6338C">
            <w:pPr>
              <w:spacing w:after="0" w:line="259" w:lineRule="auto"/>
              <w:jc w:val="center"/>
              <w:rPr>
                <w:rFonts w:ascii="Times New Roman" w:hAnsi="Times New Roman"/>
                <w:sz w:val="24"/>
                <w:szCs w:val="24"/>
              </w:rPr>
            </w:pPr>
            <w:r w:rsidRPr="009E74C2">
              <w:rPr>
                <w:rFonts w:ascii="Times New Roman" w:hAnsi="Times New Roman"/>
                <w:sz w:val="24"/>
                <w:szCs w:val="24"/>
              </w:rPr>
              <w:t xml:space="preserve">Презентације и професионална размена </w:t>
            </w:r>
          </w:p>
        </w:tc>
        <w:tc>
          <w:tcPr>
            <w:tcW w:w="1449" w:type="dxa"/>
            <w:tcBorders>
              <w:top w:val="single" w:sz="4" w:space="0" w:color="000000"/>
              <w:left w:val="single" w:sz="4" w:space="0" w:color="000000"/>
              <w:bottom w:val="single" w:sz="4" w:space="0" w:color="000000"/>
              <w:right w:val="single" w:sz="4" w:space="0" w:color="000000"/>
            </w:tcBorders>
            <w:vAlign w:val="center"/>
          </w:tcPr>
          <w:p w:rsidR="00B077C7" w:rsidRPr="009E74C2" w:rsidRDefault="00B077C7" w:rsidP="00B6338C">
            <w:pPr>
              <w:spacing w:after="15" w:line="259" w:lineRule="auto"/>
              <w:ind w:left="7"/>
              <w:jc w:val="center"/>
              <w:rPr>
                <w:rFonts w:ascii="Times New Roman" w:hAnsi="Times New Roman"/>
                <w:sz w:val="24"/>
                <w:szCs w:val="24"/>
              </w:rPr>
            </w:pPr>
            <w:r w:rsidRPr="009E74C2">
              <w:rPr>
                <w:rFonts w:ascii="Times New Roman" w:hAnsi="Times New Roman"/>
                <w:sz w:val="24"/>
                <w:szCs w:val="24"/>
              </w:rPr>
              <w:t xml:space="preserve"> </w:t>
            </w:r>
          </w:p>
          <w:p w:rsidR="00B077C7" w:rsidRPr="009E74C2" w:rsidRDefault="00B077C7" w:rsidP="00B6338C">
            <w:pPr>
              <w:spacing w:after="0" w:line="275" w:lineRule="auto"/>
              <w:jc w:val="center"/>
              <w:rPr>
                <w:rFonts w:ascii="Times New Roman" w:hAnsi="Times New Roman"/>
                <w:sz w:val="24"/>
                <w:szCs w:val="24"/>
              </w:rPr>
            </w:pPr>
            <w:r w:rsidRPr="009E74C2">
              <w:rPr>
                <w:rFonts w:ascii="Times New Roman" w:hAnsi="Times New Roman"/>
                <w:sz w:val="24"/>
                <w:szCs w:val="24"/>
              </w:rPr>
              <w:t xml:space="preserve">Студијска посета и </w:t>
            </w:r>
          </w:p>
          <w:p w:rsidR="00B077C7" w:rsidRPr="009E74C2" w:rsidRDefault="00B077C7" w:rsidP="00B6338C">
            <w:pPr>
              <w:spacing w:after="0" w:line="259" w:lineRule="auto"/>
              <w:jc w:val="center"/>
              <w:rPr>
                <w:rFonts w:ascii="Times New Roman" w:hAnsi="Times New Roman"/>
                <w:sz w:val="24"/>
                <w:szCs w:val="24"/>
              </w:rPr>
            </w:pPr>
            <w:r w:rsidRPr="009E74C2">
              <w:rPr>
                <w:rFonts w:ascii="Times New Roman" w:hAnsi="Times New Roman"/>
                <w:sz w:val="24"/>
                <w:szCs w:val="24"/>
              </w:rPr>
              <w:t xml:space="preserve">професиона лна размена </w:t>
            </w:r>
          </w:p>
        </w:tc>
        <w:tc>
          <w:tcPr>
            <w:tcW w:w="1526" w:type="dxa"/>
            <w:tcBorders>
              <w:top w:val="single" w:sz="4" w:space="0" w:color="000000"/>
              <w:left w:val="single" w:sz="4" w:space="0" w:color="000000"/>
              <w:bottom w:val="single" w:sz="4" w:space="0" w:color="000000"/>
              <w:right w:val="single" w:sz="4" w:space="0" w:color="000000"/>
            </w:tcBorders>
            <w:vAlign w:val="center"/>
          </w:tcPr>
          <w:p w:rsidR="00B077C7" w:rsidRPr="009E74C2" w:rsidRDefault="00B077C7" w:rsidP="00B6338C">
            <w:pPr>
              <w:spacing w:after="58" w:line="259" w:lineRule="auto"/>
              <w:ind w:left="2"/>
              <w:jc w:val="center"/>
              <w:rPr>
                <w:rFonts w:ascii="Times New Roman" w:hAnsi="Times New Roman"/>
                <w:sz w:val="24"/>
                <w:szCs w:val="24"/>
              </w:rPr>
            </w:pPr>
            <w:r w:rsidRPr="009E74C2">
              <w:rPr>
                <w:rFonts w:ascii="Times New Roman" w:hAnsi="Times New Roman"/>
                <w:sz w:val="24"/>
                <w:szCs w:val="24"/>
              </w:rPr>
              <w:t xml:space="preserve"> </w:t>
            </w:r>
          </w:p>
          <w:p w:rsidR="00B077C7" w:rsidRPr="009E74C2" w:rsidRDefault="00B077C7" w:rsidP="00B6338C">
            <w:pPr>
              <w:spacing w:after="0" w:line="259" w:lineRule="auto"/>
              <w:jc w:val="center"/>
              <w:rPr>
                <w:rFonts w:ascii="Times New Roman" w:hAnsi="Times New Roman"/>
                <w:sz w:val="24"/>
                <w:szCs w:val="24"/>
              </w:rPr>
            </w:pPr>
            <w:r w:rsidRPr="009E74C2">
              <w:rPr>
                <w:rFonts w:ascii="Times New Roman" w:hAnsi="Times New Roman"/>
                <w:sz w:val="24"/>
                <w:szCs w:val="24"/>
              </w:rPr>
              <w:t xml:space="preserve">По договору током године </w:t>
            </w:r>
          </w:p>
        </w:tc>
        <w:tc>
          <w:tcPr>
            <w:tcW w:w="2189" w:type="dxa"/>
            <w:tcBorders>
              <w:top w:val="single" w:sz="4" w:space="0" w:color="000000"/>
              <w:left w:val="single" w:sz="4" w:space="0" w:color="000000"/>
              <w:bottom w:val="single" w:sz="4" w:space="0" w:color="000000"/>
              <w:right w:val="single" w:sz="4" w:space="0" w:color="000000"/>
            </w:tcBorders>
            <w:vAlign w:val="center"/>
          </w:tcPr>
          <w:p w:rsidR="00B077C7" w:rsidRPr="009E74C2" w:rsidRDefault="00B077C7" w:rsidP="00B6338C">
            <w:pPr>
              <w:spacing w:after="15" w:line="259" w:lineRule="auto"/>
              <w:ind w:left="3"/>
              <w:jc w:val="center"/>
              <w:rPr>
                <w:rFonts w:ascii="Times New Roman" w:hAnsi="Times New Roman"/>
                <w:sz w:val="24"/>
                <w:szCs w:val="24"/>
              </w:rPr>
            </w:pPr>
            <w:r w:rsidRPr="009E74C2">
              <w:rPr>
                <w:rFonts w:ascii="Times New Roman" w:hAnsi="Times New Roman"/>
                <w:sz w:val="24"/>
                <w:szCs w:val="24"/>
              </w:rPr>
              <w:t xml:space="preserve"> </w:t>
            </w:r>
          </w:p>
          <w:p w:rsidR="00B077C7" w:rsidRPr="009E74C2" w:rsidRDefault="00B077C7" w:rsidP="00B6338C">
            <w:pPr>
              <w:spacing w:after="0" w:line="311" w:lineRule="auto"/>
              <w:jc w:val="center"/>
              <w:rPr>
                <w:rFonts w:ascii="Times New Roman" w:hAnsi="Times New Roman"/>
                <w:sz w:val="24"/>
                <w:szCs w:val="24"/>
              </w:rPr>
            </w:pPr>
            <w:r w:rsidRPr="009E74C2">
              <w:rPr>
                <w:rFonts w:ascii="Times New Roman" w:hAnsi="Times New Roman"/>
                <w:sz w:val="24"/>
                <w:szCs w:val="24"/>
              </w:rPr>
              <w:t xml:space="preserve">Представнициактива васпитача </w:t>
            </w:r>
          </w:p>
          <w:p w:rsidR="00B077C7" w:rsidRPr="009E74C2" w:rsidRDefault="00B077C7" w:rsidP="00B6338C">
            <w:pPr>
              <w:spacing w:after="0" w:line="259" w:lineRule="auto"/>
              <w:jc w:val="center"/>
              <w:rPr>
                <w:rFonts w:ascii="Times New Roman" w:hAnsi="Times New Roman"/>
                <w:sz w:val="24"/>
                <w:szCs w:val="24"/>
              </w:rPr>
            </w:pPr>
            <w:r w:rsidRPr="009E74C2">
              <w:rPr>
                <w:rFonts w:ascii="Times New Roman" w:hAnsi="Times New Roman"/>
                <w:sz w:val="24"/>
                <w:szCs w:val="24"/>
              </w:rPr>
              <w:t xml:space="preserve">и медицинских сестара, стр.сарадника </w:t>
            </w:r>
          </w:p>
        </w:tc>
      </w:tr>
      <w:tr w:rsidR="00B077C7" w:rsidRPr="007F7CD5" w:rsidTr="00B6338C">
        <w:trPr>
          <w:trHeight w:val="2046"/>
        </w:trPr>
        <w:tc>
          <w:tcPr>
            <w:tcW w:w="182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B077C7" w:rsidRPr="007F7CD5" w:rsidRDefault="00B077C7" w:rsidP="00B6338C">
            <w:pPr>
              <w:spacing w:after="2" w:line="272" w:lineRule="auto"/>
              <w:ind w:left="111" w:right="53"/>
              <w:jc w:val="center"/>
              <w:rPr>
                <w:rFonts w:ascii="Times New Roman" w:hAnsi="Times New Roman"/>
                <w:sz w:val="24"/>
                <w:szCs w:val="24"/>
              </w:rPr>
            </w:pPr>
            <w:r w:rsidRPr="007F7CD5">
              <w:rPr>
                <w:rFonts w:ascii="Times New Roman" w:hAnsi="Times New Roman"/>
                <w:sz w:val="24"/>
                <w:szCs w:val="24"/>
              </w:rPr>
              <w:t xml:space="preserve">Стручни скупови у </w:t>
            </w:r>
          </w:p>
          <w:p w:rsidR="00B077C7" w:rsidRPr="007F7CD5" w:rsidRDefault="00B077C7" w:rsidP="00B6338C">
            <w:pPr>
              <w:spacing w:after="0" w:line="272" w:lineRule="auto"/>
              <w:jc w:val="center"/>
              <w:rPr>
                <w:rFonts w:ascii="Times New Roman" w:hAnsi="Times New Roman"/>
                <w:sz w:val="24"/>
                <w:szCs w:val="24"/>
              </w:rPr>
            </w:pPr>
            <w:r w:rsidRPr="007F7CD5">
              <w:rPr>
                <w:rFonts w:ascii="Times New Roman" w:hAnsi="Times New Roman"/>
                <w:sz w:val="24"/>
                <w:szCs w:val="24"/>
              </w:rPr>
              <w:t xml:space="preserve">организацији дијететичара </w:t>
            </w:r>
          </w:p>
          <w:p w:rsidR="00B077C7" w:rsidRPr="007F7CD5" w:rsidRDefault="00B077C7" w:rsidP="00B6338C">
            <w:pPr>
              <w:spacing w:after="56" w:line="259" w:lineRule="auto"/>
              <w:ind w:left="184"/>
              <w:rPr>
                <w:rFonts w:ascii="Times New Roman" w:hAnsi="Times New Roman"/>
                <w:sz w:val="24"/>
                <w:szCs w:val="24"/>
              </w:rPr>
            </w:pPr>
            <w:r w:rsidRPr="007F7CD5">
              <w:rPr>
                <w:rFonts w:ascii="Times New Roman" w:hAnsi="Times New Roman"/>
                <w:sz w:val="24"/>
                <w:szCs w:val="24"/>
              </w:rPr>
              <w:t xml:space="preserve">нутрициониста </w:t>
            </w:r>
          </w:p>
          <w:p w:rsidR="00B077C7" w:rsidRPr="007F7CD5" w:rsidRDefault="00B077C7" w:rsidP="00B6338C">
            <w:pPr>
              <w:spacing w:after="0" w:line="259" w:lineRule="auto"/>
              <w:ind w:left="3"/>
              <w:jc w:val="center"/>
              <w:rPr>
                <w:rFonts w:ascii="Times New Roman" w:hAnsi="Times New Roman"/>
                <w:sz w:val="24"/>
                <w:szCs w:val="24"/>
              </w:rPr>
            </w:pPr>
            <w:r w:rsidRPr="007F7CD5">
              <w:rPr>
                <w:rFonts w:ascii="Times New Roman" w:hAnsi="Times New Roman"/>
                <w:sz w:val="24"/>
                <w:szCs w:val="24"/>
              </w:rPr>
              <w:t xml:space="preserve">ПУ Србије </w:t>
            </w:r>
          </w:p>
        </w:tc>
        <w:tc>
          <w:tcPr>
            <w:tcW w:w="1860" w:type="dxa"/>
            <w:tcBorders>
              <w:top w:val="single" w:sz="4" w:space="0" w:color="000000"/>
              <w:left w:val="single" w:sz="4" w:space="0" w:color="000000"/>
              <w:bottom w:val="single" w:sz="4" w:space="0" w:color="000000"/>
              <w:right w:val="single" w:sz="4" w:space="0" w:color="000000"/>
            </w:tcBorders>
            <w:vAlign w:val="center"/>
          </w:tcPr>
          <w:p w:rsidR="00B077C7" w:rsidRPr="007F7CD5" w:rsidRDefault="00B077C7" w:rsidP="00B6338C">
            <w:pPr>
              <w:spacing w:after="0" w:line="259" w:lineRule="auto"/>
              <w:ind w:left="79" w:right="23"/>
              <w:jc w:val="center"/>
              <w:rPr>
                <w:rFonts w:ascii="Times New Roman" w:hAnsi="Times New Roman"/>
                <w:sz w:val="24"/>
                <w:szCs w:val="24"/>
              </w:rPr>
            </w:pPr>
            <w:r w:rsidRPr="007F7CD5">
              <w:rPr>
                <w:rFonts w:ascii="Times New Roman" w:hAnsi="Times New Roman"/>
                <w:sz w:val="24"/>
                <w:szCs w:val="24"/>
              </w:rPr>
              <w:t xml:space="preserve">Стручна излаганја и размена </w:t>
            </w:r>
          </w:p>
        </w:tc>
        <w:tc>
          <w:tcPr>
            <w:tcW w:w="1449" w:type="dxa"/>
            <w:tcBorders>
              <w:top w:val="single" w:sz="4" w:space="0" w:color="000000"/>
              <w:left w:val="single" w:sz="4" w:space="0" w:color="000000"/>
              <w:bottom w:val="single" w:sz="4" w:space="0" w:color="000000"/>
              <w:right w:val="single" w:sz="4" w:space="0" w:color="000000"/>
            </w:tcBorders>
            <w:vAlign w:val="center"/>
          </w:tcPr>
          <w:p w:rsidR="00B077C7" w:rsidRPr="007F7CD5" w:rsidRDefault="00B077C7" w:rsidP="00B6338C">
            <w:pPr>
              <w:spacing w:after="0" w:line="259" w:lineRule="auto"/>
              <w:jc w:val="center"/>
              <w:rPr>
                <w:rFonts w:ascii="Times New Roman" w:hAnsi="Times New Roman"/>
                <w:sz w:val="24"/>
                <w:szCs w:val="24"/>
              </w:rPr>
            </w:pPr>
            <w:r w:rsidRPr="007F7CD5">
              <w:rPr>
                <w:rFonts w:ascii="Times New Roman" w:hAnsi="Times New Roman"/>
                <w:sz w:val="24"/>
                <w:szCs w:val="24"/>
              </w:rPr>
              <w:t xml:space="preserve">Републички скуп </w:t>
            </w:r>
          </w:p>
        </w:tc>
        <w:tc>
          <w:tcPr>
            <w:tcW w:w="1526" w:type="dxa"/>
            <w:tcBorders>
              <w:top w:val="single" w:sz="4" w:space="0" w:color="000000"/>
              <w:left w:val="single" w:sz="4" w:space="0" w:color="000000"/>
              <w:bottom w:val="single" w:sz="4" w:space="0" w:color="000000"/>
              <w:right w:val="single" w:sz="4" w:space="0" w:color="000000"/>
            </w:tcBorders>
            <w:vAlign w:val="center"/>
          </w:tcPr>
          <w:p w:rsidR="00B077C7" w:rsidRPr="007F7CD5" w:rsidRDefault="00B077C7" w:rsidP="00B6338C">
            <w:pPr>
              <w:spacing w:after="0" w:line="259" w:lineRule="auto"/>
              <w:ind w:left="94"/>
              <w:rPr>
                <w:rFonts w:ascii="Times New Roman" w:hAnsi="Times New Roman"/>
                <w:sz w:val="24"/>
                <w:szCs w:val="24"/>
              </w:rPr>
            </w:pPr>
            <w:r w:rsidRPr="007F7CD5">
              <w:rPr>
                <w:rFonts w:ascii="Times New Roman" w:hAnsi="Times New Roman"/>
                <w:sz w:val="24"/>
                <w:szCs w:val="24"/>
              </w:rPr>
              <w:t xml:space="preserve">Током године </w:t>
            </w:r>
          </w:p>
        </w:tc>
        <w:tc>
          <w:tcPr>
            <w:tcW w:w="2189" w:type="dxa"/>
            <w:tcBorders>
              <w:top w:val="single" w:sz="4" w:space="0" w:color="000000"/>
              <w:left w:val="single" w:sz="4" w:space="0" w:color="000000"/>
              <w:bottom w:val="single" w:sz="4" w:space="0" w:color="000000"/>
              <w:right w:val="single" w:sz="4" w:space="0" w:color="000000"/>
            </w:tcBorders>
          </w:tcPr>
          <w:p w:rsidR="00B077C7" w:rsidRPr="007F7CD5" w:rsidRDefault="00B077C7" w:rsidP="00B6338C">
            <w:pPr>
              <w:spacing w:after="0" w:line="272" w:lineRule="auto"/>
              <w:jc w:val="center"/>
              <w:rPr>
                <w:rFonts w:ascii="Times New Roman" w:hAnsi="Times New Roman"/>
                <w:sz w:val="24"/>
                <w:szCs w:val="24"/>
              </w:rPr>
            </w:pPr>
            <w:r w:rsidRPr="007F7CD5">
              <w:rPr>
                <w:rFonts w:ascii="Times New Roman" w:hAnsi="Times New Roman"/>
                <w:sz w:val="24"/>
                <w:szCs w:val="24"/>
              </w:rPr>
              <w:t xml:space="preserve">Представници удружења </w:t>
            </w:r>
          </w:p>
          <w:p w:rsidR="00B077C7" w:rsidRPr="007F7CD5" w:rsidRDefault="00B077C7" w:rsidP="00B6338C">
            <w:pPr>
              <w:spacing w:after="14" w:line="259" w:lineRule="auto"/>
              <w:ind w:right="4"/>
              <w:jc w:val="center"/>
              <w:rPr>
                <w:rFonts w:ascii="Times New Roman" w:hAnsi="Times New Roman"/>
                <w:sz w:val="24"/>
                <w:szCs w:val="24"/>
              </w:rPr>
            </w:pPr>
            <w:r w:rsidRPr="007F7CD5">
              <w:rPr>
                <w:rFonts w:ascii="Times New Roman" w:hAnsi="Times New Roman"/>
                <w:sz w:val="24"/>
                <w:szCs w:val="24"/>
              </w:rPr>
              <w:t xml:space="preserve">дијететичара </w:t>
            </w:r>
          </w:p>
          <w:p w:rsidR="00B077C7" w:rsidRPr="007F7CD5" w:rsidRDefault="00B077C7" w:rsidP="00B6338C">
            <w:pPr>
              <w:spacing w:after="2" w:line="272" w:lineRule="auto"/>
              <w:jc w:val="center"/>
              <w:rPr>
                <w:rFonts w:ascii="Times New Roman" w:hAnsi="Times New Roman"/>
                <w:sz w:val="24"/>
                <w:szCs w:val="24"/>
              </w:rPr>
            </w:pPr>
            <w:r w:rsidRPr="007F7CD5">
              <w:rPr>
                <w:rFonts w:ascii="Times New Roman" w:hAnsi="Times New Roman"/>
                <w:sz w:val="24"/>
                <w:szCs w:val="24"/>
              </w:rPr>
              <w:t xml:space="preserve">нутрициониста, службе за ПЗЗ, </w:t>
            </w:r>
          </w:p>
          <w:p w:rsidR="00B077C7" w:rsidRPr="007F7CD5" w:rsidRDefault="00B077C7" w:rsidP="00B6338C">
            <w:pPr>
              <w:spacing w:after="0" w:line="259" w:lineRule="auto"/>
              <w:ind w:left="6"/>
              <w:jc w:val="center"/>
              <w:rPr>
                <w:rFonts w:ascii="Times New Roman" w:hAnsi="Times New Roman"/>
                <w:sz w:val="24"/>
                <w:szCs w:val="24"/>
              </w:rPr>
            </w:pPr>
            <w:r w:rsidRPr="007F7CD5">
              <w:rPr>
                <w:rFonts w:ascii="Times New Roman" w:hAnsi="Times New Roman"/>
                <w:sz w:val="24"/>
                <w:szCs w:val="24"/>
              </w:rPr>
              <w:t xml:space="preserve">представници установе </w:t>
            </w:r>
          </w:p>
        </w:tc>
      </w:tr>
    </w:tbl>
    <w:p w:rsidR="00EA3F0F" w:rsidRDefault="00EA3F0F" w:rsidP="00B077C7">
      <w:pPr>
        <w:pStyle w:val="Heading2"/>
        <w:rPr>
          <w:rFonts w:ascii="Times New Roman" w:hAnsi="Times New Roman" w:cs="Times New Roman"/>
          <w:sz w:val="28"/>
          <w:szCs w:val="28"/>
          <w:lang w:val="sr-Cyrl-CS"/>
        </w:rPr>
      </w:pPr>
    </w:p>
    <w:p w:rsidR="00B077C7" w:rsidRPr="00B077C7" w:rsidRDefault="00B077C7" w:rsidP="00B077C7">
      <w:pPr>
        <w:rPr>
          <w:lang w:val="sr-Cyrl-CS"/>
        </w:rPr>
      </w:pPr>
    </w:p>
    <w:p w:rsidR="00EA3F0F" w:rsidRPr="00B077C7" w:rsidRDefault="00EC3A78" w:rsidP="00B077C7">
      <w:pPr>
        <w:pStyle w:val="Heading2"/>
        <w:jc w:val="center"/>
        <w:rPr>
          <w:rFonts w:ascii="Times New Roman" w:hAnsi="Times New Roman" w:cs="Times New Roman"/>
          <w:sz w:val="28"/>
          <w:szCs w:val="28"/>
          <w:lang w:val="sr-Cyrl-CS"/>
        </w:rPr>
      </w:pPr>
      <w:bookmarkStart w:id="358" w:name="_Toc208181292"/>
      <w:r w:rsidRPr="00B077C7">
        <w:rPr>
          <w:rFonts w:ascii="Times New Roman" w:hAnsi="Times New Roman" w:cs="Times New Roman"/>
          <w:sz w:val="28"/>
          <w:szCs w:val="28"/>
          <w:lang w:val="sr-Cyrl-CS"/>
        </w:rPr>
        <w:t>1</w:t>
      </w:r>
      <w:r w:rsidR="001F6DE0">
        <w:rPr>
          <w:rFonts w:ascii="Times New Roman" w:hAnsi="Times New Roman" w:cs="Times New Roman"/>
          <w:sz w:val="28"/>
          <w:szCs w:val="28"/>
          <w:lang w:val="sr-Cyrl-CS"/>
        </w:rPr>
        <w:t>3</w:t>
      </w:r>
      <w:r w:rsidRPr="00B077C7">
        <w:rPr>
          <w:rFonts w:ascii="Times New Roman" w:hAnsi="Times New Roman" w:cs="Times New Roman"/>
          <w:sz w:val="28"/>
          <w:szCs w:val="28"/>
          <w:lang w:val="sr-Cyrl-CS"/>
        </w:rPr>
        <w:t>.2.</w:t>
      </w:r>
      <w:r w:rsidR="00EA3F0F" w:rsidRPr="00B077C7">
        <w:rPr>
          <w:rFonts w:ascii="Times New Roman" w:hAnsi="Times New Roman" w:cs="Times New Roman"/>
          <w:sz w:val="28"/>
          <w:szCs w:val="28"/>
          <w:lang w:val="sr-Cyrl-CS"/>
        </w:rPr>
        <w:t xml:space="preserve"> Тим за професионални развој</w:t>
      </w:r>
      <w:bookmarkEnd w:id="358"/>
    </w:p>
    <w:p w:rsidR="00EA3F0F" w:rsidRPr="009D5FDA" w:rsidRDefault="00EA3F0F" w:rsidP="00EA3F0F">
      <w:pPr>
        <w:spacing w:after="0" w:line="240" w:lineRule="auto"/>
        <w:jc w:val="both"/>
        <w:rPr>
          <w:rFonts w:ascii="Times New Roman" w:hAnsi="Times New Roman"/>
          <w:sz w:val="24"/>
          <w:szCs w:val="24"/>
          <w:lang w:val="sr-Cyrl-CS"/>
        </w:rPr>
      </w:pPr>
    </w:p>
    <w:p w:rsidR="00EA3F0F" w:rsidRPr="009D5FDA" w:rsidRDefault="00EA3F0F" w:rsidP="00EA3F0F">
      <w:pPr>
        <w:spacing w:after="0" w:line="240" w:lineRule="auto"/>
        <w:jc w:val="both"/>
        <w:rPr>
          <w:rFonts w:ascii="Times New Roman" w:hAnsi="Times New Roman"/>
          <w:sz w:val="24"/>
          <w:szCs w:val="24"/>
          <w:lang w:val="sr-Cyrl-CS"/>
        </w:rPr>
      </w:pPr>
      <w:r w:rsidRPr="009D5FDA">
        <w:rPr>
          <w:rFonts w:ascii="Times New Roman" w:hAnsi="Times New Roman"/>
          <w:sz w:val="24"/>
          <w:szCs w:val="24"/>
          <w:lang w:val="sr-Cyrl-CS"/>
        </w:rPr>
        <w:t>Чланови тима су: Милена Митић, директор Установе, Дијана Дамњановић, педагог, Милена Ђуришић, васпитач, Надица Јевтић, васпитач, Мирјана Гајић</w:t>
      </w:r>
      <w:r w:rsidR="009D5FDA" w:rsidRPr="009D5FDA">
        <w:rPr>
          <w:rFonts w:ascii="Times New Roman" w:hAnsi="Times New Roman"/>
          <w:sz w:val="24"/>
          <w:szCs w:val="24"/>
          <w:lang w:val="sr-Cyrl-CS"/>
        </w:rPr>
        <w:t xml:space="preserve"> </w:t>
      </w:r>
      <w:r w:rsidRPr="009D5FDA">
        <w:rPr>
          <w:rFonts w:ascii="Times New Roman" w:hAnsi="Times New Roman"/>
          <w:sz w:val="24"/>
          <w:szCs w:val="24"/>
          <w:lang w:val="sr-Cyrl-CS"/>
        </w:rPr>
        <w:t>-</w:t>
      </w:r>
      <w:r w:rsidR="009D5FDA" w:rsidRPr="009D5FDA">
        <w:rPr>
          <w:rFonts w:ascii="Times New Roman" w:hAnsi="Times New Roman"/>
          <w:sz w:val="24"/>
          <w:szCs w:val="24"/>
          <w:lang w:val="sr-Cyrl-CS"/>
        </w:rPr>
        <w:t xml:space="preserve"> </w:t>
      </w:r>
      <w:r w:rsidRPr="009D5FDA">
        <w:rPr>
          <w:rFonts w:ascii="Times New Roman" w:hAnsi="Times New Roman"/>
          <w:sz w:val="24"/>
          <w:szCs w:val="24"/>
          <w:lang w:val="sr-Cyrl-CS"/>
        </w:rPr>
        <w:t xml:space="preserve">васпитач, Жаклина Гајић, васпитач, </w:t>
      </w:r>
      <w:r w:rsidR="009D5FDA" w:rsidRPr="009D5FDA">
        <w:rPr>
          <w:rFonts w:ascii="Times New Roman" w:hAnsi="Times New Roman"/>
          <w:sz w:val="24"/>
          <w:szCs w:val="24"/>
          <w:lang w:val="sr-Cyrl-CS"/>
        </w:rPr>
        <w:t>Ивана Настасовић</w:t>
      </w:r>
      <w:r w:rsidRPr="009D5FDA">
        <w:rPr>
          <w:rFonts w:ascii="Times New Roman" w:hAnsi="Times New Roman"/>
          <w:sz w:val="24"/>
          <w:szCs w:val="24"/>
          <w:lang w:val="sr-Cyrl-CS"/>
        </w:rPr>
        <w:t>, васпитач, Невена Миловановић, васпитач, Наталија Стојановић,</w:t>
      </w:r>
      <w:r w:rsidRPr="009D5FDA">
        <w:rPr>
          <w:rFonts w:ascii="Times New Roman" w:hAnsi="Times New Roman"/>
          <w:sz w:val="24"/>
          <w:szCs w:val="24"/>
        </w:rPr>
        <w:t xml:space="preserve"> мед.сестра васпитач</w:t>
      </w:r>
      <w:r w:rsidRPr="009D5FDA">
        <w:rPr>
          <w:rFonts w:ascii="Times New Roman" w:hAnsi="Times New Roman"/>
          <w:sz w:val="24"/>
          <w:szCs w:val="24"/>
          <w:lang w:val="sr-Cyrl-CS"/>
        </w:rPr>
        <w:t>.</w:t>
      </w:r>
    </w:p>
    <w:p w:rsidR="00EA3F0F" w:rsidRPr="008A01AC" w:rsidRDefault="00EA3F0F" w:rsidP="00EA3F0F">
      <w:pPr>
        <w:spacing w:after="0" w:line="240" w:lineRule="auto"/>
        <w:jc w:val="both"/>
        <w:rPr>
          <w:rFonts w:ascii="Times New Roman" w:hAnsi="Times New Roman"/>
          <w:color w:val="FF0000"/>
          <w:sz w:val="24"/>
          <w:szCs w:val="24"/>
          <w:lang w:val="sr-Cyrl-CS"/>
        </w:rPr>
      </w:pPr>
    </w:p>
    <w:p w:rsidR="00EA3F0F" w:rsidRPr="00C440CE" w:rsidRDefault="00C440CE" w:rsidP="00C440CE">
      <w:pPr>
        <w:shd w:val="clear" w:color="auto" w:fill="FFFFFF"/>
        <w:tabs>
          <w:tab w:val="left" w:leader="underscore" w:pos="6960"/>
        </w:tabs>
        <w:spacing w:before="250" w:after="0"/>
        <w:jc w:val="both"/>
        <w:rPr>
          <w:rFonts w:ascii="Times New Roman" w:eastAsia="Times New Roman" w:hAnsi="Times New Roman"/>
          <w:spacing w:val="-10"/>
          <w:sz w:val="24"/>
          <w:szCs w:val="24"/>
        </w:rPr>
      </w:pPr>
      <w:r w:rsidRPr="0085071F">
        <w:rPr>
          <w:rFonts w:ascii="Times New Roman" w:eastAsia="Times New Roman" w:hAnsi="Times New Roman"/>
          <w:b/>
          <w:iCs/>
          <w:sz w:val="24"/>
          <w:szCs w:val="24"/>
        </w:rPr>
        <w:t>Табела бр.</w:t>
      </w:r>
      <w:r>
        <w:rPr>
          <w:rFonts w:ascii="Times New Roman" w:eastAsia="Times New Roman" w:hAnsi="Times New Roman"/>
          <w:b/>
          <w:iCs/>
          <w:sz w:val="24"/>
          <w:szCs w:val="24"/>
        </w:rPr>
        <w:t xml:space="preserve"> 1</w:t>
      </w:r>
      <w:r w:rsidR="001F6DE0">
        <w:rPr>
          <w:rFonts w:ascii="Times New Roman" w:eastAsia="Times New Roman" w:hAnsi="Times New Roman"/>
          <w:b/>
          <w:iCs/>
          <w:sz w:val="24"/>
          <w:szCs w:val="24"/>
        </w:rPr>
        <w:t>3</w:t>
      </w:r>
      <w:r>
        <w:rPr>
          <w:rFonts w:ascii="Times New Roman" w:eastAsia="Times New Roman" w:hAnsi="Times New Roman"/>
          <w:b/>
          <w:iCs/>
          <w:sz w:val="24"/>
          <w:szCs w:val="24"/>
        </w:rPr>
        <w:t xml:space="preserve">.2.1. </w:t>
      </w:r>
      <w:r w:rsidR="00EA3F0F" w:rsidRPr="008A01AC">
        <w:rPr>
          <w:rFonts w:ascii="Times New Roman" w:hAnsi="Times New Roman"/>
          <w:b/>
          <w:sz w:val="24"/>
          <w:szCs w:val="24"/>
          <w:lang w:val="sr-Cyrl-CS"/>
        </w:rPr>
        <w:t>План рада тима за професионални развој:</w:t>
      </w:r>
    </w:p>
    <w:tbl>
      <w:tblPr>
        <w:tblW w:w="10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1980"/>
        <w:gridCol w:w="1260"/>
        <w:gridCol w:w="1530"/>
        <w:gridCol w:w="1980"/>
        <w:gridCol w:w="1710"/>
      </w:tblGrid>
      <w:tr w:rsidR="00EA3F0F" w:rsidRPr="008A01AC" w:rsidTr="007663DD">
        <w:tc>
          <w:tcPr>
            <w:tcW w:w="1890" w:type="dxa"/>
            <w:shd w:val="clear" w:color="auto" w:fill="EEECE1"/>
            <w:vAlign w:val="center"/>
          </w:tcPr>
          <w:p w:rsidR="00EA3F0F" w:rsidRPr="008A01AC" w:rsidRDefault="00EA3F0F" w:rsidP="007663DD">
            <w:pPr>
              <w:spacing w:after="0" w:line="240" w:lineRule="auto"/>
              <w:jc w:val="center"/>
              <w:rPr>
                <w:rFonts w:ascii="Times New Roman" w:hAnsi="Times New Roman"/>
                <w:b/>
                <w:i/>
                <w:sz w:val="24"/>
                <w:szCs w:val="24"/>
              </w:rPr>
            </w:pPr>
            <w:r w:rsidRPr="008A01AC">
              <w:rPr>
                <w:rFonts w:ascii="Times New Roman" w:hAnsi="Times New Roman"/>
                <w:b/>
                <w:sz w:val="24"/>
                <w:szCs w:val="24"/>
              </w:rPr>
              <w:t>Циљеви</w:t>
            </w:r>
          </w:p>
        </w:tc>
        <w:tc>
          <w:tcPr>
            <w:tcW w:w="1980" w:type="dxa"/>
            <w:shd w:val="clear" w:color="auto" w:fill="EEECE1"/>
            <w:vAlign w:val="center"/>
          </w:tcPr>
          <w:p w:rsidR="00EA3F0F" w:rsidRPr="008A01AC" w:rsidRDefault="00EA3F0F" w:rsidP="007663DD">
            <w:pPr>
              <w:spacing w:after="0" w:line="240" w:lineRule="auto"/>
              <w:jc w:val="center"/>
              <w:rPr>
                <w:rFonts w:ascii="Times New Roman" w:hAnsi="Times New Roman"/>
                <w:b/>
                <w:i/>
                <w:sz w:val="24"/>
                <w:szCs w:val="24"/>
              </w:rPr>
            </w:pPr>
            <w:r w:rsidRPr="008A01AC">
              <w:rPr>
                <w:rFonts w:ascii="Times New Roman" w:hAnsi="Times New Roman"/>
                <w:b/>
                <w:sz w:val="24"/>
                <w:szCs w:val="24"/>
              </w:rPr>
              <w:t>Активности</w:t>
            </w:r>
          </w:p>
        </w:tc>
        <w:tc>
          <w:tcPr>
            <w:tcW w:w="1260" w:type="dxa"/>
            <w:shd w:val="clear" w:color="auto" w:fill="EEECE1"/>
            <w:vAlign w:val="center"/>
          </w:tcPr>
          <w:p w:rsidR="00EA3F0F" w:rsidRPr="008A01AC" w:rsidRDefault="00EA3F0F" w:rsidP="007663DD">
            <w:pPr>
              <w:spacing w:after="0" w:line="240" w:lineRule="auto"/>
              <w:jc w:val="center"/>
              <w:rPr>
                <w:rFonts w:ascii="Times New Roman" w:hAnsi="Times New Roman"/>
                <w:b/>
                <w:i/>
                <w:sz w:val="24"/>
                <w:szCs w:val="24"/>
              </w:rPr>
            </w:pPr>
            <w:r w:rsidRPr="008A01AC">
              <w:rPr>
                <w:rFonts w:ascii="Times New Roman" w:hAnsi="Times New Roman"/>
                <w:b/>
                <w:sz w:val="24"/>
                <w:szCs w:val="24"/>
              </w:rPr>
              <w:t>Носиоци</w:t>
            </w:r>
          </w:p>
        </w:tc>
        <w:tc>
          <w:tcPr>
            <w:tcW w:w="1530" w:type="dxa"/>
            <w:shd w:val="clear" w:color="auto" w:fill="EEECE1"/>
            <w:vAlign w:val="center"/>
          </w:tcPr>
          <w:p w:rsidR="00EA3F0F" w:rsidRPr="008A01AC" w:rsidRDefault="00EA3F0F" w:rsidP="007663DD">
            <w:pPr>
              <w:spacing w:after="0" w:line="240" w:lineRule="auto"/>
              <w:jc w:val="center"/>
              <w:rPr>
                <w:rFonts w:ascii="Times New Roman" w:hAnsi="Times New Roman"/>
                <w:b/>
                <w:i/>
                <w:sz w:val="24"/>
                <w:szCs w:val="24"/>
              </w:rPr>
            </w:pPr>
            <w:r w:rsidRPr="008A01AC">
              <w:rPr>
                <w:rFonts w:ascii="Times New Roman" w:hAnsi="Times New Roman"/>
                <w:b/>
                <w:sz w:val="24"/>
                <w:szCs w:val="24"/>
              </w:rPr>
              <w:t>Временски оквир</w:t>
            </w:r>
          </w:p>
        </w:tc>
        <w:tc>
          <w:tcPr>
            <w:tcW w:w="1980" w:type="dxa"/>
            <w:shd w:val="clear" w:color="auto" w:fill="EEECE1"/>
            <w:vAlign w:val="center"/>
          </w:tcPr>
          <w:p w:rsidR="00EA3F0F" w:rsidRPr="008A01AC" w:rsidRDefault="00EA3F0F" w:rsidP="007663DD">
            <w:pPr>
              <w:spacing w:after="0" w:line="240" w:lineRule="auto"/>
              <w:jc w:val="center"/>
              <w:rPr>
                <w:rFonts w:ascii="Times New Roman" w:hAnsi="Times New Roman"/>
                <w:b/>
                <w:i/>
                <w:sz w:val="24"/>
                <w:szCs w:val="24"/>
              </w:rPr>
            </w:pPr>
            <w:r w:rsidRPr="008A01AC">
              <w:rPr>
                <w:rFonts w:ascii="Times New Roman" w:hAnsi="Times New Roman"/>
                <w:b/>
                <w:sz w:val="24"/>
                <w:szCs w:val="24"/>
              </w:rPr>
              <w:t>Исходи</w:t>
            </w:r>
          </w:p>
        </w:tc>
        <w:tc>
          <w:tcPr>
            <w:tcW w:w="1710" w:type="dxa"/>
            <w:shd w:val="clear" w:color="auto" w:fill="EEECE1"/>
            <w:vAlign w:val="center"/>
          </w:tcPr>
          <w:p w:rsidR="00EA3F0F" w:rsidRPr="008A01AC" w:rsidRDefault="00EA3F0F" w:rsidP="007663DD">
            <w:pPr>
              <w:spacing w:after="0" w:line="240" w:lineRule="auto"/>
              <w:jc w:val="center"/>
              <w:rPr>
                <w:rFonts w:ascii="Times New Roman" w:hAnsi="Times New Roman"/>
                <w:b/>
                <w:i/>
                <w:sz w:val="24"/>
                <w:szCs w:val="24"/>
              </w:rPr>
            </w:pPr>
            <w:r w:rsidRPr="008A01AC">
              <w:rPr>
                <w:rFonts w:ascii="Times New Roman" w:hAnsi="Times New Roman"/>
                <w:b/>
                <w:sz w:val="24"/>
                <w:szCs w:val="24"/>
              </w:rPr>
              <w:t>Инструменти и технике самовредновања</w:t>
            </w:r>
          </w:p>
        </w:tc>
      </w:tr>
      <w:tr w:rsidR="00EA3F0F" w:rsidRPr="008A01AC" w:rsidTr="007663DD">
        <w:tc>
          <w:tcPr>
            <w:tcW w:w="1890" w:type="dxa"/>
            <w:shd w:val="clear" w:color="auto" w:fill="FFFFFF"/>
            <w:vAlign w:val="center"/>
          </w:tcPr>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lastRenderedPageBreak/>
              <w:t xml:space="preserve"> Континуирано стручно усавршавање у ПУ засновано  је на приоритетима ПУ и њених запослених.</w:t>
            </w:r>
          </w:p>
        </w:tc>
        <w:tc>
          <w:tcPr>
            <w:tcW w:w="1980" w:type="dxa"/>
            <w:shd w:val="clear" w:color="auto" w:fill="FFFFFF"/>
            <w:vAlign w:val="center"/>
          </w:tcPr>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Избор координатора;</w:t>
            </w:r>
          </w:p>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Доношење плана рада тима;</w:t>
            </w:r>
          </w:p>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Израда извештаја о остваривању плана стручног усавршавања за претходну годину и план СУ за наредну годину;</w:t>
            </w:r>
          </w:p>
        </w:tc>
        <w:tc>
          <w:tcPr>
            <w:tcW w:w="1260" w:type="dxa"/>
            <w:shd w:val="clear" w:color="auto" w:fill="FFFFFF"/>
            <w:vAlign w:val="center"/>
          </w:tcPr>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Чланови тима, педагог</w:t>
            </w:r>
          </w:p>
        </w:tc>
        <w:tc>
          <w:tcPr>
            <w:tcW w:w="1530" w:type="dxa"/>
            <w:shd w:val="clear" w:color="auto" w:fill="FFFFFF"/>
            <w:vAlign w:val="center"/>
          </w:tcPr>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 xml:space="preserve">Јул/август </w:t>
            </w:r>
          </w:p>
        </w:tc>
        <w:tc>
          <w:tcPr>
            <w:tcW w:w="1980" w:type="dxa"/>
            <w:shd w:val="clear" w:color="auto" w:fill="FFFFFF"/>
            <w:vAlign w:val="center"/>
          </w:tcPr>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ПУ прати и евалуира сопствени рад и на основу тога га унапређује.</w:t>
            </w:r>
          </w:p>
        </w:tc>
        <w:tc>
          <w:tcPr>
            <w:tcW w:w="1710" w:type="dxa"/>
            <w:shd w:val="clear" w:color="auto" w:fill="FFFFFF"/>
            <w:vAlign w:val="center"/>
          </w:tcPr>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Записници са састанака тима;</w:t>
            </w:r>
          </w:p>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Годишњи план рада ПУ и извештај о раду установе.</w:t>
            </w:r>
          </w:p>
        </w:tc>
      </w:tr>
      <w:tr w:rsidR="00EA3F0F" w:rsidRPr="008A01AC" w:rsidTr="007663DD">
        <w:tc>
          <w:tcPr>
            <w:tcW w:w="1890" w:type="dxa"/>
            <w:shd w:val="clear" w:color="auto" w:fill="FFFFFF"/>
            <w:vAlign w:val="center"/>
          </w:tcPr>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Помоћ запосленима приликом израде  индивидуалних планова стручног усавршавања и употпуњавања професионалног портфолиа.</w:t>
            </w:r>
          </w:p>
        </w:tc>
        <w:tc>
          <w:tcPr>
            <w:tcW w:w="1980" w:type="dxa"/>
            <w:shd w:val="clear" w:color="auto" w:fill="FFFFFF"/>
            <w:vAlign w:val="center"/>
          </w:tcPr>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Подршка запосленом приликом евалуирања сопствене праксе</w:t>
            </w:r>
          </w:p>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Израда плана за унапређивање професионалних компентенција.</w:t>
            </w:r>
          </w:p>
        </w:tc>
        <w:tc>
          <w:tcPr>
            <w:tcW w:w="1260" w:type="dxa"/>
            <w:shd w:val="clear" w:color="auto" w:fill="FFFFFF"/>
            <w:vAlign w:val="center"/>
          </w:tcPr>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Чланови тима, стручни сарадници</w:t>
            </w:r>
          </w:p>
        </w:tc>
        <w:tc>
          <w:tcPr>
            <w:tcW w:w="1530" w:type="dxa"/>
            <w:shd w:val="clear" w:color="auto" w:fill="FFFFFF"/>
            <w:vAlign w:val="center"/>
          </w:tcPr>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У току године, по п</w:t>
            </w:r>
            <w:r>
              <w:rPr>
                <w:rFonts w:ascii="Times New Roman" w:hAnsi="Times New Roman"/>
                <w:sz w:val="24"/>
                <w:szCs w:val="24"/>
              </w:rPr>
              <w:t>о</w:t>
            </w:r>
            <w:r w:rsidRPr="008A01AC">
              <w:rPr>
                <w:rFonts w:ascii="Times New Roman" w:hAnsi="Times New Roman"/>
                <w:sz w:val="24"/>
                <w:szCs w:val="24"/>
              </w:rPr>
              <w:t>треби</w:t>
            </w:r>
          </w:p>
        </w:tc>
        <w:tc>
          <w:tcPr>
            <w:tcW w:w="1980" w:type="dxa"/>
            <w:shd w:val="clear" w:color="auto" w:fill="FFFFFF"/>
            <w:vAlign w:val="center"/>
          </w:tcPr>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Запослени планирају професионални развој на основу  самопроцене сопствених компентенција.</w:t>
            </w:r>
          </w:p>
        </w:tc>
        <w:tc>
          <w:tcPr>
            <w:tcW w:w="1710" w:type="dxa"/>
            <w:shd w:val="clear" w:color="auto" w:fill="FFFFFF"/>
            <w:vAlign w:val="center"/>
          </w:tcPr>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Записници са састанака тима;</w:t>
            </w:r>
          </w:p>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Професионални портфолио запослених-планови СУ.</w:t>
            </w:r>
          </w:p>
        </w:tc>
      </w:tr>
      <w:tr w:rsidR="00EA3F0F" w:rsidRPr="008A01AC" w:rsidTr="007663DD">
        <w:tc>
          <w:tcPr>
            <w:tcW w:w="1890" w:type="dxa"/>
            <w:shd w:val="clear" w:color="auto" w:fill="FFFFFF"/>
            <w:vAlign w:val="center"/>
          </w:tcPr>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Планирање и организација различитих облика СУ запослених.</w:t>
            </w:r>
          </w:p>
        </w:tc>
        <w:tc>
          <w:tcPr>
            <w:tcW w:w="1980" w:type="dxa"/>
            <w:shd w:val="clear" w:color="auto" w:fill="FFFFFF"/>
            <w:vAlign w:val="center"/>
          </w:tcPr>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Пратити потребе и приоритете ПУ(на основу екстерног, интерног вредновања квалитета рада установе, личне самопроцене запослених)</w:t>
            </w:r>
          </w:p>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У складу са тим организује СУ за запослене.</w:t>
            </w:r>
          </w:p>
        </w:tc>
        <w:tc>
          <w:tcPr>
            <w:tcW w:w="1260" w:type="dxa"/>
            <w:shd w:val="clear" w:color="auto" w:fill="FFFFFF"/>
            <w:vAlign w:val="center"/>
          </w:tcPr>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Чланови тима, директор</w:t>
            </w:r>
          </w:p>
        </w:tc>
        <w:tc>
          <w:tcPr>
            <w:tcW w:w="1530" w:type="dxa"/>
            <w:shd w:val="clear" w:color="auto" w:fill="FFFFFF"/>
            <w:vAlign w:val="center"/>
          </w:tcPr>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У току године</w:t>
            </w:r>
          </w:p>
        </w:tc>
        <w:tc>
          <w:tcPr>
            <w:tcW w:w="1980" w:type="dxa"/>
            <w:shd w:val="clear" w:color="auto" w:fill="FFFFFF"/>
            <w:vAlign w:val="center"/>
          </w:tcPr>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Професионални развој васпитача заснован је на унапређивању вештина и компентенција васпитача са циљем унапређења квалитета в-о рада, самим тим и развоја и постигнућа деце.</w:t>
            </w:r>
          </w:p>
        </w:tc>
        <w:tc>
          <w:tcPr>
            <w:tcW w:w="1710" w:type="dxa"/>
            <w:shd w:val="clear" w:color="auto" w:fill="FFFFFF"/>
            <w:vAlign w:val="center"/>
          </w:tcPr>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Записници са састанака тима; Полугодишњи извештај о раду тима;</w:t>
            </w:r>
          </w:p>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Извештај о раду ПУ.</w:t>
            </w:r>
          </w:p>
        </w:tc>
      </w:tr>
      <w:tr w:rsidR="00EA3F0F" w:rsidRPr="008A01AC" w:rsidTr="007663DD">
        <w:tc>
          <w:tcPr>
            <w:tcW w:w="1890" w:type="dxa"/>
            <w:shd w:val="clear" w:color="auto" w:fill="FFFFFF"/>
            <w:vAlign w:val="center"/>
          </w:tcPr>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 xml:space="preserve">Пружање помоћи приправницима </w:t>
            </w:r>
            <w:r w:rsidRPr="008A01AC">
              <w:rPr>
                <w:rFonts w:ascii="Times New Roman" w:hAnsi="Times New Roman"/>
                <w:sz w:val="24"/>
                <w:szCs w:val="24"/>
              </w:rPr>
              <w:lastRenderedPageBreak/>
              <w:t>у припремању и извођењу в-о рада.</w:t>
            </w:r>
          </w:p>
        </w:tc>
        <w:tc>
          <w:tcPr>
            <w:tcW w:w="1980" w:type="dxa"/>
            <w:shd w:val="clear" w:color="auto" w:fill="FFFFFF"/>
            <w:vAlign w:val="center"/>
          </w:tcPr>
          <w:p w:rsidR="00EA3F0F" w:rsidRPr="008A01AC" w:rsidRDefault="00EA3F0F" w:rsidP="007663DD">
            <w:pPr>
              <w:spacing w:after="0" w:line="240" w:lineRule="auto"/>
              <w:jc w:val="both"/>
              <w:rPr>
                <w:rFonts w:ascii="Times New Roman" w:hAnsi="Times New Roman"/>
                <w:i/>
                <w:sz w:val="24"/>
                <w:szCs w:val="24"/>
                <w:lang w:val="sr-Cyrl-CS"/>
              </w:rPr>
            </w:pPr>
            <w:r w:rsidRPr="008A01AC">
              <w:rPr>
                <w:rFonts w:ascii="Times New Roman" w:hAnsi="Times New Roman"/>
                <w:sz w:val="24"/>
                <w:szCs w:val="24"/>
                <w:lang w:val="sr-Cyrl-CS"/>
              </w:rPr>
              <w:lastRenderedPageBreak/>
              <w:t>Пружање подршке менторима и приправницима у планирању и реализацији програма за увођење у посао приправника;</w:t>
            </w:r>
          </w:p>
          <w:p w:rsidR="00EA3F0F" w:rsidRPr="008A01AC" w:rsidRDefault="00EA3F0F" w:rsidP="007663DD">
            <w:pPr>
              <w:spacing w:after="0" w:line="240" w:lineRule="auto"/>
              <w:jc w:val="both"/>
              <w:rPr>
                <w:rFonts w:ascii="Times New Roman" w:hAnsi="Times New Roman"/>
                <w:i/>
                <w:sz w:val="24"/>
                <w:szCs w:val="24"/>
                <w:lang w:val="sr-Cyrl-CS"/>
              </w:rPr>
            </w:pPr>
            <w:r w:rsidRPr="008A01AC">
              <w:rPr>
                <w:rFonts w:ascii="Times New Roman" w:hAnsi="Times New Roman"/>
                <w:sz w:val="24"/>
                <w:szCs w:val="24"/>
                <w:lang w:val="sr-Cyrl-CS"/>
              </w:rPr>
              <w:lastRenderedPageBreak/>
              <w:t>Праћење и вредновање заједничког рада ментора и приправника;</w:t>
            </w:r>
          </w:p>
          <w:p w:rsidR="00EA3F0F" w:rsidRPr="008A01AC" w:rsidRDefault="00EA3F0F" w:rsidP="007663DD">
            <w:pPr>
              <w:spacing w:after="0" w:line="240" w:lineRule="auto"/>
              <w:jc w:val="both"/>
              <w:rPr>
                <w:rFonts w:ascii="Times New Roman" w:hAnsi="Times New Roman"/>
                <w:i/>
                <w:sz w:val="24"/>
                <w:szCs w:val="24"/>
                <w:lang w:val="sr-Cyrl-CS"/>
              </w:rPr>
            </w:pPr>
            <w:r w:rsidRPr="008A01AC">
              <w:rPr>
                <w:rFonts w:ascii="Times New Roman" w:hAnsi="Times New Roman"/>
                <w:sz w:val="24"/>
                <w:szCs w:val="24"/>
                <w:lang w:val="sr-Cyrl-CS"/>
              </w:rPr>
              <w:t>Пружање подршке приправницима у припреми за полагање испита за лиценцу.</w:t>
            </w:r>
          </w:p>
        </w:tc>
        <w:tc>
          <w:tcPr>
            <w:tcW w:w="1260" w:type="dxa"/>
            <w:shd w:val="clear" w:color="auto" w:fill="FFFFFF"/>
            <w:vAlign w:val="center"/>
          </w:tcPr>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rPr>
                <w:rFonts w:ascii="Times New Roman" w:hAnsi="Times New Roman"/>
                <w:i/>
                <w:sz w:val="24"/>
                <w:szCs w:val="24"/>
              </w:rPr>
            </w:pPr>
            <w:r w:rsidRPr="008A01AC">
              <w:rPr>
                <w:rFonts w:ascii="Times New Roman" w:hAnsi="Times New Roman"/>
                <w:sz w:val="24"/>
                <w:szCs w:val="24"/>
              </w:rPr>
              <w:t xml:space="preserve">Координатор, </w:t>
            </w:r>
            <w:r w:rsidRPr="008A01AC">
              <w:rPr>
                <w:rFonts w:ascii="Times New Roman" w:hAnsi="Times New Roman"/>
                <w:sz w:val="24"/>
                <w:szCs w:val="24"/>
              </w:rPr>
              <w:lastRenderedPageBreak/>
              <w:t>остали чланови</w:t>
            </w:r>
          </w:p>
        </w:tc>
        <w:tc>
          <w:tcPr>
            <w:tcW w:w="1530" w:type="dxa"/>
            <w:shd w:val="clear" w:color="auto" w:fill="FFFFFF"/>
            <w:vAlign w:val="center"/>
          </w:tcPr>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У току године, по потреби</w:t>
            </w:r>
          </w:p>
        </w:tc>
        <w:tc>
          <w:tcPr>
            <w:tcW w:w="1980" w:type="dxa"/>
            <w:shd w:val="clear" w:color="auto" w:fill="FFFFFF"/>
            <w:vAlign w:val="center"/>
          </w:tcPr>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 xml:space="preserve">Увођење приправника у посао подразумева организован </w:t>
            </w:r>
            <w:r w:rsidRPr="008A01AC">
              <w:rPr>
                <w:rFonts w:ascii="Times New Roman" w:hAnsi="Times New Roman"/>
                <w:sz w:val="24"/>
                <w:szCs w:val="24"/>
              </w:rPr>
              <w:lastRenderedPageBreak/>
              <w:t>процес кроз који приправник стиче сазнања из свих области потребнх за квалитетно обављање посла.</w:t>
            </w:r>
          </w:p>
        </w:tc>
        <w:tc>
          <w:tcPr>
            <w:tcW w:w="1710" w:type="dxa"/>
            <w:shd w:val="clear" w:color="auto" w:fill="FFFFFF"/>
            <w:vAlign w:val="center"/>
          </w:tcPr>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rPr>
                <w:rFonts w:ascii="Times New Roman" w:hAnsi="Times New Roman"/>
                <w:i/>
                <w:sz w:val="24"/>
                <w:szCs w:val="24"/>
              </w:rPr>
            </w:pPr>
            <w:r w:rsidRPr="008A01AC">
              <w:rPr>
                <w:rFonts w:ascii="Times New Roman" w:hAnsi="Times New Roman"/>
                <w:sz w:val="24"/>
                <w:szCs w:val="24"/>
              </w:rPr>
              <w:t xml:space="preserve">Записници са састанка </w:t>
            </w:r>
            <w:r w:rsidRPr="008A01AC">
              <w:rPr>
                <w:rFonts w:ascii="Times New Roman" w:hAnsi="Times New Roman"/>
                <w:sz w:val="24"/>
                <w:szCs w:val="24"/>
              </w:rPr>
              <w:lastRenderedPageBreak/>
              <w:t>тимова; Увид у педагошку документациу  приправника.</w:t>
            </w:r>
          </w:p>
        </w:tc>
      </w:tr>
      <w:tr w:rsidR="00EA3F0F" w:rsidRPr="008A01AC" w:rsidTr="007663DD">
        <w:tc>
          <w:tcPr>
            <w:tcW w:w="1890" w:type="dxa"/>
            <w:shd w:val="clear" w:color="auto" w:fill="FFFFFF"/>
            <w:vAlign w:val="center"/>
          </w:tcPr>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lastRenderedPageBreak/>
              <w:t xml:space="preserve">ПУ сама прати и евалуира свој рад и на основу тога га унапређује. </w:t>
            </w:r>
          </w:p>
        </w:tc>
        <w:tc>
          <w:tcPr>
            <w:tcW w:w="1980" w:type="dxa"/>
            <w:shd w:val="clear" w:color="auto" w:fill="FFFFFF"/>
            <w:vAlign w:val="center"/>
          </w:tcPr>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Праћење свих облика струног усавршавања на нивоу установе (евиденција о СУ) и вредновање примене стечених знања са различитих облика СУ;</w:t>
            </w:r>
          </w:p>
          <w:p w:rsidR="00EA3F0F" w:rsidRPr="008A01AC" w:rsidRDefault="00EA3F0F" w:rsidP="007663DD">
            <w:pPr>
              <w:spacing w:after="0" w:line="240" w:lineRule="auto"/>
              <w:jc w:val="center"/>
              <w:rPr>
                <w:rFonts w:ascii="Times New Roman" w:hAnsi="Times New Roman"/>
                <w:sz w:val="24"/>
                <w:szCs w:val="24"/>
              </w:rPr>
            </w:pPr>
            <w:r w:rsidRPr="008A01AC">
              <w:rPr>
                <w:rFonts w:ascii="Times New Roman" w:hAnsi="Times New Roman"/>
                <w:sz w:val="24"/>
                <w:szCs w:val="24"/>
              </w:rPr>
              <w:t>Подстицање концепције доживотног учења;</w:t>
            </w:r>
          </w:p>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Евалуација рада тима и предлози за унапређење</w:t>
            </w:r>
          </w:p>
          <w:p w:rsidR="00EA3F0F" w:rsidRPr="008A01AC" w:rsidRDefault="00EA3F0F" w:rsidP="007663DD">
            <w:pPr>
              <w:spacing w:after="0" w:line="240" w:lineRule="auto"/>
              <w:jc w:val="center"/>
              <w:rPr>
                <w:rFonts w:ascii="Times New Roman" w:hAnsi="Times New Roman"/>
                <w:i/>
                <w:sz w:val="24"/>
                <w:szCs w:val="24"/>
              </w:rPr>
            </w:pPr>
          </w:p>
          <w:p w:rsidR="00EA3F0F" w:rsidRPr="008A01AC" w:rsidRDefault="00EA3F0F" w:rsidP="007663DD">
            <w:pPr>
              <w:spacing w:after="0" w:line="240" w:lineRule="auto"/>
              <w:jc w:val="center"/>
              <w:rPr>
                <w:rFonts w:ascii="Times New Roman" w:hAnsi="Times New Roman"/>
                <w:i/>
                <w:sz w:val="24"/>
                <w:szCs w:val="24"/>
              </w:rPr>
            </w:pPr>
          </w:p>
        </w:tc>
        <w:tc>
          <w:tcPr>
            <w:tcW w:w="1260" w:type="dxa"/>
            <w:shd w:val="clear" w:color="auto" w:fill="FFFFFF"/>
            <w:vAlign w:val="center"/>
          </w:tcPr>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Чланови тима, стручни сарадници</w:t>
            </w:r>
          </w:p>
        </w:tc>
        <w:tc>
          <w:tcPr>
            <w:tcW w:w="1530" w:type="dxa"/>
            <w:shd w:val="clear" w:color="auto" w:fill="FFFFFF"/>
            <w:vAlign w:val="center"/>
          </w:tcPr>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У току године</w:t>
            </w:r>
          </w:p>
        </w:tc>
        <w:tc>
          <w:tcPr>
            <w:tcW w:w="1980" w:type="dxa"/>
            <w:shd w:val="clear" w:color="auto" w:fill="FFFFFF"/>
            <w:vAlign w:val="center"/>
          </w:tcPr>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Пу пружа запосленом континуирану, систематску подршку и праћење у професионалном развоју.</w:t>
            </w:r>
          </w:p>
          <w:p w:rsidR="00EA3F0F" w:rsidRPr="008A01AC" w:rsidRDefault="00EA3F0F" w:rsidP="007663DD">
            <w:pPr>
              <w:spacing w:after="0" w:line="240" w:lineRule="auto"/>
              <w:jc w:val="center"/>
              <w:rPr>
                <w:rFonts w:ascii="Times New Roman" w:hAnsi="Times New Roman"/>
                <w:sz w:val="24"/>
                <w:szCs w:val="24"/>
              </w:rPr>
            </w:pPr>
            <w:r w:rsidRPr="008A01AC">
              <w:rPr>
                <w:rFonts w:ascii="Times New Roman" w:hAnsi="Times New Roman"/>
                <w:sz w:val="24"/>
                <w:szCs w:val="24"/>
              </w:rPr>
              <w:t>Запослени је рефлексивни практичар и истраживач који своја професионална убеђења базира на критичком мишљењу.</w:t>
            </w:r>
          </w:p>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Тим критички преиспитује сопствени рад и даје предлоге за унапређење рада тима.</w:t>
            </w:r>
          </w:p>
        </w:tc>
        <w:tc>
          <w:tcPr>
            <w:tcW w:w="1710" w:type="dxa"/>
            <w:shd w:val="clear" w:color="auto" w:fill="FFFFFF"/>
            <w:vAlign w:val="center"/>
          </w:tcPr>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Записници са станака тима; Полугодишњи и годишњи извештај о раду тима.</w:t>
            </w:r>
          </w:p>
          <w:p w:rsidR="00EA3F0F" w:rsidRPr="008A01AC" w:rsidRDefault="00EA3F0F" w:rsidP="007663DD">
            <w:pPr>
              <w:spacing w:after="0" w:line="240" w:lineRule="auto"/>
              <w:jc w:val="center"/>
              <w:rPr>
                <w:rFonts w:ascii="Times New Roman" w:hAnsi="Times New Roman"/>
                <w:i/>
                <w:sz w:val="24"/>
                <w:szCs w:val="24"/>
              </w:rPr>
            </w:pPr>
            <w:r w:rsidRPr="008A01AC">
              <w:rPr>
                <w:rFonts w:ascii="Times New Roman" w:hAnsi="Times New Roman"/>
                <w:sz w:val="24"/>
                <w:szCs w:val="24"/>
              </w:rPr>
              <w:t>Извештај ПУ о стручном усавршавању.</w:t>
            </w:r>
          </w:p>
        </w:tc>
      </w:tr>
    </w:tbl>
    <w:p w:rsidR="00A55868" w:rsidRPr="00C440CE" w:rsidRDefault="00C440CE" w:rsidP="00C440CE">
      <w:pPr>
        <w:shd w:val="clear" w:color="auto" w:fill="FFFFFF"/>
        <w:tabs>
          <w:tab w:val="left" w:leader="underscore" w:pos="6960"/>
        </w:tabs>
        <w:spacing w:before="250" w:after="0"/>
        <w:jc w:val="both"/>
        <w:rPr>
          <w:rFonts w:ascii="Times New Roman" w:eastAsia="Times New Roman" w:hAnsi="Times New Roman"/>
          <w:spacing w:val="-10"/>
          <w:sz w:val="24"/>
          <w:szCs w:val="24"/>
        </w:rPr>
      </w:pPr>
      <w:r w:rsidRPr="0085071F">
        <w:rPr>
          <w:rFonts w:ascii="Times New Roman" w:eastAsia="Times New Roman" w:hAnsi="Times New Roman"/>
          <w:b/>
          <w:iCs/>
          <w:sz w:val="24"/>
          <w:szCs w:val="24"/>
        </w:rPr>
        <w:t>Табела бр.</w:t>
      </w:r>
      <w:r>
        <w:rPr>
          <w:rFonts w:ascii="Times New Roman" w:eastAsia="Times New Roman" w:hAnsi="Times New Roman"/>
          <w:b/>
          <w:iCs/>
          <w:sz w:val="24"/>
          <w:szCs w:val="24"/>
        </w:rPr>
        <w:t xml:space="preserve"> 1</w:t>
      </w:r>
      <w:r w:rsidR="001F6DE0">
        <w:rPr>
          <w:rFonts w:ascii="Times New Roman" w:eastAsia="Times New Roman" w:hAnsi="Times New Roman"/>
          <w:b/>
          <w:iCs/>
          <w:sz w:val="24"/>
          <w:szCs w:val="24"/>
        </w:rPr>
        <w:t>3</w:t>
      </w:r>
      <w:r>
        <w:rPr>
          <w:rFonts w:ascii="Times New Roman" w:eastAsia="Times New Roman" w:hAnsi="Times New Roman"/>
          <w:b/>
          <w:iCs/>
          <w:sz w:val="24"/>
          <w:szCs w:val="24"/>
        </w:rPr>
        <w:t>.2.2.</w:t>
      </w:r>
      <w:r>
        <w:rPr>
          <w:rFonts w:ascii="Times New Roman" w:eastAsia="Times New Roman" w:hAnsi="Times New Roman"/>
          <w:spacing w:val="-10"/>
          <w:sz w:val="24"/>
          <w:szCs w:val="24"/>
        </w:rPr>
        <w:t xml:space="preserve"> </w:t>
      </w:r>
      <w:r w:rsidR="001F6DE0">
        <w:rPr>
          <w:rFonts w:ascii="Times New Roman" w:eastAsia="Times New Roman" w:hAnsi="Times New Roman"/>
          <w:spacing w:val="-10"/>
          <w:sz w:val="24"/>
          <w:szCs w:val="24"/>
        </w:rPr>
        <w:t xml:space="preserve">- </w:t>
      </w:r>
      <w:r w:rsidR="00A55868" w:rsidRPr="00C440CE">
        <w:rPr>
          <w:rFonts w:ascii="Times New Roman" w:eastAsia="Times New Roman" w:hAnsi="Times New Roman"/>
          <w:b/>
          <w:color w:val="000000"/>
        </w:rPr>
        <w:t>Планирани  акредитовани семинари/обуке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746"/>
        <w:gridCol w:w="1791"/>
        <w:gridCol w:w="2039"/>
        <w:gridCol w:w="1786"/>
      </w:tblGrid>
      <w:tr w:rsidR="00FE2F90" w:rsidRPr="004C1BBC" w:rsidTr="001C03E9">
        <w:trPr>
          <w:jc w:val="center"/>
        </w:trPr>
        <w:tc>
          <w:tcPr>
            <w:tcW w:w="2061" w:type="dxa"/>
            <w:tcBorders>
              <w:top w:val="single" w:sz="4" w:space="0" w:color="auto"/>
              <w:left w:val="single" w:sz="4" w:space="0" w:color="auto"/>
              <w:bottom w:val="single" w:sz="4" w:space="0" w:color="auto"/>
              <w:right w:val="single" w:sz="4" w:space="0" w:color="auto"/>
            </w:tcBorders>
            <w:hideMark/>
          </w:tcPr>
          <w:p w:rsidR="00FE2F90" w:rsidRPr="004C1BBC" w:rsidRDefault="00FE2F90" w:rsidP="007663DD">
            <w:pPr>
              <w:keepNext/>
              <w:keepLines/>
              <w:spacing w:before="240" w:after="0" w:line="240" w:lineRule="auto"/>
              <w:jc w:val="both"/>
              <w:outlineLvl w:val="0"/>
              <w:rPr>
                <w:rFonts w:ascii="Times New Roman" w:eastAsia="Times New Roman" w:hAnsi="Times New Roman"/>
                <w:b/>
                <w:sz w:val="24"/>
                <w:szCs w:val="24"/>
              </w:rPr>
            </w:pPr>
            <w:bookmarkStart w:id="359" w:name="_Toc208181293"/>
            <w:r w:rsidRPr="004C1BBC">
              <w:rPr>
                <w:rFonts w:ascii="Times New Roman" w:eastAsia="Times New Roman" w:hAnsi="Times New Roman"/>
                <w:b/>
                <w:sz w:val="24"/>
                <w:szCs w:val="24"/>
              </w:rPr>
              <w:lastRenderedPageBreak/>
              <w:t>Садржај</w:t>
            </w:r>
            <w:bookmarkEnd w:id="359"/>
          </w:p>
        </w:tc>
        <w:tc>
          <w:tcPr>
            <w:tcW w:w="1746" w:type="dxa"/>
            <w:tcBorders>
              <w:top w:val="single" w:sz="4" w:space="0" w:color="auto"/>
              <w:left w:val="single" w:sz="4" w:space="0" w:color="auto"/>
              <w:bottom w:val="single" w:sz="4" w:space="0" w:color="auto"/>
              <w:right w:val="single" w:sz="4" w:space="0" w:color="auto"/>
            </w:tcBorders>
            <w:hideMark/>
          </w:tcPr>
          <w:p w:rsidR="00FE2F90" w:rsidRPr="004C1BBC" w:rsidRDefault="00FE2F90" w:rsidP="007663DD">
            <w:pPr>
              <w:keepNext/>
              <w:keepLines/>
              <w:spacing w:before="240" w:after="0" w:line="240" w:lineRule="auto"/>
              <w:jc w:val="both"/>
              <w:outlineLvl w:val="0"/>
              <w:rPr>
                <w:rFonts w:ascii="Times New Roman" w:eastAsia="Times New Roman" w:hAnsi="Times New Roman"/>
                <w:b/>
                <w:sz w:val="24"/>
                <w:szCs w:val="24"/>
              </w:rPr>
            </w:pPr>
            <w:bookmarkStart w:id="360" w:name="_Toc208181294"/>
            <w:r w:rsidRPr="004C1BBC">
              <w:rPr>
                <w:rFonts w:ascii="Times New Roman" w:eastAsia="Times New Roman" w:hAnsi="Times New Roman"/>
                <w:b/>
                <w:sz w:val="24"/>
                <w:szCs w:val="24"/>
              </w:rPr>
              <w:t>Област</w:t>
            </w:r>
            <w:bookmarkEnd w:id="360"/>
          </w:p>
        </w:tc>
        <w:tc>
          <w:tcPr>
            <w:tcW w:w="1791" w:type="dxa"/>
            <w:tcBorders>
              <w:top w:val="single" w:sz="4" w:space="0" w:color="auto"/>
              <w:left w:val="single" w:sz="4" w:space="0" w:color="auto"/>
              <w:bottom w:val="single" w:sz="4" w:space="0" w:color="auto"/>
              <w:right w:val="single" w:sz="4" w:space="0" w:color="auto"/>
            </w:tcBorders>
            <w:hideMark/>
          </w:tcPr>
          <w:p w:rsidR="00FE2F90" w:rsidRPr="004C1BBC" w:rsidRDefault="00FE2F90" w:rsidP="007663DD">
            <w:pPr>
              <w:keepNext/>
              <w:keepLines/>
              <w:spacing w:before="240" w:after="0" w:line="240" w:lineRule="auto"/>
              <w:jc w:val="both"/>
              <w:outlineLvl w:val="0"/>
              <w:rPr>
                <w:rFonts w:ascii="Times New Roman" w:eastAsia="Times New Roman" w:hAnsi="Times New Roman"/>
                <w:b/>
                <w:sz w:val="24"/>
                <w:szCs w:val="24"/>
              </w:rPr>
            </w:pPr>
            <w:bookmarkStart w:id="361" w:name="_Toc208181295"/>
            <w:r w:rsidRPr="004C1BBC">
              <w:rPr>
                <w:rFonts w:ascii="Times New Roman" w:eastAsia="Times New Roman" w:hAnsi="Times New Roman"/>
                <w:b/>
                <w:sz w:val="24"/>
                <w:szCs w:val="24"/>
              </w:rPr>
              <w:t>Начин реализације</w:t>
            </w:r>
            <w:bookmarkEnd w:id="361"/>
          </w:p>
        </w:tc>
        <w:tc>
          <w:tcPr>
            <w:tcW w:w="2039" w:type="dxa"/>
            <w:tcBorders>
              <w:top w:val="single" w:sz="4" w:space="0" w:color="auto"/>
              <w:left w:val="single" w:sz="4" w:space="0" w:color="auto"/>
              <w:bottom w:val="single" w:sz="4" w:space="0" w:color="auto"/>
              <w:right w:val="single" w:sz="4" w:space="0" w:color="auto"/>
            </w:tcBorders>
            <w:hideMark/>
          </w:tcPr>
          <w:p w:rsidR="00FE2F90" w:rsidRPr="004C1BBC" w:rsidRDefault="00FE2F90" w:rsidP="007663DD">
            <w:pPr>
              <w:keepNext/>
              <w:keepLines/>
              <w:spacing w:before="240" w:after="0" w:line="240" w:lineRule="auto"/>
              <w:jc w:val="both"/>
              <w:outlineLvl w:val="0"/>
              <w:rPr>
                <w:rFonts w:ascii="Times New Roman" w:eastAsia="Times New Roman" w:hAnsi="Times New Roman"/>
                <w:b/>
                <w:sz w:val="24"/>
                <w:szCs w:val="24"/>
              </w:rPr>
            </w:pPr>
            <w:bookmarkStart w:id="362" w:name="_Toc208181296"/>
            <w:r w:rsidRPr="004C1BBC">
              <w:rPr>
                <w:rFonts w:ascii="Times New Roman" w:eastAsia="Times New Roman" w:hAnsi="Times New Roman"/>
                <w:b/>
                <w:sz w:val="24"/>
                <w:szCs w:val="24"/>
              </w:rPr>
              <w:t>Временска динамика</w:t>
            </w:r>
            <w:bookmarkEnd w:id="362"/>
          </w:p>
        </w:tc>
        <w:tc>
          <w:tcPr>
            <w:tcW w:w="1786" w:type="dxa"/>
            <w:tcBorders>
              <w:top w:val="single" w:sz="4" w:space="0" w:color="auto"/>
              <w:left w:val="single" w:sz="4" w:space="0" w:color="auto"/>
              <w:bottom w:val="single" w:sz="4" w:space="0" w:color="auto"/>
              <w:right w:val="single" w:sz="4" w:space="0" w:color="auto"/>
            </w:tcBorders>
            <w:hideMark/>
          </w:tcPr>
          <w:p w:rsidR="00FE2F90" w:rsidRPr="004C1BBC" w:rsidRDefault="00FE2F90" w:rsidP="007663DD">
            <w:pPr>
              <w:keepNext/>
              <w:keepLines/>
              <w:spacing w:before="240" w:after="0" w:line="240" w:lineRule="auto"/>
              <w:jc w:val="both"/>
              <w:outlineLvl w:val="0"/>
              <w:rPr>
                <w:rFonts w:ascii="Times New Roman" w:eastAsia="Times New Roman" w:hAnsi="Times New Roman"/>
                <w:b/>
                <w:sz w:val="24"/>
                <w:szCs w:val="24"/>
              </w:rPr>
            </w:pPr>
            <w:bookmarkStart w:id="363" w:name="_Toc208181297"/>
            <w:r w:rsidRPr="004C1BBC">
              <w:rPr>
                <w:rFonts w:ascii="Times New Roman" w:eastAsia="Times New Roman" w:hAnsi="Times New Roman"/>
                <w:b/>
                <w:sz w:val="24"/>
                <w:szCs w:val="24"/>
              </w:rPr>
              <w:t>Каталошки број</w:t>
            </w:r>
            <w:bookmarkEnd w:id="363"/>
          </w:p>
        </w:tc>
      </w:tr>
      <w:tr w:rsidR="00FE2F90" w:rsidRPr="004C1BBC" w:rsidTr="001C03E9">
        <w:trPr>
          <w:jc w:val="center"/>
        </w:trPr>
        <w:tc>
          <w:tcPr>
            <w:tcW w:w="2061" w:type="dxa"/>
            <w:tcBorders>
              <w:top w:val="single" w:sz="4" w:space="0" w:color="auto"/>
              <w:left w:val="single" w:sz="4" w:space="0" w:color="auto"/>
              <w:bottom w:val="single" w:sz="4" w:space="0" w:color="auto"/>
              <w:right w:val="single" w:sz="4" w:space="0" w:color="auto"/>
            </w:tcBorders>
            <w:hideMark/>
          </w:tcPr>
          <w:p w:rsidR="00FE2F90" w:rsidRPr="004C1BBC"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64" w:name="_Toc208181298"/>
            <w:r>
              <w:rPr>
                <w:rFonts w:ascii="Times New Roman" w:eastAsia="Times New Roman" w:hAnsi="Times New Roman"/>
                <w:sz w:val="24"/>
                <w:szCs w:val="24"/>
              </w:rPr>
              <w:t>Употреба веб алата у предшколским установама</w:t>
            </w:r>
            <w:bookmarkEnd w:id="364"/>
          </w:p>
        </w:tc>
        <w:tc>
          <w:tcPr>
            <w:tcW w:w="1746" w:type="dxa"/>
            <w:tcBorders>
              <w:top w:val="single" w:sz="4" w:space="0" w:color="auto"/>
              <w:left w:val="single" w:sz="4" w:space="0" w:color="auto"/>
              <w:bottom w:val="single" w:sz="4" w:space="0" w:color="auto"/>
              <w:right w:val="single" w:sz="4" w:space="0" w:color="auto"/>
            </w:tcBorders>
          </w:tcPr>
          <w:p w:rsidR="00FE2F90" w:rsidRPr="004C1BBC"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65" w:name="_Toc208181299"/>
            <w:r>
              <w:rPr>
                <w:rFonts w:ascii="Times New Roman" w:eastAsia="Times New Roman" w:hAnsi="Times New Roman"/>
                <w:sz w:val="24"/>
                <w:szCs w:val="24"/>
              </w:rPr>
              <w:t>К5, К11, К19, П6</w:t>
            </w:r>
            <w:bookmarkEnd w:id="365"/>
          </w:p>
        </w:tc>
        <w:tc>
          <w:tcPr>
            <w:tcW w:w="1791" w:type="dxa"/>
            <w:tcBorders>
              <w:top w:val="single" w:sz="4" w:space="0" w:color="auto"/>
              <w:left w:val="single" w:sz="4" w:space="0" w:color="auto"/>
              <w:bottom w:val="single" w:sz="4" w:space="0" w:color="auto"/>
              <w:right w:val="single" w:sz="4" w:space="0" w:color="auto"/>
            </w:tcBorders>
            <w:hideMark/>
          </w:tcPr>
          <w:p w:rsidR="00FE2F90" w:rsidRPr="00B11F5F"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66" w:name="_Toc208181300"/>
            <w:r>
              <w:rPr>
                <w:rFonts w:ascii="Times New Roman" w:eastAsia="Times New Roman" w:hAnsi="Times New Roman"/>
                <w:sz w:val="24"/>
                <w:szCs w:val="24"/>
              </w:rPr>
              <w:t>Отворена просветна иницијатива 1 дан, 8 бодова</w:t>
            </w:r>
            <w:bookmarkEnd w:id="366"/>
          </w:p>
        </w:tc>
        <w:tc>
          <w:tcPr>
            <w:tcW w:w="2039" w:type="dxa"/>
            <w:tcBorders>
              <w:top w:val="single" w:sz="4" w:space="0" w:color="auto"/>
              <w:left w:val="single" w:sz="4" w:space="0" w:color="auto"/>
              <w:bottom w:val="single" w:sz="4" w:space="0" w:color="auto"/>
              <w:right w:val="single" w:sz="4" w:space="0" w:color="auto"/>
            </w:tcBorders>
            <w:hideMark/>
          </w:tcPr>
          <w:p w:rsidR="00FE2F90" w:rsidRPr="004C1BBC"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67" w:name="_Toc208181301"/>
            <w:r>
              <w:rPr>
                <w:rFonts w:ascii="Times New Roman" w:eastAsia="Times New Roman" w:hAnsi="Times New Roman"/>
                <w:sz w:val="24"/>
                <w:szCs w:val="24"/>
              </w:rPr>
              <w:t>У току године</w:t>
            </w:r>
            <w:bookmarkEnd w:id="367"/>
          </w:p>
        </w:tc>
        <w:tc>
          <w:tcPr>
            <w:tcW w:w="1786" w:type="dxa"/>
            <w:tcBorders>
              <w:top w:val="single" w:sz="4" w:space="0" w:color="auto"/>
              <w:left w:val="single" w:sz="4" w:space="0" w:color="auto"/>
              <w:bottom w:val="single" w:sz="4" w:space="0" w:color="auto"/>
              <w:right w:val="single" w:sz="4" w:space="0" w:color="auto"/>
            </w:tcBorders>
            <w:hideMark/>
          </w:tcPr>
          <w:p w:rsidR="00FE2F90" w:rsidRPr="004C1BBC"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68" w:name="_Toc208181302"/>
            <w:r>
              <w:rPr>
                <w:rFonts w:ascii="Times New Roman" w:eastAsia="Times New Roman" w:hAnsi="Times New Roman"/>
                <w:sz w:val="24"/>
                <w:szCs w:val="24"/>
              </w:rPr>
              <w:t>879</w:t>
            </w:r>
            <w:bookmarkEnd w:id="368"/>
          </w:p>
        </w:tc>
      </w:tr>
      <w:tr w:rsidR="00FE2F90" w:rsidRPr="004C1BBC" w:rsidTr="001C03E9">
        <w:trPr>
          <w:jc w:val="center"/>
        </w:trPr>
        <w:tc>
          <w:tcPr>
            <w:tcW w:w="2061" w:type="dxa"/>
            <w:tcBorders>
              <w:top w:val="single" w:sz="4" w:space="0" w:color="auto"/>
              <w:left w:val="single" w:sz="4" w:space="0" w:color="auto"/>
              <w:bottom w:val="single" w:sz="4" w:space="0" w:color="auto"/>
              <w:right w:val="single" w:sz="4" w:space="0" w:color="auto"/>
            </w:tcBorders>
            <w:hideMark/>
          </w:tcPr>
          <w:p w:rsidR="00FE2F90" w:rsidRPr="004C1BBC"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69" w:name="_Toc208181303"/>
            <w:r>
              <w:rPr>
                <w:rFonts w:ascii="Times New Roman" w:eastAsia="Times New Roman" w:hAnsi="Times New Roman"/>
                <w:sz w:val="24"/>
                <w:szCs w:val="24"/>
              </w:rPr>
              <w:t>Е – портфолио ученика и деце</w:t>
            </w:r>
            <w:bookmarkEnd w:id="369"/>
          </w:p>
        </w:tc>
        <w:tc>
          <w:tcPr>
            <w:tcW w:w="1746" w:type="dxa"/>
            <w:tcBorders>
              <w:top w:val="single" w:sz="4" w:space="0" w:color="auto"/>
              <w:left w:val="single" w:sz="4" w:space="0" w:color="auto"/>
              <w:bottom w:val="single" w:sz="4" w:space="0" w:color="auto"/>
              <w:right w:val="single" w:sz="4" w:space="0" w:color="auto"/>
            </w:tcBorders>
          </w:tcPr>
          <w:p w:rsidR="00FE2F90" w:rsidRPr="004C1BBC"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70" w:name="_Toc208181304"/>
            <w:r>
              <w:rPr>
                <w:rFonts w:ascii="Times New Roman" w:eastAsia="Times New Roman" w:hAnsi="Times New Roman"/>
                <w:sz w:val="24"/>
                <w:szCs w:val="24"/>
              </w:rPr>
              <w:t>К5, К6, П6</w:t>
            </w:r>
            <w:bookmarkEnd w:id="370"/>
          </w:p>
        </w:tc>
        <w:tc>
          <w:tcPr>
            <w:tcW w:w="1791" w:type="dxa"/>
            <w:tcBorders>
              <w:top w:val="single" w:sz="4" w:space="0" w:color="auto"/>
              <w:left w:val="single" w:sz="4" w:space="0" w:color="auto"/>
              <w:bottom w:val="single" w:sz="4" w:space="0" w:color="auto"/>
              <w:right w:val="single" w:sz="4" w:space="0" w:color="auto"/>
            </w:tcBorders>
          </w:tcPr>
          <w:p w:rsidR="00FE2F90"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71" w:name="_Toc208181305"/>
            <w:r>
              <w:rPr>
                <w:rFonts w:ascii="Times New Roman" w:eastAsia="Times New Roman" w:hAnsi="Times New Roman"/>
                <w:sz w:val="24"/>
                <w:szCs w:val="24"/>
              </w:rPr>
              <w:t>Образовно креативни центар</w:t>
            </w:r>
            <w:bookmarkEnd w:id="371"/>
          </w:p>
          <w:p w:rsidR="00FE2F90"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72" w:name="_Toc208181306"/>
            <w:r>
              <w:rPr>
                <w:rFonts w:ascii="Times New Roman" w:eastAsia="Times New Roman" w:hAnsi="Times New Roman"/>
                <w:sz w:val="24"/>
                <w:szCs w:val="24"/>
              </w:rPr>
              <w:t>2 недеље</w:t>
            </w:r>
            <w:bookmarkEnd w:id="372"/>
          </w:p>
          <w:p w:rsidR="00FE2F90" w:rsidRPr="004C1BBC"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73" w:name="_Toc208181307"/>
            <w:r>
              <w:rPr>
                <w:rFonts w:ascii="Times New Roman" w:eastAsia="Times New Roman" w:hAnsi="Times New Roman"/>
                <w:sz w:val="24"/>
                <w:szCs w:val="24"/>
              </w:rPr>
              <w:t>16 бодова</w:t>
            </w:r>
            <w:bookmarkEnd w:id="373"/>
          </w:p>
        </w:tc>
        <w:tc>
          <w:tcPr>
            <w:tcW w:w="2039" w:type="dxa"/>
            <w:tcBorders>
              <w:top w:val="single" w:sz="4" w:space="0" w:color="auto"/>
              <w:left w:val="single" w:sz="4" w:space="0" w:color="auto"/>
              <w:bottom w:val="single" w:sz="4" w:space="0" w:color="auto"/>
              <w:right w:val="single" w:sz="4" w:space="0" w:color="auto"/>
            </w:tcBorders>
            <w:hideMark/>
          </w:tcPr>
          <w:p w:rsidR="00FE2F90" w:rsidRPr="004C1BBC"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74" w:name="_Toc208181308"/>
            <w:r>
              <w:rPr>
                <w:rFonts w:ascii="Times New Roman" w:eastAsia="Times New Roman" w:hAnsi="Times New Roman"/>
                <w:sz w:val="24"/>
                <w:szCs w:val="24"/>
              </w:rPr>
              <w:t>У току године</w:t>
            </w:r>
            <w:bookmarkEnd w:id="374"/>
          </w:p>
        </w:tc>
        <w:tc>
          <w:tcPr>
            <w:tcW w:w="1786" w:type="dxa"/>
            <w:tcBorders>
              <w:top w:val="single" w:sz="4" w:space="0" w:color="auto"/>
              <w:left w:val="single" w:sz="4" w:space="0" w:color="auto"/>
              <w:bottom w:val="single" w:sz="4" w:space="0" w:color="auto"/>
              <w:right w:val="single" w:sz="4" w:space="0" w:color="auto"/>
            </w:tcBorders>
          </w:tcPr>
          <w:p w:rsidR="00FE2F90" w:rsidRPr="004C1BBC"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75" w:name="_Toc208181309"/>
            <w:r>
              <w:rPr>
                <w:rFonts w:ascii="Times New Roman" w:eastAsia="Times New Roman" w:hAnsi="Times New Roman"/>
                <w:sz w:val="24"/>
                <w:szCs w:val="24"/>
              </w:rPr>
              <w:t>524</w:t>
            </w:r>
            <w:bookmarkEnd w:id="375"/>
          </w:p>
        </w:tc>
      </w:tr>
      <w:tr w:rsidR="00FE2F90" w:rsidRPr="004C1BBC" w:rsidTr="001C03E9">
        <w:trPr>
          <w:jc w:val="center"/>
        </w:trPr>
        <w:tc>
          <w:tcPr>
            <w:tcW w:w="2061" w:type="dxa"/>
            <w:tcBorders>
              <w:top w:val="single" w:sz="4" w:space="0" w:color="auto"/>
              <w:left w:val="single" w:sz="4" w:space="0" w:color="auto"/>
              <w:bottom w:val="single" w:sz="4" w:space="0" w:color="auto"/>
              <w:right w:val="single" w:sz="4" w:space="0" w:color="auto"/>
            </w:tcBorders>
          </w:tcPr>
          <w:p w:rsidR="00FE2F90"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76" w:name="_Toc208181310"/>
            <w:r>
              <w:rPr>
                <w:rFonts w:ascii="Times New Roman" w:eastAsia="Times New Roman" w:hAnsi="Times New Roman"/>
                <w:sz w:val="24"/>
                <w:szCs w:val="24"/>
              </w:rPr>
              <w:t>Васпитачи и дигитални медији</w:t>
            </w:r>
            <w:bookmarkEnd w:id="376"/>
          </w:p>
        </w:tc>
        <w:tc>
          <w:tcPr>
            <w:tcW w:w="1746" w:type="dxa"/>
            <w:tcBorders>
              <w:top w:val="single" w:sz="4" w:space="0" w:color="auto"/>
              <w:left w:val="single" w:sz="4" w:space="0" w:color="auto"/>
              <w:bottom w:val="single" w:sz="4" w:space="0" w:color="auto"/>
              <w:right w:val="single" w:sz="4" w:space="0" w:color="auto"/>
            </w:tcBorders>
          </w:tcPr>
          <w:p w:rsidR="00FE2F90" w:rsidRPr="004C1BBC"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77" w:name="_Toc208181311"/>
            <w:r>
              <w:rPr>
                <w:rFonts w:ascii="Times New Roman" w:eastAsia="Times New Roman" w:hAnsi="Times New Roman"/>
                <w:sz w:val="24"/>
                <w:szCs w:val="24"/>
              </w:rPr>
              <w:t>К5, К10, К19, П6</w:t>
            </w:r>
            <w:bookmarkEnd w:id="377"/>
          </w:p>
        </w:tc>
        <w:tc>
          <w:tcPr>
            <w:tcW w:w="1791" w:type="dxa"/>
            <w:tcBorders>
              <w:top w:val="single" w:sz="4" w:space="0" w:color="auto"/>
              <w:left w:val="single" w:sz="4" w:space="0" w:color="auto"/>
              <w:bottom w:val="single" w:sz="4" w:space="0" w:color="auto"/>
              <w:right w:val="single" w:sz="4" w:space="0" w:color="auto"/>
            </w:tcBorders>
          </w:tcPr>
          <w:p w:rsidR="00FE2F90" w:rsidRPr="002C1BA8" w:rsidRDefault="00FE2F90" w:rsidP="007663DD">
            <w:pPr>
              <w:keepNext/>
              <w:keepLines/>
              <w:spacing w:before="240" w:after="0" w:line="240" w:lineRule="auto"/>
              <w:jc w:val="both"/>
              <w:outlineLvl w:val="0"/>
              <w:rPr>
                <w:rFonts w:ascii="Times New Roman" w:hAnsi="Times New Roman"/>
                <w:color w:val="000000"/>
                <w:sz w:val="24"/>
                <w:szCs w:val="24"/>
              </w:rPr>
            </w:pPr>
            <w:bookmarkStart w:id="378" w:name="_Toc208181312"/>
            <w:r w:rsidRPr="002C1BA8">
              <w:rPr>
                <w:rFonts w:ascii="Times New Roman" w:hAnsi="Times New Roman"/>
                <w:color w:val="000000"/>
                <w:sz w:val="24"/>
                <w:szCs w:val="24"/>
              </w:rPr>
              <w:t>Предшколска установа "Мазза", Деспота Ђурђа 65, 18000 Ниш</w:t>
            </w:r>
            <w:bookmarkEnd w:id="378"/>
          </w:p>
          <w:p w:rsidR="00FE2F90"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79" w:name="_Toc208181313"/>
            <w:r>
              <w:rPr>
                <w:rFonts w:ascii="Times New Roman" w:eastAsia="Times New Roman" w:hAnsi="Times New Roman"/>
                <w:sz w:val="24"/>
                <w:szCs w:val="24"/>
              </w:rPr>
              <w:t>1 дан</w:t>
            </w:r>
            <w:bookmarkEnd w:id="379"/>
          </w:p>
          <w:p w:rsidR="00FE2F90" w:rsidRPr="004C1BBC"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80" w:name="_Toc208181314"/>
            <w:r>
              <w:rPr>
                <w:rFonts w:ascii="Times New Roman" w:eastAsia="Times New Roman" w:hAnsi="Times New Roman"/>
                <w:sz w:val="24"/>
                <w:szCs w:val="24"/>
              </w:rPr>
              <w:t>8 бодова</w:t>
            </w:r>
            <w:bookmarkEnd w:id="380"/>
          </w:p>
        </w:tc>
        <w:tc>
          <w:tcPr>
            <w:tcW w:w="2039" w:type="dxa"/>
            <w:tcBorders>
              <w:top w:val="single" w:sz="4" w:space="0" w:color="auto"/>
              <w:left w:val="single" w:sz="4" w:space="0" w:color="auto"/>
              <w:bottom w:val="single" w:sz="4" w:space="0" w:color="auto"/>
              <w:right w:val="single" w:sz="4" w:space="0" w:color="auto"/>
            </w:tcBorders>
          </w:tcPr>
          <w:p w:rsidR="00FE2F90"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81" w:name="_Toc208181315"/>
            <w:r>
              <w:rPr>
                <w:rFonts w:ascii="Times New Roman" w:eastAsia="Times New Roman" w:hAnsi="Times New Roman"/>
                <w:sz w:val="24"/>
                <w:szCs w:val="24"/>
              </w:rPr>
              <w:t>У току године</w:t>
            </w:r>
            <w:bookmarkEnd w:id="381"/>
          </w:p>
        </w:tc>
        <w:tc>
          <w:tcPr>
            <w:tcW w:w="1786" w:type="dxa"/>
            <w:tcBorders>
              <w:top w:val="single" w:sz="4" w:space="0" w:color="auto"/>
              <w:left w:val="single" w:sz="4" w:space="0" w:color="auto"/>
              <w:bottom w:val="single" w:sz="4" w:space="0" w:color="auto"/>
              <w:right w:val="single" w:sz="4" w:space="0" w:color="auto"/>
            </w:tcBorders>
          </w:tcPr>
          <w:p w:rsidR="00FE2F90"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82" w:name="_Toc208181316"/>
            <w:r>
              <w:rPr>
                <w:rFonts w:ascii="Times New Roman" w:eastAsia="Times New Roman" w:hAnsi="Times New Roman"/>
                <w:sz w:val="24"/>
                <w:szCs w:val="24"/>
              </w:rPr>
              <w:t>801</w:t>
            </w:r>
            <w:bookmarkEnd w:id="382"/>
          </w:p>
        </w:tc>
      </w:tr>
      <w:tr w:rsidR="00FE2F90" w:rsidRPr="004C1BBC" w:rsidTr="001C03E9">
        <w:trPr>
          <w:jc w:val="center"/>
        </w:trPr>
        <w:tc>
          <w:tcPr>
            <w:tcW w:w="2061" w:type="dxa"/>
            <w:tcBorders>
              <w:top w:val="single" w:sz="4" w:space="0" w:color="auto"/>
              <w:left w:val="single" w:sz="4" w:space="0" w:color="auto"/>
              <w:bottom w:val="single" w:sz="4" w:space="0" w:color="auto"/>
              <w:right w:val="single" w:sz="4" w:space="0" w:color="auto"/>
            </w:tcBorders>
          </w:tcPr>
          <w:p w:rsidR="00FE2F90"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83" w:name="_Toc208181317"/>
            <w:r>
              <w:rPr>
                <w:rFonts w:ascii="Times New Roman" w:eastAsia="Times New Roman" w:hAnsi="Times New Roman"/>
                <w:sz w:val="24"/>
                <w:szCs w:val="24"/>
              </w:rPr>
              <w:t>Вртић као сигурно и подстицајно окружење за учење и развој</w:t>
            </w:r>
            <w:bookmarkEnd w:id="383"/>
          </w:p>
        </w:tc>
        <w:tc>
          <w:tcPr>
            <w:tcW w:w="1746" w:type="dxa"/>
            <w:tcBorders>
              <w:top w:val="single" w:sz="4" w:space="0" w:color="auto"/>
              <w:left w:val="single" w:sz="4" w:space="0" w:color="auto"/>
              <w:bottom w:val="single" w:sz="4" w:space="0" w:color="auto"/>
              <w:right w:val="single" w:sz="4" w:space="0" w:color="auto"/>
            </w:tcBorders>
          </w:tcPr>
          <w:p w:rsidR="00FE2F90" w:rsidRPr="004C1BBC"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84" w:name="_Toc208181318"/>
            <w:r>
              <w:rPr>
                <w:rFonts w:ascii="Times New Roman" w:eastAsia="Times New Roman" w:hAnsi="Times New Roman"/>
                <w:sz w:val="24"/>
                <w:szCs w:val="24"/>
              </w:rPr>
              <w:t>К5, К12, К16, П6</w:t>
            </w:r>
            <w:bookmarkEnd w:id="384"/>
          </w:p>
        </w:tc>
        <w:tc>
          <w:tcPr>
            <w:tcW w:w="1791" w:type="dxa"/>
            <w:tcBorders>
              <w:top w:val="single" w:sz="4" w:space="0" w:color="auto"/>
              <w:left w:val="single" w:sz="4" w:space="0" w:color="auto"/>
              <w:bottom w:val="single" w:sz="4" w:space="0" w:color="auto"/>
              <w:right w:val="single" w:sz="4" w:space="0" w:color="auto"/>
            </w:tcBorders>
          </w:tcPr>
          <w:p w:rsidR="00FE2F90"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85" w:name="_Toc208181319"/>
            <w:r>
              <w:rPr>
                <w:rFonts w:ascii="Times New Roman" w:eastAsia="Times New Roman" w:hAnsi="Times New Roman"/>
                <w:sz w:val="24"/>
                <w:szCs w:val="24"/>
              </w:rPr>
              <w:t>Центар за интерактивну педагогију</w:t>
            </w:r>
            <w:bookmarkEnd w:id="385"/>
            <w:r>
              <w:rPr>
                <w:rFonts w:ascii="Times New Roman" w:eastAsia="Times New Roman" w:hAnsi="Times New Roman"/>
                <w:sz w:val="24"/>
                <w:szCs w:val="24"/>
              </w:rPr>
              <w:t xml:space="preserve"> </w:t>
            </w:r>
          </w:p>
          <w:p w:rsidR="00FE2F90" w:rsidRPr="004C1BBC"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86" w:name="_Toc208181320"/>
            <w:r>
              <w:rPr>
                <w:rFonts w:ascii="Times New Roman" w:eastAsia="Times New Roman" w:hAnsi="Times New Roman"/>
                <w:sz w:val="24"/>
                <w:szCs w:val="24"/>
              </w:rPr>
              <w:t>2 дана – 16 бодова</w:t>
            </w:r>
            <w:bookmarkEnd w:id="386"/>
          </w:p>
        </w:tc>
        <w:tc>
          <w:tcPr>
            <w:tcW w:w="2039" w:type="dxa"/>
            <w:tcBorders>
              <w:top w:val="single" w:sz="4" w:space="0" w:color="auto"/>
              <w:left w:val="single" w:sz="4" w:space="0" w:color="auto"/>
              <w:bottom w:val="single" w:sz="4" w:space="0" w:color="auto"/>
              <w:right w:val="single" w:sz="4" w:space="0" w:color="auto"/>
            </w:tcBorders>
          </w:tcPr>
          <w:p w:rsidR="00FE2F90" w:rsidRPr="004C1BBC"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87" w:name="_Toc208181321"/>
            <w:r>
              <w:rPr>
                <w:rFonts w:ascii="Times New Roman" w:eastAsia="Times New Roman" w:hAnsi="Times New Roman"/>
                <w:sz w:val="24"/>
                <w:szCs w:val="24"/>
              </w:rPr>
              <w:t>У току године</w:t>
            </w:r>
            <w:bookmarkEnd w:id="387"/>
          </w:p>
        </w:tc>
        <w:tc>
          <w:tcPr>
            <w:tcW w:w="1786" w:type="dxa"/>
            <w:tcBorders>
              <w:top w:val="single" w:sz="4" w:space="0" w:color="auto"/>
              <w:left w:val="single" w:sz="4" w:space="0" w:color="auto"/>
              <w:bottom w:val="single" w:sz="4" w:space="0" w:color="auto"/>
              <w:right w:val="single" w:sz="4" w:space="0" w:color="auto"/>
            </w:tcBorders>
          </w:tcPr>
          <w:p w:rsidR="00FE2F90" w:rsidRPr="004C1BBC"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88" w:name="_Toc208181322"/>
            <w:r>
              <w:rPr>
                <w:rFonts w:ascii="Times New Roman" w:eastAsia="Times New Roman" w:hAnsi="Times New Roman"/>
                <w:sz w:val="24"/>
                <w:szCs w:val="24"/>
              </w:rPr>
              <w:t>806</w:t>
            </w:r>
            <w:bookmarkEnd w:id="388"/>
          </w:p>
        </w:tc>
      </w:tr>
      <w:tr w:rsidR="00FE2F90" w:rsidRPr="004C1BBC" w:rsidTr="001C03E9">
        <w:trPr>
          <w:jc w:val="center"/>
        </w:trPr>
        <w:tc>
          <w:tcPr>
            <w:tcW w:w="2061" w:type="dxa"/>
            <w:tcBorders>
              <w:top w:val="single" w:sz="4" w:space="0" w:color="auto"/>
              <w:left w:val="single" w:sz="4" w:space="0" w:color="auto"/>
              <w:bottom w:val="single" w:sz="4" w:space="0" w:color="auto"/>
              <w:right w:val="single" w:sz="4" w:space="0" w:color="auto"/>
            </w:tcBorders>
          </w:tcPr>
          <w:p w:rsidR="00FE2F90"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89" w:name="_Toc208181323"/>
            <w:r>
              <w:rPr>
                <w:rFonts w:ascii="Times New Roman" w:eastAsia="Times New Roman" w:hAnsi="Times New Roman"/>
                <w:sz w:val="24"/>
                <w:szCs w:val="24"/>
              </w:rPr>
              <w:t>Како комуницирати са децом предшколског узраста и њиховим родитељима</w:t>
            </w:r>
            <w:bookmarkEnd w:id="389"/>
            <w:r>
              <w:rPr>
                <w:rFonts w:ascii="Times New Roman" w:eastAsia="Times New Roman" w:hAnsi="Times New Roman"/>
                <w:sz w:val="24"/>
                <w:szCs w:val="24"/>
              </w:rPr>
              <w:t xml:space="preserve"> </w:t>
            </w:r>
          </w:p>
        </w:tc>
        <w:tc>
          <w:tcPr>
            <w:tcW w:w="1746" w:type="dxa"/>
            <w:tcBorders>
              <w:top w:val="single" w:sz="4" w:space="0" w:color="auto"/>
              <w:left w:val="single" w:sz="4" w:space="0" w:color="auto"/>
              <w:bottom w:val="single" w:sz="4" w:space="0" w:color="auto"/>
              <w:right w:val="single" w:sz="4" w:space="0" w:color="auto"/>
            </w:tcBorders>
          </w:tcPr>
          <w:p w:rsidR="00FE2F90"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90" w:name="_Toc208181324"/>
            <w:r>
              <w:rPr>
                <w:rFonts w:ascii="Times New Roman" w:eastAsia="Times New Roman" w:hAnsi="Times New Roman"/>
                <w:sz w:val="24"/>
                <w:szCs w:val="24"/>
              </w:rPr>
              <w:t>К5, П8</w:t>
            </w:r>
            <w:bookmarkEnd w:id="390"/>
          </w:p>
          <w:p w:rsidR="00FE2F90" w:rsidRDefault="00FE2F90" w:rsidP="007663DD">
            <w:pPr>
              <w:keepNext/>
              <w:keepLines/>
              <w:spacing w:before="240" w:after="0" w:line="240" w:lineRule="auto"/>
              <w:jc w:val="both"/>
              <w:outlineLvl w:val="0"/>
              <w:rPr>
                <w:rFonts w:ascii="Times New Roman" w:eastAsia="Times New Roman" w:hAnsi="Times New Roman"/>
                <w:sz w:val="24"/>
                <w:szCs w:val="24"/>
              </w:rPr>
            </w:pPr>
          </w:p>
        </w:tc>
        <w:tc>
          <w:tcPr>
            <w:tcW w:w="1791" w:type="dxa"/>
            <w:tcBorders>
              <w:top w:val="single" w:sz="4" w:space="0" w:color="auto"/>
              <w:left w:val="single" w:sz="4" w:space="0" w:color="auto"/>
              <w:bottom w:val="single" w:sz="4" w:space="0" w:color="auto"/>
              <w:right w:val="single" w:sz="4" w:space="0" w:color="auto"/>
            </w:tcBorders>
          </w:tcPr>
          <w:p w:rsidR="00FE2F90"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91" w:name="_Toc208181325"/>
            <w:r>
              <w:rPr>
                <w:rFonts w:ascii="Times New Roman" w:eastAsia="Times New Roman" w:hAnsi="Times New Roman"/>
                <w:sz w:val="24"/>
                <w:szCs w:val="24"/>
              </w:rPr>
              <w:t>Филозофски факултет у Косовској Митровици, 1 дан, 8 бодова</w:t>
            </w:r>
            <w:bookmarkEnd w:id="391"/>
          </w:p>
        </w:tc>
        <w:tc>
          <w:tcPr>
            <w:tcW w:w="2039" w:type="dxa"/>
            <w:tcBorders>
              <w:top w:val="single" w:sz="4" w:space="0" w:color="auto"/>
              <w:left w:val="single" w:sz="4" w:space="0" w:color="auto"/>
              <w:bottom w:val="single" w:sz="4" w:space="0" w:color="auto"/>
              <w:right w:val="single" w:sz="4" w:space="0" w:color="auto"/>
            </w:tcBorders>
          </w:tcPr>
          <w:p w:rsidR="00FE2F90"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92" w:name="_Toc208181326"/>
            <w:r>
              <w:rPr>
                <w:rFonts w:ascii="Times New Roman" w:eastAsia="Times New Roman" w:hAnsi="Times New Roman"/>
                <w:sz w:val="24"/>
                <w:szCs w:val="24"/>
              </w:rPr>
              <w:t>У току године</w:t>
            </w:r>
            <w:bookmarkEnd w:id="392"/>
          </w:p>
        </w:tc>
        <w:tc>
          <w:tcPr>
            <w:tcW w:w="1786" w:type="dxa"/>
            <w:tcBorders>
              <w:top w:val="single" w:sz="4" w:space="0" w:color="auto"/>
              <w:left w:val="single" w:sz="4" w:space="0" w:color="auto"/>
              <w:bottom w:val="single" w:sz="4" w:space="0" w:color="auto"/>
              <w:right w:val="single" w:sz="4" w:space="0" w:color="auto"/>
            </w:tcBorders>
          </w:tcPr>
          <w:p w:rsidR="00FE2F90" w:rsidRPr="004C1BBC"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93" w:name="_Toc208181327"/>
            <w:r>
              <w:rPr>
                <w:rFonts w:ascii="Times New Roman" w:eastAsia="Times New Roman" w:hAnsi="Times New Roman"/>
                <w:sz w:val="24"/>
                <w:szCs w:val="24"/>
              </w:rPr>
              <w:t>825</w:t>
            </w:r>
            <w:bookmarkEnd w:id="393"/>
          </w:p>
        </w:tc>
      </w:tr>
      <w:tr w:rsidR="00FE2F90" w:rsidRPr="004C1BBC" w:rsidTr="001C03E9">
        <w:trPr>
          <w:jc w:val="center"/>
        </w:trPr>
        <w:tc>
          <w:tcPr>
            <w:tcW w:w="2061" w:type="dxa"/>
            <w:tcBorders>
              <w:top w:val="single" w:sz="4" w:space="0" w:color="auto"/>
              <w:left w:val="single" w:sz="4" w:space="0" w:color="auto"/>
              <w:bottom w:val="single" w:sz="4" w:space="0" w:color="auto"/>
              <w:right w:val="single" w:sz="4" w:space="0" w:color="auto"/>
            </w:tcBorders>
          </w:tcPr>
          <w:p w:rsidR="00FE2F90"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94" w:name="_Toc208181328"/>
            <w:r>
              <w:rPr>
                <w:rFonts w:ascii="Times New Roman" w:eastAsia="Times New Roman" w:hAnsi="Times New Roman"/>
                <w:sz w:val="24"/>
                <w:szCs w:val="24"/>
              </w:rPr>
              <w:t>Подршка дечјој игри</w:t>
            </w:r>
            <w:bookmarkEnd w:id="394"/>
          </w:p>
        </w:tc>
        <w:tc>
          <w:tcPr>
            <w:tcW w:w="1746" w:type="dxa"/>
            <w:tcBorders>
              <w:top w:val="single" w:sz="4" w:space="0" w:color="auto"/>
              <w:left w:val="single" w:sz="4" w:space="0" w:color="auto"/>
              <w:bottom w:val="single" w:sz="4" w:space="0" w:color="auto"/>
              <w:right w:val="single" w:sz="4" w:space="0" w:color="auto"/>
            </w:tcBorders>
          </w:tcPr>
          <w:p w:rsidR="00FE2F90"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95" w:name="_Toc208181329"/>
            <w:r>
              <w:rPr>
                <w:rFonts w:ascii="Times New Roman" w:eastAsia="Times New Roman" w:hAnsi="Times New Roman"/>
                <w:sz w:val="24"/>
                <w:szCs w:val="24"/>
              </w:rPr>
              <w:t>К5, П8</w:t>
            </w:r>
            <w:bookmarkEnd w:id="395"/>
          </w:p>
        </w:tc>
        <w:tc>
          <w:tcPr>
            <w:tcW w:w="1791" w:type="dxa"/>
            <w:tcBorders>
              <w:top w:val="single" w:sz="4" w:space="0" w:color="auto"/>
              <w:left w:val="single" w:sz="4" w:space="0" w:color="auto"/>
              <w:bottom w:val="single" w:sz="4" w:space="0" w:color="auto"/>
              <w:right w:val="single" w:sz="4" w:space="0" w:color="auto"/>
            </w:tcBorders>
          </w:tcPr>
          <w:p w:rsidR="00FE2F90"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96" w:name="_Toc208181330"/>
            <w:r>
              <w:rPr>
                <w:rFonts w:ascii="Times New Roman" w:eastAsia="Times New Roman" w:hAnsi="Times New Roman"/>
                <w:sz w:val="24"/>
                <w:szCs w:val="24"/>
              </w:rPr>
              <w:t>Удружење васпитача Војводине</w:t>
            </w:r>
            <w:bookmarkEnd w:id="396"/>
          </w:p>
        </w:tc>
        <w:tc>
          <w:tcPr>
            <w:tcW w:w="2039" w:type="dxa"/>
            <w:tcBorders>
              <w:top w:val="single" w:sz="4" w:space="0" w:color="auto"/>
              <w:left w:val="single" w:sz="4" w:space="0" w:color="auto"/>
              <w:bottom w:val="single" w:sz="4" w:space="0" w:color="auto"/>
              <w:right w:val="single" w:sz="4" w:space="0" w:color="auto"/>
            </w:tcBorders>
          </w:tcPr>
          <w:p w:rsidR="00FE2F90" w:rsidRDefault="000D0A6E" w:rsidP="007663DD">
            <w:pPr>
              <w:keepNext/>
              <w:keepLines/>
              <w:spacing w:before="240" w:after="0" w:line="240" w:lineRule="auto"/>
              <w:jc w:val="both"/>
              <w:outlineLvl w:val="0"/>
              <w:rPr>
                <w:rFonts w:ascii="Times New Roman" w:eastAsia="Times New Roman" w:hAnsi="Times New Roman"/>
                <w:sz w:val="24"/>
                <w:szCs w:val="24"/>
              </w:rPr>
            </w:pPr>
            <w:bookmarkStart w:id="397" w:name="_Toc208181331"/>
            <w:r>
              <w:rPr>
                <w:rFonts w:ascii="Times New Roman" w:eastAsia="Times New Roman" w:hAnsi="Times New Roman"/>
                <w:sz w:val="24"/>
                <w:szCs w:val="24"/>
              </w:rPr>
              <w:t>У току године</w:t>
            </w:r>
            <w:bookmarkEnd w:id="397"/>
          </w:p>
        </w:tc>
        <w:tc>
          <w:tcPr>
            <w:tcW w:w="1786" w:type="dxa"/>
            <w:tcBorders>
              <w:top w:val="single" w:sz="4" w:space="0" w:color="auto"/>
              <w:left w:val="single" w:sz="4" w:space="0" w:color="auto"/>
              <w:bottom w:val="single" w:sz="4" w:space="0" w:color="auto"/>
              <w:right w:val="single" w:sz="4" w:space="0" w:color="auto"/>
            </w:tcBorders>
          </w:tcPr>
          <w:p w:rsidR="00FE2F90"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98" w:name="_Toc208181332"/>
            <w:r>
              <w:rPr>
                <w:rFonts w:ascii="Times New Roman" w:eastAsia="Times New Roman" w:hAnsi="Times New Roman"/>
                <w:sz w:val="24"/>
                <w:szCs w:val="24"/>
              </w:rPr>
              <w:t>842</w:t>
            </w:r>
            <w:bookmarkEnd w:id="398"/>
          </w:p>
        </w:tc>
      </w:tr>
      <w:tr w:rsidR="00FE2F90" w:rsidRPr="004C1BBC" w:rsidTr="001C03E9">
        <w:trPr>
          <w:jc w:val="center"/>
        </w:trPr>
        <w:tc>
          <w:tcPr>
            <w:tcW w:w="2061" w:type="dxa"/>
            <w:tcBorders>
              <w:top w:val="single" w:sz="4" w:space="0" w:color="auto"/>
              <w:left w:val="single" w:sz="4" w:space="0" w:color="auto"/>
              <w:bottom w:val="single" w:sz="4" w:space="0" w:color="auto"/>
              <w:right w:val="single" w:sz="4" w:space="0" w:color="auto"/>
            </w:tcBorders>
          </w:tcPr>
          <w:p w:rsidR="00FE2F90" w:rsidRPr="004C1BBC" w:rsidRDefault="00FE2F90" w:rsidP="007663DD">
            <w:pPr>
              <w:keepNext/>
              <w:keepLines/>
              <w:spacing w:before="240" w:after="0" w:line="240" w:lineRule="auto"/>
              <w:jc w:val="both"/>
              <w:outlineLvl w:val="0"/>
              <w:rPr>
                <w:rFonts w:ascii="Times New Roman" w:eastAsia="Times New Roman" w:hAnsi="Times New Roman"/>
                <w:sz w:val="24"/>
                <w:szCs w:val="24"/>
              </w:rPr>
            </w:pPr>
          </w:p>
        </w:tc>
        <w:tc>
          <w:tcPr>
            <w:tcW w:w="1746" w:type="dxa"/>
            <w:tcBorders>
              <w:top w:val="single" w:sz="4" w:space="0" w:color="auto"/>
              <w:left w:val="single" w:sz="4" w:space="0" w:color="auto"/>
              <w:bottom w:val="single" w:sz="4" w:space="0" w:color="auto"/>
              <w:right w:val="single" w:sz="4" w:space="0" w:color="auto"/>
            </w:tcBorders>
          </w:tcPr>
          <w:p w:rsidR="00FE2F90" w:rsidRPr="00A94C4B" w:rsidRDefault="00FE2F90" w:rsidP="007663DD">
            <w:pPr>
              <w:keepNext/>
              <w:keepLines/>
              <w:spacing w:before="240" w:after="0" w:line="240" w:lineRule="auto"/>
              <w:jc w:val="both"/>
              <w:outlineLvl w:val="0"/>
              <w:rPr>
                <w:rFonts w:ascii="Times New Roman" w:eastAsia="Times New Roman" w:hAnsi="Times New Roman"/>
                <w:sz w:val="24"/>
                <w:szCs w:val="24"/>
              </w:rPr>
            </w:pPr>
          </w:p>
        </w:tc>
        <w:tc>
          <w:tcPr>
            <w:tcW w:w="1791" w:type="dxa"/>
            <w:tcBorders>
              <w:top w:val="single" w:sz="4" w:space="0" w:color="auto"/>
              <w:left w:val="single" w:sz="4" w:space="0" w:color="auto"/>
              <w:bottom w:val="single" w:sz="4" w:space="0" w:color="auto"/>
              <w:right w:val="single" w:sz="4" w:space="0" w:color="auto"/>
            </w:tcBorders>
          </w:tcPr>
          <w:p w:rsidR="00FE2F90" w:rsidRPr="00B11F5F" w:rsidRDefault="00FE2F90" w:rsidP="007663DD">
            <w:pPr>
              <w:keepNext/>
              <w:keepLines/>
              <w:spacing w:before="240" w:after="0" w:line="240" w:lineRule="auto"/>
              <w:jc w:val="both"/>
              <w:outlineLvl w:val="0"/>
              <w:rPr>
                <w:rFonts w:ascii="Times New Roman" w:eastAsia="Times New Roman" w:hAnsi="Times New Roman"/>
                <w:sz w:val="24"/>
                <w:szCs w:val="24"/>
              </w:rPr>
            </w:pPr>
            <w:bookmarkStart w:id="399" w:name="_Toc208181333"/>
            <w:r w:rsidRPr="004C1BBC">
              <w:rPr>
                <w:rFonts w:ascii="Times New Roman" w:eastAsia="Times New Roman" w:hAnsi="Times New Roman"/>
                <w:sz w:val="24"/>
                <w:szCs w:val="24"/>
              </w:rPr>
              <w:t>Акредитован семинар, 1 дан – 8 бодова</w:t>
            </w:r>
            <w:bookmarkEnd w:id="399"/>
          </w:p>
        </w:tc>
        <w:tc>
          <w:tcPr>
            <w:tcW w:w="2039" w:type="dxa"/>
            <w:tcBorders>
              <w:top w:val="single" w:sz="4" w:space="0" w:color="auto"/>
              <w:left w:val="single" w:sz="4" w:space="0" w:color="auto"/>
              <w:bottom w:val="single" w:sz="4" w:space="0" w:color="auto"/>
              <w:right w:val="single" w:sz="4" w:space="0" w:color="auto"/>
            </w:tcBorders>
          </w:tcPr>
          <w:p w:rsidR="00FE2F90" w:rsidRPr="004C1BBC" w:rsidRDefault="00FE2F90" w:rsidP="007663DD">
            <w:pPr>
              <w:keepNext/>
              <w:keepLines/>
              <w:spacing w:before="240" w:after="0" w:line="240" w:lineRule="auto"/>
              <w:jc w:val="both"/>
              <w:outlineLvl w:val="0"/>
              <w:rPr>
                <w:rFonts w:ascii="Times New Roman" w:eastAsia="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rsidR="00FE2F90" w:rsidRPr="004C1BBC" w:rsidRDefault="00FE2F90" w:rsidP="007663DD">
            <w:pPr>
              <w:keepNext/>
              <w:keepLines/>
              <w:spacing w:before="240" w:after="0" w:line="240" w:lineRule="auto"/>
              <w:jc w:val="both"/>
              <w:outlineLvl w:val="0"/>
              <w:rPr>
                <w:rFonts w:ascii="Times New Roman" w:eastAsia="Times New Roman" w:hAnsi="Times New Roman"/>
                <w:sz w:val="24"/>
                <w:szCs w:val="24"/>
              </w:rPr>
            </w:pPr>
          </w:p>
        </w:tc>
      </w:tr>
      <w:tr w:rsidR="00B077C7" w:rsidRPr="004C1BBC" w:rsidTr="001C03E9">
        <w:trPr>
          <w:jc w:val="center"/>
        </w:trPr>
        <w:tc>
          <w:tcPr>
            <w:tcW w:w="2061" w:type="dxa"/>
            <w:tcBorders>
              <w:top w:val="single" w:sz="4" w:space="0" w:color="auto"/>
              <w:left w:val="single" w:sz="4" w:space="0" w:color="auto"/>
              <w:bottom w:val="single" w:sz="4" w:space="0" w:color="auto"/>
              <w:right w:val="single" w:sz="4" w:space="0" w:color="auto"/>
            </w:tcBorders>
          </w:tcPr>
          <w:p w:rsidR="00C957CD" w:rsidRPr="00896F10" w:rsidRDefault="00C957CD" w:rsidP="007663DD">
            <w:pPr>
              <w:keepNext/>
              <w:keepLines/>
              <w:spacing w:before="240" w:after="0" w:line="240" w:lineRule="auto"/>
              <w:jc w:val="both"/>
              <w:outlineLvl w:val="0"/>
              <w:rPr>
                <w:rFonts w:ascii="Times New Roman" w:eastAsia="Times New Roman" w:hAnsi="Times New Roman"/>
                <w:sz w:val="24"/>
                <w:szCs w:val="24"/>
              </w:rPr>
            </w:pPr>
            <w:bookmarkStart w:id="400" w:name="_Toc208181334"/>
            <w:r w:rsidRPr="00896F10">
              <w:rPr>
                <w:rFonts w:ascii="Times New Roman" w:eastAsia="Times New Roman" w:hAnsi="Times New Roman"/>
                <w:sz w:val="24"/>
                <w:szCs w:val="24"/>
              </w:rPr>
              <w:t>„Документовање</w:t>
            </w:r>
            <w:r w:rsidR="00C71B4C" w:rsidRPr="00896F10">
              <w:rPr>
                <w:rFonts w:ascii="Times New Roman" w:eastAsia="Times New Roman" w:hAnsi="Times New Roman"/>
                <w:sz w:val="24"/>
                <w:szCs w:val="24"/>
              </w:rPr>
              <w:t xml:space="preserve"> </w:t>
            </w:r>
            <w:r w:rsidR="00896F10" w:rsidRPr="00896F10">
              <w:rPr>
                <w:rFonts w:ascii="Times New Roman" w:eastAsia="Times New Roman" w:hAnsi="Times New Roman"/>
                <w:sz w:val="24"/>
                <w:szCs w:val="24"/>
              </w:rPr>
              <w:t>дечијег учења у вртићу</w:t>
            </w:r>
            <w:r w:rsidRPr="00896F10">
              <w:rPr>
                <w:rFonts w:ascii="Times New Roman" w:eastAsia="Times New Roman" w:hAnsi="Times New Roman"/>
                <w:sz w:val="24"/>
                <w:szCs w:val="24"/>
              </w:rPr>
              <w:t>“</w:t>
            </w:r>
            <w:bookmarkEnd w:id="400"/>
          </w:p>
        </w:tc>
        <w:tc>
          <w:tcPr>
            <w:tcW w:w="1746" w:type="dxa"/>
            <w:tcBorders>
              <w:top w:val="single" w:sz="4" w:space="0" w:color="auto"/>
              <w:left w:val="single" w:sz="4" w:space="0" w:color="auto"/>
              <w:bottom w:val="single" w:sz="4" w:space="0" w:color="auto"/>
              <w:right w:val="single" w:sz="4" w:space="0" w:color="auto"/>
            </w:tcBorders>
          </w:tcPr>
          <w:p w:rsidR="00C957CD" w:rsidRPr="00896F10" w:rsidRDefault="00896F10" w:rsidP="00C957CD">
            <w:pPr>
              <w:keepNext/>
              <w:keepLines/>
              <w:spacing w:before="240" w:after="0" w:line="240" w:lineRule="auto"/>
              <w:jc w:val="both"/>
              <w:outlineLvl w:val="0"/>
              <w:rPr>
                <w:rFonts w:ascii="Times New Roman" w:eastAsia="Times New Roman" w:hAnsi="Times New Roman"/>
                <w:sz w:val="24"/>
                <w:szCs w:val="24"/>
              </w:rPr>
            </w:pPr>
            <w:r w:rsidRPr="00896F10">
              <w:rPr>
                <w:rFonts w:ascii="Times New Roman" w:eastAsia="Times New Roman" w:hAnsi="Times New Roman"/>
                <w:sz w:val="24"/>
                <w:szCs w:val="24"/>
              </w:rPr>
              <w:t>В1-, ССПУ4</w:t>
            </w:r>
          </w:p>
          <w:p w:rsidR="00896F10" w:rsidRPr="00896F10" w:rsidRDefault="00896F10" w:rsidP="00C957CD">
            <w:pPr>
              <w:keepNext/>
              <w:keepLines/>
              <w:spacing w:before="240" w:after="0" w:line="240" w:lineRule="auto"/>
              <w:jc w:val="both"/>
              <w:outlineLvl w:val="0"/>
              <w:rPr>
                <w:rFonts w:ascii="Times New Roman" w:eastAsia="Times New Roman" w:hAnsi="Times New Roman"/>
                <w:sz w:val="24"/>
                <w:szCs w:val="24"/>
              </w:rPr>
            </w:pPr>
            <w:r w:rsidRPr="00896F10">
              <w:rPr>
                <w:rFonts w:ascii="Times New Roman" w:eastAsia="Times New Roman" w:hAnsi="Times New Roman"/>
                <w:sz w:val="24"/>
                <w:szCs w:val="24"/>
              </w:rPr>
              <w:t>П7</w:t>
            </w:r>
          </w:p>
          <w:p w:rsidR="007E1D0E" w:rsidRPr="00896F10" w:rsidRDefault="007E1D0E" w:rsidP="007663DD">
            <w:pPr>
              <w:keepNext/>
              <w:keepLines/>
              <w:spacing w:before="240" w:after="0" w:line="240" w:lineRule="auto"/>
              <w:jc w:val="both"/>
              <w:outlineLvl w:val="0"/>
              <w:rPr>
                <w:rFonts w:ascii="Times New Roman" w:eastAsia="Times New Roman" w:hAnsi="Times New Roman"/>
                <w:sz w:val="24"/>
                <w:szCs w:val="24"/>
              </w:rPr>
            </w:pPr>
          </w:p>
        </w:tc>
        <w:tc>
          <w:tcPr>
            <w:tcW w:w="1791" w:type="dxa"/>
            <w:tcBorders>
              <w:top w:val="single" w:sz="4" w:space="0" w:color="auto"/>
              <w:left w:val="single" w:sz="4" w:space="0" w:color="auto"/>
              <w:bottom w:val="single" w:sz="4" w:space="0" w:color="auto"/>
              <w:right w:val="single" w:sz="4" w:space="0" w:color="auto"/>
            </w:tcBorders>
          </w:tcPr>
          <w:p w:rsidR="00B077C7" w:rsidRPr="00896F10" w:rsidRDefault="00896F10" w:rsidP="007663DD">
            <w:pPr>
              <w:keepNext/>
              <w:keepLines/>
              <w:spacing w:before="240" w:after="0" w:line="240" w:lineRule="auto"/>
              <w:jc w:val="both"/>
              <w:outlineLvl w:val="0"/>
              <w:rPr>
                <w:rFonts w:ascii="Times New Roman" w:eastAsia="Times New Roman" w:hAnsi="Times New Roman"/>
                <w:sz w:val="24"/>
                <w:szCs w:val="24"/>
              </w:rPr>
            </w:pPr>
            <w:r w:rsidRPr="00896F10">
              <w:rPr>
                <w:rFonts w:ascii="Times New Roman" w:eastAsia="Times New Roman" w:hAnsi="Times New Roman"/>
                <w:sz w:val="24"/>
                <w:szCs w:val="24"/>
              </w:rPr>
              <w:t>Удружење васпитача Војводине</w:t>
            </w:r>
          </w:p>
          <w:p w:rsidR="00896F10" w:rsidRPr="00896F10" w:rsidRDefault="00896F10" w:rsidP="007663DD">
            <w:pPr>
              <w:keepNext/>
              <w:keepLines/>
              <w:spacing w:before="240" w:after="0" w:line="240" w:lineRule="auto"/>
              <w:jc w:val="both"/>
              <w:outlineLvl w:val="0"/>
              <w:rPr>
                <w:rFonts w:ascii="Times New Roman" w:eastAsia="Times New Roman" w:hAnsi="Times New Roman"/>
                <w:sz w:val="24"/>
                <w:szCs w:val="24"/>
              </w:rPr>
            </w:pPr>
            <w:r w:rsidRPr="00896F10">
              <w:rPr>
                <w:rFonts w:ascii="Times New Roman" w:eastAsia="Times New Roman" w:hAnsi="Times New Roman"/>
                <w:sz w:val="24"/>
                <w:szCs w:val="24"/>
              </w:rPr>
              <w:t>1 дан, 8 бодова</w:t>
            </w:r>
          </w:p>
        </w:tc>
        <w:tc>
          <w:tcPr>
            <w:tcW w:w="2039" w:type="dxa"/>
            <w:tcBorders>
              <w:top w:val="single" w:sz="4" w:space="0" w:color="auto"/>
              <w:left w:val="single" w:sz="4" w:space="0" w:color="auto"/>
              <w:bottom w:val="single" w:sz="4" w:space="0" w:color="auto"/>
              <w:right w:val="single" w:sz="4" w:space="0" w:color="auto"/>
            </w:tcBorders>
          </w:tcPr>
          <w:p w:rsidR="00B077C7" w:rsidRPr="00896F10" w:rsidRDefault="00896F10" w:rsidP="007663DD">
            <w:pPr>
              <w:keepNext/>
              <w:keepLines/>
              <w:spacing w:before="240" w:after="0" w:line="240" w:lineRule="auto"/>
              <w:jc w:val="both"/>
              <w:outlineLvl w:val="0"/>
              <w:rPr>
                <w:rFonts w:ascii="Times New Roman" w:eastAsia="Times New Roman" w:hAnsi="Times New Roman"/>
                <w:sz w:val="24"/>
                <w:szCs w:val="24"/>
              </w:rPr>
            </w:pPr>
            <w:r w:rsidRPr="00896F10">
              <w:rPr>
                <w:rFonts w:ascii="Times New Roman" w:eastAsia="Times New Roman" w:hAnsi="Times New Roman"/>
                <w:sz w:val="24"/>
                <w:szCs w:val="24"/>
              </w:rPr>
              <w:t>У току године</w:t>
            </w:r>
          </w:p>
        </w:tc>
        <w:tc>
          <w:tcPr>
            <w:tcW w:w="1786" w:type="dxa"/>
            <w:tcBorders>
              <w:top w:val="single" w:sz="4" w:space="0" w:color="auto"/>
              <w:left w:val="single" w:sz="4" w:space="0" w:color="auto"/>
              <w:bottom w:val="single" w:sz="4" w:space="0" w:color="auto"/>
              <w:right w:val="single" w:sz="4" w:space="0" w:color="auto"/>
            </w:tcBorders>
          </w:tcPr>
          <w:p w:rsidR="00B077C7" w:rsidRPr="00896F10" w:rsidRDefault="00896F10" w:rsidP="007663DD">
            <w:pPr>
              <w:keepNext/>
              <w:keepLines/>
              <w:spacing w:before="240" w:after="0" w:line="240" w:lineRule="auto"/>
              <w:jc w:val="both"/>
              <w:outlineLvl w:val="0"/>
              <w:rPr>
                <w:rFonts w:ascii="Times New Roman" w:eastAsia="Times New Roman" w:hAnsi="Times New Roman"/>
                <w:sz w:val="24"/>
                <w:szCs w:val="24"/>
              </w:rPr>
            </w:pPr>
            <w:r w:rsidRPr="00896F10">
              <w:rPr>
                <w:rFonts w:ascii="Times New Roman" w:eastAsia="Times New Roman" w:hAnsi="Times New Roman"/>
                <w:sz w:val="24"/>
                <w:szCs w:val="24"/>
              </w:rPr>
              <w:t>563</w:t>
            </w:r>
          </w:p>
        </w:tc>
      </w:tr>
    </w:tbl>
    <w:p w:rsidR="00A55868" w:rsidRPr="008A01AC" w:rsidRDefault="00A55868" w:rsidP="00A55868">
      <w:pPr>
        <w:pStyle w:val="ListParagraph"/>
        <w:widowControl w:val="0"/>
        <w:tabs>
          <w:tab w:val="left" w:pos="1981"/>
        </w:tabs>
        <w:autoSpaceDE w:val="0"/>
        <w:autoSpaceDN w:val="0"/>
        <w:spacing w:after="0" w:line="293" w:lineRule="exact"/>
        <w:ind w:left="1980"/>
        <w:contextualSpacing w:val="0"/>
        <w:rPr>
          <w:rFonts w:ascii="Times New Roman" w:hAnsi="Times New Roman"/>
        </w:rPr>
      </w:pPr>
      <w:bookmarkStart w:id="401" w:name="_Toc491157546"/>
      <w:bookmarkStart w:id="402" w:name="_Toc491160522"/>
      <w:bookmarkEnd w:id="343"/>
      <w:bookmarkEnd w:id="344"/>
      <w:bookmarkEnd w:id="345"/>
      <w:bookmarkEnd w:id="346"/>
    </w:p>
    <w:p w:rsidR="00A55868" w:rsidRPr="003D6C47" w:rsidRDefault="00EC3A78" w:rsidP="003D6C47">
      <w:pPr>
        <w:pStyle w:val="Heading1"/>
        <w:jc w:val="center"/>
        <w:rPr>
          <w:rFonts w:ascii="Times New Roman" w:eastAsia="Times New Roman" w:hAnsi="Times New Roman" w:cs="Times New Roman"/>
          <w:bCs/>
          <w:sz w:val="28"/>
          <w:szCs w:val="28"/>
        </w:rPr>
      </w:pPr>
      <w:bookmarkStart w:id="403" w:name="_Toc208181335"/>
      <w:bookmarkStart w:id="404" w:name="_Toc34030439"/>
      <w:r w:rsidRPr="003D6C47">
        <w:rPr>
          <w:rFonts w:ascii="Times New Roman" w:eastAsia="Times New Roman" w:hAnsi="Times New Roman" w:cs="Times New Roman"/>
          <w:bCs/>
          <w:sz w:val="28"/>
          <w:szCs w:val="28"/>
        </w:rPr>
        <w:t>1</w:t>
      </w:r>
      <w:r w:rsidR="003D6C47" w:rsidRPr="003D6C47">
        <w:rPr>
          <w:rStyle w:val="Heading1Char"/>
          <w:rFonts w:ascii="Times New Roman" w:hAnsi="Times New Roman" w:cs="Times New Roman"/>
          <w:bCs/>
          <w:sz w:val="28"/>
          <w:szCs w:val="28"/>
        </w:rPr>
        <w:t>4</w:t>
      </w:r>
      <w:r w:rsidRPr="003D6C47">
        <w:rPr>
          <w:rStyle w:val="Heading1Char"/>
          <w:rFonts w:ascii="Times New Roman" w:hAnsi="Times New Roman" w:cs="Times New Roman"/>
          <w:bCs/>
          <w:sz w:val="28"/>
          <w:szCs w:val="28"/>
        </w:rPr>
        <w:t>.</w:t>
      </w:r>
      <w:r w:rsidR="003D6C47" w:rsidRPr="003D6C47">
        <w:rPr>
          <w:rStyle w:val="Heading1Char"/>
          <w:rFonts w:ascii="Times New Roman" w:hAnsi="Times New Roman" w:cs="Times New Roman"/>
          <w:bCs/>
          <w:sz w:val="28"/>
          <w:szCs w:val="28"/>
        </w:rPr>
        <w:t xml:space="preserve"> </w:t>
      </w:r>
      <w:r w:rsidR="00FE2F90" w:rsidRPr="003D6C47">
        <w:rPr>
          <w:rStyle w:val="Heading1Char"/>
          <w:rFonts w:ascii="Times New Roman" w:hAnsi="Times New Roman" w:cs="Times New Roman"/>
          <w:bCs/>
          <w:sz w:val="28"/>
          <w:szCs w:val="28"/>
        </w:rPr>
        <w:t>ПРОГРАМСКИ ЗАДАЦИ СТРУЧНИХ САРАДНИКА У УСТАНОВИ</w:t>
      </w:r>
      <w:bookmarkEnd w:id="403"/>
    </w:p>
    <w:p w:rsidR="00A55868" w:rsidRPr="003D6C47" w:rsidRDefault="00EC3A78" w:rsidP="003D6C47">
      <w:pPr>
        <w:pStyle w:val="Heading2"/>
        <w:jc w:val="center"/>
        <w:rPr>
          <w:rFonts w:ascii="Times New Roman" w:eastAsia="Times New Roman" w:hAnsi="Times New Roman" w:cs="Times New Roman"/>
          <w:sz w:val="28"/>
          <w:szCs w:val="28"/>
        </w:rPr>
      </w:pPr>
      <w:bookmarkStart w:id="405" w:name="_Toc208181336"/>
      <w:r w:rsidRPr="003D6C47">
        <w:rPr>
          <w:rFonts w:ascii="Times New Roman" w:hAnsi="Times New Roman" w:cs="Times New Roman"/>
          <w:sz w:val="28"/>
          <w:szCs w:val="28"/>
        </w:rPr>
        <w:t>1</w:t>
      </w:r>
      <w:r w:rsidR="003D6C47" w:rsidRPr="003D6C47">
        <w:rPr>
          <w:rFonts w:ascii="Times New Roman" w:hAnsi="Times New Roman" w:cs="Times New Roman"/>
          <w:sz w:val="28"/>
          <w:szCs w:val="28"/>
        </w:rPr>
        <w:t>4</w:t>
      </w:r>
      <w:r w:rsidRPr="003D6C47">
        <w:rPr>
          <w:rFonts w:ascii="Times New Roman" w:hAnsi="Times New Roman" w:cs="Times New Roman"/>
          <w:sz w:val="28"/>
          <w:szCs w:val="28"/>
        </w:rPr>
        <w:t>.1.</w:t>
      </w:r>
      <w:r w:rsidR="003D6C47" w:rsidRPr="003D6C47">
        <w:rPr>
          <w:rFonts w:ascii="Times New Roman" w:hAnsi="Times New Roman" w:cs="Times New Roman"/>
          <w:sz w:val="28"/>
          <w:szCs w:val="28"/>
        </w:rPr>
        <w:t xml:space="preserve"> </w:t>
      </w:r>
      <w:r w:rsidR="00B56C0D" w:rsidRPr="003D6C47">
        <w:rPr>
          <w:rFonts w:ascii="Times New Roman" w:hAnsi="Times New Roman" w:cs="Times New Roman"/>
          <w:sz w:val="28"/>
          <w:szCs w:val="28"/>
        </w:rPr>
        <w:t>Заједнички послови свих профила стручног сарадника</w:t>
      </w:r>
      <w:bookmarkEnd w:id="405"/>
    </w:p>
    <w:p w:rsidR="00A55868" w:rsidRPr="008A01AC" w:rsidRDefault="00A55868" w:rsidP="00A55868">
      <w:pPr>
        <w:spacing w:after="0" w:line="240" w:lineRule="auto"/>
        <w:jc w:val="both"/>
        <w:rPr>
          <w:rFonts w:ascii="Times New Roman" w:eastAsia="Times New Roman" w:hAnsi="Times New Roman"/>
          <w:sz w:val="24"/>
          <w:szCs w:val="24"/>
          <w:u w:val="single"/>
        </w:rPr>
      </w:pPr>
    </w:p>
    <w:p w:rsidR="00A55868" w:rsidRPr="008A01AC" w:rsidRDefault="00A55868" w:rsidP="00A55868">
      <w:pPr>
        <w:spacing w:after="0" w:line="240" w:lineRule="auto"/>
        <w:ind w:firstLine="720"/>
        <w:jc w:val="both"/>
        <w:rPr>
          <w:rFonts w:ascii="Times New Roman" w:eastAsia="Times New Roman" w:hAnsi="Times New Roman"/>
          <w:sz w:val="24"/>
          <w:szCs w:val="24"/>
        </w:rPr>
      </w:pPr>
      <w:r w:rsidRPr="008A01AC">
        <w:rPr>
          <w:rFonts w:ascii="Times New Roman" w:eastAsia="Times New Roman" w:hAnsi="Times New Roman"/>
          <w:sz w:val="24"/>
          <w:szCs w:val="24"/>
        </w:rPr>
        <w:t xml:space="preserve">Стручну службу Предшколске установе чине: </w:t>
      </w:r>
      <w:r w:rsidRPr="008A01AC">
        <w:rPr>
          <w:rFonts w:ascii="Times New Roman" w:eastAsia="Times New Roman" w:hAnsi="Times New Roman"/>
          <w:b/>
          <w:sz w:val="24"/>
          <w:szCs w:val="24"/>
        </w:rPr>
        <w:t>педагог и логопед</w:t>
      </w:r>
      <w:r w:rsidRPr="008A01AC">
        <w:rPr>
          <w:rFonts w:ascii="Times New Roman" w:eastAsia="Times New Roman" w:hAnsi="Times New Roman"/>
          <w:sz w:val="24"/>
          <w:szCs w:val="24"/>
        </w:rPr>
        <w:t xml:space="preserve">, који су запослени на пуно радно време и </w:t>
      </w:r>
      <w:r w:rsidRPr="008A01AC">
        <w:rPr>
          <w:rFonts w:ascii="Times New Roman" w:eastAsia="Times New Roman" w:hAnsi="Times New Roman"/>
          <w:b/>
          <w:sz w:val="24"/>
          <w:szCs w:val="24"/>
        </w:rPr>
        <w:t>психолог</w:t>
      </w:r>
      <w:r w:rsidRPr="008A01AC">
        <w:rPr>
          <w:rFonts w:ascii="Times New Roman" w:eastAsia="Times New Roman" w:hAnsi="Times New Roman"/>
          <w:sz w:val="24"/>
          <w:szCs w:val="24"/>
        </w:rPr>
        <w:t xml:space="preserve"> који ради 50%  радног времена. </w:t>
      </w:r>
    </w:p>
    <w:p w:rsidR="00A55868" w:rsidRPr="008A01AC" w:rsidRDefault="00A55868" w:rsidP="00A55868">
      <w:pPr>
        <w:spacing w:after="0" w:line="240" w:lineRule="auto"/>
        <w:jc w:val="both"/>
        <w:rPr>
          <w:rFonts w:ascii="Times New Roman" w:eastAsia="Times New Roman" w:hAnsi="Times New Roman"/>
          <w:sz w:val="24"/>
          <w:szCs w:val="24"/>
        </w:rPr>
      </w:pPr>
    </w:p>
    <w:p w:rsidR="00A55868" w:rsidRPr="008A01AC" w:rsidRDefault="00A55868" w:rsidP="00A55868">
      <w:pPr>
        <w:widowControl w:val="0"/>
        <w:autoSpaceDE w:val="0"/>
        <w:autoSpaceDN w:val="0"/>
        <w:spacing w:after="0" w:line="240" w:lineRule="auto"/>
        <w:ind w:firstLine="720"/>
        <w:jc w:val="both"/>
        <w:rPr>
          <w:rFonts w:ascii="Times New Roman" w:eastAsia="Times New Roman" w:hAnsi="Times New Roman"/>
          <w:sz w:val="24"/>
          <w:szCs w:val="24"/>
        </w:rPr>
      </w:pPr>
      <w:r w:rsidRPr="008A01AC">
        <w:rPr>
          <w:rFonts w:ascii="Times New Roman" w:eastAsia="Times New Roman" w:hAnsi="Times New Roman"/>
          <w:b/>
          <w:sz w:val="24"/>
          <w:szCs w:val="24"/>
        </w:rPr>
        <w:t>Циљ</w:t>
      </w:r>
      <w:r w:rsidRPr="008A01AC">
        <w:rPr>
          <w:rFonts w:ascii="Times New Roman" w:eastAsia="Times New Roman" w:hAnsi="Times New Roman"/>
          <w:sz w:val="24"/>
          <w:szCs w:val="24"/>
        </w:rPr>
        <w:t xml:space="preserve"> рада стручног сарадника у предшколској установи јесте развијање квалитета праксе предшколске установе кроз: </w:t>
      </w:r>
    </w:p>
    <w:p w:rsidR="00A55868" w:rsidRPr="008A01AC" w:rsidRDefault="00A55868" w:rsidP="00A55868">
      <w:pPr>
        <w:widowControl w:val="0"/>
        <w:autoSpaceDE w:val="0"/>
        <w:autoSpaceDN w:val="0"/>
        <w:spacing w:after="0" w:line="240" w:lineRule="auto"/>
        <w:jc w:val="both"/>
        <w:rPr>
          <w:rFonts w:ascii="Times New Roman" w:eastAsia="Times New Roman" w:hAnsi="Times New Roman"/>
          <w:sz w:val="24"/>
          <w:szCs w:val="24"/>
        </w:rPr>
      </w:pPr>
      <w:r w:rsidRPr="008A01AC">
        <w:rPr>
          <w:rFonts w:ascii="Times New Roman" w:eastAsia="Times New Roman" w:hAnsi="Times New Roman"/>
          <w:sz w:val="24"/>
          <w:szCs w:val="24"/>
        </w:rPr>
        <w:t xml:space="preserve">- развијање културе предшколске установе као заједнице учења и </w:t>
      </w:r>
    </w:p>
    <w:p w:rsidR="00A55868" w:rsidRPr="008A01AC" w:rsidRDefault="00A55868" w:rsidP="00A55868">
      <w:pPr>
        <w:widowControl w:val="0"/>
        <w:autoSpaceDE w:val="0"/>
        <w:autoSpaceDN w:val="0"/>
        <w:spacing w:after="0" w:line="240" w:lineRule="auto"/>
        <w:jc w:val="both"/>
        <w:rPr>
          <w:rFonts w:ascii="Times New Roman" w:eastAsia="Times New Roman" w:hAnsi="Times New Roman"/>
          <w:sz w:val="24"/>
          <w:szCs w:val="24"/>
        </w:rPr>
      </w:pPr>
      <w:r w:rsidRPr="008A01AC">
        <w:rPr>
          <w:rFonts w:ascii="Times New Roman" w:eastAsia="Times New Roman" w:hAnsi="Times New Roman"/>
          <w:sz w:val="24"/>
          <w:szCs w:val="24"/>
        </w:rPr>
        <w:t xml:space="preserve">- развијање квалитета програма васпитно-образовног рада. </w:t>
      </w:r>
    </w:p>
    <w:p w:rsidR="00A55868" w:rsidRPr="008A01AC" w:rsidRDefault="00A55868" w:rsidP="00A55868">
      <w:pPr>
        <w:widowControl w:val="0"/>
        <w:autoSpaceDE w:val="0"/>
        <w:autoSpaceDN w:val="0"/>
        <w:spacing w:after="0" w:line="240" w:lineRule="auto"/>
        <w:jc w:val="both"/>
        <w:rPr>
          <w:rFonts w:ascii="Times New Roman" w:eastAsia="Times New Roman" w:hAnsi="Times New Roman"/>
          <w:sz w:val="24"/>
          <w:szCs w:val="24"/>
        </w:rPr>
      </w:pPr>
    </w:p>
    <w:p w:rsidR="00A55868" w:rsidRPr="008A01AC" w:rsidRDefault="00A55868" w:rsidP="00A55868">
      <w:pPr>
        <w:widowControl w:val="0"/>
        <w:autoSpaceDE w:val="0"/>
        <w:autoSpaceDN w:val="0"/>
        <w:spacing w:after="0" w:line="240" w:lineRule="auto"/>
        <w:ind w:firstLine="720"/>
        <w:jc w:val="both"/>
        <w:rPr>
          <w:rFonts w:ascii="Times New Roman" w:eastAsia="Times New Roman" w:hAnsi="Times New Roman"/>
          <w:sz w:val="24"/>
          <w:szCs w:val="24"/>
        </w:rPr>
      </w:pPr>
      <w:r w:rsidRPr="008A01AC">
        <w:rPr>
          <w:rFonts w:ascii="Times New Roman" w:eastAsia="Times New Roman" w:hAnsi="Times New Roman"/>
          <w:sz w:val="24"/>
          <w:szCs w:val="24"/>
        </w:rPr>
        <w:t xml:space="preserve">Стручни сарадник реализује програм свог рада на принципима: </w:t>
      </w:r>
    </w:p>
    <w:p w:rsidR="00A55868" w:rsidRPr="008A01AC" w:rsidRDefault="00A55868" w:rsidP="00A55868">
      <w:pPr>
        <w:widowControl w:val="0"/>
        <w:autoSpaceDE w:val="0"/>
        <w:autoSpaceDN w:val="0"/>
        <w:spacing w:after="0" w:line="240" w:lineRule="auto"/>
        <w:jc w:val="both"/>
        <w:rPr>
          <w:rFonts w:ascii="Times New Roman" w:eastAsia="Times New Roman" w:hAnsi="Times New Roman"/>
          <w:sz w:val="24"/>
          <w:szCs w:val="24"/>
        </w:rPr>
      </w:pPr>
    </w:p>
    <w:p w:rsidR="00A55868" w:rsidRPr="008A01AC" w:rsidRDefault="00A55868" w:rsidP="00A55868">
      <w:pPr>
        <w:widowControl w:val="0"/>
        <w:autoSpaceDE w:val="0"/>
        <w:autoSpaceDN w:val="0"/>
        <w:spacing w:after="0" w:line="240" w:lineRule="auto"/>
        <w:jc w:val="both"/>
        <w:rPr>
          <w:rFonts w:ascii="Times New Roman" w:eastAsia="Times New Roman" w:hAnsi="Times New Roman"/>
          <w:sz w:val="24"/>
          <w:szCs w:val="24"/>
        </w:rPr>
      </w:pPr>
      <w:r w:rsidRPr="008A01AC">
        <w:rPr>
          <w:rFonts w:ascii="Times New Roman" w:eastAsia="Times New Roman" w:hAnsi="Times New Roman"/>
          <w:sz w:val="24"/>
          <w:szCs w:val="24"/>
        </w:rPr>
        <w:t xml:space="preserve">• Партнерства, тако што ствара услове: </w:t>
      </w:r>
    </w:p>
    <w:p w:rsidR="00A55868" w:rsidRPr="008A01AC" w:rsidRDefault="00A55868" w:rsidP="00A55868">
      <w:pPr>
        <w:widowControl w:val="0"/>
        <w:autoSpaceDE w:val="0"/>
        <w:autoSpaceDN w:val="0"/>
        <w:spacing w:after="0" w:line="240" w:lineRule="auto"/>
        <w:jc w:val="both"/>
        <w:rPr>
          <w:rFonts w:ascii="Times New Roman" w:eastAsia="Times New Roman" w:hAnsi="Times New Roman"/>
          <w:sz w:val="24"/>
          <w:szCs w:val="24"/>
        </w:rPr>
      </w:pPr>
      <w:r w:rsidRPr="008A01AC">
        <w:rPr>
          <w:rFonts w:ascii="Times New Roman" w:eastAsia="Times New Roman" w:hAnsi="Times New Roman"/>
          <w:sz w:val="24"/>
          <w:szCs w:val="24"/>
        </w:rPr>
        <w:t xml:space="preserve">- за заједничко учешће, засновано на узајамном поверењу, размени и подршци свих учесника (запослених, родитеља, односно других законских заступника деце, других одраслих из локалног окружења и деце) кроз улогу подржавајућег лидера, а не акцентом на саветодавном и надзорном раду; </w:t>
      </w:r>
    </w:p>
    <w:p w:rsidR="00A55868" w:rsidRPr="008A01AC" w:rsidRDefault="00A55868" w:rsidP="00A55868">
      <w:pPr>
        <w:widowControl w:val="0"/>
        <w:autoSpaceDE w:val="0"/>
        <w:autoSpaceDN w:val="0"/>
        <w:spacing w:after="0" w:line="240" w:lineRule="auto"/>
        <w:jc w:val="both"/>
        <w:rPr>
          <w:rFonts w:ascii="Times New Roman" w:eastAsia="Times New Roman" w:hAnsi="Times New Roman"/>
          <w:sz w:val="24"/>
          <w:szCs w:val="24"/>
        </w:rPr>
      </w:pPr>
      <w:r w:rsidRPr="008A01AC">
        <w:rPr>
          <w:rFonts w:ascii="Times New Roman" w:eastAsia="Times New Roman" w:hAnsi="Times New Roman"/>
          <w:sz w:val="24"/>
          <w:szCs w:val="24"/>
        </w:rPr>
        <w:t xml:space="preserve">- за развијање праксе предшколске установе кроз заједничко учешће и континуирану размену са другим стручним сарадницима заснованим на успостављању заједничких вредности и дељењу одговорности; </w:t>
      </w:r>
    </w:p>
    <w:p w:rsidR="00A55868" w:rsidRPr="008A01AC" w:rsidRDefault="00A55868" w:rsidP="00A55868">
      <w:pPr>
        <w:widowControl w:val="0"/>
        <w:autoSpaceDE w:val="0"/>
        <w:autoSpaceDN w:val="0"/>
        <w:spacing w:after="0" w:line="240" w:lineRule="auto"/>
        <w:jc w:val="both"/>
        <w:rPr>
          <w:rFonts w:ascii="Times New Roman" w:eastAsia="Times New Roman" w:hAnsi="Times New Roman"/>
          <w:sz w:val="24"/>
          <w:szCs w:val="24"/>
        </w:rPr>
      </w:pPr>
      <w:r w:rsidRPr="008A01AC">
        <w:rPr>
          <w:rFonts w:ascii="Times New Roman" w:eastAsia="Times New Roman" w:hAnsi="Times New Roman"/>
          <w:sz w:val="24"/>
          <w:szCs w:val="24"/>
        </w:rPr>
        <w:t xml:space="preserve">- за умрежавање са другим предшколским установама, високошколским установама и научно-истраживачким институцијама, другим установама, удружењима и организацијама, носиоцима образовне политике. </w:t>
      </w:r>
    </w:p>
    <w:p w:rsidR="00A55868" w:rsidRPr="008A01AC" w:rsidRDefault="00A55868" w:rsidP="00A55868">
      <w:pPr>
        <w:widowControl w:val="0"/>
        <w:autoSpaceDE w:val="0"/>
        <w:autoSpaceDN w:val="0"/>
        <w:spacing w:after="0" w:line="240" w:lineRule="auto"/>
        <w:jc w:val="both"/>
        <w:rPr>
          <w:rFonts w:ascii="Times New Roman" w:eastAsia="Times New Roman" w:hAnsi="Times New Roman"/>
          <w:sz w:val="24"/>
          <w:szCs w:val="24"/>
        </w:rPr>
      </w:pPr>
    </w:p>
    <w:p w:rsidR="00A55868" w:rsidRPr="008A01AC" w:rsidRDefault="00A55868" w:rsidP="00A55868">
      <w:pPr>
        <w:widowControl w:val="0"/>
        <w:autoSpaceDE w:val="0"/>
        <w:autoSpaceDN w:val="0"/>
        <w:spacing w:after="0" w:line="240" w:lineRule="auto"/>
        <w:jc w:val="both"/>
        <w:rPr>
          <w:rFonts w:ascii="Times New Roman" w:eastAsia="Times New Roman" w:hAnsi="Times New Roman"/>
          <w:sz w:val="24"/>
          <w:szCs w:val="24"/>
        </w:rPr>
      </w:pPr>
      <w:r w:rsidRPr="008A01AC">
        <w:rPr>
          <w:rFonts w:ascii="Times New Roman" w:eastAsia="Times New Roman" w:hAnsi="Times New Roman"/>
          <w:sz w:val="24"/>
          <w:szCs w:val="24"/>
        </w:rPr>
        <w:t xml:space="preserve">• Рефлексивности, тако што подржава континуирано заједничко учење и размену међу учесницима, стварајући прилике за истраживање, преиспитивање праксе, покретање акција и промена, а не подучавањем. </w:t>
      </w:r>
    </w:p>
    <w:p w:rsidR="00A55868" w:rsidRPr="008A01AC" w:rsidRDefault="00A55868" w:rsidP="00A55868">
      <w:pPr>
        <w:widowControl w:val="0"/>
        <w:autoSpaceDE w:val="0"/>
        <w:autoSpaceDN w:val="0"/>
        <w:spacing w:after="0" w:line="240" w:lineRule="auto"/>
        <w:jc w:val="both"/>
        <w:rPr>
          <w:rFonts w:ascii="Times New Roman" w:eastAsia="Times New Roman" w:hAnsi="Times New Roman"/>
          <w:sz w:val="24"/>
          <w:szCs w:val="24"/>
        </w:rPr>
      </w:pPr>
    </w:p>
    <w:p w:rsidR="00A55868" w:rsidRPr="008A01AC" w:rsidRDefault="00A55868" w:rsidP="00A55868">
      <w:pPr>
        <w:widowControl w:val="0"/>
        <w:autoSpaceDE w:val="0"/>
        <w:autoSpaceDN w:val="0"/>
        <w:spacing w:after="0" w:line="240" w:lineRule="auto"/>
        <w:jc w:val="both"/>
        <w:rPr>
          <w:rFonts w:ascii="Times New Roman" w:eastAsia="Times New Roman" w:hAnsi="Times New Roman"/>
          <w:sz w:val="24"/>
          <w:szCs w:val="24"/>
        </w:rPr>
      </w:pPr>
      <w:r w:rsidRPr="008A01AC">
        <w:rPr>
          <w:rFonts w:ascii="Times New Roman" w:eastAsia="Times New Roman" w:hAnsi="Times New Roman"/>
          <w:sz w:val="24"/>
          <w:szCs w:val="24"/>
        </w:rPr>
        <w:t xml:space="preserve">• Стручности и етичности, тако што: </w:t>
      </w:r>
    </w:p>
    <w:p w:rsidR="00A55868" w:rsidRPr="008A01AC" w:rsidRDefault="00A55868" w:rsidP="00A55868">
      <w:pPr>
        <w:widowControl w:val="0"/>
        <w:autoSpaceDE w:val="0"/>
        <w:autoSpaceDN w:val="0"/>
        <w:spacing w:after="0" w:line="240" w:lineRule="auto"/>
        <w:jc w:val="both"/>
        <w:rPr>
          <w:rFonts w:ascii="Times New Roman" w:eastAsia="Times New Roman" w:hAnsi="Times New Roman"/>
          <w:sz w:val="24"/>
          <w:szCs w:val="24"/>
        </w:rPr>
      </w:pPr>
      <w:r w:rsidRPr="008A01AC">
        <w:rPr>
          <w:rFonts w:ascii="Times New Roman" w:eastAsia="Times New Roman" w:hAnsi="Times New Roman"/>
          <w:sz w:val="24"/>
          <w:szCs w:val="24"/>
        </w:rPr>
        <w:t xml:space="preserve">- заснива свој рад на познавању и праћењу савремених научних сазнања, добрих примера праксе, тенденција образовне политике и стандардима компетенција за стручне сараднике у предшколској установи; </w:t>
      </w:r>
    </w:p>
    <w:p w:rsidR="00A55868" w:rsidRPr="008A01AC" w:rsidRDefault="00A55868" w:rsidP="00A55868">
      <w:pPr>
        <w:widowControl w:val="0"/>
        <w:autoSpaceDE w:val="0"/>
        <w:autoSpaceDN w:val="0"/>
        <w:spacing w:after="0" w:line="240" w:lineRule="auto"/>
        <w:jc w:val="both"/>
        <w:rPr>
          <w:rFonts w:ascii="Times New Roman" w:eastAsia="Times New Roman" w:hAnsi="Times New Roman"/>
          <w:sz w:val="24"/>
          <w:szCs w:val="24"/>
        </w:rPr>
      </w:pPr>
      <w:r w:rsidRPr="008A01AC">
        <w:rPr>
          <w:rFonts w:ascii="Times New Roman" w:eastAsia="Times New Roman" w:hAnsi="Times New Roman"/>
          <w:sz w:val="24"/>
          <w:szCs w:val="24"/>
        </w:rPr>
        <w:t xml:space="preserve">- делује у интересу деце и породице; </w:t>
      </w:r>
    </w:p>
    <w:p w:rsidR="00A55868" w:rsidRPr="008A01AC" w:rsidRDefault="00A55868" w:rsidP="00A55868">
      <w:pPr>
        <w:widowControl w:val="0"/>
        <w:autoSpaceDE w:val="0"/>
        <w:autoSpaceDN w:val="0"/>
        <w:spacing w:after="0" w:line="240" w:lineRule="auto"/>
        <w:jc w:val="both"/>
        <w:rPr>
          <w:rFonts w:ascii="Times New Roman" w:eastAsia="Times New Roman" w:hAnsi="Times New Roman"/>
          <w:sz w:val="24"/>
          <w:szCs w:val="24"/>
        </w:rPr>
      </w:pPr>
      <w:r w:rsidRPr="008A01AC">
        <w:rPr>
          <w:rFonts w:ascii="Times New Roman" w:eastAsia="Times New Roman" w:hAnsi="Times New Roman"/>
          <w:sz w:val="24"/>
          <w:szCs w:val="24"/>
        </w:rPr>
        <w:lastRenderedPageBreak/>
        <w:t xml:space="preserve">- преузима професионалну одговорност; </w:t>
      </w:r>
    </w:p>
    <w:p w:rsidR="00A55868" w:rsidRPr="008A01AC" w:rsidRDefault="00A55868" w:rsidP="00A55868">
      <w:pPr>
        <w:widowControl w:val="0"/>
        <w:autoSpaceDE w:val="0"/>
        <w:autoSpaceDN w:val="0"/>
        <w:spacing w:after="0" w:line="240" w:lineRule="auto"/>
        <w:jc w:val="both"/>
        <w:rPr>
          <w:rFonts w:ascii="Times New Roman" w:eastAsia="Times New Roman" w:hAnsi="Times New Roman"/>
          <w:sz w:val="24"/>
          <w:szCs w:val="24"/>
        </w:rPr>
      </w:pPr>
      <w:r w:rsidRPr="008A01AC">
        <w:rPr>
          <w:rFonts w:ascii="Times New Roman" w:eastAsia="Times New Roman" w:hAnsi="Times New Roman"/>
          <w:sz w:val="24"/>
          <w:szCs w:val="24"/>
        </w:rPr>
        <w:t xml:space="preserve">- преузима проактивну улогу у промовисању предшколског васпитања и образовања, заступању интереса деце, породице и практичара и обликовању политике и праксе предшколског васпитања и образовања, у стручној, локалној и широј јавности. </w:t>
      </w:r>
    </w:p>
    <w:p w:rsidR="00A55868" w:rsidRPr="008A01AC" w:rsidRDefault="00A55868" w:rsidP="00A55868">
      <w:pPr>
        <w:widowControl w:val="0"/>
        <w:autoSpaceDE w:val="0"/>
        <w:autoSpaceDN w:val="0"/>
        <w:spacing w:after="0" w:line="240" w:lineRule="auto"/>
        <w:jc w:val="both"/>
        <w:rPr>
          <w:rFonts w:ascii="Times New Roman" w:eastAsia="Times New Roman" w:hAnsi="Times New Roman"/>
          <w:sz w:val="24"/>
          <w:szCs w:val="24"/>
        </w:rPr>
      </w:pPr>
    </w:p>
    <w:p w:rsidR="00A55868" w:rsidRPr="008A01AC" w:rsidRDefault="00A55868" w:rsidP="00A55868">
      <w:pPr>
        <w:widowControl w:val="0"/>
        <w:autoSpaceDE w:val="0"/>
        <w:autoSpaceDN w:val="0"/>
        <w:spacing w:after="0" w:line="240" w:lineRule="auto"/>
        <w:jc w:val="both"/>
        <w:rPr>
          <w:rFonts w:ascii="Times New Roman" w:eastAsia="Times New Roman" w:hAnsi="Times New Roman"/>
          <w:sz w:val="24"/>
          <w:szCs w:val="24"/>
        </w:rPr>
      </w:pPr>
      <w:r w:rsidRPr="008A01AC">
        <w:rPr>
          <w:rFonts w:ascii="Times New Roman" w:eastAsia="Times New Roman" w:hAnsi="Times New Roman"/>
          <w:sz w:val="24"/>
          <w:szCs w:val="24"/>
        </w:rPr>
        <w:t xml:space="preserve">Послови стручног сарадника реализују се у оквиру подручја: </w:t>
      </w:r>
    </w:p>
    <w:p w:rsidR="00A55868" w:rsidRPr="008A01AC" w:rsidRDefault="00A55868" w:rsidP="00A55868">
      <w:pPr>
        <w:widowControl w:val="0"/>
        <w:autoSpaceDE w:val="0"/>
        <w:autoSpaceDN w:val="0"/>
        <w:spacing w:after="0" w:line="240" w:lineRule="auto"/>
        <w:jc w:val="both"/>
        <w:rPr>
          <w:rFonts w:ascii="Times New Roman" w:eastAsia="Times New Roman" w:hAnsi="Times New Roman"/>
          <w:sz w:val="24"/>
          <w:szCs w:val="24"/>
        </w:rPr>
      </w:pPr>
    </w:p>
    <w:p w:rsidR="00A55868" w:rsidRPr="008A01AC" w:rsidRDefault="00A55868" w:rsidP="00A55868">
      <w:pPr>
        <w:widowControl w:val="0"/>
        <w:autoSpaceDE w:val="0"/>
        <w:autoSpaceDN w:val="0"/>
        <w:spacing w:after="0" w:line="240" w:lineRule="auto"/>
        <w:jc w:val="both"/>
        <w:rPr>
          <w:rFonts w:ascii="Times New Roman" w:eastAsia="Times New Roman" w:hAnsi="Times New Roman"/>
          <w:sz w:val="24"/>
          <w:szCs w:val="24"/>
        </w:rPr>
      </w:pPr>
      <w:r w:rsidRPr="008A01AC">
        <w:rPr>
          <w:rFonts w:ascii="Times New Roman" w:eastAsia="Times New Roman" w:hAnsi="Times New Roman"/>
          <w:sz w:val="24"/>
          <w:szCs w:val="24"/>
        </w:rPr>
        <w:t xml:space="preserve">- стратешко (развојно) планирање и праћење праксе предшколске установе; </w:t>
      </w:r>
    </w:p>
    <w:p w:rsidR="00A55868" w:rsidRPr="008A01AC" w:rsidRDefault="00A55868" w:rsidP="00A55868">
      <w:pPr>
        <w:widowControl w:val="0"/>
        <w:autoSpaceDE w:val="0"/>
        <w:autoSpaceDN w:val="0"/>
        <w:spacing w:after="0" w:line="240" w:lineRule="auto"/>
        <w:jc w:val="both"/>
        <w:rPr>
          <w:rFonts w:ascii="Times New Roman" w:eastAsia="Times New Roman" w:hAnsi="Times New Roman"/>
          <w:sz w:val="24"/>
          <w:szCs w:val="24"/>
        </w:rPr>
      </w:pPr>
      <w:r w:rsidRPr="008A01AC">
        <w:rPr>
          <w:rFonts w:ascii="Times New Roman" w:eastAsia="Times New Roman" w:hAnsi="Times New Roman"/>
          <w:sz w:val="24"/>
          <w:szCs w:val="24"/>
        </w:rPr>
        <w:t xml:space="preserve">- развијање заједнице предшколске установе; </w:t>
      </w:r>
    </w:p>
    <w:p w:rsidR="00A55868" w:rsidRPr="008A01AC" w:rsidRDefault="00A55868" w:rsidP="00A55868">
      <w:pPr>
        <w:widowControl w:val="0"/>
        <w:autoSpaceDE w:val="0"/>
        <w:autoSpaceDN w:val="0"/>
        <w:spacing w:after="0" w:line="240" w:lineRule="auto"/>
        <w:jc w:val="both"/>
        <w:rPr>
          <w:rFonts w:ascii="Times New Roman" w:eastAsia="Times New Roman" w:hAnsi="Times New Roman"/>
          <w:sz w:val="24"/>
          <w:szCs w:val="24"/>
        </w:rPr>
      </w:pPr>
      <w:r w:rsidRPr="008A01AC">
        <w:rPr>
          <w:rFonts w:ascii="Times New Roman" w:eastAsia="Times New Roman" w:hAnsi="Times New Roman"/>
          <w:sz w:val="24"/>
          <w:szCs w:val="24"/>
        </w:rPr>
        <w:t>- развијање квалитета реалног програма учешћем на нивоу вртића.</w:t>
      </w:r>
    </w:p>
    <w:p w:rsidR="00A55868" w:rsidRPr="008A01AC" w:rsidRDefault="00A55868" w:rsidP="00A55868">
      <w:pPr>
        <w:widowControl w:val="0"/>
        <w:autoSpaceDE w:val="0"/>
        <w:autoSpaceDN w:val="0"/>
        <w:spacing w:after="0" w:line="240" w:lineRule="auto"/>
        <w:jc w:val="both"/>
        <w:rPr>
          <w:rFonts w:ascii="Times New Roman" w:eastAsia="Times New Roman" w:hAnsi="Times New Roman"/>
          <w:sz w:val="24"/>
          <w:szCs w:val="24"/>
        </w:rPr>
      </w:pPr>
    </w:p>
    <w:p w:rsidR="00A55868" w:rsidRPr="008A01AC" w:rsidRDefault="00A55868" w:rsidP="00A55868">
      <w:pPr>
        <w:rPr>
          <w:rFonts w:ascii="Times New Roman" w:hAnsi="Times New Roman"/>
          <w:sz w:val="24"/>
          <w:szCs w:val="24"/>
        </w:rPr>
      </w:pPr>
    </w:p>
    <w:p w:rsidR="00A55868" w:rsidRPr="008A01AC" w:rsidRDefault="00A55868" w:rsidP="00A55868">
      <w:pPr>
        <w:rPr>
          <w:rFonts w:ascii="Times New Roman" w:hAnsi="Times New Roman"/>
          <w:sz w:val="24"/>
          <w:szCs w:val="24"/>
        </w:rPr>
      </w:pPr>
    </w:p>
    <w:p w:rsidR="00A55868" w:rsidRPr="008A01AC" w:rsidRDefault="00A55868" w:rsidP="00A55868">
      <w:pPr>
        <w:rPr>
          <w:rFonts w:ascii="Times New Roman" w:hAnsi="Times New Roman"/>
          <w:sz w:val="24"/>
          <w:szCs w:val="24"/>
        </w:rPr>
      </w:pPr>
      <w:r w:rsidRPr="008A01AC">
        <w:rPr>
          <w:rFonts w:ascii="Times New Roman" w:hAnsi="Times New Roman"/>
          <w:sz w:val="24"/>
          <w:szCs w:val="24"/>
        </w:rPr>
        <w:t>Циљ рада стручног сарадника у предшколској установи јесте развијање квалитетне праксе предшколске установе кроз:</w:t>
      </w:r>
    </w:p>
    <w:p w:rsidR="00A55868" w:rsidRPr="008A01AC" w:rsidRDefault="00A55868" w:rsidP="00DE677A">
      <w:pPr>
        <w:pStyle w:val="ListParagraph"/>
        <w:widowControl w:val="0"/>
        <w:numPr>
          <w:ilvl w:val="0"/>
          <w:numId w:val="41"/>
        </w:numPr>
        <w:autoSpaceDE w:val="0"/>
        <w:autoSpaceDN w:val="0"/>
        <w:spacing w:after="0" w:line="240" w:lineRule="auto"/>
        <w:ind w:firstLine="0"/>
        <w:rPr>
          <w:rFonts w:ascii="Times New Roman" w:hAnsi="Times New Roman"/>
        </w:rPr>
      </w:pPr>
      <w:r w:rsidRPr="008A01AC">
        <w:rPr>
          <w:rFonts w:ascii="Times New Roman" w:hAnsi="Times New Roman"/>
        </w:rPr>
        <w:t xml:space="preserve">развијање културе предшколске установе као заједнице учења и </w:t>
      </w:r>
    </w:p>
    <w:p w:rsidR="00A55868" w:rsidRPr="008A01AC" w:rsidRDefault="00A55868" w:rsidP="00DE677A">
      <w:pPr>
        <w:pStyle w:val="ListParagraph"/>
        <w:widowControl w:val="0"/>
        <w:numPr>
          <w:ilvl w:val="0"/>
          <w:numId w:val="41"/>
        </w:numPr>
        <w:autoSpaceDE w:val="0"/>
        <w:autoSpaceDN w:val="0"/>
        <w:spacing w:after="0" w:line="240" w:lineRule="auto"/>
        <w:ind w:firstLine="0"/>
        <w:rPr>
          <w:rFonts w:ascii="Times New Roman" w:hAnsi="Times New Roman"/>
        </w:rPr>
      </w:pPr>
      <w:r w:rsidRPr="008A01AC">
        <w:rPr>
          <w:rFonts w:ascii="Times New Roman" w:hAnsi="Times New Roman"/>
        </w:rPr>
        <w:t>развијање квалитета програма васпитно-образовног рада.</w:t>
      </w:r>
    </w:p>
    <w:p w:rsidR="001F6DE0" w:rsidRPr="001F6DE0" w:rsidRDefault="001F6DE0" w:rsidP="001F6DE0">
      <w:pPr>
        <w:pStyle w:val="ListParagraph"/>
        <w:shd w:val="clear" w:color="auto" w:fill="FFFFFF"/>
        <w:tabs>
          <w:tab w:val="left" w:leader="underscore" w:pos="6960"/>
        </w:tabs>
        <w:spacing w:before="250" w:after="0"/>
        <w:jc w:val="both"/>
        <w:rPr>
          <w:rFonts w:ascii="Times New Roman" w:eastAsia="Times New Roman" w:hAnsi="Times New Roman"/>
          <w:spacing w:val="-10"/>
        </w:rPr>
      </w:pPr>
      <w:r w:rsidRPr="001F6DE0">
        <w:rPr>
          <w:rFonts w:ascii="Times New Roman" w:eastAsia="Times New Roman" w:hAnsi="Times New Roman"/>
          <w:b/>
          <w:iCs/>
        </w:rPr>
        <w:t>Табела бр. 1</w:t>
      </w:r>
      <w:r>
        <w:rPr>
          <w:rFonts w:ascii="Times New Roman" w:eastAsia="Times New Roman" w:hAnsi="Times New Roman"/>
          <w:b/>
          <w:iCs/>
        </w:rPr>
        <w:t>4</w:t>
      </w:r>
      <w:r w:rsidRPr="001F6DE0">
        <w:rPr>
          <w:rFonts w:ascii="Times New Roman" w:eastAsia="Times New Roman" w:hAnsi="Times New Roman"/>
          <w:b/>
          <w:iCs/>
        </w:rPr>
        <w:t>.</w:t>
      </w:r>
      <w:r>
        <w:rPr>
          <w:rFonts w:ascii="Times New Roman" w:eastAsia="Times New Roman" w:hAnsi="Times New Roman"/>
          <w:b/>
          <w:iCs/>
        </w:rPr>
        <w:t>1</w:t>
      </w:r>
      <w:r w:rsidRPr="001F6DE0">
        <w:rPr>
          <w:rFonts w:ascii="Times New Roman" w:eastAsia="Times New Roman" w:hAnsi="Times New Roman"/>
          <w:b/>
          <w:iCs/>
        </w:rPr>
        <w:t>.1.</w:t>
      </w:r>
      <w:r>
        <w:rPr>
          <w:rFonts w:ascii="Times New Roman" w:eastAsia="Times New Roman" w:hAnsi="Times New Roman"/>
          <w:b/>
          <w:iCs/>
        </w:rPr>
        <w:t xml:space="preserve"> Заједнички послови свих профила стручних сарадника</w:t>
      </w:r>
    </w:p>
    <w:p w:rsidR="00A55868" w:rsidRPr="007D16FB" w:rsidRDefault="00A55868" w:rsidP="00A55868">
      <w:pPr>
        <w:rPr>
          <w:rFonts w:ascii="Times New Roman" w:hAnsi="Times New Roman"/>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3240"/>
        <w:gridCol w:w="2083"/>
        <w:gridCol w:w="2088"/>
      </w:tblGrid>
      <w:tr w:rsidR="00A55868" w:rsidRPr="008A01AC" w:rsidTr="001C03E9">
        <w:trPr>
          <w:jc w:val="center"/>
        </w:trPr>
        <w:tc>
          <w:tcPr>
            <w:tcW w:w="9576" w:type="dxa"/>
            <w:gridSpan w:val="4"/>
            <w:shd w:val="clear" w:color="auto" w:fill="DBE5F1"/>
          </w:tcPr>
          <w:p w:rsidR="00A55868" w:rsidRPr="008A01AC" w:rsidRDefault="00A55868" w:rsidP="007663DD">
            <w:pPr>
              <w:keepNext/>
              <w:keepLines/>
              <w:spacing w:before="240"/>
              <w:jc w:val="center"/>
              <w:outlineLvl w:val="0"/>
              <w:rPr>
                <w:rFonts w:ascii="Times New Roman" w:eastAsia="Times New Roman" w:hAnsi="Times New Roman"/>
                <w:b/>
                <w:sz w:val="24"/>
                <w:szCs w:val="24"/>
              </w:rPr>
            </w:pPr>
            <w:bookmarkStart w:id="406" w:name="_Toc208181337"/>
            <w:r w:rsidRPr="008A01AC">
              <w:rPr>
                <w:rFonts w:ascii="Times New Roman" w:eastAsia="Times New Roman" w:hAnsi="Times New Roman"/>
                <w:b/>
                <w:sz w:val="24"/>
                <w:szCs w:val="24"/>
              </w:rPr>
              <w:lastRenderedPageBreak/>
              <w:t>Подручје стратешког (развојног) планирања и праћења праксе предшколске установе</w:t>
            </w:r>
            <w:bookmarkEnd w:id="406"/>
          </w:p>
        </w:tc>
      </w:tr>
      <w:tr w:rsidR="00A55868" w:rsidRPr="008A01AC" w:rsidTr="001C03E9">
        <w:trPr>
          <w:jc w:val="center"/>
        </w:trPr>
        <w:tc>
          <w:tcPr>
            <w:tcW w:w="2178" w:type="dxa"/>
            <w:shd w:val="clear" w:color="auto" w:fill="DBE5F1"/>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07" w:name="_Toc208181338"/>
            <w:r w:rsidRPr="008A01AC">
              <w:rPr>
                <w:rFonts w:ascii="Times New Roman" w:eastAsia="Times New Roman" w:hAnsi="Times New Roman"/>
                <w:b/>
                <w:sz w:val="24"/>
                <w:szCs w:val="24"/>
              </w:rPr>
              <w:t>Област рада</w:t>
            </w:r>
            <w:bookmarkEnd w:id="407"/>
          </w:p>
        </w:tc>
        <w:tc>
          <w:tcPr>
            <w:tcW w:w="3240" w:type="dxa"/>
            <w:shd w:val="clear" w:color="auto" w:fill="DBE5F1"/>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08" w:name="_Toc208181339"/>
            <w:r w:rsidRPr="008A01AC">
              <w:rPr>
                <w:rFonts w:ascii="Times New Roman" w:eastAsia="Times New Roman" w:hAnsi="Times New Roman"/>
                <w:b/>
                <w:sz w:val="24"/>
                <w:szCs w:val="24"/>
              </w:rPr>
              <w:t>Задаци, активности</w:t>
            </w:r>
            <w:bookmarkEnd w:id="408"/>
          </w:p>
        </w:tc>
        <w:tc>
          <w:tcPr>
            <w:tcW w:w="2070" w:type="dxa"/>
            <w:shd w:val="clear" w:color="auto" w:fill="DBE5F1"/>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09" w:name="_Toc208181340"/>
            <w:r w:rsidRPr="008A01AC">
              <w:rPr>
                <w:rFonts w:ascii="Times New Roman" w:eastAsia="Times New Roman" w:hAnsi="Times New Roman"/>
                <w:b/>
                <w:sz w:val="24"/>
                <w:szCs w:val="24"/>
              </w:rPr>
              <w:t>Временска динамика</w:t>
            </w:r>
            <w:bookmarkEnd w:id="409"/>
          </w:p>
        </w:tc>
        <w:tc>
          <w:tcPr>
            <w:tcW w:w="2088" w:type="dxa"/>
            <w:shd w:val="clear" w:color="auto" w:fill="DBE5F1"/>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10" w:name="_Toc208181341"/>
            <w:r w:rsidRPr="008A01AC">
              <w:rPr>
                <w:rFonts w:ascii="Times New Roman" w:eastAsia="Times New Roman" w:hAnsi="Times New Roman"/>
                <w:b/>
                <w:sz w:val="24"/>
                <w:szCs w:val="24"/>
              </w:rPr>
              <w:t>Сарадници</w:t>
            </w:r>
            <w:bookmarkEnd w:id="410"/>
            <w:r w:rsidRPr="008A01AC">
              <w:rPr>
                <w:rFonts w:ascii="Times New Roman" w:eastAsia="Times New Roman" w:hAnsi="Times New Roman"/>
                <w:b/>
                <w:sz w:val="24"/>
                <w:szCs w:val="24"/>
              </w:rPr>
              <w:t xml:space="preserve"> </w:t>
            </w:r>
          </w:p>
        </w:tc>
      </w:tr>
      <w:tr w:rsidR="00A55868" w:rsidRPr="008A01AC" w:rsidTr="001C03E9">
        <w:trPr>
          <w:trHeight w:val="2213"/>
          <w:jc w:val="center"/>
        </w:trPr>
        <w:tc>
          <w:tcPr>
            <w:tcW w:w="2178" w:type="dxa"/>
            <w:vMerge w:val="restart"/>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11" w:name="_Toc208181342"/>
            <w:r w:rsidRPr="008A01AC">
              <w:rPr>
                <w:rFonts w:ascii="Times New Roman" w:eastAsia="Times New Roman" w:hAnsi="Times New Roman"/>
                <w:b/>
                <w:sz w:val="24"/>
                <w:szCs w:val="24"/>
                <w:shd w:val="clear" w:color="auto" w:fill="EEECE1"/>
              </w:rPr>
              <w:t>Израда докумената установе</w:t>
            </w:r>
            <w:r w:rsidRPr="008A01AC">
              <w:rPr>
                <w:rFonts w:ascii="Times New Roman" w:eastAsia="Times New Roman" w:hAnsi="Times New Roman"/>
                <w:b/>
                <w:sz w:val="24"/>
                <w:szCs w:val="24"/>
              </w:rPr>
              <w:t>.</w:t>
            </w:r>
            <w:bookmarkEnd w:id="411"/>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12" w:name="_Toc208181343"/>
            <w:r w:rsidRPr="008A01AC">
              <w:rPr>
                <w:rFonts w:ascii="Times New Roman" w:eastAsia="Times New Roman" w:hAnsi="Times New Roman"/>
                <w:b/>
                <w:sz w:val="24"/>
                <w:szCs w:val="24"/>
              </w:rPr>
              <w:t>Учешће у изради Предшколског програма установе, Развојног плана установе, Годишњег плана рада установе и других  докумената важних за рад и функционисање установе.</w:t>
            </w:r>
            <w:bookmarkEnd w:id="412"/>
          </w:p>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p>
          <w:p w:rsidR="00A55868" w:rsidRPr="008A01AC" w:rsidRDefault="00A55868" w:rsidP="007663DD">
            <w:pPr>
              <w:keepNext/>
              <w:keepLines/>
              <w:spacing w:before="240"/>
              <w:outlineLvl w:val="0"/>
              <w:rPr>
                <w:rFonts w:ascii="Times New Roman" w:eastAsia="Times New Roman" w:hAnsi="Times New Roman"/>
                <w:b/>
                <w:sz w:val="24"/>
                <w:szCs w:val="24"/>
              </w:rPr>
            </w:pPr>
            <w:bookmarkStart w:id="413" w:name="_Toc208181344"/>
            <w:r w:rsidRPr="008A01AC">
              <w:rPr>
                <w:rFonts w:ascii="Times New Roman" w:eastAsia="Times New Roman" w:hAnsi="Times New Roman"/>
                <w:b/>
                <w:sz w:val="24"/>
                <w:szCs w:val="24"/>
              </w:rPr>
              <w:t>Јул-септембар текуће године и по потреби у току године.</w:t>
            </w:r>
            <w:bookmarkEnd w:id="413"/>
          </w:p>
          <w:p w:rsidR="00A55868" w:rsidRPr="008A01AC" w:rsidRDefault="00A55868" w:rsidP="007663DD">
            <w:pPr>
              <w:keepNext/>
              <w:keepLines/>
              <w:spacing w:before="240"/>
              <w:outlineLvl w:val="0"/>
              <w:rPr>
                <w:rFonts w:ascii="Times New Roman" w:eastAsia="Times New Roman" w:hAnsi="Times New Roman"/>
                <w:b/>
                <w:sz w:val="24"/>
                <w:szCs w:val="24"/>
              </w:rPr>
            </w:pPr>
          </w:p>
          <w:p w:rsidR="00A55868" w:rsidRPr="008A01AC" w:rsidRDefault="00A55868" w:rsidP="007663DD">
            <w:pPr>
              <w:keepNext/>
              <w:keepLines/>
              <w:spacing w:before="240"/>
              <w:outlineLvl w:val="0"/>
              <w:rPr>
                <w:rFonts w:ascii="Times New Roman" w:eastAsia="Times New Roman" w:hAnsi="Times New Roman"/>
                <w:b/>
                <w:sz w:val="24"/>
                <w:szCs w:val="24"/>
              </w:rPr>
            </w:pPr>
          </w:p>
          <w:p w:rsidR="00A55868" w:rsidRPr="008A01AC" w:rsidRDefault="00A55868" w:rsidP="007663DD">
            <w:pPr>
              <w:keepNext/>
              <w:keepLines/>
              <w:spacing w:before="240"/>
              <w:outlineLvl w:val="0"/>
              <w:rPr>
                <w:rFonts w:ascii="Times New Roman" w:eastAsia="Times New Roman" w:hAnsi="Times New Roman"/>
                <w:b/>
                <w:sz w:val="24"/>
                <w:szCs w:val="24"/>
              </w:rPr>
            </w:pPr>
          </w:p>
          <w:p w:rsidR="00A55868" w:rsidRPr="008A01AC" w:rsidRDefault="00A55868" w:rsidP="007663DD">
            <w:pPr>
              <w:keepNext/>
              <w:keepLines/>
              <w:spacing w:before="240"/>
              <w:outlineLvl w:val="0"/>
              <w:rPr>
                <w:rFonts w:ascii="Times New Roman" w:eastAsia="Times New Roman" w:hAnsi="Times New Roman"/>
                <w:b/>
                <w:sz w:val="24"/>
                <w:szCs w:val="24"/>
              </w:rPr>
            </w:pPr>
          </w:p>
          <w:p w:rsidR="00A55868" w:rsidRPr="008A01AC" w:rsidRDefault="00A55868" w:rsidP="007663DD">
            <w:pPr>
              <w:keepNext/>
              <w:keepLines/>
              <w:spacing w:before="240"/>
              <w:outlineLvl w:val="0"/>
              <w:rPr>
                <w:rFonts w:ascii="Times New Roman" w:eastAsia="Times New Roman" w:hAnsi="Times New Roman"/>
                <w:b/>
                <w:sz w:val="24"/>
                <w:szCs w:val="24"/>
              </w:rPr>
            </w:pPr>
          </w:p>
          <w:p w:rsidR="00A55868" w:rsidRPr="008A01AC" w:rsidRDefault="00A55868" w:rsidP="007663DD">
            <w:pPr>
              <w:keepNext/>
              <w:keepLines/>
              <w:spacing w:before="240"/>
              <w:outlineLvl w:val="0"/>
              <w:rPr>
                <w:rFonts w:ascii="Times New Roman" w:eastAsia="Times New Roman" w:hAnsi="Times New Roman"/>
                <w:b/>
                <w:sz w:val="24"/>
                <w:szCs w:val="24"/>
              </w:rPr>
            </w:pPr>
          </w:p>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14" w:name="_Toc208181345"/>
            <w:r w:rsidRPr="008A01AC">
              <w:rPr>
                <w:rFonts w:ascii="Times New Roman" w:eastAsia="Times New Roman" w:hAnsi="Times New Roman"/>
                <w:b/>
                <w:sz w:val="24"/>
                <w:szCs w:val="24"/>
              </w:rPr>
              <w:t>Координатори тимова, актива, стручни сарадници, директор</w:t>
            </w:r>
            <w:bookmarkEnd w:id="414"/>
          </w:p>
        </w:tc>
      </w:tr>
      <w:tr w:rsidR="00A55868" w:rsidRPr="008A01AC" w:rsidTr="001C03E9">
        <w:trPr>
          <w:trHeight w:val="303"/>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15" w:name="_Toc208181346"/>
            <w:r w:rsidRPr="008A01AC">
              <w:rPr>
                <w:rFonts w:ascii="Times New Roman" w:eastAsia="Times New Roman" w:hAnsi="Times New Roman"/>
                <w:b/>
                <w:sz w:val="24"/>
                <w:szCs w:val="24"/>
              </w:rPr>
              <w:t>Планирање учешћа и преузимање одређених улога у тимовима, радним групама, комисијама...).</w:t>
            </w:r>
            <w:bookmarkEnd w:id="415"/>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16" w:name="_Toc208181347"/>
            <w:r w:rsidRPr="008A01AC">
              <w:rPr>
                <w:rFonts w:ascii="Times New Roman" w:eastAsia="Times New Roman" w:hAnsi="Times New Roman"/>
                <w:b/>
                <w:sz w:val="24"/>
                <w:szCs w:val="24"/>
              </w:rPr>
              <w:t>На почетку радне године.</w:t>
            </w:r>
            <w:bookmarkEnd w:id="416"/>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17" w:name="_Toc208181348"/>
            <w:r w:rsidRPr="008A01AC">
              <w:rPr>
                <w:rFonts w:ascii="Times New Roman" w:eastAsia="Times New Roman" w:hAnsi="Times New Roman"/>
                <w:b/>
                <w:sz w:val="24"/>
                <w:szCs w:val="24"/>
              </w:rPr>
              <w:t>Координатори и чланови тимова, комисија и др.</w:t>
            </w:r>
            <w:bookmarkEnd w:id="417"/>
          </w:p>
        </w:tc>
      </w:tr>
      <w:tr w:rsidR="00A55868" w:rsidRPr="008A01AC" w:rsidTr="001C03E9">
        <w:trPr>
          <w:trHeight w:val="303"/>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18" w:name="_Toc208181349"/>
            <w:r w:rsidRPr="008A01AC">
              <w:rPr>
                <w:rFonts w:ascii="Times New Roman" w:eastAsia="Times New Roman" w:hAnsi="Times New Roman"/>
                <w:b/>
                <w:sz w:val="24"/>
                <w:szCs w:val="24"/>
              </w:rPr>
              <w:t>Стручна подршка у планирању различитих облика и програма васпитно-образовног рада.</w:t>
            </w:r>
            <w:bookmarkEnd w:id="418"/>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19" w:name="_Toc208181350"/>
            <w:r w:rsidRPr="008A01AC">
              <w:rPr>
                <w:rFonts w:ascii="Times New Roman" w:eastAsia="Times New Roman" w:hAnsi="Times New Roman"/>
                <w:b/>
                <w:sz w:val="24"/>
                <w:szCs w:val="24"/>
              </w:rPr>
              <w:t>На почетку радне године и у току године према потреби.</w:t>
            </w:r>
            <w:bookmarkEnd w:id="419"/>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20" w:name="_Toc208181351"/>
            <w:r w:rsidRPr="008A01AC">
              <w:rPr>
                <w:rFonts w:ascii="Times New Roman" w:eastAsia="Times New Roman" w:hAnsi="Times New Roman"/>
                <w:b/>
                <w:sz w:val="24"/>
                <w:szCs w:val="24"/>
              </w:rPr>
              <w:t>Васпитачи, стручни сарадници.</w:t>
            </w:r>
            <w:bookmarkEnd w:id="420"/>
          </w:p>
        </w:tc>
      </w:tr>
      <w:tr w:rsidR="00A55868" w:rsidRPr="008A01AC" w:rsidTr="001C03E9">
        <w:trPr>
          <w:trHeight w:val="616"/>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21" w:name="_Toc208181352"/>
            <w:r w:rsidRPr="008A01AC">
              <w:rPr>
                <w:rFonts w:ascii="Times New Roman" w:eastAsia="Times New Roman" w:hAnsi="Times New Roman"/>
                <w:b/>
                <w:sz w:val="24"/>
                <w:szCs w:val="24"/>
              </w:rPr>
              <w:t>Планирање начина пружања додатне подршке деци и породици у ПУ</w:t>
            </w:r>
            <w:bookmarkEnd w:id="421"/>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22" w:name="_Toc208181353"/>
            <w:r w:rsidRPr="008A01AC">
              <w:rPr>
                <w:rFonts w:ascii="Times New Roman" w:eastAsia="Times New Roman" w:hAnsi="Times New Roman"/>
                <w:b/>
                <w:sz w:val="24"/>
                <w:szCs w:val="24"/>
              </w:rPr>
              <w:t>На почетку године и у току године према потреби</w:t>
            </w:r>
            <w:bookmarkEnd w:id="422"/>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23" w:name="_Toc208181354"/>
            <w:r w:rsidRPr="008A01AC">
              <w:rPr>
                <w:rFonts w:ascii="Times New Roman" w:eastAsia="Times New Roman" w:hAnsi="Times New Roman"/>
                <w:b/>
                <w:sz w:val="24"/>
                <w:szCs w:val="24"/>
              </w:rPr>
              <w:t>Васпитачи, стручни сарадници, родитељи</w:t>
            </w:r>
            <w:bookmarkEnd w:id="423"/>
          </w:p>
        </w:tc>
      </w:tr>
      <w:tr w:rsidR="00A55868" w:rsidRPr="008A01AC" w:rsidTr="001C03E9">
        <w:trPr>
          <w:trHeight w:val="252"/>
          <w:jc w:val="center"/>
        </w:trPr>
        <w:tc>
          <w:tcPr>
            <w:tcW w:w="2178" w:type="dxa"/>
            <w:vMerge w:val="restart"/>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24" w:name="_Toc208181355"/>
            <w:r w:rsidRPr="008A01AC">
              <w:rPr>
                <w:rFonts w:ascii="Times New Roman" w:eastAsia="Times New Roman" w:hAnsi="Times New Roman"/>
                <w:b/>
                <w:sz w:val="24"/>
                <w:szCs w:val="24"/>
              </w:rPr>
              <w:t>Праћење, документовање и вредновање праксе установе.</w:t>
            </w:r>
            <w:bookmarkEnd w:id="424"/>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25" w:name="_Toc208181356"/>
            <w:r w:rsidRPr="008A01AC">
              <w:rPr>
                <w:rFonts w:ascii="Times New Roman" w:eastAsia="Times New Roman" w:hAnsi="Times New Roman"/>
                <w:b/>
                <w:sz w:val="24"/>
                <w:szCs w:val="24"/>
              </w:rPr>
              <w:t>Дефинисање начина континуираног праћења и вредновања реализације стратешких докумената установе и дефинисање смерница за даљи рад.</w:t>
            </w:r>
            <w:bookmarkEnd w:id="425"/>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26" w:name="_Toc208181357"/>
            <w:r w:rsidRPr="008A01AC">
              <w:rPr>
                <w:rFonts w:ascii="Times New Roman" w:eastAsia="Times New Roman" w:hAnsi="Times New Roman"/>
                <w:b/>
                <w:sz w:val="24"/>
                <w:szCs w:val="24"/>
              </w:rPr>
              <w:t>У току летњег периода и на почетку радне године.</w:t>
            </w:r>
            <w:bookmarkEnd w:id="426"/>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27" w:name="_Toc208181358"/>
            <w:r w:rsidRPr="008A01AC">
              <w:rPr>
                <w:rFonts w:ascii="Times New Roman" w:eastAsia="Times New Roman" w:hAnsi="Times New Roman"/>
                <w:b/>
                <w:sz w:val="24"/>
                <w:szCs w:val="24"/>
              </w:rPr>
              <w:t>Чланови актива, тимова, стручни сарадници, директор.</w:t>
            </w:r>
            <w:bookmarkEnd w:id="427"/>
          </w:p>
        </w:tc>
      </w:tr>
      <w:tr w:rsidR="00A55868" w:rsidRPr="008A01AC" w:rsidTr="001C03E9">
        <w:trPr>
          <w:trHeight w:val="251"/>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28" w:name="_Toc208181359"/>
            <w:r w:rsidRPr="008A01AC">
              <w:rPr>
                <w:rFonts w:ascii="Times New Roman" w:eastAsia="Times New Roman" w:hAnsi="Times New Roman"/>
                <w:b/>
                <w:sz w:val="24"/>
                <w:szCs w:val="24"/>
              </w:rPr>
              <w:t>Планирање начина самовредновања и учешће у самовредновању као континуираном процесу у истраживању и учењу о пракси.</w:t>
            </w:r>
            <w:bookmarkEnd w:id="428"/>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29" w:name="_Toc208181360"/>
            <w:r w:rsidRPr="008A01AC">
              <w:rPr>
                <w:rFonts w:ascii="Times New Roman" w:eastAsia="Times New Roman" w:hAnsi="Times New Roman"/>
                <w:b/>
                <w:sz w:val="24"/>
                <w:szCs w:val="24"/>
              </w:rPr>
              <w:t>Током године према планираној динамици рада тима за самовредновање.</w:t>
            </w:r>
            <w:bookmarkEnd w:id="429"/>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30" w:name="_Toc208181361"/>
            <w:r w:rsidRPr="008A01AC">
              <w:rPr>
                <w:rFonts w:ascii="Times New Roman" w:eastAsia="Times New Roman" w:hAnsi="Times New Roman"/>
                <w:b/>
                <w:sz w:val="24"/>
                <w:szCs w:val="24"/>
              </w:rPr>
              <w:t>Чланови тима за самовредновање, тима за обезбеђивање квалитета и развој установе, актива за развојно планирање.</w:t>
            </w:r>
            <w:bookmarkEnd w:id="430"/>
          </w:p>
        </w:tc>
      </w:tr>
      <w:tr w:rsidR="00A55868" w:rsidRPr="008A01AC" w:rsidTr="001C03E9">
        <w:trPr>
          <w:trHeight w:val="251"/>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31" w:name="_Toc208181362"/>
            <w:r w:rsidRPr="008A01AC">
              <w:rPr>
                <w:rFonts w:ascii="Times New Roman" w:eastAsia="Times New Roman" w:hAnsi="Times New Roman"/>
                <w:b/>
                <w:sz w:val="24"/>
                <w:szCs w:val="24"/>
              </w:rPr>
              <w:t>Рад на развијању инструмената за праћење и вредновање праксе установе.</w:t>
            </w:r>
            <w:bookmarkEnd w:id="431"/>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32" w:name="_Toc208181363"/>
            <w:r w:rsidRPr="008A01AC">
              <w:rPr>
                <w:rFonts w:ascii="Times New Roman" w:eastAsia="Times New Roman" w:hAnsi="Times New Roman"/>
                <w:b/>
                <w:sz w:val="24"/>
                <w:szCs w:val="24"/>
              </w:rPr>
              <w:t>Током године, периодично.</w:t>
            </w:r>
            <w:bookmarkEnd w:id="432"/>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33" w:name="_Toc208181364"/>
            <w:r w:rsidRPr="008A01AC">
              <w:rPr>
                <w:rFonts w:ascii="Times New Roman" w:eastAsia="Times New Roman" w:hAnsi="Times New Roman"/>
                <w:b/>
                <w:sz w:val="24"/>
                <w:szCs w:val="24"/>
              </w:rPr>
              <w:t>Стручни сарадници.</w:t>
            </w:r>
            <w:bookmarkEnd w:id="433"/>
          </w:p>
        </w:tc>
      </w:tr>
      <w:tr w:rsidR="00A55868" w:rsidRPr="008A01AC" w:rsidTr="001C03E9">
        <w:trPr>
          <w:trHeight w:val="251"/>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34" w:name="_Toc208181365"/>
            <w:r w:rsidRPr="008A01AC">
              <w:rPr>
                <w:rFonts w:ascii="Times New Roman" w:eastAsia="Times New Roman" w:hAnsi="Times New Roman"/>
                <w:b/>
                <w:sz w:val="24"/>
                <w:szCs w:val="24"/>
              </w:rPr>
              <w:t>Припрема периодичних и годишњих извештаја о раду установе, о раду појединих тимова, актива, комисија, пројеката који се реализују и давање смерница за даљи рад.</w:t>
            </w:r>
            <w:bookmarkEnd w:id="434"/>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35" w:name="_Toc208181366"/>
            <w:r w:rsidRPr="008A01AC">
              <w:rPr>
                <w:rFonts w:ascii="Times New Roman" w:eastAsia="Times New Roman" w:hAnsi="Times New Roman"/>
                <w:b/>
                <w:sz w:val="24"/>
                <w:szCs w:val="24"/>
              </w:rPr>
              <w:t>Полугодишњи и годишњи извештаји, по потреби у току године.</w:t>
            </w:r>
            <w:bookmarkEnd w:id="435"/>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36" w:name="_Toc208181367"/>
            <w:r w:rsidRPr="008A01AC">
              <w:rPr>
                <w:rFonts w:ascii="Times New Roman" w:eastAsia="Times New Roman" w:hAnsi="Times New Roman"/>
                <w:b/>
                <w:sz w:val="24"/>
                <w:szCs w:val="24"/>
              </w:rPr>
              <w:t>Стручни сарадници, координатори актива, тимова.</w:t>
            </w:r>
            <w:bookmarkEnd w:id="436"/>
          </w:p>
        </w:tc>
      </w:tr>
      <w:tr w:rsidR="00A55868" w:rsidRPr="008A01AC" w:rsidTr="001C03E9">
        <w:trPr>
          <w:trHeight w:val="170"/>
          <w:jc w:val="center"/>
        </w:trPr>
        <w:tc>
          <w:tcPr>
            <w:tcW w:w="2178" w:type="dxa"/>
            <w:vMerge w:val="restart"/>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37" w:name="_Toc208181368"/>
            <w:r w:rsidRPr="008A01AC">
              <w:rPr>
                <w:rFonts w:ascii="Times New Roman" w:eastAsia="Times New Roman" w:hAnsi="Times New Roman"/>
                <w:b/>
                <w:sz w:val="24"/>
                <w:szCs w:val="24"/>
              </w:rPr>
              <w:t>Планирање и праћење властитог рада</w:t>
            </w:r>
            <w:bookmarkEnd w:id="437"/>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38" w:name="_Toc208181369"/>
            <w:r w:rsidRPr="008A01AC">
              <w:rPr>
                <w:rFonts w:ascii="Times New Roman" w:eastAsia="Times New Roman" w:hAnsi="Times New Roman"/>
                <w:b/>
                <w:sz w:val="24"/>
                <w:szCs w:val="24"/>
              </w:rPr>
              <w:t>Планирање и вођење документације о свом раду.</w:t>
            </w:r>
            <w:bookmarkEnd w:id="438"/>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39" w:name="_Toc208181370"/>
            <w:r w:rsidRPr="008A01AC">
              <w:rPr>
                <w:rFonts w:ascii="Times New Roman" w:eastAsia="Times New Roman" w:hAnsi="Times New Roman"/>
                <w:b/>
                <w:sz w:val="24"/>
                <w:szCs w:val="24"/>
              </w:rPr>
              <w:t>Током целе године</w:t>
            </w:r>
            <w:bookmarkEnd w:id="439"/>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40" w:name="_Toc208181371"/>
            <w:r w:rsidRPr="008A01AC">
              <w:rPr>
                <w:rFonts w:ascii="Times New Roman" w:eastAsia="Times New Roman" w:hAnsi="Times New Roman"/>
                <w:b/>
                <w:sz w:val="24"/>
                <w:szCs w:val="24"/>
              </w:rPr>
              <w:t>/</w:t>
            </w:r>
            <w:bookmarkEnd w:id="440"/>
          </w:p>
        </w:tc>
      </w:tr>
      <w:tr w:rsidR="00A55868" w:rsidRPr="008A01AC" w:rsidTr="001C03E9">
        <w:trPr>
          <w:trHeight w:val="170"/>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41" w:name="_Toc208181372"/>
            <w:r w:rsidRPr="008A01AC">
              <w:rPr>
                <w:rFonts w:ascii="Times New Roman" w:eastAsia="Times New Roman" w:hAnsi="Times New Roman"/>
                <w:b/>
                <w:sz w:val="24"/>
                <w:szCs w:val="24"/>
              </w:rPr>
              <w:t>Планирање учешћа у васпитној пракси установе, динамика и начин учешћа.</w:t>
            </w:r>
            <w:bookmarkEnd w:id="441"/>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42" w:name="_Toc208181373"/>
            <w:r w:rsidRPr="008A01AC">
              <w:rPr>
                <w:rFonts w:ascii="Times New Roman" w:eastAsia="Times New Roman" w:hAnsi="Times New Roman"/>
                <w:b/>
                <w:sz w:val="24"/>
                <w:szCs w:val="24"/>
              </w:rPr>
              <w:t>Током целе године, са акцентом на адаптациони период, октобар-децембар  и фебруар-мај у току године.</w:t>
            </w:r>
            <w:bookmarkEnd w:id="442"/>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43" w:name="_Toc208181374"/>
            <w:r w:rsidRPr="008A01AC">
              <w:rPr>
                <w:rFonts w:ascii="Times New Roman" w:eastAsia="Times New Roman" w:hAnsi="Times New Roman"/>
                <w:b/>
                <w:sz w:val="24"/>
                <w:szCs w:val="24"/>
              </w:rPr>
              <w:t>Васпитачи, мед.сестре-васпитачи.</w:t>
            </w:r>
            <w:bookmarkEnd w:id="443"/>
          </w:p>
        </w:tc>
      </w:tr>
      <w:tr w:rsidR="00A55868" w:rsidRPr="008A01AC" w:rsidTr="001C03E9">
        <w:trPr>
          <w:trHeight w:val="170"/>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44" w:name="_Toc208181375"/>
            <w:r w:rsidRPr="008A01AC">
              <w:rPr>
                <w:rFonts w:ascii="Times New Roman" w:eastAsia="Times New Roman" w:hAnsi="Times New Roman"/>
                <w:b/>
                <w:sz w:val="24"/>
                <w:szCs w:val="24"/>
              </w:rPr>
              <w:t>Планирање професионалног развоја и стручног усавршавања.</w:t>
            </w:r>
            <w:bookmarkEnd w:id="444"/>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45" w:name="_Toc208181376"/>
            <w:r w:rsidRPr="008A01AC">
              <w:rPr>
                <w:rFonts w:ascii="Times New Roman" w:eastAsia="Times New Roman" w:hAnsi="Times New Roman"/>
                <w:b/>
                <w:sz w:val="24"/>
                <w:szCs w:val="24"/>
              </w:rPr>
              <w:t>Јун/јул у току године.</w:t>
            </w:r>
            <w:bookmarkEnd w:id="445"/>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46" w:name="_Toc208181377"/>
            <w:r w:rsidRPr="008A01AC">
              <w:rPr>
                <w:rFonts w:ascii="Times New Roman" w:eastAsia="Times New Roman" w:hAnsi="Times New Roman"/>
                <w:b/>
                <w:sz w:val="24"/>
                <w:szCs w:val="24"/>
              </w:rPr>
              <w:t>Тим за професионални развој, директор, други стручни сарадници.</w:t>
            </w:r>
            <w:bookmarkEnd w:id="446"/>
          </w:p>
        </w:tc>
      </w:tr>
      <w:tr w:rsidR="00A55868" w:rsidRPr="008A01AC" w:rsidTr="001C03E9">
        <w:trPr>
          <w:jc w:val="center"/>
        </w:trPr>
        <w:tc>
          <w:tcPr>
            <w:tcW w:w="9576" w:type="dxa"/>
            <w:gridSpan w:val="4"/>
            <w:shd w:val="clear" w:color="auto" w:fill="DBE5F1"/>
          </w:tcPr>
          <w:p w:rsidR="00A55868" w:rsidRPr="008A01AC" w:rsidRDefault="00A55868" w:rsidP="007663DD">
            <w:pPr>
              <w:keepNext/>
              <w:keepLines/>
              <w:spacing w:before="240"/>
              <w:jc w:val="center"/>
              <w:outlineLvl w:val="0"/>
              <w:rPr>
                <w:rFonts w:ascii="Times New Roman" w:eastAsia="Times New Roman" w:hAnsi="Times New Roman"/>
                <w:b/>
                <w:sz w:val="24"/>
                <w:szCs w:val="24"/>
              </w:rPr>
            </w:pPr>
            <w:bookmarkStart w:id="447" w:name="_Toc208181378"/>
            <w:r w:rsidRPr="008A01AC">
              <w:rPr>
                <w:rFonts w:ascii="Times New Roman" w:eastAsia="Times New Roman" w:hAnsi="Times New Roman"/>
                <w:b/>
                <w:sz w:val="24"/>
                <w:szCs w:val="24"/>
              </w:rPr>
              <w:t>Подручје развијања заједнице предшколске установе</w:t>
            </w:r>
            <w:bookmarkEnd w:id="447"/>
          </w:p>
        </w:tc>
      </w:tr>
      <w:tr w:rsidR="00A55868" w:rsidRPr="008A01AC" w:rsidTr="001C03E9">
        <w:trPr>
          <w:jc w:val="center"/>
        </w:trPr>
        <w:tc>
          <w:tcPr>
            <w:tcW w:w="2178" w:type="dxa"/>
            <w:shd w:val="clear" w:color="auto" w:fill="DBE5F1"/>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48" w:name="_Toc208181379"/>
            <w:r w:rsidRPr="008A01AC">
              <w:rPr>
                <w:rFonts w:ascii="Times New Roman" w:eastAsia="Times New Roman" w:hAnsi="Times New Roman"/>
                <w:b/>
                <w:sz w:val="24"/>
                <w:szCs w:val="24"/>
              </w:rPr>
              <w:t>Област рада</w:t>
            </w:r>
            <w:bookmarkEnd w:id="448"/>
          </w:p>
        </w:tc>
        <w:tc>
          <w:tcPr>
            <w:tcW w:w="3240" w:type="dxa"/>
            <w:shd w:val="clear" w:color="auto" w:fill="DBE5F1"/>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49" w:name="_Toc208181380"/>
            <w:r w:rsidRPr="008A01AC">
              <w:rPr>
                <w:rFonts w:ascii="Times New Roman" w:eastAsia="Times New Roman" w:hAnsi="Times New Roman"/>
                <w:b/>
                <w:sz w:val="24"/>
                <w:szCs w:val="24"/>
              </w:rPr>
              <w:t>Задаци/активности</w:t>
            </w:r>
            <w:bookmarkEnd w:id="449"/>
          </w:p>
        </w:tc>
        <w:tc>
          <w:tcPr>
            <w:tcW w:w="2070" w:type="dxa"/>
            <w:shd w:val="clear" w:color="auto" w:fill="DBE5F1"/>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50" w:name="_Toc208181381"/>
            <w:r w:rsidRPr="008A01AC">
              <w:rPr>
                <w:rFonts w:ascii="Times New Roman" w:eastAsia="Times New Roman" w:hAnsi="Times New Roman"/>
                <w:b/>
                <w:sz w:val="24"/>
                <w:szCs w:val="24"/>
              </w:rPr>
              <w:t>Временска динамика</w:t>
            </w:r>
            <w:bookmarkEnd w:id="450"/>
          </w:p>
        </w:tc>
        <w:tc>
          <w:tcPr>
            <w:tcW w:w="2088" w:type="dxa"/>
            <w:shd w:val="clear" w:color="auto" w:fill="DBE5F1"/>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51" w:name="_Toc208181382"/>
            <w:r w:rsidRPr="008A01AC">
              <w:rPr>
                <w:rFonts w:ascii="Times New Roman" w:eastAsia="Times New Roman" w:hAnsi="Times New Roman"/>
                <w:b/>
                <w:sz w:val="24"/>
                <w:szCs w:val="24"/>
              </w:rPr>
              <w:t>Сарадници</w:t>
            </w:r>
            <w:bookmarkEnd w:id="451"/>
          </w:p>
        </w:tc>
      </w:tr>
      <w:tr w:rsidR="00A55868" w:rsidRPr="008A01AC" w:rsidTr="001C03E9">
        <w:trPr>
          <w:trHeight w:val="153"/>
          <w:jc w:val="center"/>
        </w:trPr>
        <w:tc>
          <w:tcPr>
            <w:tcW w:w="2178" w:type="dxa"/>
            <w:vMerge w:val="restart"/>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52" w:name="_Toc208181383"/>
            <w:r w:rsidRPr="008A01AC">
              <w:rPr>
                <w:rFonts w:ascii="Times New Roman" w:eastAsia="Times New Roman" w:hAnsi="Times New Roman"/>
                <w:b/>
                <w:sz w:val="24"/>
                <w:szCs w:val="24"/>
              </w:rPr>
              <w:t>Развијање заједнице учења кроз сарадњу колектива.</w:t>
            </w:r>
            <w:bookmarkEnd w:id="452"/>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53" w:name="_Toc208181384"/>
            <w:r w:rsidRPr="008A01AC">
              <w:rPr>
                <w:rFonts w:ascii="Times New Roman" w:eastAsia="Times New Roman" w:hAnsi="Times New Roman"/>
                <w:b/>
                <w:sz w:val="24"/>
                <w:szCs w:val="24"/>
              </w:rPr>
              <w:t>Иницирање истраживања на нивоу установе са циљем преиспитивања постојеће праксе и покретање акција.</w:t>
            </w:r>
            <w:bookmarkEnd w:id="453"/>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54" w:name="_Toc208181385"/>
            <w:r w:rsidRPr="008A01AC">
              <w:rPr>
                <w:rFonts w:ascii="Times New Roman" w:eastAsia="Times New Roman" w:hAnsi="Times New Roman"/>
                <w:b/>
                <w:sz w:val="24"/>
                <w:szCs w:val="24"/>
              </w:rPr>
              <w:t>Током године.</w:t>
            </w:r>
            <w:bookmarkEnd w:id="454"/>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55" w:name="_Toc208181386"/>
            <w:r w:rsidRPr="008A01AC">
              <w:rPr>
                <w:rFonts w:ascii="Times New Roman" w:eastAsia="Times New Roman" w:hAnsi="Times New Roman"/>
                <w:b/>
                <w:sz w:val="24"/>
                <w:szCs w:val="24"/>
              </w:rPr>
              <w:t>Стручни сарадници, представници тимова/актива.</w:t>
            </w:r>
            <w:bookmarkEnd w:id="455"/>
          </w:p>
        </w:tc>
      </w:tr>
      <w:tr w:rsidR="00A55868" w:rsidRPr="008A01AC" w:rsidTr="001C03E9">
        <w:trPr>
          <w:trHeight w:val="153"/>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56" w:name="_Toc208181387"/>
            <w:r w:rsidRPr="008A01AC">
              <w:rPr>
                <w:rFonts w:ascii="Times New Roman" w:eastAsia="Times New Roman" w:hAnsi="Times New Roman"/>
                <w:b/>
                <w:sz w:val="24"/>
                <w:szCs w:val="24"/>
              </w:rPr>
              <w:t>Учествовање у раду В-О Већа, П.Колегијума, актива, тимова, комисија, размена информација и ради остваривања конкретних задатака.</w:t>
            </w:r>
            <w:bookmarkEnd w:id="456"/>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57" w:name="_Toc208181388"/>
            <w:r w:rsidRPr="008A01AC">
              <w:rPr>
                <w:rFonts w:ascii="Times New Roman" w:eastAsia="Times New Roman" w:hAnsi="Times New Roman"/>
                <w:b/>
                <w:sz w:val="24"/>
                <w:szCs w:val="24"/>
              </w:rPr>
              <w:t>Током године у складу са плановима рада стручних органа, као и са актуелним дешавањима.</w:t>
            </w:r>
            <w:bookmarkEnd w:id="457"/>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58" w:name="_Toc208181389"/>
            <w:r w:rsidRPr="008A01AC">
              <w:rPr>
                <w:rFonts w:ascii="Times New Roman" w:eastAsia="Times New Roman" w:hAnsi="Times New Roman"/>
                <w:b/>
                <w:sz w:val="24"/>
                <w:szCs w:val="24"/>
              </w:rPr>
              <w:t>Директор, стручни сарадници, координатори, чланови стручних тела.</w:t>
            </w:r>
            <w:bookmarkEnd w:id="458"/>
          </w:p>
        </w:tc>
      </w:tr>
      <w:tr w:rsidR="00A55868" w:rsidRPr="008A01AC" w:rsidTr="001C03E9">
        <w:trPr>
          <w:trHeight w:val="153"/>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59" w:name="_Toc208181390"/>
            <w:r w:rsidRPr="008A01AC">
              <w:rPr>
                <w:rFonts w:ascii="Times New Roman" w:eastAsia="Times New Roman" w:hAnsi="Times New Roman"/>
                <w:b/>
                <w:sz w:val="24"/>
                <w:szCs w:val="24"/>
              </w:rPr>
              <w:t>Сарадња са директором и стручним сарадницима у решавању проблемских ситуација у колективу, стварање ускова за аргументовану, отворену и конструктивну комуникацију.</w:t>
            </w:r>
            <w:bookmarkEnd w:id="459"/>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60" w:name="_Toc208181391"/>
            <w:r w:rsidRPr="008A01AC">
              <w:rPr>
                <w:rFonts w:ascii="Times New Roman" w:eastAsia="Times New Roman" w:hAnsi="Times New Roman"/>
                <w:b/>
                <w:sz w:val="24"/>
                <w:szCs w:val="24"/>
              </w:rPr>
              <w:t>Током целе године.</w:t>
            </w:r>
            <w:bookmarkEnd w:id="460"/>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61" w:name="_Toc208181392"/>
            <w:r w:rsidRPr="008A01AC">
              <w:rPr>
                <w:rFonts w:ascii="Times New Roman" w:eastAsia="Times New Roman" w:hAnsi="Times New Roman"/>
                <w:b/>
                <w:sz w:val="24"/>
                <w:szCs w:val="24"/>
              </w:rPr>
              <w:t>Директор, стручни сарадници, секретар.</w:t>
            </w:r>
            <w:bookmarkEnd w:id="461"/>
          </w:p>
        </w:tc>
      </w:tr>
      <w:tr w:rsidR="00A55868" w:rsidRPr="008A01AC" w:rsidTr="001C03E9">
        <w:trPr>
          <w:trHeight w:val="153"/>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62" w:name="_Toc208181393"/>
            <w:r w:rsidRPr="008A01AC">
              <w:rPr>
                <w:rFonts w:ascii="Times New Roman" w:eastAsia="Times New Roman" w:hAnsi="Times New Roman"/>
                <w:b/>
                <w:sz w:val="24"/>
                <w:szCs w:val="24"/>
              </w:rPr>
              <w:t>Сарадња са директором и другим сарадницима приликом набавке намештаја, опреме, играчака, стручне литературе и других средстава потребних за в-о  рад.</w:t>
            </w:r>
            <w:bookmarkEnd w:id="462"/>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63" w:name="_Toc208181394"/>
            <w:r w:rsidRPr="008A01AC">
              <w:rPr>
                <w:rFonts w:ascii="Times New Roman" w:eastAsia="Times New Roman" w:hAnsi="Times New Roman"/>
                <w:b/>
                <w:sz w:val="24"/>
                <w:szCs w:val="24"/>
              </w:rPr>
              <w:t>На почетку радне године и по потреби током године.</w:t>
            </w:r>
            <w:bookmarkEnd w:id="463"/>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64" w:name="_Toc208181395"/>
            <w:r w:rsidRPr="008A01AC">
              <w:rPr>
                <w:rFonts w:ascii="Times New Roman" w:eastAsia="Times New Roman" w:hAnsi="Times New Roman"/>
                <w:b/>
                <w:sz w:val="24"/>
                <w:szCs w:val="24"/>
              </w:rPr>
              <w:t>Директор, васпитачи, мед.сестре-васпитачи, стручни сарадници.</w:t>
            </w:r>
            <w:bookmarkEnd w:id="464"/>
          </w:p>
        </w:tc>
      </w:tr>
      <w:tr w:rsidR="00A55868" w:rsidRPr="008A01AC" w:rsidTr="001C03E9">
        <w:trPr>
          <w:trHeight w:val="153"/>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65" w:name="_Toc208181396"/>
            <w:r w:rsidRPr="008A01AC">
              <w:rPr>
                <w:rFonts w:ascii="Times New Roman" w:eastAsia="Times New Roman" w:hAnsi="Times New Roman"/>
                <w:b/>
                <w:sz w:val="24"/>
                <w:szCs w:val="24"/>
              </w:rPr>
              <w:t>Правовремено информисање свих запослених о актуелним стручним дешавањима и организовање хоризонталне размене на нивоу установе.</w:t>
            </w:r>
            <w:bookmarkEnd w:id="465"/>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66" w:name="_Toc208181397"/>
            <w:r w:rsidRPr="008A01AC">
              <w:rPr>
                <w:rFonts w:ascii="Times New Roman" w:eastAsia="Times New Roman" w:hAnsi="Times New Roman"/>
                <w:b/>
                <w:sz w:val="24"/>
                <w:szCs w:val="24"/>
              </w:rPr>
              <w:t>Током године.</w:t>
            </w:r>
            <w:bookmarkEnd w:id="466"/>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67" w:name="_Toc208181398"/>
            <w:r w:rsidRPr="008A01AC">
              <w:rPr>
                <w:rFonts w:ascii="Times New Roman" w:eastAsia="Times New Roman" w:hAnsi="Times New Roman"/>
                <w:b/>
                <w:sz w:val="24"/>
                <w:szCs w:val="24"/>
              </w:rPr>
              <w:t>Стручни сарадници.</w:t>
            </w:r>
            <w:bookmarkEnd w:id="467"/>
          </w:p>
        </w:tc>
      </w:tr>
      <w:tr w:rsidR="00A55868" w:rsidRPr="008A01AC" w:rsidTr="001C03E9">
        <w:trPr>
          <w:trHeight w:val="85"/>
          <w:jc w:val="center"/>
        </w:trPr>
        <w:tc>
          <w:tcPr>
            <w:tcW w:w="2178" w:type="dxa"/>
            <w:vMerge w:val="restart"/>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68" w:name="_Toc208181399"/>
            <w:r w:rsidRPr="008A01AC">
              <w:rPr>
                <w:rFonts w:ascii="Times New Roman" w:eastAsia="Times New Roman" w:hAnsi="Times New Roman"/>
                <w:b/>
                <w:sz w:val="24"/>
                <w:szCs w:val="24"/>
              </w:rPr>
              <w:t>Сарадња са породицом</w:t>
            </w:r>
            <w:bookmarkEnd w:id="468"/>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69" w:name="_Toc208181400"/>
            <w:r w:rsidRPr="008A01AC">
              <w:rPr>
                <w:rFonts w:ascii="Times New Roman" w:eastAsia="Times New Roman" w:hAnsi="Times New Roman"/>
                <w:b/>
                <w:sz w:val="24"/>
                <w:szCs w:val="24"/>
              </w:rPr>
              <w:t>Анализирање потреба породица у циљу планирања различитих облика сарадње и начина учешћа.</w:t>
            </w:r>
            <w:bookmarkEnd w:id="469"/>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70" w:name="_Toc208181401"/>
            <w:r w:rsidRPr="008A01AC">
              <w:rPr>
                <w:rFonts w:ascii="Times New Roman" w:eastAsia="Times New Roman" w:hAnsi="Times New Roman"/>
                <w:b/>
                <w:sz w:val="24"/>
                <w:szCs w:val="24"/>
              </w:rPr>
              <w:t>На почетку године и периодично током године.</w:t>
            </w:r>
            <w:bookmarkEnd w:id="470"/>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71" w:name="_Toc208181402"/>
            <w:r w:rsidRPr="008A01AC">
              <w:rPr>
                <w:rFonts w:ascii="Times New Roman" w:eastAsia="Times New Roman" w:hAnsi="Times New Roman"/>
                <w:b/>
                <w:sz w:val="24"/>
                <w:szCs w:val="24"/>
              </w:rPr>
              <w:t>Стручни сарадници.</w:t>
            </w:r>
            <w:bookmarkEnd w:id="471"/>
          </w:p>
        </w:tc>
      </w:tr>
      <w:tr w:rsidR="00A55868" w:rsidRPr="008A01AC" w:rsidTr="001C03E9">
        <w:trPr>
          <w:trHeight w:val="85"/>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72" w:name="_Toc208181403"/>
            <w:r w:rsidRPr="008A01AC">
              <w:rPr>
                <w:rFonts w:ascii="Times New Roman" w:eastAsia="Times New Roman" w:hAnsi="Times New Roman"/>
                <w:b/>
                <w:sz w:val="24"/>
                <w:szCs w:val="24"/>
              </w:rPr>
              <w:t>Идентификовање препрека за учешће породице и давање предлога за њихово превазилажење.</w:t>
            </w:r>
            <w:bookmarkEnd w:id="472"/>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73" w:name="_Toc208181404"/>
            <w:r w:rsidRPr="008A01AC">
              <w:rPr>
                <w:rFonts w:ascii="Times New Roman" w:eastAsia="Times New Roman" w:hAnsi="Times New Roman"/>
                <w:b/>
                <w:sz w:val="24"/>
                <w:szCs w:val="24"/>
              </w:rPr>
              <w:t>Током године.</w:t>
            </w:r>
            <w:bookmarkEnd w:id="473"/>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74" w:name="_Toc208181405"/>
            <w:r w:rsidRPr="008A01AC">
              <w:rPr>
                <w:rFonts w:ascii="Times New Roman" w:eastAsia="Times New Roman" w:hAnsi="Times New Roman"/>
                <w:b/>
                <w:sz w:val="24"/>
                <w:szCs w:val="24"/>
              </w:rPr>
              <w:t>Стручни сарадници.</w:t>
            </w:r>
            <w:bookmarkEnd w:id="474"/>
          </w:p>
        </w:tc>
      </w:tr>
      <w:tr w:rsidR="00A55868" w:rsidRPr="008A01AC" w:rsidTr="001C03E9">
        <w:trPr>
          <w:trHeight w:val="85"/>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75" w:name="_Toc208181406"/>
            <w:r w:rsidRPr="008A01AC">
              <w:rPr>
                <w:rFonts w:ascii="Times New Roman" w:eastAsia="Times New Roman" w:hAnsi="Times New Roman"/>
                <w:b/>
                <w:sz w:val="24"/>
                <w:szCs w:val="24"/>
              </w:rPr>
              <w:t>Пружање стручне подршке породицама у за њу осетљивим периодима, јачање родитељских компетенција.</w:t>
            </w:r>
            <w:bookmarkEnd w:id="475"/>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76" w:name="_Toc208181407"/>
            <w:r w:rsidRPr="008A01AC">
              <w:rPr>
                <w:rFonts w:ascii="Times New Roman" w:eastAsia="Times New Roman" w:hAnsi="Times New Roman"/>
                <w:b/>
                <w:sz w:val="24"/>
                <w:szCs w:val="24"/>
              </w:rPr>
              <w:t>Током целе године.</w:t>
            </w:r>
            <w:bookmarkEnd w:id="476"/>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77" w:name="_Toc208181408"/>
            <w:r w:rsidRPr="008A01AC">
              <w:rPr>
                <w:rFonts w:ascii="Times New Roman" w:eastAsia="Times New Roman" w:hAnsi="Times New Roman"/>
                <w:b/>
                <w:sz w:val="24"/>
                <w:szCs w:val="24"/>
              </w:rPr>
              <w:t>Стручни сарадници.</w:t>
            </w:r>
            <w:bookmarkEnd w:id="477"/>
          </w:p>
        </w:tc>
      </w:tr>
      <w:tr w:rsidR="00A55868" w:rsidRPr="008A01AC" w:rsidTr="001C03E9">
        <w:trPr>
          <w:trHeight w:val="85"/>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78" w:name="_Toc208181409"/>
            <w:r w:rsidRPr="008A01AC">
              <w:rPr>
                <w:rFonts w:ascii="Times New Roman" w:eastAsia="Times New Roman" w:hAnsi="Times New Roman"/>
                <w:b/>
                <w:sz w:val="24"/>
                <w:szCs w:val="24"/>
              </w:rPr>
              <w:t>Планирање и организовање различитих начина повезивања предшколске установе и породице – заједничке акције, састанци, трибине и сл.</w:t>
            </w:r>
            <w:bookmarkEnd w:id="478"/>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79" w:name="_Toc208181410"/>
            <w:r w:rsidRPr="008A01AC">
              <w:rPr>
                <w:rFonts w:ascii="Times New Roman" w:eastAsia="Times New Roman" w:hAnsi="Times New Roman"/>
                <w:b/>
                <w:sz w:val="24"/>
                <w:szCs w:val="24"/>
              </w:rPr>
              <w:t>Током године.</w:t>
            </w:r>
            <w:bookmarkEnd w:id="479"/>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80" w:name="_Toc208181411"/>
            <w:r w:rsidRPr="008A01AC">
              <w:rPr>
                <w:rFonts w:ascii="Times New Roman" w:eastAsia="Times New Roman" w:hAnsi="Times New Roman"/>
                <w:b/>
                <w:sz w:val="24"/>
                <w:szCs w:val="24"/>
              </w:rPr>
              <w:t>Стручни сарадници, директор, васпитачи, мед.сестре-васпитачи.</w:t>
            </w:r>
            <w:bookmarkEnd w:id="480"/>
          </w:p>
        </w:tc>
      </w:tr>
      <w:tr w:rsidR="00A55868" w:rsidRPr="008A01AC" w:rsidTr="001C03E9">
        <w:trPr>
          <w:trHeight w:val="85"/>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81" w:name="_Toc208181412"/>
            <w:r w:rsidRPr="008A01AC">
              <w:rPr>
                <w:rFonts w:ascii="Times New Roman" w:eastAsia="Times New Roman" w:hAnsi="Times New Roman"/>
                <w:b/>
                <w:sz w:val="24"/>
                <w:szCs w:val="24"/>
              </w:rPr>
              <w:t>Укључивање перспективе породице у процес вредновања рада установе и квалитет програма.</w:t>
            </w:r>
            <w:bookmarkEnd w:id="481"/>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82" w:name="_Toc208181413"/>
            <w:r w:rsidRPr="008A01AC">
              <w:rPr>
                <w:rFonts w:ascii="Times New Roman" w:eastAsia="Times New Roman" w:hAnsi="Times New Roman"/>
                <w:b/>
                <w:sz w:val="24"/>
                <w:szCs w:val="24"/>
              </w:rPr>
              <w:t>У складу са планом рада тима за самовредновање.</w:t>
            </w:r>
            <w:bookmarkEnd w:id="482"/>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83" w:name="_Toc208181414"/>
            <w:r w:rsidRPr="008A01AC">
              <w:rPr>
                <w:rFonts w:ascii="Times New Roman" w:eastAsia="Times New Roman" w:hAnsi="Times New Roman"/>
                <w:b/>
                <w:sz w:val="24"/>
                <w:szCs w:val="24"/>
              </w:rPr>
              <w:t>Чланови тимова, стручни сарадници.</w:t>
            </w:r>
            <w:bookmarkEnd w:id="483"/>
          </w:p>
        </w:tc>
      </w:tr>
      <w:tr w:rsidR="00A55868" w:rsidRPr="008A01AC" w:rsidTr="001C03E9">
        <w:trPr>
          <w:trHeight w:val="85"/>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84" w:name="_Toc208181415"/>
            <w:r w:rsidRPr="008A01AC">
              <w:rPr>
                <w:rFonts w:ascii="Times New Roman" w:eastAsia="Times New Roman" w:hAnsi="Times New Roman"/>
                <w:b/>
                <w:sz w:val="24"/>
                <w:szCs w:val="24"/>
              </w:rPr>
              <w:t>У сарадњи са институцијама социјалне и здравствене заштите мапирање породица из друштвено осетљивих група и изналажење начина за остваривање додатне подршке .</w:t>
            </w:r>
            <w:bookmarkEnd w:id="484"/>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85" w:name="_Toc208181416"/>
            <w:r w:rsidRPr="008A01AC">
              <w:rPr>
                <w:rFonts w:ascii="Times New Roman" w:eastAsia="Times New Roman" w:hAnsi="Times New Roman"/>
                <w:b/>
                <w:sz w:val="24"/>
                <w:szCs w:val="24"/>
              </w:rPr>
              <w:t>Током године.</w:t>
            </w:r>
            <w:bookmarkEnd w:id="485"/>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86" w:name="_Toc208181417"/>
            <w:r w:rsidRPr="008A01AC">
              <w:rPr>
                <w:rFonts w:ascii="Times New Roman" w:eastAsia="Times New Roman" w:hAnsi="Times New Roman"/>
                <w:b/>
                <w:sz w:val="24"/>
                <w:szCs w:val="24"/>
              </w:rPr>
              <w:t>Центар за социјални рад, Дом здравља, удружења грађана ''Ром'' и др.</w:t>
            </w:r>
            <w:bookmarkEnd w:id="486"/>
          </w:p>
        </w:tc>
      </w:tr>
      <w:tr w:rsidR="00A55868" w:rsidRPr="008A01AC" w:rsidTr="001C03E9">
        <w:trPr>
          <w:trHeight w:val="383"/>
          <w:jc w:val="center"/>
        </w:trPr>
        <w:tc>
          <w:tcPr>
            <w:tcW w:w="2178" w:type="dxa"/>
            <w:vMerge w:val="restart"/>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87" w:name="_Toc208181418"/>
            <w:r w:rsidRPr="008A01AC">
              <w:rPr>
                <w:rFonts w:ascii="Times New Roman" w:eastAsia="Times New Roman" w:hAnsi="Times New Roman"/>
                <w:b/>
                <w:sz w:val="24"/>
                <w:szCs w:val="24"/>
              </w:rPr>
              <w:t>Сарадња са локалном заједницом</w:t>
            </w:r>
            <w:bookmarkEnd w:id="487"/>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88" w:name="_Toc208181419"/>
            <w:r w:rsidRPr="008A01AC">
              <w:rPr>
                <w:rFonts w:ascii="Times New Roman" w:eastAsia="Times New Roman" w:hAnsi="Times New Roman"/>
                <w:b/>
                <w:sz w:val="24"/>
                <w:szCs w:val="24"/>
              </w:rPr>
              <w:t>Промовисање програма предшколске установе у локалној заједници (акције, учешће, медијски догађаји...)</w:t>
            </w:r>
            <w:bookmarkEnd w:id="488"/>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89" w:name="_Toc208181420"/>
            <w:r w:rsidRPr="008A01AC">
              <w:rPr>
                <w:rFonts w:ascii="Times New Roman" w:eastAsia="Times New Roman" w:hAnsi="Times New Roman"/>
                <w:b/>
                <w:sz w:val="24"/>
                <w:szCs w:val="24"/>
              </w:rPr>
              <w:t>Током године.</w:t>
            </w:r>
            <w:bookmarkEnd w:id="489"/>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90" w:name="_Toc208181421"/>
            <w:r w:rsidRPr="008A01AC">
              <w:rPr>
                <w:rFonts w:ascii="Times New Roman" w:eastAsia="Times New Roman" w:hAnsi="Times New Roman"/>
                <w:b/>
                <w:sz w:val="24"/>
                <w:szCs w:val="24"/>
              </w:rPr>
              <w:t>Локални медији.</w:t>
            </w:r>
            <w:bookmarkEnd w:id="490"/>
          </w:p>
        </w:tc>
      </w:tr>
      <w:tr w:rsidR="00A55868" w:rsidRPr="008A01AC" w:rsidTr="001C03E9">
        <w:trPr>
          <w:trHeight w:val="335"/>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91" w:name="_Toc208181422"/>
            <w:r w:rsidRPr="008A01AC">
              <w:rPr>
                <w:rFonts w:ascii="Times New Roman" w:eastAsia="Times New Roman" w:hAnsi="Times New Roman"/>
                <w:b/>
                <w:sz w:val="24"/>
                <w:szCs w:val="24"/>
              </w:rPr>
              <w:t>Ажурирање садржаја на сајту установе, фб страници, припрема садржаја за локалне медије.</w:t>
            </w:r>
            <w:bookmarkEnd w:id="491"/>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92" w:name="_Toc208181423"/>
            <w:r w:rsidRPr="008A01AC">
              <w:rPr>
                <w:rFonts w:ascii="Times New Roman" w:eastAsia="Times New Roman" w:hAnsi="Times New Roman"/>
                <w:b/>
                <w:sz w:val="24"/>
                <w:szCs w:val="24"/>
              </w:rPr>
              <w:t>Током године.</w:t>
            </w:r>
            <w:bookmarkEnd w:id="492"/>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93" w:name="_Toc208181424"/>
            <w:r w:rsidRPr="008A01AC">
              <w:rPr>
                <w:rFonts w:ascii="Times New Roman" w:eastAsia="Times New Roman" w:hAnsi="Times New Roman"/>
                <w:b/>
                <w:sz w:val="24"/>
                <w:szCs w:val="24"/>
              </w:rPr>
              <w:t>Стручни сарадници.</w:t>
            </w:r>
            <w:bookmarkEnd w:id="493"/>
          </w:p>
        </w:tc>
      </w:tr>
      <w:tr w:rsidR="00A55868" w:rsidRPr="008A01AC" w:rsidTr="001C03E9">
        <w:trPr>
          <w:trHeight w:val="335"/>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94" w:name="_Toc208181425"/>
            <w:r w:rsidRPr="008A01AC">
              <w:rPr>
                <w:rFonts w:ascii="Times New Roman" w:eastAsia="Times New Roman" w:hAnsi="Times New Roman"/>
                <w:b/>
                <w:sz w:val="24"/>
                <w:szCs w:val="24"/>
              </w:rPr>
              <w:t>Идентификовање места у лок.заједници која су инспиративна за игру и учешће деце, идентификовање других материјалних ресурса који могу да допринесу раду установе.</w:t>
            </w:r>
            <w:bookmarkEnd w:id="494"/>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95" w:name="_Toc208181426"/>
            <w:r w:rsidRPr="008A01AC">
              <w:rPr>
                <w:rFonts w:ascii="Times New Roman" w:eastAsia="Times New Roman" w:hAnsi="Times New Roman"/>
                <w:b/>
                <w:sz w:val="24"/>
                <w:szCs w:val="24"/>
              </w:rPr>
              <w:t>Током године.</w:t>
            </w:r>
            <w:bookmarkEnd w:id="495"/>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96" w:name="_Toc208181427"/>
            <w:r w:rsidRPr="008A01AC">
              <w:rPr>
                <w:rFonts w:ascii="Times New Roman" w:eastAsia="Times New Roman" w:hAnsi="Times New Roman"/>
                <w:b/>
                <w:sz w:val="24"/>
                <w:szCs w:val="24"/>
              </w:rPr>
              <w:t>Директор, стручни сарадници.</w:t>
            </w:r>
            <w:bookmarkEnd w:id="496"/>
          </w:p>
        </w:tc>
      </w:tr>
      <w:tr w:rsidR="00A55868" w:rsidRPr="008A01AC" w:rsidTr="001C03E9">
        <w:trPr>
          <w:trHeight w:val="335"/>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97" w:name="_Toc208181428"/>
            <w:r w:rsidRPr="008A01AC">
              <w:rPr>
                <w:rFonts w:ascii="Times New Roman" w:eastAsia="Times New Roman" w:hAnsi="Times New Roman"/>
                <w:b/>
                <w:sz w:val="24"/>
                <w:szCs w:val="24"/>
              </w:rPr>
              <w:t>Сарадња са школама, културним и спортским организацијама. Пружање доприноса у иницијативама и догађајима на локалном нивоу.</w:t>
            </w:r>
            <w:bookmarkEnd w:id="497"/>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98" w:name="_Toc208181429"/>
            <w:r w:rsidRPr="008A01AC">
              <w:rPr>
                <w:rFonts w:ascii="Times New Roman" w:eastAsia="Times New Roman" w:hAnsi="Times New Roman"/>
                <w:b/>
                <w:sz w:val="24"/>
                <w:szCs w:val="24"/>
              </w:rPr>
              <w:t>Током године.</w:t>
            </w:r>
            <w:bookmarkEnd w:id="498"/>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499" w:name="_Toc208181430"/>
            <w:r w:rsidRPr="008A01AC">
              <w:rPr>
                <w:rFonts w:ascii="Times New Roman" w:eastAsia="Times New Roman" w:hAnsi="Times New Roman"/>
                <w:b/>
                <w:sz w:val="24"/>
                <w:szCs w:val="24"/>
              </w:rPr>
              <w:t>Основне школе, спортска удружења, библиотека града, Културни центар и др.</w:t>
            </w:r>
            <w:bookmarkEnd w:id="499"/>
          </w:p>
        </w:tc>
      </w:tr>
      <w:tr w:rsidR="00A55868" w:rsidRPr="008A01AC" w:rsidTr="001C03E9">
        <w:trPr>
          <w:trHeight w:val="335"/>
          <w:jc w:val="center"/>
        </w:trPr>
        <w:tc>
          <w:tcPr>
            <w:tcW w:w="2178" w:type="dxa"/>
            <w:vMerge w:val="restart"/>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00" w:name="_Toc208181431"/>
            <w:r w:rsidRPr="008A01AC">
              <w:rPr>
                <w:rFonts w:ascii="Times New Roman" w:eastAsia="Times New Roman" w:hAnsi="Times New Roman"/>
                <w:b/>
                <w:sz w:val="24"/>
                <w:szCs w:val="24"/>
              </w:rPr>
              <w:t>Јавно професионално деловање стручног сарадника</w:t>
            </w:r>
            <w:bookmarkEnd w:id="500"/>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01" w:name="_Toc208181432"/>
            <w:r w:rsidRPr="008A01AC">
              <w:rPr>
                <w:rFonts w:ascii="Times New Roman" w:eastAsia="Times New Roman" w:hAnsi="Times New Roman"/>
                <w:b/>
                <w:sz w:val="24"/>
                <w:szCs w:val="24"/>
              </w:rPr>
              <w:t>Промовисање важности квалитетног ПВО у стручној и друштвеној јавности, учешће на скуповима, трибинама, у медијима  и сл.</w:t>
            </w:r>
            <w:bookmarkEnd w:id="501"/>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02" w:name="_Toc208181433"/>
            <w:r w:rsidRPr="008A01AC">
              <w:rPr>
                <w:rFonts w:ascii="Times New Roman" w:eastAsia="Times New Roman" w:hAnsi="Times New Roman"/>
                <w:b/>
                <w:sz w:val="24"/>
                <w:szCs w:val="24"/>
              </w:rPr>
              <w:t>Током године.</w:t>
            </w:r>
            <w:bookmarkEnd w:id="502"/>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03" w:name="_Toc208181434"/>
            <w:r w:rsidRPr="008A01AC">
              <w:rPr>
                <w:rFonts w:ascii="Times New Roman" w:eastAsia="Times New Roman" w:hAnsi="Times New Roman"/>
                <w:b/>
                <w:sz w:val="24"/>
                <w:szCs w:val="24"/>
              </w:rPr>
              <w:t>/</w:t>
            </w:r>
            <w:bookmarkEnd w:id="503"/>
          </w:p>
        </w:tc>
      </w:tr>
      <w:tr w:rsidR="00A55868" w:rsidRPr="008A01AC" w:rsidTr="001C03E9">
        <w:trPr>
          <w:trHeight w:val="335"/>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04" w:name="_Toc208181435"/>
            <w:r w:rsidRPr="008A01AC">
              <w:rPr>
                <w:rFonts w:ascii="Times New Roman" w:eastAsia="Times New Roman" w:hAnsi="Times New Roman"/>
                <w:b/>
                <w:sz w:val="24"/>
                <w:szCs w:val="24"/>
              </w:rPr>
              <w:t>Умрежавање са стручним сарадницима ван установе, струковна уфружења, тела, комисије и сл.</w:t>
            </w:r>
            <w:bookmarkEnd w:id="504"/>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05" w:name="_Toc208181436"/>
            <w:r w:rsidRPr="008A01AC">
              <w:rPr>
                <w:rFonts w:ascii="Times New Roman" w:eastAsia="Times New Roman" w:hAnsi="Times New Roman"/>
                <w:b/>
                <w:sz w:val="24"/>
                <w:szCs w:val="24"/>
              </w:rPr>
              <w:t>Током године.</w:t>
            </w:r>
            <w:bookmarkEnd w:id="505"/>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06" w:name="_Toc208181437"/>
            <w:r w:rsidRPr="008A01AC">
              <w:rPr>
                <w:rFonts w:ascii="Times New Roman" w:eastAsia="Times New Roman" w:hAnsi="Times New Roman"/>
                <w:b/>
                <w:sz w:val="24"/>
                <w:szCs w:val="24"/>
              </w:rPr>
              <w:t>Стручни сарадници.</w:t>
            </w:r>
            <w:bookmarkEnd w:id="506"/>
          </w:p>
        </w:tc>
      </w:tr>
      <w:tr w:rsidR="00A55868" w:rsidRPr="008A01AC" w:rsidTr="001C03E9">
        <w:trPr>
          <w:trHeight w:val="335"/>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07" w:name="_Toc208181438"/>
            <w:r w:rsidRPr="008A01AC">
              <w:rPr>
                <w:rFonts w:ascii="Times New Roman" w:eastAsia="Times New Roman" w:hAnsi="Times New Roman"/>
                <w:b/>
                <w:sz w:val="24"/>
                <w:szCs w:val="24"/>
              </w:rPr>
              <w:t>Реализовање и промовисање акција и активности које су резултат заједничког рада стручних сарадника и васпитача.</w:t>
            </w:r>
            <w:bookmarkEnd w:id="507"/>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08" w:name="_Toc208181439"/>
            <w:r w:rsidRPr="008A01AC">
              <w:rPr>
                <w:rFonts w:ascii="Times New Roman" w:eastAsia="Times New Roman" w:hAnsi="Times New Roman"/>
                <w:b/>
                <w:sz w:val="24"/>
                <w:szCs w:val="24"/>
              </w:rPr>
              <w:t>Током године.</w:t>
            </w:r>
            <w:bookmarkEnd w:id="508"/>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09" w:name="_Toc208181440"/>
            <w:r w:rsidRPr="008A01AC">
              <w:rPr>
                <w:rFonts w:ascii="Times New Roman" w:eastAsia="Times New Roman" w:hAnsi="Times New Roman"/>
                <w:b/>
                <w:sz w:val="24"/>
                <w:szCs w:val="24"/>
              </w:rPr>
              <w:t>Стручни сарадници и васпитачи.</w:t>
            </w:r>
            <w:bookmarkEnd w:id="509"/>
          </w:p>
        </w:tc>
      </w:tr>
      <w:tr w:rsidR="00A55868" w:rsidRPr="008A01AC" w:rsidTr="001C03E9">
        <w:trPr>
          <w:trHeight w:val="153"/>
          <w:jc w:val="center"/>
        </w:trPr>
        <w:tc>
          <w:tcPr>
            <w:tcW w:w="9576" w:type="dxa"/>
            <w:gridSpan w:val="4"/>
            <w:shd w:val="clear" w:color="auto" w:fill="DBE5F1"/>
          </w:tcPr>
          <w:p w:rsidR="00A55868" w:rsidRPr="008A01AC" w:rsidRDefault="00A55868" w:rsidP="007663DD">
            <w:pPr>
              <w:keepNext/>
              <w:keepLines/>
              <w:spacing w:before="240"/>
              <w:jc w:val="center"/>
              <w:outlineLvl w:val="0"/>
              <w:rPr>
                <w:rFonts w:ascii="Times New Roman" w:eastAsia="Times New Roman" w:hAnsi="Times New Roman"/>
                <w:b/>
                <w:sz w:val="24"/>
                <w:szCs w:val="24"/>
              </w:rPr>
            </w:pPr>
            <w:bookmarkStart w:id="510" w:name="_Toc208181441"/>
            <w:r w:rsidRPr="008A01AC">
              <w:rPr>
                <w:rFonts w:ascii="Times New Roman" w:eastAsia="Times New Roman" w:hAnsi="Times New Roman"/>
                <w:b/>
                <w:sz w:val="24"/>
                <w:szCs w:val="24"/>
              </w:rPr>
              <w:t>Подручје развијања квалитетног реалног програма учешћем на нивоу вртића</w:t>
            </w:r>
            <w:bookmarkEnd w:id="510"/>
          </w:p>
        </w:tc>
      </w:tr>
      <w:tr w:rsidR="00A55868" w:rsidRPr="008A01AC" w:rsidTr="001C03E9">
        <w:trPr>
          <w:trHeight w:val="153"/>
          <w:jc w:val="center"/>
        </w:trPr>
        <w:tc>
          <w:tcPr>
            <w:tcW w:w="2178" w:type="dxa"/>
            <w:shd w:val="clear" w:color="auto" w:fill="DBE5F1"/>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11" w:name="_Toc208181442"/>
            <w:r w:rsidRPr="008A01AC">
              <w:rPr>
                <w:rFonts w:ascii="Times New Roman" w:eastAsia="Times New Roman" w:hAnsi="Times New Roman"/>
                <w:b/>
                <w:sz w:val="24"/>
                <w:szCs w:val="24"/>
              </w:rPr>
              <w:t>Област рада</w:t>
            </w:r>
            <w:bookmarkEnd w:id="511"/>
          </w:p>
        </w:tc>
        <w:tc>
          <w:tcPr>
            <w:tcW w:w="3240" w:type="dxa"/>
            <w:shd w:val="clear" w:color="auto" w:fill="DBE5F1"/>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12" w:name="_Toc208181443"/>
            <w:r w:rsidRPr="008A01AC">
              <w:rPr>
                <w:rFonts w:ascii="Times New Roman" w:eastAsia="Times New Roman" w:hAnsi="Times New Roman"/>
                <w:b/>
                <w:sz w:val="24"/>
                <w:szCs w:val="24"/>
              </w:rPr>
              <w:t>Задаци/активности</w:t>
            </w:r>
            <w:bookmarkEnd w:id="512"/>
          </w:p>
        </w:tc>
        <w:tc>
          <w:tcPr>
            <w:tcW w:w="2070" w:type="dxa"/>
            <w:shd w:val="clear" w:color="auto" w:fill="DBE5F1"/>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13" w:name="_Toc208181444"/>
            <w:r w:rsidRPr="008A01AC">
              <w:rPr>
                <w:rFonts w:ascii="Times New Roman" w:eastAsia="Times New Roman" w:hAnsi="Times New Roman"/>
                <w:b/>
                <w:sz w:val="24"/>
                <w:szCs w:val="24"/>
              </w:rPr>
              <w:t>Временска динамика</w:t>
            </w:r>
            <w:bookmarkEnd w:id="513"/>
          </w:p>
        </w:tc>
        <w:tc>
          <w:tcPr>
            <w:tcW w:w="2088" w:type="dxa"/>
            <w:shd w:val="clear" w:color="auto" w:fill="DBE5F1"/>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14" w:name="_Toc208181445"/>
            <w:r w:rsidRPr="008A01AC">
              <w:rPr>
                <w:rFonts w:ascii="Times New Roman" w:eastAsia="Times New Roman" w:hAnsi="Times New Roman"/>
                <w:b/>
                <w:sz w:val="24"/>
                <w:szCs w:val="24"/>
              </w:rPr>
              <w:t>Сарадници</w:t>
            </w:r>
            <w:bookmarkEnd w:id="514"/>
          </w:p>
        </w:tc>
      </w:tr>
      <w:tr w:rsidR="00A55868" w:rsidRPr="008A01AC" w:rsidTr="001C03E9">
        <w:trPr>
          <w:trHeight w:val="252"/>
          <w:jc w:val="center"/>
        </w:trPr>
        <w:tc>
          <w:tcPr>
            <w:tcW w:w="2178" w:type="dxa"/>
            <w:vMerge w:val="restart"/>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15" w:name="_Toc208181446"/>
            <w:r w:rsidRPr="008A01AC">
              <w:rPr>
                <w:rFonts w:ascii="Times New Roman" w:eastAsia="Times New Roman" w:hAnsi="Times New Roman"/>
                <w:b/>
                <w:sz w:val="24"/>
                <w:szCs w:val="24"/>
              </w:rPr>
              <w:t>Подршка васпитачима у развијању реалног програма</w:t>
            </w:r>
            <w:bookmarkEnd w:id="515"/>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16" w:name="_Toc208181447"/>
            <w:r w:rsidRPr="008A01AC">
              <w:rPr>
                <w:rFonts w:ascii="Times New Roman" w:eastAsia="Times New Roman" w:hAnsi="Times New Roman"/>
                <w:b/>
                <w:sz w:val="24"/>
                <w:szCs w:val="24"/>
              </w:rPr>
              <w:t>Боравак у васпитним групама, организовање заједничких састанака са васпитачима, са циљем конкретних акција.</w:t>
            </w:r>
            <w:bookmarkEnd w:id="516"/>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17" w:name="_Toc208181448"/>
            <w:r w:rsidRPr="008A01AC">
              <w:rPr>
                <w:rFonts w:ascii="Times New Roman" w:eastAsia="Times New Roman" w:hAnsi="Times New Roman"/>
                <w:b/>
                <w:sz w:val="24"/>
                <w:szCs w:val="24"/>
              </w:rPr>
              <w:t>Према плану динамике долазака и начину учешћа у раду васпитне групе у току године.</w:t>
            </w:r>
            <w:bookmarkEnd w:id="517"/>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18" w:name="_Toc208181449"/>
            <w:r w:rsidRPr="008A01AC">
              <w:rPr>
                <w:rFonts w:ascii="Times New Roman" w:eastAsia="Times New Roman" w:hAnsi="Times New Roman"/>
                <w:b/>
                <w:sz w:val="24"/>
                <w:szCs w:val="24"/>
              </w:rPr>
              <w:t>Васпитачи, мед.сестре-васпитачи, стручни сарадници.</w:t>
            </w:r>
            <w:bookmarkEnd w:id="518"/>
          </w:p>
        </w:tc>
      </w:tr>
      <w:tr w:rsidR="00A55868" w:rsidRPr="008A01AC" w:rsidTr="001C03E9">
        <w:trPr>
          <w:trHeight w:val="251"/>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19" w:name="_Toc208181450"/>
            <w:r w:rsidRPr="008A01AC">
              <w:rPr>
                <w:rFonts w:ascii="Times New Roman" w:eastAsia="Times New Roman" w:hAnsi="Times New Roman"/>
                <w:b/>
                <w:sz w:val="24"/>
                <w:szCs w:val="24"/>
              </w:rPr>
              <w:t>Подршка васпитачима у планирању тема/пројеката заснованих на принципима развијања реалног програма.</w:t>
            </w:r>
            <w:bookmarkEnd w:id="519"/>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20" w:name="_Toc208181451"/>
            <w:r w:rsidRPr="008A01AC">
              <w:rPr>
                <w:rFonts w:ascii="Times New Roman" w:eastAsia="Times New Roman" w:hAnsi="Times New Roman"/>
                <w:b/>
                <w:sz w:val="24"/>
                <w:szCs w:val="24"/>
              </w:rPr>
              <w:t>Према плану динамике долазака и начину учешћа у раду васпитне групе у току године и у складу са тренутним потребама.</w:t>
            </w:r>
            <w:bookmarkEnd w:id="520"/>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21" w:name="_Toc208181452"/>
            <w:r w:rsidRPr="008A01AC">
              <w:rPr>
                <w:rFonts w:ascii="Times New Roman" w:eastAsia="Times New Roman" w:hAnsi="Times New Roman"/>
                <w:b/>
                <w:sz w:val="24"/>
                <w:szCs w:val="24"/>
              </w:rPr>
              <w:t>Васпитачи, мед.сестре-васпитачи, стручни сарадници.</w:t>
            </w:r>
            <w:bookmarkEnd w:id="521"/>
          </w:p>
        </w:tc>
      </w:tr>
      <w:tr w:rsidR="00A55868" w:rsidRPr="008A01AC" w:rsidTr="001C03E9">
        <w:trPr>
          <w:trHeight w:val="251"/>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22" w:name="_Toc208181453"/>
            <w:r w:rsidRPr="008A01AC">
              <w:rPr>
                <w:rFonts w:ascii="Times New Roman" w:eastAsia="Times New Roman" w:hAnsi="Times New Roman"/>
                <w:b/>
                <w:sz w:val="24"/>
                <w:szCs w:val="24"/>
              </w:rPr>
              <w:t>Пружање подршке и непосредно учешће у уређењу свих простора вртића.</w:t>
            </w:r>
            <w:bookmarkEnd w:id="522"/>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23" w:name="_Toc208181454"/>
            <w:r w:rsidRPr="008A01AC">
              <w:rPr>
                <w:rFonts w:ascii="Times New Roman" w:eastAsia="Times New Roman" w:hAnsi="Times New Roman"/>
                <w:b/>
                <w:sz w:val="24"/>
                <w:szCs w:val="24"/>
              </w:rPr>
              <w:t>У току године, према потребама.</w:t>
            </w:r>
            <w:bookmarkEnd w:id="523"/>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24" w:name="_Toc208181455"/>
            <w:r w:rsidRPr="008A01AC">
              <w:rPr>
                <w:rFonts w:ascii="Times New Roman" w:eastAsia="Times New Roman" w:hAnsi="Times New Roman"/>
                <w:b/>
                <w:sz w:val="24"/>
                <w:szCs w:val="24"/>
              </w:rPr>
              <w:t>Васпитачи, мед.сестре-васпитачи, стручни сарадници.</w:t>
            </w:r>
            <w:bookmarkEnd w:id="524"/>
          </w:p>
        </w:tc>
      </w:tr>
      <w:tr w:rsidR="00A55868" w:rsidRPr="008A01AC" w:rsidTr="001C03E9">
        <w:trPr>
          <w:trHeight w:val="503"/>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25" w:name="_Toc208181456"/>
            <w:r w:rsidRPr="008A01AC">
              <w:rPr>
                <w:rFonts w:ascii="Times New Roman" w:eastAsia="Times New Roman" w:hAnsi="Times New Roman"/>
                <w:b/>
                <w:sz w:val="24"/>
                <w:szCs w:val="24"/>
              </w:rPr>
              <w:t>Пружање подршке васпитачима при укључивању породице у развијање реалног програма.</w:t>
            </w:r>
            <w:bookmarkEnd w:id="525"/>
          </w:p>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26" w:name="_Toc208181457"/>
            <w:r w:rsidRPr="008A01AC">
              <w:rPr>
                <w:rFonts w:ascii="Times New Roman" w:eastAsia="Times New Roman" w:hAnsi="Times New Roman"/>
                <w:b/>
                <w:sz w:val="24"/>
                <w:szCs w:val="24"/>
              </w:rPr>
              <w:t>У току године у складу са планираним активностима.</w:t>
            </w:r>
            <w:bookmarkEnd w:id="526"/>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27" w:name="_Toc208181458"/>
            <w:r w:rsidRPr="008A01AC">
              <w:rPr>
                <w:rFonts w:ascii="Times New Roman" w:eastAsia="Times New Roman" w:hAnsi="Times New Roman"/>
                <w:b/>
                <w:sz w:val="24"/>
                <w:szCs w:val="24"/>
              </w:rPr>
              <w:t>Васпитачи, мед.сестре-васпитачи, стручни сарадници.</w:t>
            </w:r>
            <w:bookmarkEnd w:id="527"/>
          </w:p>
        </w:tc>
      </w:tr>
      <w:tr w:rsidR="00A55868" w:rsidRPr="008A01AC" w:rsidTr="001C03E9">
        <w:trPr>
          <w:trHeight w:val="502"/>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28" w:name="_Toc208181459"/>
            <w:r w:rsidRPr="008A01AC">
              <w:rPr>
                <w:rFonts w:ascii="Times New Roman" w:eastAsia="Times New Roman" w:hAnsi="Times New Roman"/>
                <w:b/>
                <w:sz w:val="24"/>
                <w:szCs w:val="24"/>
              </w:rPr>
              <w:t>Пружање подршке васпитачима у развијању вршњачке и вртићке заједнице.</w:t>
            </w:r>
            <w:bookmarkEnd w:id="528"/>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29" w:name="_Toc208181460"/>
            <w:r w:rsidRPr="008A01AC">
              <w:rPr>
                <w:rFonts w:ascii="Times New Roman" w:eastAsia="Times New Roman" w:hAnsi="Times New Roman"/>
                <w:b/>
                <w:sz w:val="24"/>
                <w:szCs w:val="24"/>
              </w:rPr>
              <w:t>У току целе године.</w:t>
            </w:r>
            <w:bookmarkEnd w:id="529"/>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30" w:name="_Toc208181461"/>
            <w:r w:rsidRPr="008A01AC">
              <w:rPr>
                <w:rFonts w:ascii="Times New Roman" w:eastAsia="Times New Roman" w:hAnsi="Times New Roman"/>
                <w:b/>
                <w:sz w:val="24"/>
                <w:szCs w:val="24"/>
              </w:rPr>
              <w:t>Васпитачи, мед.сестре-васпитачи, стручни сарадници.</w:t>
            </w:r>
            <w:bookmarkEnd w:id="530"/>
          </w:p>
        </w:tc>
      </w:tr>
      <w:tr w:rsidR="00A55868" w:rsidRPr="008A01AC" w:rsidTr="001C03E9">
        <w:trPr>
          <w:trHeight w:val="192"/>
          <w:jc w:val="center"/>
        </w:trPr>
        <w:tc>
          <w:tcPr>
            <w:tcW w:w="2178" w:type="dxa"/>
            <w:vMerge w:val="restart"/>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31" w:name="_Toc208181462"/>
            <w:r w:rsidRPr="008A01AC">
              <w:rPr>
                <w:rFonts w:ascii="Times New Roman" w:eastAsia="Times New Roman" w:hAnsi="Times New Roman"/>
                <w:b/>
                <w:sz w:val="24"/>
                <w:szCs w:val="24"/>
              </w:rPr>
              <w:t>Подршка трансформацији културе вртића</w:t>
            </w:r>
            <w:bookmarkEnd w:id="531"/>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32" w:name="_Toc208181463"/>
            <w:r w:rsidRPr="008A01AC">
              <w:rPr>
                <w:rFonts w:ascii="Times New Roman" w:eastAsia="Times New Roman" w:hAnsi="Times New Roman"/>
                <w:b/>
                <w:sz w:val="24"/>
                <w:szCs w:val="24"/>
              </w:rPr>
              <w:t>Иницирање рефлексивног преиспитивања димензија реалног програма у договору са васпитачима.</w:t>
            </w:r>
            <w:bookmarkEnd w:id="532"/>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33" w:name="_Toc208181464"/>
            <w:r w:rsidRPr="008A01AC">
              <w:rPr>
                <w:rFonts w:ascii="Times New Roman" w:eastAsia="Times New Roman" w:hAnsi="Times New Roman"/>
                <w:b/>
                <w:sz w:val="24"/>
                <w:szCs w:val="24"/>
              </w:rPr>
              <w:t>Током године.</w:t>
            </w:r>
            <w:bookmarkEnd w:id="533"/>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34" w:name="_Toc208181465"/>
            <w:r w:rsidRPr="008A01AC">
              <w:rPr>
                <w:rFonts w:ascii="Times New Roman" w:eastAsia="Times New Roman" w:hAnsi="Times New Roman"/>
                <w:b/>
                <w:sz w:val="24"/>
                <w:szCs w:val="24"/>
              </w:rPr>
              <w:t>Васпитачи, мед.сестре-васпитачи, стручни сарадници.</w:t>
            </w:r>
            <w:bookmarkEnd w:id="534"/>
          </w:p>
        </w:tc>
      </w:tr>
      <w:tr w:rsidR="00A55868" w:rsidRPr="008A01AC" w:rsidTr="001C03E9">
        <w:trPr>
          <w:trHeight w:val="191"/>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35" w:name="_Toc208181466"/>
            <w:r w:rsidRPr="008A01AC">
              <w:rPr>
                <w:rFonts w:ascii="Times New Roman" w:eastAsia="Times New Roman" w:hAnsi="Times New Roman"/>
                <w:b/>
                <w:sz w:val="24"/>
                <w:szCs w:val="24"/>
              </w:rPr>
              <w:t>Покретање и усмеравање истраживања практичара ка критичком преиспитивању културе и структуре дечијег вртића.Сарадња са васпитачима на осмишљавању различитих начина коришћења педагошке документације у циљу покретања дијалога са децом, породицом, колегама.</w:t>
            </w:r>
            <w:bookmarkEnd w:id="535"/>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36" w:name="_Toc208181467"/>
            <w:r w:rsidRPr="008A01AC">
              <w:rPr>
                <w:rFonts w:ascii="Times New Roman" w:eastAsia="Times New Roman" w:hAnsi="Times New Roman"/>
                <w:b/>
                <w:sz w:val="24"/>
                <w:szCs w:val="24"/>
              </w:rPr>
              <w:t>Током године.</w:t>
            </w:r>
            <w:bookmarkEnd w:id="536"/>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37" w:name="_Toc208181468"/>
            <w:r w:rsidRPr="008A01AC">
              <w:rPr>
                <w:rFonts w:ascii="Times New Roman" w:eastAsia="Times New Roman" w:hAnsi="Times New Roman"/>
                <w:b/>
                <w:sz w:val="24"/>
                <w:szCs w:val="24"/>
              </w:rPr>
              <w:t>Васпитачи, мед.сестре-васпитачи, стручни сарадници.</w:t>
            </w:r>
            <w:bookmarkEnd w:id="537"/>
          </w:p>
        </w:tc>
      </w:tr>
      <w:tr w:rsidR="00A55868" w:rsidRPr="008A01AC" w:rsidTr="001C03E9">
        <w:trPr>
          <w:trHeight w:val="191"/>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38" w:name="_Toc208181469"/>
            <w:r w:rsidRPr="008A01AC">
              <w:rPr>
                <w:rFonts w:ascii="Times New Roman" w:eastAsia="Times New Roman" w:hAnsi="Times New Roman"/>
                <w:b/>
                <w:sz w:val="24"/>
                <w:szCs w:val="24"/>
              </w:rPr>
              <w:t>Пружање подршке васпитачима и родитељима у грађењу односа поверења, отворене комуникације и међусобног поверења.</w:t>
            </w:r>
            <w:bookmarkEnd w:id="538"/>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39" w:name="_Toc208181470"/>
            <w:r w:rsidRPr="008A01AC">
              <w:rPr>
                <w:rFonts w:ascii="Times New Roman" w:eastAsia="Times New Roman" w:hAnsi="Times New Roman"/>
                <w:b/>
                <w:sz w:val="24"/>
                <w:szCs w:val="24"/>
              </w:rPr>
              <w:t>Током године.</w:t>
            </w:r>
            <w:bookmarkEnd w:id="539"/>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40" w:name="_Toc208181471"/>
            <w:r w:rsidRPr="008A01AC">
              <w:rPr>
                <w:rFonts w:ascii="Times New Roman" w:eastAsia="Times New Roman" w:hAnsi="Times New Roman"/>
                <w:b/>
                <w:sz w:val="24"/>
                <w:szCs w:val="24"/>
              </w:rPr>
              <w:t>Васпитачи, мед.сестре-васпитачи, стручни сарадници.</w:t>
            </w:r>
            <w:bookmarkEnd w:id="540"/>
          </w:p>
        </w:tc>
      </w:tr>
      <w:tr w:rsidR="00A55868" w:rsidRPr="008A01AC" w:rsidTr="001C03E9">
        <w:trPr>
          <w:trHeight w:val="191"/>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41" w:name="_Toc208181472"/>
            <w:r w:rsidRPr="008A01AC">
              <w:rPr>
                <w:rFonts w:ascii="Times New Roman" w:eastAsia="Times New Roman" w:hAnsi="Times New Roman"/>
                <w:b/>
                <w:sz w:val="24"/>
                <w:szCs w:val="24"/>
              </w:rPr>
              <w:t>Рад са васпитачима на преиспитивању конкретног вртића (културе, структуре, односи, неписана правила, ресурси и сл.).</w:t>
            </w:r>
            <w:bookmarkEnd w:id="541"/>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42" w:name="_Toc208181473"/>
            <w:r w:rsidRPr="008A01AC">
              <w:rPr>
                <w:rFonts w:ascii="Times New Roman" w:eastAsia="Times New Roman" w:hAnsi="Times New Roman"/>
                <w:b/>
                <w:sz w:val="24"/>
                <w:szCs w:val="24"/>
              </w:rPr>
              <w:t>Током године.</w:t>
            </w:r>
            <w:bookmarkEnd w:id="542"/>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43" w:name="_Toc208181474"/>
            <w:r w:rsidRPr="008A01AC">
              <w:rPr>
                <w:rFonts w:ascii="Times New Roman" w:eastAsia="Times New Roman" w:hAnsi="Times New Roman"/>
                <w:b/>
                <w:sz w:val="24"/>
                <w:szCs w:val="24"/>
              </w:rPr>
              <w:t>Васпитачи, мед.сестре-васпитачи, стручни сарадници.</w:t>
            </w:r>
            <w:bookmarkEnd w:id="543"/>
          </w:p>
        </w:tc>
      </w:tr>
      <w:tr w:rsidR="00A55868" w:rsidRPr="008A01AC" w:rsidTr="001C03E9">
        <w:trPr>
          <w:trHeight w:val="170"/>
          <w:jc w:val="center"/>
        </w:trPr>
        <w:tc>
          <w:tcPr>
            <w:tcW w:w="2178" w:type="dxa"/>
            <w:vMerge w:val="restart"/>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44" w:name="_Toc208181475"/>
            <w:r w:rsidRPr="008A01AC">
              <w:rPr>
                <w:rFonts w:ascii="Times New Roman" w:eastAsia="Times New Roman" w:hAnsi="Times New Roman"/>
                <w:b/>
                <w:sz w:val="24"/>
                <w:szCs w:val="24"/>
              </w:rPr>
              <w:t>Подршка у учењу и развоју деце.</w:t>
            </w:r>
            <w:bookmarkEnd w:id="544"/>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45" w:name="_Toc208181476"/>
            <w:r w:rsidRPr="008A01AC">
              <w:rPr>
                <w:rFonts w:ascii="Times New Roman" w:eastAsia="Times New Roman" w:hAnsi="Times New Roman"/>
                <w:b/>
                <w:sz w:val="24"/>
                <w:szCs w:val="24"/>
              </w:rPr>
              <w:t>Пружање подршке васпитачу у праћењу и документовању дечијег учешћа и развоја.</w:t>
            </w:r>
            <w:bookmarkEnd w:id="545"/>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46" w:name="_Toc208181477"/>
            <w:r w:rsidRPr="008A01AC">
              <w:rPr>
                <w:rFonts w:ascii="Times New Roman" w:eastAsia="Times New Roman" w:hAnsi="Times New Roman"/>
                <w:b/>
                <w:sz w:val="24"/>
                <w:szCs w:val="24"/>
              </w:rPr>
              <w:t>На почетку године и периодично током године.</w:t>
            </w:r>
            <w:bookmarkEnd w:id="546"/>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47" w:name="_Toc208181478"/>
            <w:r w:rsidRPr="008A01AC">
              <w:rPr>
                <w:rFonts w:ascii="Times New Roman" w:eastAsia="Times New Roman" w:hAnsi="Times New Roman"/>
                <w:b/>
                <w:sz w:val="24"/>
                <w:szCs w:val="24"/>
              </w:rPr>
              <w:t>Васпитачи, мед.сестре-васпитачи, стручни сарадници.</w:t>
            </w:r>
            <w:bookmarkEnd w:id="547"/>
          </w:p>
        </w:tc>
      </w:tr>
      <w:tr w:rsidR="00A55868" w:rsidRPr="008A01AC" w:rsidTr="001C03E9">
        <w:trPr>
          <w:trHeight w:val="170"/>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48" w:name="_Toc208181479"/>
            <w:r w:rsidRPr="008A01AC">
              <w:rPr>
                <w:rFonts w:ascii="Times New Roman" w:eastAsia="Times New Roman" w:hAnsi="Times New Roman"/>
                <w:b/>
                <w:sz w:val="24"/>
                <w:szCs w:val="24"/>
              </w:rPr>
              <w:t>Учествовање у праћењу мера индивидуализације и припреми иоп-а.</w:t>
            </w:r>
            <w:bookmarkEnd w:id="548"/>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49" w:name="_Toc208181480"/>
            <w:r w:rsidRPr="008A01AC">
              <w:rPr>
                <w:rFonts w:ascii="Times New Roman" w:eastAsia="Times New Roman" w:hAnsi="Times New Roman"/>
                <w:b/>
                <w:sz w:val="24"/>
                <w:szCs w:val="24"/>
              </w:rPr>
              <w:t>Током године, тромесечно и полугодишње.</w:t>
            </w:r>
            <w:bookmarkEnd w:id="549"/>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50" w:name="_Toc208181481"/>
            <w:r w:rsidRPr="008A01AC">
              <w:rPr>
                <w:rFonts w:ascii="Times New Roman" w:eastAsia="Times New Roman" w:hAnsi="Times New Roman"/>
                <w:b/>
                <w:sz w:val="24"/>
                <w:szCs w:val="24"/>
              </w:rPr>
              <w:t>Васпитачи, мед.сестре-васпитачи, стручни сарадници.</w:t>
            </w:r>
            <w:bookmarkEnd w:id="550"/>
          </w:p>
        </w:tc>
      </w:tr>
      <w:tr w:rsidR="00A55868" w:rsidRPr="008A01AC" w:rsidTr="001C03E9">
        <w:trPr>
          <w:trHeight w:val="170"/>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51" w:name="_Toc208181482"/>
            <w:r w:rsidRPr="008A01AC">
              <w:rPr>
                <w:rFonts w:ascii="Times New Roman" w:eastAsia="Times New Roman" w:hAnsi="Times New Roman"/>
                <w:b/>
                <w:sz w:val="24"/>
                <w:szCs w:val="24"/>
              </w:rPr>
              <w:t>Учествовање у сагледавању и процени услова за упис и боравак деце којој је потребна додатна подршка.</w:t>
            </w:r>
            <w:bookmarkEnd w:id="551"/>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52" w:name="_Toc208181483"/>
            <w:r w:rsidRPr="008A01AC">
              <w:rPr>
                <w:rFonts w:ascii="Times New Roman" w:eastAsia="Times New Roman" w:hAnsi="Times New Roman"/>
                <w:b/>
                <w:sz w:val="24"/>
                <w:szCs w:val="24"/>
              </w:rPr>
              <w:t>Током године и у летњем периоду пред почетак нове радне године.</w:t>
            </w:r>
            <w:bookmarkEnd w:id="552"/>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53" w:name="_Toc208181484"/>
            <w:r w:rsidRPr="008A01AC">
              <w:rPr>
                <w:rFonts w:ascii="Times New Roman" w:eastAsia="Times New Roman" w:hAnsi="Times New Roman"/>
                <w:b/>
                <w:sz w:val="24"/>
                <w:szCs w:val="24"/>
              </w:rPr>
              <w:t>Васпитачи, мед.сестре-васпитачи, стручни сарадници, директор.</w:t>
            </w:r>
            <w:bookmarkEnd w:id="553"/>
          </w:p>
        </w:tc>
      </w:tr>
      <w:tr w:rsidR="00A55868" w:rsidRPr="008A01AC" w:rsidTr="001C03E9">
        <w:trPr>
          <w:trHeight w:val="335"/>
          <w:jc w:val="center"/>
        </w:trPr>
        <w:tc>
          <w:tcPr>
            <w:tcW w:w="2178" w:type="dxa"/>
            <w:vMerge w:val="restart"/>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54" w:name="_Toc208181485"/>
            <w:r w:rsidRPr="008A01AC">
              <w:rPr>
                <w:rFonts w:ascii="Times New Roman" w:eastAsia="Times New Roman" w:hAnsi="Times New Roman"/>
                <w:b/>
                <w:sz w:val="24"/>
                <w:szCs w:val="24"/>
              </w:rPr>
              <w:lastRenderedPageBreak/>
              <w:t>Праћење, документовање и вредновање реалног програма.</w:t>
            </w:r>
            <w:bookmarkEnd w:id="554"/>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55" w:name="_Toc208181486"/>
            <w:r w:rsidRPr="008A01AC">
              <w:rPr>
                <w:rFonts w:ascii="Times New Roman" w:eastAsia="Times New Roman" w:hAnsi="Times New Roman"/>
                <w:b/>
                <w:sz w:val="24"/>
                <w:szCs w:val="24"/>
              </w:rPr>
              <w:t>Посматрање и документовање различитих ситуација у развијању реалног програма у вртићу.</w:t>
            </w:r>
            <w:bookmarkEnd w:id="555"/>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56" w:name="_Toc208181487"/>
            <w:r w:rsidRPr="008A01AC">
              <w:rPr>
                <w:rFonts w:ascii="Times New Roman" w:eastAsia="Times New Roman" w:hAnsi="Times New Roman"/>
                <w:b/>
                <w:sz w:val="24"/>
                <w:szCs w:val="24"/>
              </w:rPr>
              <w:t>Током године.</w:t>
            </w:r>
            <w:bookmarkEnd w:id="556"/>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57" w:name="_Toc208181488"/>
            <w:r w:rsidRPr="008A01AC">
              <w:rPr>
                <w:rFonts w:ascii="Times New Roman" w:eastAsia="Times New Roman" w:hAnsi="Times New Roman"/>
                <w:b/>
                <w:sz w:val="24"/>
                <w:szCs w:val="24"/>
              </w:rPr>
              <w:t>Васпитачи, мед.сестре-васпитачи, стручни сарадници.</w:t>
            </w:r>
            <w:bookmarkEnd w:id="557"/>
          </w:p>
        </w:tc>
      </w:tr>
      <w:tr w:rsidR="00A55868" w:rsidRPr="008A01AC" w:rsidTr="001C03E9">
        <w:trPr>
          <w:trHeight w:val="335"/>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58" w:name="_Toc208181489"/>
            <w:r w:rsidRPr="008A01AC">
              <w:rPr>
                <w:rFonts w:ascii="Times New Roman" w:eastAsia="Times New Roman" w:hAnsi="Times New Roman"/>
                <w:b/>
                <w:sz w:val="24"/>
                <w:szCs w:val="24"/>
              </w:rPr>
              <w:t>Заједнички рад са васпитачима на развијању и критичком преиспитивању различитих стратегија праћења, документовања и вредновања програма.</w:t>
            </w:r>
            <w:bookmarkEnd w:id="558"/>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59" w:name="_Toc208181490"/>
            <w:r w:rsidRPr="008A01AC">
              <w:rPr>
                <w:rFonts w:ascii="Times New Roman" w:eastAsia="Times New Roman" w:hAnsi="Times New Roman"/>
                <w:b/>
                <w:sz w:val="24"/>
                <w:szCs w:val="24"/>
              </w:rPr>
              <w:t>Током године.</w:t>
            </w:r>
            <w:bookmarkEnd w:id="559"/>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60" w:name="_Toc208181491"/>
            <w:r w:rsidRPr="008A01AC">
              <w:rPr>
                <w:rFonts w:ascii="Times New Roman" w:eastAsia="Times New Roman" w:hAnsi="Times New Roman"/>
                <w:b/>
                <w:sz w:val="24"/>
                <w:szCs w:val="24"/>
              </w:rPr>
              <w:t>Васпитачи, мед.сестре-васпитачи, стручни сарадници.</w:t>
            </w:r>
            <w:bookmarkEnd w:id="560"/>
          </w:p>
        </w:tc>
      </w:tr>
      <w:tr w:rsidR="00A55868" w:rsidRPr="008A01AC" w:rsidTr="001C03E9">
        <w:trPr>
          <w:trHeight w:val="335"/>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61" w:name="_Toc208181492"/>
            <w:r w:rsidRPr="008A01AC">
              <w:rPr>
                <w:rFonts w:ascii="Times New Roman" w:eastAsia="Times New Roman" w:hAnsi="Times New Roman"/>
                <w:b/>
                <w:sz w:val="24"/>
                <w:szCs w:val="24"/>
              </w:rPr>
              <w:t>Сарадња са васпитачима у креирању и коришћењу инструмената за вредновање програма а у циљу даљег развијања.</w:t>
            </w:r>
            <w:bookmarkEnd w:id="561"/>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62" w:name="_Toc208181493"/>
            <w:r w:rsidRPr="008A01AC">
              <w:rPr>
                <w:rFonts w:ascii="Times New Roman" w:eastAsia="Times New Roman" w:hAnsi="Times New Roman"/>
                <w:b/>
                <w:sz w:val="24"/>
                <w:szCs w:val="24"/>
              </w:rPr>
              <w:t>Током године.</w:t>
            </w:r>
            <w:bookmarkEnd w:id="562"/>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63" w:name="_Toc208181494"/>
            <w:r w:rsidRPr="008A01AC">
              <w:rPr>
                <w:rFonts w:ascii="Times New Roman" w:eastAsia="Times New Roman" w:hAnsi="Times New Roman"/>
                <w:b/>
                <w:sz w:val="24"/>
                <w:szCs w:val="24"/>
              </w:rPr>
              <w:t>Васпитачи, мед.сестре-васпитачи, стручни сарадници.</w:t>
            </w:r>
            <w:bookmarkEnd w:id="563"/>
          </w:p>
        </w:tc>
      </w:tr>
      <w:tr w:rsidR="00A55868" w:rsidRPr="008A01AC" w:rsidTr="001C03E9">
        <w:trPr>
          <w:trHeight w:val="335"/>
          <w:jc w:val="center"/>
        </w:trPr>
        <w:tc>
          <w:tcPr>
            <w:tcW w:w="9576" w:type="dxa"/>
            <w:gridSpan w:val="4"/>
            <w:shd w:val="clear" w:color="auto" w:fill="DBE5F1"/>
          </w:tcPr>
          <w:p w:rsidR="00A55868" w:rsidRPr="008A01AC" w:rsidRDefault="00A55868" w:rsidP="007663DD">
            <w:pPr>
              <w:keepNext/>
              <w:keepLines/>
              <w:spacing w:before="240"/>
              <w:jc w:val="center"/>
              <w:outlineLvl w:val="0"/>
              <w:rPr>
                <w:rFonts w:ascii="Times New Roman" w:eastAsia="Times New Roman" w:hAnsi="Times New Roman"/>
                <w:b/>
                <w:sz w:val="24"/>
                <w:szCs w:val="24"/>
              </w:rPr>
            </w:pPr>
            <w:bookmarkStart w:id="564" w:name="_Toc208181495"/>
            <w:r w:rsidRPr="008A01AC">
              <w:rPr>
                <w:rFonts w:ascii="Times New Roman" w:eastAsia="Times New Roman" w:hAnsi="Times New Roman"/>
                <w:b/>
                <w:sz w:val="24"/>
                <w:szCs w:val="24"/>
              </w:rPr>
              <w:t>Специфични послови различитих образовних профила стручног сарадника</w:t>
            </w:r>
            <w:bookmarkEnd w:id="564"/>
          </w:p>
        </w:tc>
      </w:tr>
      <w:tr w:rsidR="00A55868" w:rsidRPr="008A01AC" w:rsidTr="001C03E9">
        <w:trPr>
          <w:trHeight w:val="85"/>
          <w:jc w:val="center"/>
        </w:trPr>
        <w:tc>
          <w:tcPr>
            <w:tcW w:w="2178" w:type="dxa"/>
            <w:vMerge w:val="restart"/>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65" w:name="_Toc208181496"/>
            <w:r w:rsidRPr="008A01AC">
              <w:rPr>
                <w:rFonts w:ascii="Times New Roman" w:eastAsia="Times New Roman" w:hAnsi="Times New Roman"/>
                <w:b/>
                <w:sz w:val="24"/>
                <w:szCs w:val="24"/>
              </w:rPr>
              <w:t>Додатни допринос логопед даје кроз следеће послове.</w:t>
            </w:r>
            <w:bookmarkEnd w:id="565"/>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66" w:name="_Toc208181497"/>
            <w:r w:rsidRPr="008A01AC">
              <w:rPr>
                <w:rFonts w:ascii="Times New Roman" w:eastAsia="Times New Roman" w:hAnsi="Times New Roman"/>
                <w:b/>
                <w:sz w:val="24"/>
                <w:szCs w:val="24"/>
              </w:rPr>
              <w:t>Планирање активности и акција у ПУ којима се креира подстицајна говорно-језичка средина за учење деце</w:t>
            </w:r>
            <w:bookmarkEnd w:id="566"/>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67" w:name="_Toc208181498"/>
            <w:r w:rsidRPr="008A01AC">
              <w:rPr>
                <w:rFonts w:ascii="Times New Roman" w:eastAsia="Times New Roman" w:hAnsi="Times New Roman"/>
                <w:b/>
                <w:sz w:val="24"/>
                <w:szCs w:val="24"/>
              </w:rPr>
              <w:t>Током године.</w:t>
            </w:r>
            <w:bookmarkEnd w:id="567"/>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68" w:name="_Toc208181499"/>
            <w:r w:rsidRPr="008A01AC">
              <w:rPr>
                <w:rFonts w:ascii="Times New Roman" w:eastAsia="Times New Roman" w:hAnsi="Times New Roman"/>
                <w:b/>
                <w:sz w:val="24"/>
                <w:szCs w:val="24"/>
              </w:rPr>
              <w:t>Васпитачи, стручни сарадници</w:t>
            </w:r>
            <w:bookmarkEnd w:id="568"/>
          </w:p>
        </w:tc>
      </w:tr>
      <w:tr w:rsidR="00A55868" w:rsidRPr="008A01AC" w:rsidTr="001C03E9">
        <w:trPr>
          <w:trHeight w:val="85"/>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69" w:name="_Toc208181500"/>
            <w:r w:rsidRPr="008A01AC">
              <w:rPr>
                <w:rFonts w:ascii="Times New Roman" w:eastAsia="Times New Roman" w:hAnsi="Times New Roman"/>
                <w:b/>
                <w:sz w:val="24"/>
                <w:szCs w:val="24"/>
              </w:rPr>
              <w:t>Давање стручних предлога, планирање набавке специфичних материјала и дидактичких средстава</w:t>
            </w:r>
            <w:bookmarkEnd w:id="569"/>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70" w:name="_Toc208181501"/>
            <w:r w:rsidRPr="008A01AC">
              <w:rPr>
                <w:rFonts w:ascii="Times New Roman" w:eastAsia="Times New Roman" w:hAnsi="Times New Roman"/>
                <w:b/>
                <w:sz w:val="24"/>
                <w:szCs w:val="24"/>
              </w:rPr>
              <w:t>Пред почетак радне године и у току године, према потреби</w:t>
            </w:r>
            <w:bookmarkEnd w:id="570"/>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71" w:name="_Toc208181502"/>
            <w:r w:rsidRPr="008A01AC">
              <w:rPr>
                <w:rFonts w:ascii="Times New Roman" w:eastAsia="Times New Roman" w:hAnsi="Times New Roman"/>
                <w:b/>
                <w:sz w:val="24"/>
                <w:szCs w:val="24"/>
              </w:rPr>
              <w:t>Директор, стручни сарадници.</w:t>
            </w:r>
            <w:bookmarkEnd w:id="571"/>
          </w:p>
        </w:tc>
      </w:tr>
      <w:tr w:rsidR="00A55868" w:rsidRPr="008A01AC" w:rsidTr="001C03E9">
        <w:trPr>
          <w:trHeight w:val="85"/>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72" w:name="_Toc208181503"/>
            <w:r w:rsidRPr="008A01AC">
              <w:rPr>
                <w:rFonts w:ascii="Times New Roman" w:eastAsia="Times New Roman" w:hAnsi="Times New Roman"/>
                <w:b/>
                <w:sz w:val="24"/>
                <w:szCs w:val="24"/>
              </w:rPr>
              <w:t>Превентивно-корективни рад и вежбе логомоторике интегрисане у ситуационо учење деце у групи</w:t>
            </w:r>
            <w:bookmarkEnd w:id="572"/>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73" w:name="_Toc208181504"/>
            <w:r w:rsidRPr="008A01AC">
              <w:rPr>
                <w:rFonts w:ascii="Times New Roman" w:eastAsia="Times New Roman" w:hAnsi="Times New Roman"/>
                <w:b/>
                <w:sz w:val="24"/>
                <w:szCs w:val="24"/>
              </w:rPr>
              <w:t>Током године према оперативном плану рада логопеда</w:t>
            </w:r>
            <w:bookmarkEnd w:id="573"/>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74" w:name="_Toc208181505"/>
            <w:r w:rsidRPr="008A01AC">
              <w:rPr>
                <w:rFonts w:ascii="Times New Roman" w:eastAsia="Times New Roman" w:hAnsi="Times New Roman"/>
                <w:b/>
                <w:sz w:val="24"/>
                <w:szCs w:val="24"/>
              </w:rPr>
              <w:t>Васпитачи</w:t>
            </w:r>
            <w:bookmarkEnd w:id="574"/>
          </w:p>
        </w:tc>
      </w:tr>
      <w:tr w:rsidR="00A55868" w:rsidRPr="008A01AC" w:rsidTr="001C03E9">
        <w:trPr>
          <w:trHeight w:val="85"/>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75" w:name="_Toc208181506"/>
            <w:r w:rsidRPr="008A01AC">
              <w:rPr>
                <w:rFonts w:ascii="Times New Roman" w:eastAsia="Times New Roman" w:hAnsi="Times New Roman"/>
                <w:b/>
                <w:sz w:val="24"/>
                <w:szCs w:val="24"/>
              </w:rPr>
              <w:t>Рад са васпитачима на препознавању одступања у говорно-језичком развоју деце, посебно на раном узрасту</w:t>
            </w:r>
            <w:bookmarkEnd w:id="575"/>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76" w:name="_Toc208181507"/>
            <w:r w:rsidRPr="008A01AC">
              <w:rPr>
                <w:rFonts w:ascii="Times New Roman" w:eastAsia="Times New Roman" w:hAnsi="Times New Roman"/>
                <w:b/>
                <w:sz w:val="24"/>
                <w:szCs w:val="24"/>
              </w:rPr>
              <w:t>На почетку године и током године према потреби.</w:t>
            </w:r>
            <w:bookmarkEnd w:id="576"/>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77" w:name="_Toc208181508"/>
            <w:r w:rsidRPr="008A01AC">
              <w:rPr>
                <w:rFonts w:ascii="Times New Roman" w:eastAsia="Times New Roman" w:hAnsi="Times New Roman"/>
                <w:b/>
                <w:sz w:val="24"/>
                <w:szCs w:val="24"/>
              </w:rPr>
              <w:t>Васпитачи, стручни сарадници</w:t>
            </w:r>
            <w:bookmarkEnd w:id="577"/>
          </w:p>
        </w:tc>
      </w:tr>
      <w:tr w:rsidR="00A55868" w:rsidRPr="008A01AC" w:rsidTr="001C03E9">
        <w:trPr>
          <w:trHeight w:val="85"/>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78" w:name="_Toc208181509"/>
            <w:r w:rsidRPr="008A01AC">
              <w:rPr>
                <w:rFonts w:ascii="Times New Roman" w:eastAsia="Times New Roman" w:hAnsi="Times New Roman"/>
                <w:b/>
                <w:sz w:val="24"/>
                <w:szCs w:val="24"/>
              </w:rPr>
              <w:t>Пружање подршке јачању компетенција васпитача у области комуникације са децом, посебно са децом која имају специфичне говорно-језичке сметње</w:t>
            </w:r>
            <w:bookmarkEnd w:id="578"/>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79" w:name="_Toc208181510"/>
            <w:r w:rsidRPr="008A01AC">
              <w:rPr>
                <w:rFonts w:ascii="Times New Roman" w:eastAsia="Times New Roman" w:hAnsi="Times New Roman"/>
                <w:b/>
                <w:sz w:val="24"/>
                <w:szCs w:val="24"/>
              </w:rPr>
              <w:t>Током године</w:t>
            </w:r>
            <w:bookmarkEnd w:id="579"/>
            <w:r w:rsidRPr="008A01AC">
              <w:rPr>
                <w:rFonts w:ascii="Times New Roman" w:eastAsia="Times New Roman" w:hAnsi="Times New Roman"/>
                <w:b/>
                <w:sz w:val="24"/>
                <w:szCs w:val="24"/>
              </w:rPr>
              <w:t xml:space="preserve"> </w:t>
            </w:r>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80" w:name="_Toc208181511"/>
            <w:r w:rsidRPr="008A01AC">
              <w:rPr>
                <w:rFonts w:ascii="Times New Roman" w:eastAsia="Times New Roman" w:hAnsi="Times New Roman"/>
                <w:b/>
                <w:sz w:val="24"/>
                <w:szCs w:val="24"/>
              </w:rPr>
              <w:t>Васпитачи, стручни сарадници</w:t>
            </w:r>
            <w:bookmarkEnd w:id="580"/>
          </w:p>
        </w:tc>
      </w:tr>
      <w:tr w:rsidR="00A55868" w:rsidRPr="008A01AC" w:rsidTr="001C03E9">
        <w:trPr>
          <w:trHeight w:val="85"/>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81" w:name="_Toc208181512"/>
            <w:r w:rsidRPr="008A01AC">
              <w:rPr>
                <w:rFonts w:ascii="Times New Roman" w:eastAsia="Times New Roman" w:hAnsi="Times New Roman"/>
                <w:b/>
                <w:sz w:val="24"/>
                <w:szCs w:val="24"/>
              </w:rPr>
              <w:t>Учествовање у праћењу и вредновању мера индивидуализације</w:t>
            </w:r>
            <w:bookmarkEnd w:id="581"/>
            <w:r w:rsidRPr="008A01AC">
              <w:rPr>
                <w:rFonts w:ascii="Times New Roman" w:eastAsia="Times New Roman" w:hAnsi="Times New Roman"/>
                <w:b/>
                <w:sz w:val="24"/>
                <w:szCs w:val="24"/>
              </w:rPr>
              <w:t xml:space="preserve"> </w:t>
            </w:r>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82" w:name="_Toc208181513"/>
            <w:r w:rsidRPr="008A01AC">
              <w:rPr>
                <w:rFonts w:ascii="Times New Roman" w:eastAsia="Times New Roman" w:hAnsi="Times New Roman"/>
                <w:b/>
                <w:sz w:val="24"/>
                <w:szCs w:val="24"/>
              </w:rPr>
              <w:t>Током године, према плану рада ТИО-а и према потреби.</w:t>
            </w:r>
            <w:bookmarkEnd w:id="582"/>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83" w:name="_Toc208181514"/>
            <w:r w:rsidRPr="008A01AC">
              <w:rPr>
                <w:rFonts w:ascii="Times New Roman" w:eastAsia="Times New Roman" w:hAnsi="Times New Roman"/>
                <w:b/>
                <w:sz w:val="24"/>
                <w:szCs w:val="24"/>
              </w:rPr>
              <w:t>Васпитачи, стручни сарадници, ТИО</w:t>
            </w:r>
            <w:bookmarkEnd w:id="583"/>
          </w:p>
        </w:tc>
      </w:tr>
      <w:tr w:rsidR="00A55868" w:rsidRPr="008A01AC" w:rsidTr="001C03E9">
        <w:trPr>
          <w:trHeight w:val="85"/>
          <w:jc w:val="center"/>
        </w:trPr>
        <w:tc>
          <w:tcPr>
            <w:tcW w:w="2178" w:type="dxa"/>
            <w:vMerge/>
            <w:shd w:val="clear" w:color="auto" w:fill="EEECE1"/>
          </w:tcPr>
          <w:p w:rsidR="00A55868" w:rsidRPr="008A01AC" w:rsidRDefault="00A55868" w:rsidP="007663DD">
            <w:pPr>
              <w:keepNext/>
              <w:keepLines/>
              <w:spacing w:before="240"/>
              <w:outlineLvl w:val="0"/>
              <w:rPr>
                <w:rFonts w:ascii="Times New Roman" w:eastAsia="Times New Roman" w:hAnsi="Times New Roman"/>
                <w:b/>
                <w:sz w:val="24"/>
                <w:szCs w:val="24"/>
              </w:rPr>
            </w:pPr>
          </w:p>
        </w:tc>
        <w:tc>
          <w:tcPr>
            <w:tcW w:w="324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84" w:name="_Toc208181515"/>
            <w:r w:rsidRPr="008A01AC">
              <w:rPr>
                <w:rFonts w:ascii="Times New Roman" w:eastAsia="Times New Roman" w:hAnsi="Times New Roman"/>
                <w:b/>
                <w:sz w:val="24"/>
                <w:szCs w:val="24"/>
              </w:rPr>
              <w:t>Пружање подршке и оснаживање родитеља у препознавању, разумевању и превазилажењу говорно-језичких проблема деце путем различитих облика сарадње са породицом</w:t>
            </w:r>
            <w:bookmarkEnd w:id="584"/>
          </w:p>
        </w:tc>
        <w:tc>
          <w:tcPr>
            <w:tcW w:w="2070"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85" w:name="_Toc208181516"/>
            <w:r w:rsidRPr="008A01AC">
              <w:rPr>
                <w:rFonts w:ascii="Times New Roman" w:eastAsia="Times New Roman" w:hAnsi="Times New Roman"/>
                <w:b/>
                <w:sz w:val="24"/>
                <w:szCs w:val="24"/>
              </w:rPr>
              <w:t>Током године према потреби родитеља и процени логопеда</w:t>
            </w:r>
            <w:bookmarkEnd w:id="585"/>
          </w:p>
        </w:tc>
        <w:tc>
          <w:tcPr>
            <w:tcW w:w="2088" w:type="dxa"/>
          </w:tcPr>
          <w:p w:rsidR="00A55868" w:rsidRPr="008A01AC" w:rsidRDefault="00A55868" w:rsidP="007663DD">
            <w:pPr>
              <w:keepNext/>
              <w:keepLines/>
              <w:spacing w:before="240"/>
              <w:outlineLvl w:val="0"/>
              <w:rPr>
                <w:rFonts w:ascii="Times New Roman" w:eastAsia="Times New Roman" w:hAnsi="Times New Roman"/>
                <w:b/>
                <w:sz w:val="24"/>
                <w:szCs w:val="24"/>
              </w:rPr>
            </w:pPr>
            <w:bookmarkStart w:id="586" w:name="_Toc208181517"/>
            <w:r w:rsidRPr="008A01AC">
              <w:rPr>
                <w:rFonts w:ascii="Times New Roman" w:eastAsia="Times New Roman" w:hAnsi="Times New Roman"/>
                <w:b/>
                <w:sz w:val="24"/>
                <w:szCs w:val="24"/>
              </w:rPr>
              <w:t>Васпитачи, стручни сарадници</w:t>
            </w:r>
            <w:bookmarkEnd w:id="586"/>
          </w:p>
        </w:tc>
      </w:tr>
    </w:tbl>
    <w:p w:rsidR="00A55868" w:rsidRDefault="00A55868" w:rsidP="00A55868">
      <w:pPr>
        <w:rPr>
          <w:rFonts w:ascii="Times New Roman" w:hAnsi="Times New Roman"/>
          <w:sz w:val="24"/>
          <w:szCs w:val="24"/>
        </w:rPr>
      </w:pPr>
    </w:p>
    <w:p w:rsidR="003D6C47" w:rsidRDefault="003D6C47" w:rsidP="00A55868">
      <w:pPr>
        <w:rPr>
          <w:rFonts w:ascii="Times New Roman" w:hAnsi="Times New Roman"/>
          <w:sz w:val="24"/>
          <w:szCs w:val="24"/>
        </w:rPr>
      </w:pPr>
    </w:p>
    <w:p w:rsidR="003D6C47" w:rsidRPr="003D6C47" w:rsidRDefault="003D6C47" w:rsidP="00A55868">
      <w:pPr>
        <w:rPr>
          <w:rFonts w:ascii="Times New Roman" w:hAnsi="Times New Roman"/>
          <w:sz w:val="24"/>
          <w:szCs w:val="24"/>
        </w:rPr>
      </w:pPr>
    </w:p>
    <w:p w:rsidR="003D6C47" w:rsidRPr="003D6C47" w:rsidRDefault="003D6C47" w:rsidP="003D6C47">
      <w:pPr>
        <w:pStyle w:val="Heading1"/>
        <w:jc w:val="center"/>
        <w:rPr>
          <w:rFonts w:ascii="Times New Roman" w:eastAsia="Times New Roman" w:hAnsi="Times New Roman" w:cs="Times New Roman"/>
          <w:sz w:val="28"/>
          <w:szCs w:val="28"/>
        </w:rPr>
      </w:pPr>
      <w:bookmarkStart w:id="587" w:name="_Toc208181518"/>
      <w:r w:rsidRPr="003D6C47">
        <w:rPr>
          <w:rFonts w:ascii="Times New Roman" w:eastAsia="Times New Roman" w:hAnsi="Times New Roman" w:cs="Times New Roman"/>
          <w:sz w:val="28"/>
          <w:szCs w:val="28"/>
        </w:rPr>
        <w:lastRenderedPageBreak/>
        <w:t>14. Пројекти на нивоу</w:t>
      </w:r>
      <w:r w:rsidRPr="003D6C47">
        <w:rPr>
          <w:rFonts w:ascii="Times New Roman" w:eastAsia="Times New Roman" w:hAnsi="Times New Roman" w:cs="Times New Roman"/>
          <w:spacing w:val="-2"/>
          <w:sz w:val="28"/>
          <w:szCs w:val="28"/>
        </w:rPr>
        <w:t xml:space="preserve"> </w:t>
      </w:r>
      <w:r w:rsidRPr="003D6C47">
        <w:rPr>
          <w:rFonts w:ascii="Times New Roman" w:eastAsia="Times New Roman" w:hAnsi="Times New Roman" w:cs="Times New Roman"/>
          <w:sz w:val="28"/>
          <w:szCs w:val="28"/>
        </w:rPr>
        <w:t>Установе</w:t>
      </w:r>
      <w:bookmarkEnd w:id="587"/>
    </w:p>
    <w:p w:rsidR="003D6C47" w:rsidRPr="008A01AC" w:rsidRDefault="007443DA" w:rsidP="007443DA">
      <w:pPr>
        <w:widowControl w:val="0"/>
        <w:autoSpaceDE w:val="0"/>
        <w:autoSpaceDN w:val="0"/>
        <w:spacing w:before="2" w:after="0" w:line="240" w:lineRule="auto"/>
        <w:jc w:val="center"/>
        <w:rPr>
          <w:rFonts w:ascii="Times New Roman" w:eastAsia="Times New Roman" w:hAnsi="Times New Roman"/>
          <w:b/>
          <w:i/>
          <w:sz w:val="24"/>
          <w:szCs w:val="24"/>
        </w:rPr>
      </w:pPr>
      <w:r w:rsidRPr="008A01AC">
        <w:rPr>
          <w:rFonts w:ascii="Times New Roman" w:eastAsia="Times New Roman" w:hAnsi="Times New Roman"/>
          <w:b/>
          <w:sz w:val="24"/>
          <w:szCs w:val="24"/>
        </w:rPr>
        <w:t>„ Подстицајно родитељство кроз игру“</w:t>
      </w:r>
    </w:p>
    <w:p w:rsidR="003D6C47" w:rsidRPr="008A01AC" w:rsidRDefault="003D6C47" w:rsidP="003D6C47">
      <w:pPr>
        <w:widowControl w:val="0"/>
        <w:tabs>
          <w:tab w:val="left" w:pos="10080"/>
        </w:tabs>
        <w:autoSpaceDE w:val="0"/>
        <w:autoSpaceDN w:val="0"/>
        <w:spacing w:after="0" w:line="252" w:lineRule="auto"/>
        <w:jc w:val="both"/>
        <w:rPr>
          <w:rFonts w:ascii="Times New Roman" w:eastAsia="Times New Roman" w:hAnsi="Times New Roman"/>
          <w:sz w:val="24"/>
          <w:szCs w:val="24"/>
        </w:rPr>
      </w:pPr>
      <w:r w:rsidRPr="008A01AC">
        <w:rPr>
          <w:rFonts w:ascii="Times New Roman" w:eastAsia="Times New Roman" w:hAnsi="Times New Roman"/>
          <w:sz w:val="24"/>
          <w:szCs w:val="24"/>
        </w:rPr>
        <w:t xml:space="preserve">     Установа је од 2022.године, почела свој рад у складу са основама програма ПВО „Године узлета“. Сматрамо да ће се тиме створити услови за покретање нових аутентичних пројеката на нивоу васпитних група и установе у целини.</w:t>
      </w:r>
    </w:p>
    <w:p w:rsidR="003D6C47" w:rsidRPr="008A01AC" w:rsidRDefault="003D6C47" w:rsidP="003D6C47">
      <w:pPr>
        <w:widowControl w:val="0"/>
        <w:autoSpaceDE w:val="0"/>
        <w:autoSpaceDN w:val="0"/>
        <w:spacing w:before="1" w:after="0" w:line="252" w:lineRule="auto"/>
        <w:jc w:val="both"/>
        <w:rPr>
          <w:rFonts w:ascii="Times New Roman" w:eastAsia="Times New Roman" w:hAnsi="Times New Roman"/>
          <w:sz w:val="24"/>
          <w:szCs w:val="24"/>
        </w:rPr>
      </w:pPr>
      <w:r w:rsidRPr="008A01AC">
        <w:rPr>
          <w:rFonts w:ascii="Times New Roman" w:eastAsia="Times New Roman" w:hAnsi="Times New Roman"/>
          <w:sz w:val="24"/>
          <w:szCs w:val="24"/>
        </w:rPr>
        <w:t xml:space="preserve">     Установа је укључена од јуна 2022. године и у пројекат </w:t>
      </w:r>
      <w:r w:rsidRPr="008A01AC">
        <w:rPr>
          <w:rFonts w:ascii="Times New Roman" w:eastAsia="Times New Roman" w:hAnsi="Times New Roman"/>
          <w:b/>
          <w:sz w:val="24"/>
          <w:szCs w:val="24"/>
        </w:rPr>
        <w:t xml:space="preserve">„ Подстицајно родитељство кроз игру“ </w:t>
      </w:r>
      <w:r w:rsidRPr="008A01AC">
        <w:rPr>
          <w:rFonts w:ascii="Times New Roman" w:eastAsia="Times New Roman" w:hAnsi="Times New Roman"/>
          <w:sz w:val="24"/>
          <w:szCs w:val="24"/>
        </w:rPr>
        <w:t>где је предвиђен рад са породицама у сарадњи са локалним институцијама, пре свега локалном самоуправом, здравственим центром и центром за социјални рад. Циљ програма је унапредити родитељске компетенције, знања и вештине у подизању најмлађих чланова породице.</w:t>
      </w:r>
    </w:p>
    <w:p w:rsidR="003D6C47" w:rsidRPr="008A01AC" w:rsidRDefault="003D6C47" w:rsidP="003D6C47">
      <w:pPr>
        <w:widowControl w:val="0"/>
        <w:tabs>
          <w:tab w:val="left" w:pos="9540"/>
        </w:tabs>
        <w:autoSpaceDE w:val="0"/>
        <w:autoSpaceDN w:val="0"/>
        <w:spacing w:after="0" w:line="252" w:lineRule="auto"/>
        <w:jc w:val="both"/>
        <w:rPr>
          <w:rFonts w:ascii="Times New Roman" w:eastAsia="Times New Roman" w:hAnsi="Times New Roman"/>
          <w:sz w:val="24"/>
          <w:szCs w:val="24"/>
        </w:rPr>
      </w:pPr>
      <w:r w:rsidRPr="008A01AC">
        <w:rPr>
          <w:rFonts w:ascii="Times New Roman" w:eastAsia="Times New Roman" w:hAnsi="Times New Roman"/>
          <w:sz w:val="24"/>
          <w:szCs w:val="24"/>
        </w:rPr>
        <w:t>И за ову радну годину у плану имамо да  интензивирамо хоризонталну размену и сарадњу и то:</w:t>
      </w:r>
    </w:p>
    <w:p w:rsidR="003D6C47" w:rsidRPr="008A01AC" w:rsidRDefault="003D6C47" w:rsidP="003D6C47">
      <w:pPr>
        <w:widowControl w:val="0"/>
        <w:numPr>
          <w:ilvl w:val="0"/>
          <w:numId w:val="42"/>
        </w:numPr>
        <w:tabs>
          <w:tab w:val="left" w:pos="2700"/>
          <w:tab w:val="left" w:pos="2701"/>
        </w:tabs>
        <w:autoSpaceDE w:val="0"/>
        <w:autoSpaceDN w:val="0"/>
        <w:spacing w:after="0" w:line="252" w:lineRule="auto"/>
        <w:ind w:right="1802" w:firstLine="0"/>
        <w:rPr>
          <w:rFonts w:ascii="Times New Roman" w:eastAsia="Times New Roman" w:hAnsi="Times New Roman"/>
          <w:sz w:val="24"/>
          <w:szCs w:val="24"/>
        </w:rPr>
      </w:pPr>
      <w:r w:rsidRPr="008A01AC">
        <w:rPr>
          <w:rFonts w:ascii="Times New Roman" w:eastAsia="Times New Roman" w:hAnsi="Times New Roman"/>
          <w:sz w:val="24"/>
          <w:szCs w:val="24"/>
        </w:rPr>
        <w:t>између јаслених група ,</w:t>
      </w:r>
    </w:p>
    <w:p w:rsidR="003D6C47" w:rsidRPr="008A01AC" w:rsidRDefault="003D6C47" w:rsidP="003D6C47">
      <w:pPr>
        <w:widowControl w:val="0"/>
        <w:numPr>
          <w:ilvl w:val="0"/>
          <w:numId w:val="42"/>
        </w:numPr>
        <w:tabs>
          <w:tab w:val="left" w:pos="2700"/>
          <w:tab w:val="left" w:pos="2701"/>
        </w:tabs>
        <w:autoSpaceDE w:val="0"/>
        <w:autoSpaceDN w:val="0"/>
        <w:spacing w:after="0" w:line="252" w:lineRule="auto"/>
        <w:ind w:right="1802" w:firstLine="0"/>
        <w:rPr>
          <w:rFonts w:ascii="Times New Roman" w:eastAsia="Times New Roman" w:hAnsi="Times New Roman"/>
          <w:sz w:val="24"/>
          <w:szCs w:val="24"/>
        </w:rPr>
      </w:pPr>
      <w:r w:rsidRPr="008A01AC">
        <w:rPr>
          <w:rFonts w:ascii="Times New Roman" w:eastAsia="Times New Roman" w:hAnsi="Times New Roman"/>
          <w:sz w:val="24"/>
          <w:szCs w:val="24"/>
        </w:rPr>
        <w:t>између вртићких група у главном објекту и између подручних васпитних група,</w:t>
      </w:r>
    </w:p>
    <w:p w:rsidR="003D6C47" w:rsidRPr="008A01AC" w:rsidRDefault="003D6C47" w:rsidP="003D6C47">
      <w:pPr>
        <w:widowControl w:val="0"/>
        <w:numPr>
          <w:ilvl w:val="0"/>
          <w:numId w:val="42"/>
        </w:numPr>
        <w:tabs>
          <w:tab w:val="left" w:pos="2700"/>
          <w:tab w:val="left" w:pos="2701"/>
        </w:tabs>
        <w:autoSpaceDE w:val="0"/>
        <w:autoSpaceDN w:val="0"/>
        <w:spacing w:before="12" w:after="0" w:line="252" w:lineRule="auto"/>
        <w:ind w:right="1799" w:firstLine="0"/>
        <w:rPr>
          <w:rFonts w:ascii="Times New Roman" w:eastAsia="Times New Roman" w:hAnsi="Times New Roman"/>
          <w:sz w:val="24"/>
          <w:szCs w:val="24"/>
        </w:rPr>
      </w:pPr>
      <w:r w:rsidRPr="008A01AC">
        <w:rPr>
          <w:rFonts w:ascii="Times New Roman" w:eastAsia="Times New Roman" w:hAnsi="Times New Roman"/>
          <w:sz w:val="24"/>
          <w:szCs w:val="24"/>
        </w:rPr>
        <w:t>између вртића наше установе и вртића других предшколских установа (Петровац, Пожаревац, Кучево, Смедерево и</w:t>
      </w:r>
      <w:r w:rsidRPr="008A01AC">
        <w:rPr>
          <w:rFonts w:ascii="Times New Roman" w:eastAsia="Times New Roman" w:hAnsi="Times New Roman"/>
          <w:spacing w:val="-11"/>
          <w:sz w:val="24"/>
          <w:szCs w:val="24"/>
        </w:rPr>
        <w:t xml:space="preserve"> </w:t>
      </w:r>
      <w:r w:rsidRPr="008A01AC">
        <w:rPr>
          <w:rFonts w:ascii="Times New Roman" w:eastAsia="Times New Roman" w:hAnsi="Times New Roman"/>
          <w:sz w:val="24"/>
          <w:szCs w:val="24"/>
        </w:rPr>
        <w:t>других).</w:t>
      </w:r>
    </w:p>
    <w:p w:rsidR="003D6C47" w:rsidRPr="008A01AC" w:rsidRDefault="003D6C47" w:rsidP="003D6C47">
      <w:pPr>
        <w:widowControl w:val="0"/>
        <w:autoSpaceDE w:val="0"/>
        <w:autoSpaceDN w:val="0"/>
        <w:spacing w:before="4" w:after="0" w:line="240" w:lineRule="auto"/>
        <w:rPr>
          <w:rFonts w:ascii="Times New Roman" w:eastAsia="Times New Roman" w:hAnsi="Times New Roman"/>
          <w:sz w:val="24"/>
          <w:szCs w:val="24"/>
        </w:rPr>
      </w:pPr>
    </w:p>
    <w:p w:rsidR="003D6C47" w:rsidRDefault="003D6C47" w:rsidP="003D6C47">
      <w:pPr>
        <w:widowControl w:val="0"/>
        <w:tabs>
          <w:tab w:val="left" w:pos="0"/>
        </w:tabs>
        <w:autoSpaceDE w:val="0"/>
        <w:autoSpaceDN w:val="0"/>
        <w:spacing w:after="0" w:line="252" w:lineRule="auto"/>
        <w:jc w:val="both"/>
        <w:rPr>
          <w:rFonts w:ascii="Times New Roman" w:eastAsia="Times New Roman" w:hAnsi="Times New Roman"/>
          <w:sz w:val="24"/>
          <w:szCs w:val="24"/>
        </w:rPr>
      </w:pPr>
      <w:r w:rsidRPr="008A01AC">
        <w:rPr>
          <w:rFonts w:ascii="Times New Roman" w:eastAsia="Times New Roman" w:hAnsi="Times New Roman"/>
          <w:sz w:val="24"/>
          <w:szCs w:val="24"/>
        </w:rPr>
        <w:t xml:space="preserve">Пројекти који се заснивају на програмима из претходног периода, а који су реализовани у установи биће настављени у зависности од интересовања деце и одраслих. </w:t>
      </w:r>
    </w:p>
    <w:p w:rsidR="00C957CD" w:rsidRPr="00C957CD" w:rsidRDefault="00C957CD" w:rsidP="003D6C47">
      <w:pPr>
        <w:widowControl w:val="0"/>
        <w:tabs>
          <w:tab w:val="left" w:pos="0"/>
        </w:tabs>
        <w:autoSpaceDE w:val="0"/>
        <w:autoSpaceDN w:val="0"/>
        <w:spacing w:after="0" w:line="252" w:lineRule="auto"/>
        <w:jc w:val="both"/>
        <w:rPr>
          <w:rFonts w:ascii="Times New Roman" w:eastAsia="Times New Roman" w:hAnsi="Times New Roman"/>
          <w:sz w:val="24"/>
          <w:szCs w:val="24"/>
        </w:rPr>
      </w:pPr>
    </w:p>
    <w:p w:rsidR="00C957CD" w:rsidRPr="00195ECF" w:rsidRDefault="00C957CD" w:rsidP="00C957CD">
      <w:pPr>
        <w:widowControl w:val="0"/>
        <w:tabs>
          <w:tab w:val="left" w:pos="0"/>
        </w:tabs>
        <w:autoSpaceDE w:val="0"/>
        <w:autoSpaceDN w:val="0"/>
        <w:spacing w:after="0" w:line="252" w:lineRule="auto"/>
        <w:jc w:val="center"/>
        <w:rPr>
          <w:rFonts w:ascii="Times New Roman" w:eastAsia="Times New Roman" w:hAnsi="Times New Roman"/>
          <w:b/>
          <w:sz w:val="24"/>
          <w:szCs w:val="24"/>
        </w:rPr>
      </w:pPr>
      <w:r w:rsidRPr="00195ECF">
        <w:rPr>
          <w:rFonts w:ascii="Times New Roman" w:eastAsia="Times New Roman" w:hAnsi="Times New Roman"/>
          <w:b/>
          <w:sz w:val="24"/>
          <w:szCs w:val="24"/>
        </w:rPr>
        <w:t>„ Значај праћења линеарног раста код деце“</w:t>
      </w:r>
    </w:p>
    <w:p w:rsidR="00195ECF" w:rsidRPr="00195ECF" w:rsidRDefault="00195ECF" w:rsidP="00C957CD">
      <w:pPr>
        <w:widowControl w:val="0"/>
        <w:tabs>
          <w:tab w:val="left" w:pos="0"/>
        </w:tabs>
        <w:autoSpaceDE w:val="0"/>
        <w:autoSpaceDN w:val="0"/>
        <w:spacing w:after="0" w:line="252" w:lineRule="auto"/>
        <w:jc w:val="center"/>
        <w:rPr>
          <w:rFonts w:ascii="Times New Roman" w:eastAsia="Times New Roman" w:hAnsi="Times New Roman"/>
          <w:sz w:val="24"/>
          <w:szCs w:val="24"/>
        </w:rPr>
      </w:pPr>
    </w:p>
    <w:p w:rsidR="003D6C47" w:rsidRPr="00195ECF" w:rsidRDefault="003D6C47" w:rsidP="003D6C47">
      <w:pPr>
        <w:widowControl w:val="0"/>
        <w:tabs>
          <w:tab w:val="left" w:pos="0"/>
        </w:tabs>
        <w:autoSpaceDE w:val="0"/>
        <w:autoSpaceDN w:val="0"/>
        <w:spacing w:after="0" w:line="252" w:lineRule="auto"/>
        <w:jc w:val="both"/>
        <w:rPr>
          <w:rFonts w:ascii="Times New Roman" w:eastAsia="Times New Roman" w:hAnsi="Times New Roman"/>
          <w:sz w:val="24"/>
          <w:szCs w:val="24"/>
        </w:rPr>
      </w:pPr>
      <w:r w:rsidRPr="00195ECF">
        <w:rPr>
          <w:rFonts w:ascii="Times New Roman" w:eastAsia="Times New Roman" w:hAnsi="Times New Roman"/>
          <w:sz w:val="24"/>
          <w:szCs w:val="24"/>
        </w:rPr>
        <w:tab/>
        <w:t xml:space="preserve">Од радне 2023/24.године, установа је део пројекта </w:t>
      </w:r>
      <w:bookmarkStart w:id="588" w:name="_Hlk207798647"/>
      <w:r w:rsidRPr="00195ECF">
        <w:rPr>
          <w:rFonts w:ascii="Times New Roman" w:eastAsia="Times New Roman" w:hAnsi="Times New Roman"/>
          <w:b/>
          <w:sz w:val="24"/>
          <w:szCs w:val="24"/>
        </w:rPr>
        <w:t>„ Значај праћења линеарног раста код деце“</w:t>
      </w:r>
      <w:bookmarkEnd w:id="588"/>
      <w:r w:rsidRPr="00195ECF">
        <w:rPr>
          <w:rFonts w:ascii="Times New Roman" w:eastAsia="Times New Roman" w:hAnsi="Times New Roman"/>
          <w:b/>
          <w:sz w:val="24"/>
          <w:szCs w:val="24"/>
        </w:rPr>
        <w:t xml:space="preserve">. </w:t>
      </w:r>
      <w:r w:rsidRPr="00195ECF">
        <w:rPr>
          <w:rFonts w:ascii="Times New Roman" w:eastAsia="Times New Roman" w:hAnsi="Times New Roman"/>
          <w:sz w:val="24"/>
          <w:szCs w:val="24"/>
        </w:rPr>
        <w:t xml:space="preserve">У оквиру пројекта установа је остварила сарадњу са здравственим радницима одељења Ендокринологије Института за задрваствену заштиту мајке и детета Србије „Др Вукан Чупић“ у Београду. Са запосленима и родитељима је реализована обука на тему праћења  правилног раста код деце у раном узрасту. Установа је добила потребну стручну литературу, као и средства (вага за мерење) која ће послужити за даљи наставак пројекта. </w:t>
      </w:r>
    </w:p>
    <w:p w:rsidR="003D6C47" w:rsidRPr="00195ECF" w:rsidRDefault="003D6C47" w:rsidP="003D6C47">
      <w:pPr>
        <w:widowControl w:val="0"/>
        <w:tabs>
          <w:tab w:val="left" w:pos="0"/>
        </w:tabs>
        <w:autoSpaceDE w:val="0"/>
        <w:autoSpaceDN w:val="0"/>
        <w:spacing w:after="0" w:line="252" w:lineRule="auto"/>
        <w:jc w:val="both"/>
        <w:rPr>
          <w:rFonts w:ascii="Times New Roman" w:eastAsia="Times New Roman" w:hAnsi="Times New Roman"/>
          <w:bCs/>
          <w:sz w:val="24"/>
          <w:szCs w:val="24"/>
        </w:rPr>
      </w:pPr>
      <w:r w:rsidRPr="00195ECF">
        <w:rPr>
          <w:rFonts w:ascii="Times New Roman" w:eastAsia="Times New Roman" w:hAnsi="Times New Roman"/>
          <w:sz w:val="24"/>
          <w:szCs w:val="24"/>
        </w:rPr>
        <w:tab/>
        <w:t xml:space="preserve">У току 2025/2026 године у плану је да пројекат пројекта </w:t>
      </w:r>
      <w:r w:rsidRPr="00195ECF">
        <w:rPr>
          <w:rFonts w:ascii="Times New Roman" w:eastAsia="Times New Roman" w:hAnsi="Times New Roman"/>
          <w:b/>
          <w:sz w:val="24"/>
          <w:szCs w:val="24"/>
        </w:rPr>
        <w:t xml:space="preserve">„ Значај праћења линеарног раста код деце“ </w:t>
      </w:r>
      <w:r w:rsidRPr="00195ECF">
        <w:rPr>
          <w:rFonts w:ascii="Times New Roman" w:eastAsia="Times New Roman" w:hAnsi="Times New Roman"/>
          <w:bCs/>
          <w:sz w:val="24"/>
          <w:szCs w:val="24"/>
        </w:rPr>
        <w:t>код деце реализује у централној установи где ћемо обухватити децу узраста од 2 до поласка у школу, овим пројектом обухватићемо и теренске групе. Приступили смо изради сагласности за родитеље.  Носилац активности у установи биће мед.сестра на пословима здравствено превентивне заштите деце Вера Мишић. Запослини који су прошли обуку: Милица Јовановић, Невена Миловановић, Милица Ивков, Наталија Стојановић, Ивана Милановић, Ивана Обрадовић, Ивана Савић и Јелена Васић.</w:t>
      </w:r>
    </w:p>
    <w:p w:rsidR="003D6C47" w:rsidRPr="00195ECF" w:rsidRDefault="003D6C47" w:rsidP="003D6C47">
      <w:pPr>
        <w:widowControl w:val="0"/>
        <w:tabs>
          <w:tab w:val="left" w:pos="0"/>
        </w:tabs>
        <w:autoSpaceDE w:val="0"/>
        <w:autoSpaceDN w:val="0"/>
        <w:spacing w:after="0" w:line="252" w:lineRule="auto"/>
        <w:jc w:val="both"/>
        <w:rPr>
          <w:rFonts w:ascii="Times New Roman" w:eastAsia="Times New Roman" w:hAnsi="Times New Roman"/>
          <w:sz w:val="24"/>
          <w:szCs w:val="24"/>
        </w:rPr>
      </w:pPr>
      <w:r w:rsidRPr="00195ECF">
        <w:rPr>
          <w:rFonts w:ascii="Times New Roman" w:eastAsia="Times New Roman" w:hAnsi="Times New Roman"/>
          <w:sz w:val="24"/>
          <w:szCs w:val="24"/>
        </w:rPr>
        <w:tab/>
      </w:r>
      <w:r w:rsidRPr="00195ECF">
        <w:rPr>
          <w:rFonts w:ascii="Times New Roman" w:eastAsia="Times New Roman" w:hAnsi="Times New Roman"/>
          <w:b/>
          <w:sz w:val="24"/>
          <w:szCs w:val="24"/>
        </w:rPr>
        <w:t>Циљ</w:t>
      </w:r>
      <w:r w:rsidRPr="00195ECF">
        <w:rPr>
          <w:rFonts w:ascii="Times New Roman" w:eastAsia="Times New Roman" w:hAnsi="Times New Roman"/>
          <w:sz w:val="24"/>
          <w:szCs w:val="24"/>
        </w:rPr>
        <w:t xml:space="preserve"> пројектних активности јесте унапредити превентивно здравствену заштиту деце у циљу очувања здравља деце и вођење карте раста.</w:t>
      </w:r>
    </w:p>
    <w:p w:rsidR="003D6C47" w:rsidRPr="00195ECF" w:rsidRDefault="003D6C47" w:rsidP="003D6C47">
      <w:pPr>
        <w:widowControl w:val="0"/>
        <w:tabs>
          <w:tab w:val="left" w:pos="0"/>
        </w:tabs>
        <w:autoSpaceDE w:val="0"/>
        <w:autoSpaceDN w:val="0"/>
        <w:spacing w:after="0" w:line="252" w:lineRule="auto"/>
        <w:jc w:val="both"/>
        <w:rPr>
          <w:rFonts w:ascii="Times New Roman" w:eastAsia="Times New Roman" w:hAnsi="Times New Roman"/>
          <w:sz w:val="24"/>
          <w:szCs w:val="24"/>
        </w:rPr>
      </w:pPr>
      <w:r w:rsidRPr="00195ECF">
        <w:rPr>
          <w:rFonts w:ascii="Times New Roman" w:eastAsia="Times New Roman" w:hAnsi="Times New Roman"/>
          <w:sz w:val="24"/>
          <w:szCs w:val="24"/>
        </w:rPr>
        <w:tab/>
        <w:t>Овај пројекат реализује Министарство здравља уз сагласност Министарства просвете.</w:t>
      </w:r>
    </w:p>
    <w:p w:rsidR="003D6C47" w:rsidRPr="008A01AC" w:rsidRDefault="003D6C47" w:rsidP="003D6C47">
      <w:pPr>
        <w:widowControl w:val="0"/>
        <w:tabs>
          <w:tab w:val="left" w:pos="0"/>
        </w:tabs>
        <w:autoSpaceDE w:val="0"/>
        <w:autoSpaceDN w:val="0"/>
        <w:spacing w:after="0" w:line="252" w:lineRule="auto"/>
        <w:jc w:val="both"/>
        <w:rPr>
          <w:rFonts w:ascii="Times New Roman" w:eastAsia="Times New Roman" w:hAnsi="Times New Roman"/>
          <w:color w:val="EE0000"/>
          <w:sz w:val="24"/>
          <w:szCs w:val="24"/>
        </w:rPr>
      </w:pPr>
    </w:p>
    <w:p w:rsidR="003D6C47" w:rsidRPr="00BE7399" w:rsidRDefault="003D6C47" w:rsidP="001852CD">
      <w:pPr>
        <w:widowControl w:val="0"/>
        <w:tabs>
          <w:tab w:val="left" w:pos="0"/>
        </w:tabs>
        <w:autoSpaceDE w:val="0"/>
        <w:autoSpaceDN w:val="0"/>
        <w:spacing w:after="0" w:line="252" w:lineRule="auto"/>
        <w:jc w:val="center"/>
        <w:rPr>
          <w:rFonts w:ascii="Times New Roman" w:eastAsia="Times New Roman" w:hAnsi="Times New Roman"/>
          <w:color w:val="EE0000"/>
          <w:sz w:val="24"/>
          <w:szCs w:val="24"/>
        </w:rPr>
      </w:pPr>
    </w:p>
    <w:p w:rsidR="00A55868" w:rsidRPr="008A01AC" w:rsidRDefault="00A55868" w:rsidP="00DE677A">
      <w:pPr>
        <w:numPr>
          <w:ilvl w:val="0"/>
          <w:numId w:val="32"/>
        </w:numPr>
        <w:tabs>
          <w:tab w:val="num" w:pos="180"/>
        </w:tabs>
        <w:spacing w:after="0" w:line="240" w:lineRule="auto"/>
        <w:ind w:left="180" w:firstLine="0"/>
        <w:jc w:val="both"/>
        <w:rPr>
          <w:rFonts w:ascii="Times New Roman" w:eastAsia="Times New Roman" w:hAnsi="Times New Roman"/>
          <w:sz w:val="24"/>
          <w:szCs w:val="24"/>
          <w:lang w:val="sr-Cyrl-CS"/>
        </w:rPr>
      </w:pPr>
    </w:p>
    <w:bookmarkEnd w:id="401"/>
    <w:bookmarkEnd w:id="402"/>
    <w:bookmarkEnd w:id="404"/>
    <w:p w:rsidR="00A55868" w:rsidRDefault="00A55868" w:rsidP="00A55868">
      <w:pPr>
        <w:rPr>
          <w:rFonts w:ascii="Times New Roman" w:eastAsia="Times New Roman" w:hAnsi="Times New Roman"/>
          <w:b/>
          <w:sz w:val="24"/>
          <w:szCs w:val="24"/>
        </w:rPr>
      </w:pPr>
    </w:p>
    <w:p w:rsidR="00170DD6" w:rsidRPr="008A01AC" w:rsidRDefault="00170DD6" w:rsidP="00A55868">
      <w:pPr>
        <w:rPr>
          <w:rFonts w:ascii="Times New Roman" w:hAnsi="Times New Roman"/>
          <w:color w:val="FF0000"/>
          <w:sz w:val="24"/>
          <w:szCs w:val="24"/>
        </w:rPr>
      </w:pPr>
    </w:p>
    <w:p w:rsidR="00A55868" w:rsidRPr="00D63CD8" w:rsidRDefault="00A55868" w:rsidP="00D63CD8">
      <w:pPr>
        <w:pStyle w:val="Heading1"/>
        <w:jc w:val="center"/>
        <w:rPr>
          <w:rFonts w:ascii="Times New Roman" w:eastAsia="Times New Roman" w:hAnsi="Times New Roman" w:cs="Times New Roman"/>
          <w:sz w:val="28"/>
          <w:szCs w:val="28"/>
          <w:lang w:val="ru-RU"/>
        </w:rPr>
      </w:pPr>
      <w:bookmarkStart w:id="589" w:name="_Toc208181519"/>
      <w:r w:rsidRPr="00D63CD8">
        <w:rPr>
          <w:rFonts w:ascii="Times New Roman" w:eastAsia="Times New Roman" w:hAnsi="Times New Roman" w:cs="Times New Roman"/>
          <w:sz w:val="28"/>
          <w:szCs w:val="28"/>
          <w:lang w:val="ru-RU"/>
        </w:rPr>
        <w:lastRenderedPageBreak/>
        <w:t>1</w:t>
      </w:r>
      <w:r w:rsidR="000C5E53" w:rsidRPr="00D63CD8">
        <w:rPr>
          <w:rFonts w:ascii="Times New Roman" w:eastAsia="Times New Roman" w:hAnsi="Times New Roman" w:cs="Times New Roman"/>
          <w:sz w:val="28"/>
          <w:szCs w:val="28"/>
          <w:lang w:val="ru-RU"/>
        </w:rPr>
        <w:t>5.</w:t>
      </w:r>
      <w:r w:rsidRPr="00D63CD8">
        <w:rPr>
          <w:rFonts w:ascii="Times New Roman" w:eastAsia="Times New Roman" w:hAnsi="Times New Roman" w:cs="Times New Roman"/>
          <w:sz w:val="28"/>
          <w:szCs w:val="28"/>
          <w:lang w:val="ru-RU"/>
        </w:rPr>
        <w:t xml:space="preserve"> План рада Управног одбора установе</w:t>
      </w:r>
      <w:bookmarkEnd w:id="589"/>
    </w:p>
    <w:p w:rsidR="00A55868" w:rsidRPr="008A01AC" w:rsidRDefault="00A55868" w:rsidP="00A55868">
      <w:pPr>
        <w:spacing w:after="0" w:line="240" w:lineRule="auto"/>
        <w:jc w:val="both"/>
        <w:rPr>
          <w:rFonts w:ascii="Times New Roman" w:eastAsia="Times New Roman" w:hAnsi="Times New Roman"/>
          <w:sz w:val="24"/>
          <w:szCs w:val="24"/>
          <w:lang w:val="ru-RU"/>
        </w:rPr>
      </w:pPr>
    </w:p>
    <w:p w:rsidR="00A55868" w:rsidRPr="008A01AC" w:rsidRDefault="00A55868" w:rsidP="00A55868">
      <w:pPr>
        <w:keepNext/>
        <w:keepLines/>
        <w:spacing w:before="40" w:after="0" w:line="240" w:lineRule="auto"/>
        <w:outlineLvl w:val="1"/>
        <w:rPr>
          <w:rFonts w:ascii="Times New Roman" w:eastAsia="Times New Roman" w:hAnsi="Times New Roman"/>
          <w:b/>
          <w:sz w:val="24"/>
          <w:szCs w:val="24"/>
          <w:u w:val="single"/>
        </w:rPr>
      </w:pPr>
    </w:p>
    <w:p w:rsidR="0080242F" w:rsidRPr="00A4075A" w:rsidRDefault="00A55868" w:rsidP="0080242F">
      <w:pPr>
        <w:pBdr>
          <w:top w:val="nil"/>
          <w:left w:val="nil"/>
          <w:bottom w:val="nil"/>
          <w:right w:val="nil"/>
          <w:between w:val="nil"/>
        </w:pBdr>
        <w:spacing w:after="0" w:line="240" w:lineRule="auto"/>
        <w:ind w:firstLine="720"/>
        <w:jc w:val="both"/>
        <w:rPr>
          <w:rFonts w:ascii="Times New Roman" w:eastAsia="Times New Roman" w:hAnsi="Times New Roman"/>
          <w:color w:val="000000"/>
          <w:sz w:val="24"/>
          <w:szCs w:val="24"/>
        </w:rPr>
      </w:pPr>
      <w:r w:rsidRPr="008A01AC">
        <w:rPr>
          <w:rFonts w:ascii="Times New Roman" w:eastAsia="Times New Roman" w:hAnsi="Times New Roman"/>
          <w:sz w:val="24"/>
          <w:szCs w:val="24"/>
          <w:lang w:val="ru-RU"/>
        </w:rPr>
        <w:t>На основу Статута и Закона о основама система васпитања и образовања, Управни одбор вршиће функцију у складу са законским прописима, а у складу са потребама Установе.</w:t>
      </w:r>
      <w:r w:rsidR="0080242F" w:rsidRPr="0080242F">
        <w:rPr>
          <w:rFonts w:ascii="Times New Roman" w:eastAsia="Times New Roman" w:hAnsi="Times New Roman"/>
          <w:color w:val="000000"/>
          <w:sz w:val="24"/>
          <w:szCs w:val="24"/>
        </w:rPr>
        <w:t xml:space="preserve"> </w:t>
      </w:r>
      <w:r w:rsidR="0080242F" w:rsidRPr="00A4075A">
        <w:rPr>
          <w:rFonts w:ascii="Times New Roman" w:eastAsia="Times New Roman" w:hAnsi="Times New Roman"/>
          <w:color w:val="000000"/>
          <w:sz w:val="24"/>
          <w:szCs w:val="24"/>
        </w:rPr>
        <w:t xml:space="preserve">Управни одбор Установе разматра поштовање општих принципа, остваривање циљева васпитања и предузима мере за побољшање услова и остваривање васпитно образовног рада; доноси Предшколски програм, Развојни план, Годишњи план рада, План стручног усавршавања и усваја извештаје о њиховом оставаривању, вредновању и самовредновању. </w:t>
      </w:r>
    </w:p>
    <w:p w:rsidR="00A55868" w:rsidRPr="008A01AC" w:rsidRDefault="00A55868" w:rsidP="00A55868">
      <w:pPr>
        <w:spacing w:after="0"/>
        <w:ind w:firstLine="720"/>
        <w:jc w:val="both"/>
        <w:rPr>
          <w:rFonts w:ascii="Times New Roman" w:eastAsia="Times New Roman" w:hAnsi="Times New Roman"/>
          <w:sz w:val="24"/>
          <w:szCs w:val="24"/>
          <w:lang w:val="ru-RU"/>
        </w:rPr>
      </w:pPr>
    </w:p>
    <w:p w:rsidR="00A55868" w:rsidRPr="008228FC" w:rsidRDefault="00A55868" w:rsidP="00A55868">
      <w:pPr>
        <w:spacing w:after="0"/>
        <w:jc w:val="both"/>
        <w:rPr>
          <w:rFonts w:ascii="Times New Roman" w:hAnsi="Times New Roman"/>
          <w:sz w:val="24"/>
          <w:szCs w:val="24"/>
          <w:lang w:val="sr-Cyrl-CS"/>
        </w:rPr>
      </w:pPr>
      <w:r w:rsidRPr="008228FC">
        <w:rPr>
          <w:rFonts w:ascii="Times New Roman" w:hAnsi="Times New Roman"/>
          <w:sz w:val="24"/>
          <w:szCs w:val="24"/>
          <w:lang w:val="sr-Cyrl-CS"/>
        </w:rPr>
        <w:t>Чланови Управног одбора Предшколске установе ''Мајски цвет'' Велико Градиште</w:t>
      </w:r>
      <w:r w:rsidRPr="008228FC">
        <w:rPr>
          <w:rFonts w:ascii="Times New Roman" w:hAnsi="Times New Roman"/>
          <w:sz w:val="24"/>
          <w:szCs w:val="24"/>
          <w:lang w:val="sr-Latn-BA"/>
        </w:rPr>
        <w:t xml:space="preserve">, </w:t>
      </w:r>
      <w:r w:rsidRPr="008228FC">
        <w:rPr>
          <w:rFonts w:ascii="Times New Roman" w:hAnsi="Times New Roman"/>
          <w:sz w:val="24"/>
          <w:szCs w:val="24"/>
        </w:rPr>
        <w:t>на почетну радне 2025/2026. године</w:t>
      </w:r>
      <w:r w:rsidRPr="008228FC">
        <w:rPr>
          <w:rFonts w:ascii="Times New Roman" w:hAnsi="Times New Roman"/>
          <w:sz w:val="24"/>
          <w:szCs w:val="24"/>
          <w:lang w:val="sr-Cyrl-CS"/>
        </w:rPr>
        <w:t xml:space="preserve"> су:</w:t>
      </w:r>
    </w:p>
    <w:p w:rsidR="00A55868" w:rsidRPr="008228FC" w:rsidRDefault="00A55868" w:rsidP="00A55868">
      <w:pPr>
        <w:spacing w:after="0"/>
        <w:ind w:left="360"/>
        <w:jc w:val="both"/>
        <w:rPr>
          <w:rFonts w:ascii="Times New Roman" w:hAnsi="Times New Roman"/>
          <w:sz w:val="24"/>
          <w:szCs w:val="24"/>
          <w:lang w:val="sr-Cyrl-CS"/>
        </w:rPr>
      </w:pPr>
    </w:p>
    <w:p w:rsidR="00A55868" w:rsidRPr="008228FC" w:rsidRDefault="00A55868" w:rsidP="00DE677A">
      <w:pPr>
        <w:numPr>
          <w:ilvl w:val="0"/>
          <w:numId w:val="40"/>
        </w:numPr>
        <w:shd w:val="clear" w:color="auto" w:fill="FFFFFF"/>
        <w:spacing w:after="0"/>
        <w:ind w:firstLine="0"/>
        <w:rPr>
          <w:rFonts w:ascii="Times New Roman" w:eastAsia="Times New Roman" w:hAnsi="Times New Roman"/>
          <w:sz w:val="24"/>
          <w:szCs w:val="24"/>
        </w:rPr>
      </w:pPr>
      <w:r w:rsidRPr="008228FC">
        <w:rPr>
          <w:rFonts w:ascii="Times New Roman" w:eastAsia="Times New Roman" w:hAnsi="Times New Roman"/>
          <w:sz w:val="24"/>
          <w:szCs w:val="24"/>
        </w:rPr>
        <w:t>Вера Мишић – представник запослених</w:t>
      </w:r>
      <w:r w:rsidR="008228FC" w:rsidRPr="008228FC">
        <w:rPr>
          <w:rFonts w:ascii="Times New Roman" w:eastAsia="Times New Roman" w:hAnsi="Times New Roman"/>
          <w:sz w:val="24"/>
          <w:szCs w:val="24"/>
        </w:rPr>
        <w:t xml:space="preserve"> – Председник управног одбора</w:t>
      </w:r>
    </w:p>
    <w:p w:rsidR="00A55868" w:rsidRPr="008228FC" w:rsidRDefault="00A55868" w:rsidP="00DE677A">
      <w:pPr>
        <w:numPr>
          <w:ilvl w:val="0"/>
          <w:numId w:val="40"/>
        </w:numPr>
        <w:shd w:val="clear" w:color="auto" w:fill="FFFFFF"/>
        <w:spacing w:after="0"/>
        <w:ind w:firstLine="0"/>
        <w:rPr>
          <w:rFonts w:ascii="Times New Roman" w:eastAsia="Times New Roman" w:hAnsi="Times New Roman"/>
          <w:sz w:val="24"/>
          <w:szCs w:val="24"/>
        </w:rPr>
      </w:pPr>
      <w:r w:rsidRPr="008228FC">
        <w:rPr>
          <w:rFonts w:ascii="Times New Roman" w:eastAsia="Times New Roman" w:hAnsi="Times New Roman"/>
          <w:sz w:val="24"/>
          <w:szCs w:val="24"/>
        </w:rPr>
        <w:t>Маја Илић– представник запослених</w:t>
      </w:r>
    </w:p>
    <w:p w:rsidR="00A55868" w:rsidRPr="008228FC" w:rsidRDefault="00A55868" w:rsidP="00DE677A">
      <w:pPr>
        <w:numPr>
          <w:ilvl w:val="0"/>
          <w:numId w:val="40"/>
        </w:numPr>
        <w:shd w:val="clear" w:color="auto" w:fill="FFFFFF"/>
        <w:spacing w:after="0"/>
        <w:ind w:firstLine="0"/>
        <w:rPr>
          <w:rFonts w:ascii="Times New Roman" w:eastAsia="Times New Roman" w:hAnsi="Times New Roman"/>
          <w:sz w:val="24"/>
          <w:szCs w:val="24"/>
        </w:rPr>
      </w:pPr>
      <w:r w:rsidRPr="008228FC">
        <w:rPr>
          <w:rFonts w:ascii="Times New Roman" w:eastAsia="Times New Roman" w:hAnsi="Times New Roman"/>
          <w:sz w:val="24"/>
          <w:szCs w:val="24"/>
        </w:rPr>
        <w:t>Дијана Станковић - представник запослених</w:t>
      </w:r>
    </w:p>
    <w:p w:rsidR="00A55868" w:rsidRPr="008228FC" w:rsidRDefault="00A55868" w:rsidP="00DE677A">
      <w:pPr>
        <w:numPr>
          <w:ilvl w:val="0"/>
          <w:numId w:val="40"/>
        </w:numPr>
        <w:shd w:val="clear" w:color="auto" w:fill="FFFFFF"/>
        <w:spacing w:after="0"/>
        <w:ind w:firstLine="0"/>
        <w:rPr>
          <w:rFonts w:ascii="Times New Roman" w:eastAsia="Times New Roman" w:hAnsi="Times New Roman"/>
          <w:sz w:val="24"/>
          <w:szCs w:val="24"/>
        </w:rPr>
      </w:pPr>
      <w:r w:rsidRPr="008228FC">
        <w:rPr>
          <w:rFonts w:ascii="Times New Roman" w:eastAsia="Times New Roman" w:hAnsi="Times New Roman"/>
          <w:sz w:val="24"/>
          <w:szCs w:val="24"/>
        </w:rPr>
        <w:t>Душица Уђиловић– представник родитеља</w:t>
      </w:r>
    </w:p>
    <w:p w:rsidR="00A55868" w:rsidRPr="008228FC" w:rsidRDefault="00A55868" w:rsidP="00DE677A">
      <w:pPr>
        <w:numPr>
          <w:ilvl w:val="0"/>
          <w:numId w:val="40"/>
        </w:numPr>
        <w:shd w:val="clear" w:color="auto" w:fill="FFFFFF"/>
        <w:spacing w:after="0"/>
        <w:ind w:firstLine="0"/>
        <w:rPr>
          <w:rFonts w:ascii="Times New Roman" w:eastAsia="Times New Roman" w:hAnsi="Times New Roman"/>
          <w:sz w:val="24"/>
          <w:szCs w:val="24"/>
        </w:rPr>
      </w:pPr>
      <w:r w:rsidRPr="008228FC">
        <w:rPr>
          <w:rFonts w:ascii="Times New Roman" w:eastAsia="Times New Roman" w:hAnsi="Times New Roman"/>
          <w:sz w:val="24"/>
          <w:szCs w:val="24"/>
        </w:rPr>
        <w:t>Биљана Ивић– представник родитеља</w:t>
      </w:r>
    </w:p>
    <w:p w:rsidR="00A55868" w:rsidRPr="008228FC" w:rsidRDefault="00A55868" w:rsidP="00DE677A">
      <w:pPr>
        <w:numPr>
          <w:ilvl w:val="0"/>
          <w:numId w:val="40"/>
        </w:numPr>
        <w:shd w:val="clear" w:color="auto" w:fill="FFFFFF"/>
        <w:spacing w:after="0"/>
        <w:ind w:firstLine="0"/>
        <w:rPr>
          <w:rFonts w:ascii="Times New Roman" w:eastAsia="Times New Roman" w:hAnsi="Times New Roman"/>
          <w:sz w:val="24"/>
          <w:szCs w:val="24"/>
        </w:rPr>
      </w:pPr>
      <w:r w:rsidRPr="008228FC">
        <w:rPr>
          <w:rFonts w:ascii="Times New Roman" w:eastAsia="Times New Roman" w:hAnsi="Times New Roman"/>
          <w:sz w:val="24"/>
          <w:szCs w:val="24"/>
        </w:rPr>
        <w:t>Марија Јовић– представник родитеља</w:t>
      </w:r>
    </w:p>
    <w:p w:rsidR="00A55868" w:rsidRPr="008228FC" w:rsidRDefault="00A55868" w:rsidP="00DE677A">
      <w:pPr>
        <w:numPr>
          <w:ilvl w:val="0"/>
          <w:numId w:val="40"/>
        </w:numPr>
        <w:shd w:val="clear" w:color="auto" w:fill="FFFFFF"/>
        <w:spacing w:after="0"/>
        <w:ind w:firstLine="0"/>
        <w:rPr>
          <w:rFonts w:ascii="Times New Roman" w:eastAsia="Times New Roman" w:hAnsi="Times New Roman"/>
          <w:sz w:val="24"/>
          <w:szCs w:val="24"/>
        </w:rPr>
      </w:pPr>
      <w:r w:rsidRPr="008228FC">
        <w:rPr>
          <w:rFonts w:ascii="Times New Roman" w:eastAsia="Times New Roman" w:hAnsi="Times New Roman"/>
          <w:sz w:val="24"/>
          <w:szCs w:val="24"/>
        </w:rPr>
        <w:t>Татјана Животић – представник локалне самоуправе</w:t>
      </w:r>
    </w:p>
    <w:p w:rsidR="00A55868" w:rsidRPr="008228FC" w:rsidRDefault="00A55868" w:rsidP="00DE677A">
      <w:pPr>
        <w:numPr>
          <w:ilvl w:val="0"/>
          <w:numId w:val="40"/>
        </w:numPr>
        <w:shd w:val="clear" w:color="auto" w:fill="FFFFFF"/>
        <w:spacing w:after="0"/>
        <w:ind w:firstLine="0"/>
        <w:rPr>
          <w:rFonts w:ascii="Times New Roman" w:eastAsia="Times New Roman" w:hAnsi="Times New Roman"/>
          <w:sz w:val="24"/>
          <w:szCs w:val="24"/>
        </w:rPr>
      </w:pPr>
      <w:r w:rsidRPr="008228FC">
        <w:rPr>
          <w:rFonts w:ascii="Times New Roman" w:eastAsia="Times New Roman" w:hAnsi="Times New Roman"/>
          <w:sz w:val="24"/>
          <w:szCs w:val="24"/>
        </w:rPr>
        <w:t>Марија Стојановић – представник локалне самоуправе</w:t>
      </w:r>
    </w:p>
    <w:p w:rsidR="00A55868" w:rsidRPr="008228FC" w:rsidRDefault="00A55868" w:rsidP="00DE677A">
      <w:pPr>
        <w:numPr>
          <w:ilvl w:val="0"/>
          <w:numId w:val="40"/>
        </w:numPr>
        <w:shd w:val="clear" w:color="auto" w:fill="FFFFFF"/>
        <w:spacing w:after="0"/>
        <w:ind w:firstLine="0"/>
        <w:rPr>
          <w:rFonts w:ascii="Times New Roman" w:eastAsia="Times New Roman" w:hAnsi="Times New Roman"/>
          <w:sz w:val="24"/>
          <w:szCs w:val="24"/>
        </w:rPr>
      </w:pPr>
      <w:r w:rsidRPr="008228FC">
        <w:rPr>
          <w:rFonts w:ascii="Times New Roman" w:eastAsia="Times New Roman" w:hAnsi="Times New Roman"/>
          <w:sz w:val="24"/>
          <w:szCs w:val="24"/>
        </w:rPr>
        <w:t>Љиљана Митић - представник локалне самоуправе</w:t>
      </w:r>
    </w:p>
    <w:p w:rsidR="00A55868" w:rsidRPr="008228FC" w:rsidRDefault="00A55868" w:rsidP="00A55868">
      <w:pPr>
        <w:spacing w:after="0"/>
        <w:jc w:val="both"/>
        <w:rPr>
          <w:rFonts w:ascii="Times New Roman" w:eastAsia="Times New Roman" w:hAnsi="Times New Roman"/>
          <w:sz w:val="24"/>
          <w:szCs w:val="24"/>
          <w:lang w:val="ru-RU"/>
        </w:rPr>
      </w:pPr>
    </w:p>
    <w:p w:rsidR="00A55868" w:rsidRPr="008A01AC" w:rsidRDefault="00A55868" w:rsidP="00A55868">
      <w:pPr>
        <w:spacing w:after="0" w:line="240" w:lineRule="auto"/>
        <w:ind w:firstLine="720"/>
        <w:rPr>
          <w:rFonts w:ascii="Times New Roman" w:eastAsia="Times New Roman" w:hAnsi="Times New Roman"/>
          <w:sz w:val="24"/>
          <w:szCs w:val="24"/>
        </w:rPr>
      </w:pPr>
      <w:r w:rsidRPr="008A01AC">
        <w:rPr>
          <w:rFonts w:ascii="Times New Roman" w:eastAsia="Times New Roman" w:hAnsi="Times New Roman"/>
          <w:sz w:val="24"/>
          <w:szCs w:val="24"/>
        </w:rPr>
        <w:t xml:space="preserve">Седнице Управног одбора биће одржаване у складу са актуелним потребама и динамиком рада установе. </w:t>
      </w:r>
    </w:p>
    <w:p w:rsidR="00A55868" w:rsidRPr="008A01AC" w:rsidRDefault="00A55868" w:rsidP="00A55868">
      <w:pPr>
        <w:spacing w:after="0"/>
        <w:jc w:val="both"/>
        <w:rPr>
          <w:rFonts w:ascii="Times New Roman" w:eastAsia="Times New Roman" w:hAnsi="Times New Roman"/>
          <w:sz w:val="24"/>
          <w:szCs w:val="24"/>
          <w:lang w:val="ru-RU"/>
        </w:rPr>
      </w:pPr>
      <w:r w:rsidRPr="008A01AC">
        <w:rPr>
          <w:rFonts w:ascii="Times New Roman" w:eastAsia="Times New Roman" w:hAnsi="Times New Roman"/>
          <w:sz w:val="24"/>
          <w:szCs w:val="24"/>
          <w:lang w:val="ru-RU"/>
        </w:rPr>
        <w:t>Управни одбор на седницама:</w:t>
      </w:r>
    </w:p>
    <w:p w:rsidR="00A55868" w:rsidRPr="008A01AC" w:rsidRDefault="00A55868" w:rsidP="00A55868">
      <w:pPr>
        <w:spacing w:after="0" w:line="240" w:lineRule="auto"/>
        <w:rPr>
          <w:rFonts w:ascii="Times New Roman" w:eastAsia="Times New Roman" w:hAnsi="Times New Roman"/>
          <w:sz w:val="24"/>
          <w:szCs w:val="24"/>
        </w:rPr>
      </w:pPr>
      <w:bookmarkStart w:id="590" w:name="_Toc398027701"/>
      <w:bookmarkStart w:id="591" w:name="_Toc398036177"/>
      <w:bookmarkStart w:id="592" w:name="_Toc398538283"/>
      <w:bookmarkStart w:id="593" w:name="_Toc398538407"/>
      <w:bookmarkStart w:id="594" w:name="_Toc398538630"/>
      <w:r w:rsidRPr="008A01AC">
        <w:rPr>
          <w:rFonts w:ascii="Times New Roman" w:eastAsia="Times New Roman" w:hAnsi="Times New Roman"/>
          <w:sz w:val="24"/>
          <w:szCs w:val="24"/>
        </w:rPr>
        <w:t>1) доноси статут, правила понашања у установи и друге опште акте и даје сагласност на акт о организацији и систематизацији послова; </w:t>
      </w:r>
    </w:p>
    <w:p w:rsidR="00A55868" w:rsidRPr="008A01AC" w:rsidRDefault="00A55868" w:rsidP="00A55868">
      <w:pPr>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t>2) доноси предшколски, односно васпитни програм (у даљем тексту: програм образовања и васпитања), развојни план, годишњи план рада, усваја извештаје о њиховом остваривању, вредновању и самовредновању; </w:t>
      </w:r>
    </w:p>
    <w:p w:rsidR="00A55868" w:rsidRPr="008A01AC" w:rsidRDefault="00A55868" w:rsidP="00A55868">
      <w:pPr>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t>3) утврђује предлог финансијског плана за припрему буџета Републике Србије; </w:t>
      </w:r>
    </w:p>
    <w:p w:rsidR="00A55868" w:rsidRPr="008A01AC" w:rsidRDefault="00A55868" w:rsidP="00A55868">
      <w:pPr>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t>4) доноси финансијски план установе, у складу са законом; </w:t>
      </w:r>
    </w:p>
    <w:p w:rsidR="00A55868" w:rsidRPr="008A01AC" w:rsidRDefault="00A55868" w:rsidP="00A55868">
      <w:pPr>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t>5) усваја извештај о пословању, годишњи обрачун и извештај о извођењу екскурзија, односно наставе у природи; </w:t>
      </w:r>
    </w:p>
    <w:p w:rsidR="00A55868" w:rsidRPr="008A01AC" w:rsidRDefault="00A55868" w:rsidP="00A55868">
      <w:pPr>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t>6) расписује конкурс за избор директора установе; </w:t>
      </w:r>
    </w:p>
    <w:p w:rsidR="00A55868" w:rsidRPr="008A01AC" w:rsidRDefault="00A55868" w:rsidP="00A55868">
      <w:pPr>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t>7) даје мишљење и предлаже министру избор директора установе; </w:t>
      </w:r>
    </w:p>
    <w:p w:rsidR="00A55868" w:rsidRPr="008A01AC" w:rsidRDefault="00A55868" w:rsidP="00A55868">
      <w:pPr>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t>8) закључује са директором установе уговор из члана 124. став 1. овог закона; </w:t>
      </w:r>
    </w:p>
    <w:p w:rsidR="00A55868" w:rsidRPr="008A01AC" w:rsidRDefault="00A55868" w:rsidP="00A55868">
      <w:pPr>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t>9) одлучује о правима и обавезама директора установе; </w:t>
      </w:r>
    </w:p>
    <w:p w:rsidR="00A55868" w:rsidRPr="008A01AC" w:rsidRDefault="00A55868" w:rsidP="00A55868">
      <w:pPr>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t>10) доноси одлуку о проширењу делатности установе; </w:t>
      </w:r>
    </w:p>
    <w:p w:rsidR="00A55868" w:rsidRPr="008A01AC" w:rsidRDefault="00A55868" w:rsidP="00A55868">
      <w:pPr>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t>11) разматра поштовање општих принципа, остваривање циљева образовања и васпитања и стандарда постигнућа и предузима мере за побољшање услова рада и остваривање образовно-васпитног рада; </w:t>
      </w:r>
    </w:p>
    <w:p w:rsidR="00A55868" w:rsidRPr="008A01AC" w:rsidRDefault="00A55868" w:rsidP="00A55868">
      <w:pPr>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lastRenderedPageBreak/>
        <w:t>12) доноси план стручног усавршавања запослених и усваја извештај о његовом остваривању; </w:t>
      </w:r>
    </w:p>
    <w:p w:rsidR="00A55868" w:rsidRPr="008A01AC" w:rsidRDefault="00A55868" w:rsidP="00A55868">
      <w:pPr>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t>13) одлучује по жалби на решење директора; </w:t>
      </w:r>
    </w:p>
    <w:p w:rsidR="00A55868" w:rsidRDefault="00A55868" w:rsidP="00A55868">
      <w:pPr>
        <w:spacing w:after="0" w:line="240" w:lineRule="auto"/>
        <w:rPr>
          <w:rFonts w:ascii="Times New Roman" w:eastAsia="Times New Roman" w:hAnsi="Times New Roman"/>
          <w:sz w:val="24"/>
          <w:szCs w:val="24"/>
        </w:rPr>
      </w:pPr>
      <w:r w:rsidRPr="008A01AC">
        <w:rPr>
          <w:rFonts w:ascii="Times New Roman" w:eastAsia="Times New Roman" w:hAnsi="Times New Roman"/>
          <w:sz w:val="24"/>
          <w:szCs w:val="24"/>
        </w:rPr>
        <w:t>14) обавља и друге послове у складу са законом, актом о оснивању и статутом.</w:t>
      </w:r>
    </w:p>
    <w:p w:rsidR="00170DD6" w:rsidRPr="00170DD6" w:rsidRDefault="00170DD6" w:rsidP="00170DD6">
      <w:pPr>
        <w:pStyle w:val="Heading1"/>
        <w:jc w:val="center"/>
        <w:rPr>
          <w:rFonts w:ascii="Times New Roman" w:eastAsia="Times New Roman" w:hAnsi="Times New Roman" w:cs="Times New Roman"/>
          <w:sz w:val="28"/>
          <w:szCs w:val="28"/>
          <w:lang w:val="sr-Cyrl-CS"/>
        </w:rPr>
      </w:pPr>
      <w:bookmarkStart w:id="595" w:name="_Toc398538281"/>
      <w:bookmarkStart w:id="596" w:name="_Toc398538405"/>
      <w:bookmarkStart w:id="597" w:name="_Toc398538628"/>
      <w:bookmarkStart w:id="598" w:name="_Toc491157549"/>
      <w:bookmarkStart w:id="599" w:name="_Toc491160525"/>
      <w:bookmarkStart w:id="600" w:name="_Toc34030442"/>
      <w:bookmarkStart w:id="601" w:name="_Toc398027699"/>
      <w:bookmarkStart w:id="602" w:name="_Toc398036175"/>
      <w:bookmarkStart w:id="603" w:name="_Toc208181520"/>
      <w:r w:rsidRPr="00170DD6">
        <w:rPr>
          <w:rFonts w:ascii="Times New Roman" w:eastAsia="Times New Roman" w:hAnsi="Times New Roman" w:cs="Times New Roman"/>
          <w:sz w:val="28"/>
          <w:szCs w:val="28"/>
        </w:rPr>
        <w:t>16. План рада Савета родитеља</w:t>
      </w:r>
      <w:bookmarkEnd w:id="595"/>
      <w:bookmarkEnd w:id="596"/>
      <w:bookmarkEnd w:id="597"/>
      <w:bookmarkEnd w:id="598"/>
      <w:bookmarkEnd w:id="599"/>
      <w:bookmarkEnd w:id="600"/>
      <w:bookmarkEnd w:id="601"/>
      <w:bookmarkEnd w:id="602"/>
      <w:bookmarkEnd w:id="603"/>
    </w:p>
    <w:p w:rsidR="00170DD6" w:rsidRPr="008A01AC" w:rsidRDefault="00170DD6" w:rsidP="00170DD6">
      <w:pPr>
        <w:keepNext/>
        <w:keepLines/>
        <w:spacing w:before="40" w:after="0" w:line="240" w:lineRule="auto"/>
        <w:outlineLvl w:val="1"/>
        <w:rPr>
          <w:rFonts w:ascii="Times New Roman" w:eastAsia="Times New Roman" w:hAnsi="Times New Roman"/>
          <w:b/>
          <w:sz w:val="24"/>
          <w:szCs w:val="24"/>
        </w:rPr>
      </w:pPr>
    </w:p>
    <w:p w:rsidR="00170DD6" w:rsidRPr="008A01AC" w:rsidRDefault="00170DD6" w:rsidP="00170DD6">
      <w:pPr>
        <w:keepNext/>
        <w:keepLines/>
        <w:spacing w:before="40" w:after="0" w:line="240" w:lineRule="auto"/>
        <w:ind w:firstLine="180"/>
        <w:outlineLvl w:val="1"/>
        <w:rPr>
          <w:rFonts w:ascii="Times New Roman" w:eastAsia="Times New Roman" w:hAnsi="Times New Roman"/>
          <w:b/>
          <w:sz w:val="24"/>
          <w:szCs w:val="24"/>
        </w:rPr>
      </w:pPr>
      <w:bookmarkStart w:id="604" w:name="_Toc523997026"/>
      <w:bookmarkStart w:id="605" w:name="_Toc34030443"/>
      <w:bookmarkStart w:id="606" w:name="_Toc208181521"/>
      <w:r w:rsidRPr="008A01AC">
        <w:rPr>
          <w:rFonts w:ascii="Times New Roman" w:eastAsia="Times New Roman" w:hAnsi="Times New Roman"/>
          <w:sz w:val="24"/>
          <w:szCs w:val="24"/>
          <w:lang w:val="sr-Cyrl-CS"/>
        </w:rPr>
        <w:t>На основу Статута установе и Закона о основама система васпитања и образовања, Савет родитеља у Предшколској установи ''Мајски цвет'' Велико Градиште врши следеће функције:</w:t>
      </w:r>
      <w:bookmarkEnd w:id="604"/>
      <w:bookmarkEnd w:id="605"/>
      <w:bookmarkEnd w:id="606"/>
    </w:p>
    <w:p w:rsidR="00170DD6" w:rsidRPr="00C97207" w:rsidRDefault="00170DD6" w:rsidP="00170DD6">
      <w:pPr>
        <w:pStyle w:val="ListParagraph"/>
        <w:numPr>
          <w:ilvl w:val="0"/>
          <w:numId w:val="53"/>
        </w:numPr>
        <w:pBdr>
          <w:top w:val="nil"/>
          <w:left w:val="nil"/>
          <w:bottom w:val="nil"/>
          <w:right w:val="nil"/>
          <w:between w:val="nil"/>
        </w:pBdr>
        <w:spacing w:after="0" w:line="240" w:lineRule="auto"/>
        <w:jc w:val="both"/>
        <w:rPr>
          <w:rFonts w:ascii="Times New Roman" w:eastAsia="Times New Roman" w:hAnsi="Times New Roman"/>
          <w:color w:val="000000"/>
        </w:rPr>
      </w:pPr>
      <w:r w:rsidRPr="00C97207">
        <w:rPr>
          <w:rFonts w:ascii="Times New Roman" w:eastAsia="Times New Roman" w:hAnsi="Times New Roman"/>
          <w:lang w:val="sr-Cyrl-CS"/>
        </w:rPr>
        <w:t>Разматра успешност остваривања васпитно-образовних задатака у Установи (</w:t>
      </w:r>
      <w:r w:rsidRPr="00C97207">
        <w:rPr>
          <w:rFonts w:ascii="Times New Roman" w:eastAsia="Times New Roman" w:hAnsi="Times New Roman"/>
          <w:color w:val="000000"/>
        </w:rPr>
        <w:t>разматрањем предлога Предшколског програма, Развојног плана и Годишњег плана рада; разматрањем извештаја о остваривању програма васпитања и образовања, Развојног плана и Годишњег плана рада, спољашњем вредновању, самовредновању; разматрањем и праћењем услова за рад установе, услова за учење и развој, безбедност и заштиту деце</w:t>
      </w:r>
      <w:r w:rsidRPr="00C97207">
        <w:rPr>
          <w:rFonts w:ascii="Times New Roman" w:eastAsia="Times New Roman" w:hAnsi="Times New Roman"/>
          <w:lang w:val="sr-Cyrl-CS"/>
        </w:rPr>
        <w:t>);</w:t>
      </w:r>
    </w:p>
    <w:p w:rsidR="00170DD6" w:rsidRPr="008A01AC" w:rsidRDefault="00170DD6" w:rsidP="00170DD6">
      <w:pPr>
        <w:numPr>
          <w:ilvl w:val="0"/>
          <w:numId w:val="23"/>
        </w:numPr>
        <w:spacing w:after="0" w:line="240" w:lineRule="auto"/>
        <w:ind w:firstLine="0"/>
        <w:jc w:val="both"/>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Намену коришћења средстава од донација и средстава родитеља у посебном фонду Установе;</w:t>
      </w:r>
    </w:p>
    <w:p w:rsidR="00170DD6" w:rsidRPr="008A01AC" w:rsidRDefault="00170DD6" w:rsidP="00170DD6">
      <w:pPr>
        <w:numPr>
          <w:ilvl w:val="0"/>
          <w:numId w:val="23"/>
        </w:numPr>
        <w:spacing w:after="0" w:line="240" w:lineRule="auto"/>
        <w:ind w:firstLine="0"/>
        <w:jc w:val="both"/>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Предлаже мере за унапређивање васпитно-образовног рада и услова рада у Установи;</w:t>
      </w:r>
    </w:p>
    <w:p w:rsidR="00170DD6" w:rsidRPr="008A01AC" w:rsidRDefault="00170DD6" w:rsidP="00170DD6">
      <w:pPr>
        <w:numPr>
          <w:ilvl w:val="0"/>
          <w:numId w:val="23"/>
        </w:numPr>
        <w:spacing w:after="0" w:line="240" w:lineRule="auto"/>
        <w:ind w:firstLine="0"/>
        <w:jc w:val="both"/>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Учествује у доношењу правила понашања у Установи;</w:t>
      </w:r>
    </w:p>
    <w:p w:rsidR="00170DD6" w:rsidRPr="006D6108" w:rsidRDefault="00170DD6" w:rsidP="00170DD6">
      <w:pPr>
        <w:numPr>
          <w:ilvl w:val="0"/>
          <w:numId w:val="23"/>
        </w:numPr>
        <w:spacing w:after="0" w:line="240" w:lineRule="auto"/>
        <w:ind w:firstLine="0"/>
        <w:jc w:val="both"/>
        <w:rPr>
          <w:rFonts w:ascii="Times New Roman" w:eastAsia="Times New Roman" w:hAnsi="Times New Roman"/>
          <w:sz w:val="24"/>
          <w:szCs w:val="24"/>
          <w:lang w:val="sr-Cyrl-CS"/>
        </w:rPr>
      </w:pPr>
      <w:r w:rsidRPr="008A01AC">
        <w:rPr>
          <w:rFonts w:ascii="Times New Roman" w:eastAsia="Times New Roman" w:hAnsi="Times New Roman"/>
          <w:sz w:val="24"/>
          <w:szCs w:val="24"/>
          <w:lang w:val="sr-Cyrl-CS"/>
        </w:rPr>
        <w:t>Разматра и друга питања прописана Законом и Статутом установе.</w:t>
      </w:r>
    </w:p>
    <w:p w:rsidR="00170DD6" w:rsidRPr="00AB781D" w:rsidRDefault="00170DD6" w:rsidP="00170DD6">
      <w:pPr>
        <w:pBdr>
          <w:top w:val="nil"/>
          <w:left w:val="nil"/>
          <w:bottom w:val="nil"/>
          <w:right w:val="nil"/>
          <w:between w:val="nil"/>
        </w:pBdr>
        <w:spacing w:after="0" w:line="240" w:lineRule="auto"/>
        <w:ind w:firstLine="720"/>
        <w:jc w:val="both"/>
        <w:rPr>
          <w:rFonts w:ascii="Times New Roman" w:eastAsia="Times New Roman" w:hAnsi="Times New Roman"/>
          <w:sz w:val="24"/>
          <w:szCs w:val="24"/>
          <w:lang w:val="sr-Cyrl-RS"/>
        </w:rPr>
      </w:pPr>
      <w:r w:rsidRPr="008A01AC">
        <w:rPr>
          <w:rFonts w:ascii="Times New Roman" w:eastAsia="Times New Roman" w:hAnsi="Times New Roman"/>
          <w:sz w:val="24"/>
          <w:szCs w:val="24"/>
          <w:lang w:val="sr-Cyrl-CS"/>
        </w:rPr>
        <w:t>Савет родитеља ради у седницама, седнице се одржавају по потреби.</w:t>
      </w:r>
      <w:r w:rsidRPr="00C97207">
        <w:rPr>
          <w:rFonts w:ascii="Times New Roman" w:eastAsia="Times New Roman" w:hAnsi="Times New Roman"/>
          <w:color w:val="000000"/>
          <w:sz w:val="24"/>
          <w:szCs w:val="24"/>
        </w:rPr>
        <w:t xml:space="preserve"> </w:t>
      </w:r>
      <w:r w:rsidR="00AB781D">
        <w:rPr>
          <w:rFonts w:ascii="Times New Roman" w:eastAsia="Times New Roman" w:hAnsi="Times New Roman"/>
          <w:color w:val="000000"/>
          <w:sz w:val="24"/>
          <w:szCs w:val="24"/>
          <w:lang w:val="sr-Cyrl-RS"/>
        </w:rPr>
        <w:t xml:space="preserve"> </w:t>
      </w:r>
    </w:p>
    <w:p w:rsidR="00170DD6" w:rsidRPr="008A01AC" w:rsidRDefault="00170DD6" w:rsidP="00170DD6">
      <w:pPr>
        <w:spacing w:after="0"/>
        <w:jc w:val="both"/>
        <w:rPr>
          <w:rFonts w:ascii="Times New Roman" w:eastAsia="Times New Roman" w:hAnsi="Times New Roman"/>
          <w:sz w:val="24"/>
          <w:szCs w:val="24"/>
        </w:rPr>
      </w:pPr>
      <w:r w:rsidRPr="008A01AC">
        <w:rPr>
          <w:rFonts w:ascii="Times New Roman" w:eastAsia="Times New Roman" w:hAnsi="Times New Roman"/>
          <w:sz w:val="24"/>
          <w:szCs w:val="24"/>
        </w:rPr>
        <w:t xml:space="preserve">Планирано је да се у </w:t>
      </w:r>
      <w:r w:rsidRPr="008228FC">
        <w:rPr>
          <w:rFonts w:ascii="Times New Roman" w:eastAsia="Times New Roman" w:hAnsi="Times New Roman"/>
          <w:sz w:val="24"/>
          <w:szCs w:val="24"/>
        </w:rPr>
        <w:t xml:space="preserve">току радне 2025/26. године </w:t>
      </w:r>
      <w:r w:rsidRPr="008A01AC">
        <w:rPr>
          <w:rFonts w:ascii="Times New Roman" w:eastAsia="Times New Roman" w:hAnsi="Times New Roman"/>
          <w:sz w:val="24"/>
          <w:szCs w:val="24"/>
        </w:rPr>
        <w:t>Савет родитеља састане најмање три пута.</w:t>
      </w:r>
      <w:bookmarkStart w:id="607" w:name="_Toc34030444"/>
    </w:p>
    <w:p w:rsidR="00170DD6" w:rsidRPr="008A01AC" w:rsidRDefault="00170DD6" w:rsidP="00170DD6">
      <w:pPr>
        <w:spacing w:after="0"/>
        <w:jc w:val="both"/>
        <w:rPr>
          <w:rFonts w:ascii="Times New Roman" w:eastAsia="Times New Roman" w:hAnsi="Times New Roman"/>
          <w:sz w:val="24"/>
          <w:szCs w:val="24"/>
        </w:rPr>
      </w:pPr>
    </w:p>
    <w:bookmarkEnd w:id="607"/>
    <w:p w:rsidR="00170DD6" w:rsidRPr="001F6DE0" w:rsidRDefault="00170DD6" w:rsidP="00170DD6">
      <w:pPr>
        <w:spacing w:after="0"/>
        <w:jc w:val="both"/>
        <w:rPr>
          <w:rFonts w:ascii="Times New Roman" w:hAnsi="Times New Roman"/>
          <w:b/>
          <w:bCs/>
          <w:sz w:val="24"/>
          <w:szCs w:val="24"/>
        </w:rPr>
      </w:pPr>
      <w:r w:rsidRPr="001F6DE0">
        <w:rPr>
          <w:rFonts w:ascii="Times New Roman" w:hAnsi="Times New Roman"/>
          <w:b/>
          <w:bCs/>
          <w:sz w:val="24"/>
          <w:szCs w:val="24"/>
        </w:rPr>
        <w:t>Табела</w:t>
      </w:r>
      <w:r w:rsidR="001F6DE0" w:rsidRPr="001F6DE0">
        <w:rPr>
          <w:rFonts w:ascii="Times New Roman" w:hAnsi="Times New Roman"/>
          <w:b/>
          <w:bCs/>
          <w:sz w:val="24"/>
          <w:szCs w:val="24"/>
        </w:rPr>
        <w:t xml:space="preserve"> 16.1. </w:t>
      </w:r>
      <w:r w:rsidRPr="001F6DE0">
        <w:rPr>
          <w:rFonts w:ascii="Times New Roman" w:hAnsi="Times New Roman"/>
          <w:b/>
          <w:bCs/>
          <w:sz w:val="24"/>
          <w:szCs w:val="24"/>
        </w:rPr>
        <w:t>: Имена чланова представника васпитних група у Савету родитеља</w:t>
      </w:r>
    </w:p>
    <w:p w:rsidR="00170DD6" w:rsidRPr="008A01AC" w:rsidRDefault="00170DD6" w:rsidP="00170DD6">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663"/>
        <w:gridCol w:w="2943"/>
      </w:tblGrid>
      <w:tr w:rsidR="00EC73B2" w:rsidRPr="008A01AC" w:rsidTr="00EC73B2">
        <w:trPr>
          <w:jc w:val="center"/>
        </w:trPr>
        <w:tc>
          <w:tcPr>
            <w:tcW w:w="984" w:type="dxa"/>
          </w:tcPr>
          <w:p w:rsidR="00EC73B2" w:rsidRPr="008A01AC" w:rsidRDefault="00EC73B2" w:rsidP="00B6338C">
            <w:pPr>
              <w:spacing w:after="0" w:line="240" w:lineRule="auto"/>
              <w:jc w:val="both"/>
              <w:rPr>
                <w:rFonts w:ascii="Times New Roman" w:hAnsi="Times New Roman"/>
                <w:b/>
                <w:sz w:val="24"/>
                <w:szCs w:val="24"/>
              </w:rPr>
            </w:pPr>
            <w:r w:rsidRPr="008A01AC">
              <w:rPr>
                <w:rFonts w:ascii="Times New Roman" w:hAnsi="Times New Roman"/>
                <w:b/>
                <w:sz w:val="24"/>
                <w:szCs w:val="24"/>
              </w:rPr>
              <w:t>Ред.бр.</w:t>
            </w:r>
          </w:p>
        </w:tc>
        <w:tc>
          <w:tcPr>
            <w:tcW w:w="2663" w:type="dxa"/>
          </w:tcPr>
          <w:p w:rsidR="00EC73B2" w:rsidRPr="008A01AC" w:rsidRDefault="00EC73B2" w:rsidP="00B6338C">
            <w:pPr>
              <w:spacing w:after="0" w:line="240" w:lineRule="auto"/>
              <w:jc w:val="both"/>
              <w:rPr>
                <w:rFonts w:ascii="Times New Roman" w:hAnsi="Times New Roman"/>
                <w:b/>
                <w:sz w:val="24"/>
                <w:szCs w:val="24"/>
              </w:rPr>
            </w:pPr>
            <w:r w:rsidRPr="008A01AC">
              <w:rPr>
                <w:rFonts w:ascii="Times New Roman" w:hAnsi="Times New Roman"/>
                <w:b/>
                <w:sz w:val="24"/>
                <w:szCs w:val="24"/>
              </w:rPr>
              <w:t>Назив групе</w:t>
            </w:r>
          </w:p>
        </w:tc>
        <w:tc>
          <w:tcPr>
            <w:tcW w:w="2943" w:type="dxa"/>
          </w:tcPr>
          <w:p w:rsidR="00EC73B2" w:rsidRPr="008A01AC" w:rsidRDefault="00EC73B2" w:rsidP="00B6338C">
            <w:pPr>
              <w:spacing w:after="0" w:line="240" w:lineRule="auto"/>
              <w:jc w:val="both"/>
              <w:rPr>
                <w:rFonts w:ascii="Times New Roman" w:hAnsi="Times New Roman"/>
                <w:b/>
                <w:sz w:val="24"/>
                <w:szCs w:val="24"/>
              </w:rPr>
            </w:pPr>
            <w:r w:rsidRPr="008A01AC">
              <w:rPr>
                <w:rFonts w:ascii="Times New Roman" w:hAnsi="Times New Roman"/>
                <w:b/>
                <w:sz w:val="24"/>
                <w:szCs w:val="24"/>
              </w:rPr>
              <w:t>Име представника – члана у Савету родитеља</w:t>
            </w:r>
          </w:p>
        </w:tc>
      </w:tr>
      <w:tr w:rsidR="00350194" w:rsidRPr="00350194" w:rsidTr="00EC73B2">
        <w:trPr>
          <w:jc w:val="center"/>
        </w:trPr>
        <w:tc>
          <w:tcPr>
            <w:tcW w:w="984"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1.</w:t>
            </w:r>
          </w:p>
        </w:tc>
        <w:tc>
          <w:tcPr>
            <w:tcW w:w="266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''Звездица''</w:t>
            </w:r>
          </w:p>
        </w:tc>
        <w:tc>
          <w:tcPr>
            <w:tcW w:w="294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Тамара Мишић Јеремић</w:t>
            </w:r>
          </w:p>
        </w:tc>
      </w:tr>
      <w:tr w:rsidR="00350194" w:rsidRPr="00350194" w:rsidTr="00EC73B2">
        <w:trPr>
          <w:jc w:val="center"/>
        </w:trPr>
        <w:tc>
          <w:tcPr>
            <w:tcW w:w="984"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2.</w:t>
            </w:r>
          </w:p>
        </w:tc>
        <w:tc>
          <w:tcPr>
            <w:tcW w:w="266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''Пчелица Маја''</w:t>
            </w:r>
          </w:p>
        </w:tc>
        <w:tc>
          <w:tcPr>
            <w:tcW w:w="294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Соња Пљештишевић</w:t>
            </w:r>
          </w:p>
        </w:tc>
      </w:tr>
      <w:tr w:rsidR="00350194" w:rsidRPr="00350194" w:rsidTr="00EC73B2">
        <w:trPr>
          <w:jc w:val="center"/>
        </w:trPr>
        <w:tc>
          <w:tcPr>
            <w:tcW w:w="984"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3.</w:t>
            </w:r>
          </w:p>
        </w:tc>
        <w:tc>
          <w:tcPr>
            <w:tcW w:w="266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''Пинокио''</w:t>
            </w:r>
          </w:p>
        </w:tc>
        <w:tc>
          <w:tcPr>
            <w:tcW w:w="294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Александра Миладиновић</w:t>
            </w:r>
          </w:p>
        </w:tc>
      </w:tr>
      <w:tr w:rsidR="00350194" w:rsidRPr="00350194" w:rsidTr="00EC73B2">
        <w:trPr>
          <w:jc w:val="center"/>
        </w:trPr>
        <w:tc>
          <w:tcPr>
            <w:tcW w:w="984"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4.</w:t>
            </w:r>
          </w:p>
        </w:tc>
        <w:tc>
          <w:tcPr>
            <w:tcW w:w="266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Група у Курјачу</w:t>
            </w:r>
          </w:p>
        </w:tc>
        <w:tc>
          <w:tcPr>
            <w:tcW w:w="294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Гордана Недељковић</w:t>
            </w:r>
          </w:p>
        </w:tc>
      </w:tr>
      <w:tr w:rsidR="00350194" w:rsidRPr="00350194" w:rsidTr="00EC73B2">
        <w:trPr>
          <w:jc w:val="center"/>
        </w:trPr>
        <w:tc>
          <w:tcPr>
            <w:tcW w:w="984"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5.</w:t>
            </w:r>
          </w:p>
        </w:tc>
        <w:tc>
          <w:tcPr>
            <w:tcW w:w="266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Група у Сиракову</w:t>
            </w:r>
          </w:p>
        </w:tc>
        <w:tc>
          <w:tcPr>
            <w:tcW w:w="294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Сузана Мијатовић</w:t>
            </w:r>
          </w:p>
        </w:tc>
      </w:tr>
      <w:tr w:rsidR="00350194" w:rsidRPr="00350194" w:rsidTr="00EC73B2">
        <w:trPr>
          <w:jc w:val="center"/>
        </w:trPr>
        <w:tc>
          <w:tcPr>
            <w:tcW w:w="984"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6.</w:t>
            </w:r>
          </w:p>
        </w:tc>
        <w:tc>
          <w:tcPr>
            <w:tcW w:w="266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Група у Кисиљеву</w:t>
            </w:r>
          </w:p>
        </w:tc>
        <w:tc>
          <w:tcPr>
            <w:tcW w:w="294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Сања Лукић</w:t>
            </w:r>
          </w:p>
        </w:tc>
      </w:tr>
      <w:tr w:rsidR="00350194" w:rsidRPr="00350194" w:rsidTr="00EC73B2">
        <w:trPr>
          <w:jc w:val="center"/>
        </w:trPr>
        <w:tc>
          <w:tcPr>
            <w:tcW w:w="984"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7.</w:t>
            </w:r>
          </w:p>
        </w:tc>
        <w:tc>
          <w:tcPr>
            <w:tcW w:w="266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Група у Мајиловцу</w:t>
            </w:r>
          </w:p>
        </w:tc>
        <w:tc>
          <w:tcPr>
            <w:tcW w:w="2943" w:type="dxa"/>
          </w:tcPr>
          <w:p w:rsidR="00EC73B2" w:rsidRPr="00350194" w:rsidRDefault="00350194" w:rsidP="00B6338C">
            <w:pPr>
              <w:spacing w:after="0" w:line="240" w:lineRule="auto"/>
              <w:jc w:val="both"/>
              <w:rPr>
                <w:rFonts w:ascii="Times New Roman" w:hAnsi="Times New Roman"/>
                <w:sz w:val="24"/>
                <w:szCs w:val="24"/>
              </w:rPr>
            </w:pPr>
            <w:r w:rsidRPr="00350194">
              <w:rPr>
                <w:rFonts w:ascii="Times New Roman" w:hAnsi="Times New Roman"/>
                <w:sz w:val="24"/>
                <w:szCs w:val="24"/>
              </w:rPr>
              <w:t>Иван Стокић</w:t>
            </w:r>
          </w:p>
        </w:tc>
      </w:tr>
      <w:tr w:rsidR="00350194" w:rsidRPr="00350194" w:rsidTr="00EC73B2">
        <w:trPr>
          <w:jc w:val="center"/>
        </w:trPr>
        <w:tc>
          <w:tcPr>
            <w:tcW w:w="984" w:type="dxa"/>
          </w:tcPr>
          <w:p w:rsidR="00EC73B2" w:rsidRPr="00350194" w:rsidRDefault="00350194" w:rsidP="00B6338C">
            <w:pPr>
              <w:spacing w:after="0" w:line="240" w:lineRule="auto"/>
              <w:jc w:val="both"/>
              <w:rPr>
                <w:rFonts w:ascii="Times New Roman" w:hAnsi="Times New Roman"/>
                <w:sz w:val="24"/>
                <w:szCs w:val="24"/>
              </w:rPr>
            </w:pPr>
            <w:r w:rsidRPr="00350194">
              <w:rPr>
                <w:rFonts w:ascii="Times New Roman" w:hAnsi="Times New Roman"/>
                <w:sz w:val="24"/>
                <w:szCs w:val="24"/>
              </w:rPr>
              <w:t>8.</w:t>
            </w:r>
          </w:p>
        </w:tc>
        <w:tc>
          <w:tcPr>
            <w:tcW w:w="266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Група у Мајиловцу 2</w:t>
            </w:r>
          </w:p>
        </w:tc>
        <w:tc>
          <w:tcPr>
            <w:tcW w:w="294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Валентина Рајчић</w:t>
            </w:r>
          </w:p>
        </w:tc>
      </w:tr>
      <w:tr w:rsidR="00350194" w:rsidRPr="00350194" w:rsidTr="00EC73B2">
        <w:trPr>
          <w:jc w:val="center"/>
        </w:trPr>
        <w:tc>
          <w:tcPr>
            <w:tcW w:w="984" w:type="dxa"/>
          </w:tcPr>
          <w:p w:rsidR="00EC73B2" w:rsidRPr="00350194" w:rsidRDefault="00350194" w:rsidP="00B6338C">
            <w:pPr>
              <w:spacing w:after="0" w:line="240" w:lineRule="auto"/>
              <w:jc w:val="both"/>
              <w:rPr>
                <w:rFonts w:ascii="Times New Roman" w:hAnsi="Times New Roman"/>
                <w:sz w:val="24"/>
                <w:szCs w:val="24"/>
              </w:rPr>
            </w:pPr>
            <w:r w:rsidRPr="00350194">
              <w:rPr>
                <w:rFonts w:ascii="Times New Roman" w:hAnsi="Times New Roman"/>
                <w:sz w:val="24"/>
                <w:szCs w:val="24"/>
              </w:rPr>
              <w:t>9.</w:t>
            </w:r>
          </w:p>
        </w:tc>
        <w:tc>
          <w:tcPr>
            <w:tcW w:w="266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Група у Царевцу</w:t>
            </w:r>
          </w:p>
        </w:tc>
        <w:tc>
          <w:tcPr>
            <w:tcW w:w="294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Милијана Арсић</w:t>
            </w:r>
          </w:p>
        </w:tc>
      </w:tr>
      <w:tr w:rsidR="00350194" w:rsidRPr="00350194" w:rsidTr="00EC73B2">
        <w:trPr>
          <w:jc w:val="center"/>
        </w:trPr>
        <w:tc>
          <w:tcPr>
            <w:tcW w:w="984" w:type="dxa"/>
          </w:tcPr>
          <w:p w:rsidR="00EC73B2" w:rsidRPr="00350194" w:rsidRDefault="00350194" w:rsidP="00B6338C">
            <w:pPr>
              <w:spacing w:after="0" w:line="240" w:lineRule="auto"/>
              <w:jc w:val="both"/>
              <w:rPr>
                <w:rFonts w:ascii="Times New Roman" w:hAnsi="Times New Roman"/>
                <w:sz w:val="24"/>
                <w:szCs w:val="24"/>
              </w:rPr>
            </w:pPr>
            <w:r w:rsidRPr="00350194">
              <w:rPr>
                <w:rFonts w:ascii="Times New Roman" w:hAnsi="Times New Roman"/>
                <w:sz w:val="24"/>
                <w:szCs w:val="24"/>
              </w:rPr>
              <w:t>10.</w:t>
            </w:r>
          </w:p>
        </w:tc>
        <w:tc>
          <w:tcPr>
            <w:tcW w:w="266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Група у Затоњу</w:t>
            </w:r>
          </w:p>
        </w:tc>
        <w:tc>
          <w:tcPr>
            <w:tcW w:w="294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Борислав Запивоварски</w:t>
            </w:r>
          </w:p>
        </w:tc>
      </w:tr>
      <w:tr w:rsidR="00350194" w:rsidRPr="00350194" w:rsidTr="00EC73B2">
        <w:trPr>
          <w:jc w:val="center"/>
        </w:trPr>
        <w:tc>
          <w:tcPr>
            <w:tcW w:w="984"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1</w:t>
            </w:r>
            <w:r w:rsidR="00350194" w:rsidRPr="00350194">
              <w:rPr>
                <w:rFonts w:ascii="Times New Roman" w:hAnsi="Times New Roman"/>
                <w:sz w:val="24"/>
                <w:szCs w:val="24"/>
              </w:rPr>
              <w:t>1.</w:t>
            </w:r>
          </w:p>
        </w:tc>
        <w:tc>
          <w:tcPr>
            <w:tcW w:w="266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Група у Макцу</w:t>
            </w:r>
          </w:p>
        </w:tc>
        <w:tc>
          <w:tcPr>
            <w:tcW w:w="294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Драган Јовановић</w:t>
            </w:r>
          </w:p>
        </w:tc>
      </w:tr>
      <w:tr w:rsidR="00350194" w:rsidRPr="00350194" w:rsidTr="00EC73B2">
        <w:trPr>
          <w:jc w:val="center"/>
        </w:trPr>
        <w:tc>
          <w:tcPr>
            <w:tcW w:w="984"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1</w:t>
            </w:r>
            <w:r w:rsidR="00350194" w:rsidRPr="00350194">
              <w:rPr>
                <w:rFonts w:ascii="Times New Roman" w:hAnsi="Times New Roman"/>
                <w:sz w:val="24"/>
                <w:szCs w:val="24"/>
              </w:rPr>
              <w:t>2.</w:t>
            </w:r>
          </w:p>
        </w:tc>
        <w:tc>
          <w:tcPr>
            <w:tcW w:w="266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Група у Пожежену</w:t>
            </w:r>
          </w:p>
        </w:tc>
        <w:tc>
          <w:tcPr>
            <w:tcW w:w="294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Милица Тошић</w:t>
            </w:r>
          </w:p>
        </w:tc>
      </w:tr>
      <w:tr w:rsidR="00350194" w:rsidRPr="00350194" w:rsidTr="00EC73B2">
        <w:trPr>
          <w:jc w:val="center"/>
        </w:trPr>
        <w:tc>
          <w:tcPr>
            <w:tcW w:w="984"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1</w:t>
            </w:r>
            <w:r w:rsidR="00350194" w:rsidRPr="00350194">
              <w:rPr>
                <w:rFonts w:ascii="Times New Roman" w:hAnsi="Times New Roman"/>
                <w:sz w:val="24"/>
                <w:szCs w:val="24"/>
              </w:rPr>
              <w:t>3.</w:t>
            </w:r>
          </w:p>
        </w:tc>
        <w:tc>
          <w:tcPr>
            <w:tcW w:w="266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Група у Десину</w:t>
            </w:r>
          </w:p>
        </w:tc>
        <w:tc>
          <w:tcPr>
            <w:tcW w:w="294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Ненад Момировић</w:t>
            </w:r>
          </w:p>
        </w:tc>
      </w:tr>
      <w:tr w:rsidR="00350194" w:rsidRPr="00350194" w:rsidTr="00EC73B2">
        <w:trPr>
          <w:jc w:val="center"/>
        </w:trPr>
        <w:tc>
          <w:tcPr>
            <w:tcW w:w="984"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1</w:t>
            </w:r>
            <w:r w:rsidR="00350194" w:rsidRPr="00350194">
              <w:rPr>
                <w:rFonts w:ascii="Times New Roman" w:hAnsi="Times New Roman"/>
                <w:sz w:val="24"/>
                <w:szCs w:val="24"/>
              </w:rPr>
              <w:t>4.</w:t>
            </w:r>
          </w:p>
        </w:tc>
        <w:tc>
          <w:tcPr>
            <w:tcW w:w="266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Група у Тополовнику</w:t>
            </w:r>
          </w:p>
        </w:tc>
        <w:tc>
          <w:tcPr>
            <w:tcW w:w="294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Јелена Танасковић</w:t>
            </w:r>
          </w:p>
        </w:tc>
      </w:tr>
      <w:tr w:rsidR="00350194" w:rsidRPr="00350194" w:rsidTr="00EC73B2">
        <w:trPr>
          <w:jc w:val="center"/>
        </w:trPr>
        <w:tc>
          <w:tcPr>
            <w:tcW w:w="984" w:type="dxa"/>
          </w:tcPr>
          <w:p w:rsidR="00EC73B2" w:rsidRPr="00350194" w:rsidRDefault="00EC73B2" w:rsidP="00350194">
            <w:pPr>
              <w:pStyle w:val="ListParagraph"/>
              <w:numPr>
                <w:ilvl w:val="0"/>
                <w:numId w:val="54"/>
              </w:numPr>
              <w:spacing w:after="0" w:line="240" w:lineRule="auto"/>
              <w:jc w:val="both"/>
              <w:rPr>
                <w:rFonts w:ascii="Times New Roman" w:hAnsi="Times New Roman"/>
              </w:rPr>
            </w:pPr>
          </w:p>
        </w:tc>
        <w:tc>
          <w:tcPr>
            <w:tcW w:w="266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''Пахуљица''</w:t>
            </w:r>
          </w:p>
        </w:tc>
        <w:tc>
          <w:tcPr>
            <w:tcW w:w="2943" w:type="dxa"/>
          </w:tcPr>
          <w:p w:rsidR="00EC73B2" w:rsidRPr="008A08DA" w:rsidRDefault="00AB781D" w:rsidP="00B6338C">
            <w:pPr>
              <w:spacing w:after="0" w:line="240" w:lineRule="auto"/>
              <w:jc w:val="both"/>
              <w:rPr>
                <w:rFonts w:ascii="Times New Roman" w:hAnsi="Times New Roman"/>
                <w:sz w:val="24"/>
                <w:szCs w:val="24"/>
                <w:lang w:val="sr-Cyrl-RS"/>
              </w:rPr>
            </w:pPr>
            <w:r w:rsidRPr="00AB781D">
              <w:rPr>
                <w:rFonts w:ascii="Times New Roman" w:hAnsi="Times New Roman"/>
                <w:sz w:val="24"/>
                <w:szCs w:val="24"/>
                <w:lang w:val="sr-Cyrl-RS"/>
              </w:rPr>
              <w:t>Александра Миловановић</w:t>
            </w:r>
          </w:p>
        </w:tc>
      </w:tr>
      <w:tr w:rsidR="00350194" w:rsidRPr="00350194" w:rsidTr="00EC73B2">
        <w:trPr>
          <w:jc w:val="center"/>
        </w:trPr>
        <w:tc>
          <w:tcPr>
            <w:tcW w:w="984"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1</w:t>
            </w:r>
            <w:r w:rsidR="00350194" w:rsidRPr="00350194">
              <w:rPr>
                <w:rFonts w:ascii="Times New Roman" w:hAnsi="Times New Roman"/>
                <w:sz w:val="24"/>
                <w:szCs w:val="24"/>
              </w:rPr>
              <w:t>6.</w:t>
            </w:r>
          </w:p>
        </w:tc>
        <w:tc>
          <w:tcPr>
            <w:tcW w:w="266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''Звончица''</w:t>
            </w:r>
          </w:p>
        </w:tc>
        <w:tc>
          <w:tcPr>
            <w:tcW w:w="294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Марија Мишић</w:t>
            </w:r>
          </w:p>
        </w:tc>
      </w:tr>
      <w:tr w:rsidR="00350194" w:rsidRPr="00350194" w:rsidTr="00EC73B2">
        <w:trPr>
          <w:jc w:val="center"/>
        </w:trPr>
        <w:tc>
          <w:tcPr>
            <w:tcW w:w="984"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lastRenderedPageBreak/>
              <w:t>1</w:t>
            </w:r>
            <w:r w:rsidR="00350194" w:rsidRPr="00350194">
              <w:rPr>
                <w:rFonts w:ascii="Times New Roman" w:hAnsi="Times New Roman"/>
                <w:sz w:val="24"/>
                <w:szCs w:val="24"/>
              </w:rPr>
              <w:t>7.</w:t>
            </w:r>
          </w:p>
        </w:tc>
        <w:tc>
          <w:tcPr>
            <w:tcW w:w="266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''Чаролија''</w:t>
            </w:r>
          </w:p>
        </w:tc>
        <w:tc>
          <w:tcPr>
            <w:tcW w:w="294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Анђела Живковић Стојићевић</w:t>
            </w:r>
          </w:p>
        </w:tc>
      </w:tr>
      <w:tr w:rsidR="00350194" w:rsidRPr="00350194" w:rsidTr="00EC73B2">
        <w:trPr>
          <w:jc w:val="center"/>
        </w:trPr>
        <w:tc>
          <w:tcPr>
            <w:tcW w:w="984"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1</w:t>
            </w:r>
            <w:r w:rsidR="00350194" w:rsidRPr="00350194">
              <w:rPr>
                <w:rFonts w:ascii="Times New Roman" w:hAnsi="Times New Roman"/>
                <w:sz w:val="24"/>
                <w:szCs w:val="24"/>
              </w:rPr>
              <w:t>8.</w:t>
            </w:r>
          </w:p>
        </w:tc>
        <w:tc>
          <w:tcPr>
            <w:tcW w:w="266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''Палчица''</w:t>
            </w:r>
          </w:p>
        </w:tc>
        <w:tc>
          <w:tcPr>
            <w:tcW w:w="294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Снежана Пауновић</w:t>
            </w:r>
          </w:p>
        </w:tc>
      </w:tr>
      <w:tr w:rsidR="00350194" w:rsidRPr="00350194" w:rsidTr="00EC73B2">
        <w:trPr>
          <w:jc w:val="center"/>
        </w:trPr>
        <w:tc>
          <w:tcPr>
            <w:tcW w:w="984"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1</w:t>
            </w:r>
            <w:r w:rsidR="00350194" w:rsidRPr="00350194">
              <w:rPr>
                <w:rFonts w:ascii="Times New Roman" w:hAnsi="Times New Roman"/>
                <w:sz w:val="24"/>
                <w:szCs w:val="24"/>
              </w:rPr>
              <w:t>9.</w:t>
            </w:r>
          </w:p>
        </w:tc>
        <w:tc>
          <w:tcPr>
            <w:tcW w:w="266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''Лептирићи''</w:t>
            </w:r>
          </w:p>
        </w:tc>
        <w:tc>
          <w:tcPr>
            <w:tcW w:w="294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Филип Дашић</w:t>
            </w:r>
          </w:p>
        </w:tc>
      </w:tr>
      <w:tr w:rsidR="00350194" w:rsidRPr="00350194" w:rsidTr="00EC73B2">
        <w:trPr>
          <w:jc w:val="center"/>
        </w:trPr>
        <w:tc>
          <w:tcPr>
            <w:tcW w:w="984" w:type="dxa"/>
          </w:tcPr>
          <w:p w:rsidR="00EC73B2" w:rsidRPr="00350194" w:rsidRDefault="00350194" w:rsidP="00B6338C">
            <w:pPr>
              <w:spacing w:after="0" w:line="240" w:lineRule="auto"/>
              <w:jc w:val="both"/>
              <w:rPr>
                <w:rFonts w:ascii="Times New Roman" w:hAnsi="Times New Roman"/>
                <w:sz w:val="24"/>
                <w:szCs w:val="24"/>
              </w:rPr>
            </w:pPr>
            <w:r w:rsidRPr="00350194">
              <w:rPr>
                <w:rFonts w:ascii="Times New Roman" w:hAnsi="Times New Roman"/>
                <w:sz w:val="24"/>
                <w:szCs w:val="24"/>
              </w:rPr>
              <w:t>20.</w:t>
            </w:r>
          </w:p>
        </w:tc>
        <w:tc>
          <w:tcPr>
            <w:tcW w:w="266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''Цветић''</w:t>
            </w:r>
          </w:p>
        </w:tc>
        <w:tc>
          <w:tcPr>
            <w:tcW w:w="294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Биљана Ивић</w:t>
            </w:r>
          </w:p>
        </w:tc>
      </w:tr>
      <w:tr w:rsidR="00350194" w:rsidRPr="00350194" w:rsidTr="00EC73B2">
        <w:trPr>
          <w:jc w:val="center"/>
        </w:trPr>
        <w:tc>
          <w:tcPr>
            <w:tcW w:w="984"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2</w:t>
            </w:r>
            <w:r w:rsidR="00350194" w:rsidRPr="00350194">
              <w:rPr>
                <w:rFonts w:ascii="Times New Roman" w:hAnsi="Times New Roman"/>
                <w:sz w:val="24"/>
                <w:szCs w:val="24"/>
              </w:rPr>
              <w:t>1.</w:t>
            </w:r>
          </w:p>
        </w:tc>
        <w:tc>
          <w:tcPr>
            <w:tcW w:w="266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''Невен''</w:t>
            </w:r>
          </w:p>
        </w:tc>
        <w:tc>
          <w:tcPr>
            <w:tcW w:w="294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Бојана Мартиновић</w:t>
            </w:r>
          </w:p>
        </w:tc>
      </w:tr>
      <w:tr w:rsidR="00350194" w:rsidRPr="00350194" w:rsidTr="00EC73B2">
        <w:trPr>
          <w:jc w:val="center"/>
        </w:trPr>
        <w:tc>
          <w:tcPr>
            <w:tcW w:w="984"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2</w:t>
            </w:r>
            <w:r w:rsidR="00350194" w:rsidRPr="00350194">
              <w:rPr>
                <w:rFonts w:ascii="Times New Roman" w:hAnsi="Times New Roman"/>
                <w:sz w:val="24"/>
                <w:szCs w:val="24"/>
              </w:rPr>
              <w:t>2.</w:t>
            </w:r>
          </w:p>
        </w:tc>
        <w:tc>
          <w:tcPr>
            <w:tcW w:w="266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''Бубамара''</w:t>
            </w:r>
          </w:p>
        </w:tc>
        <w:tc>
          <w:tcPr>
            <w:tcW w:w="294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Ивана Стојановић</w:t>
            </w:r>
          </w:p>
        </w:tc>
      </w:tr>
      <w:tr w:rsidR="00350194" w:rsidRPr="00350194" w:rsidTr="00EC73B2">
        <w:trPr>
          <w:jc w:val="center"/>
        </w:trPr>
        <w:tc>
          <w:tcPr>
            <w:tcW w:w="984"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2</w:t>
            </w:r>
            <w:r w:rsidR="00350194" w:rsidRPr="00350194">
              <w:rPr>
                <w:rFonts w:ascii="Times New Roman" w:hAnsi="Times New Roman"/>
                <w:sz w:val="24"/>
                <w:szCs w:val="24"/>
              </w:rPr>
              <w:t>3.</w:t>
            </w:r>
          </w:p>
        </w:tc>
        <w:tc>
          <w:tcPr>
            <w:tcW w:w="266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''Хајди''</w:t>
            </w:r>
          </w:p>
        </w:tc>
        <w:tc>
          <w:tcPr>
            <w:tcW w:w="2943" w:type="dxa"/>
          </w:tcPr>
          <w:p w:rsidR="00EC73B2" w:rsidRPr="00350194" w:rsidRDefault="00EC73B2" w:rsidP="00B6338C">
            <w:pPr>
              <w:spacing w:after="0" w:line="240" w:lineRule="auto"/>
              <w:jc w:val="both"/>
              <w:rPr>
                <w:rFonts w:ascii="Times New Roman" w:hAnsi="Times New Roman"/>
                <w:sz w:val="24"/>
                <w:szCs w:val="24"/>
              </w:rPr>
            </w:pPr>
            <w:r w:rsidRPr="00350194">
              <w:rPr>
                <w:rFonts w:ascii="Times New Roman" w:hAnsi="Times New Roman"/>
                <w:sz w:val="24"/>
                <w:szCs w:val="24"/>
              </w:rPr>
              <w:t>Биљана Бејатовић</w:t>
            </w:r>
          </w:p>
        </w:tc>
      </w:tr>
      <w:tr w:rsidR="00EC73B2" w:rsidRPr="008A01AC" w:rsidTr="00EC73B2">
        <w:trPr>
          <w:jc w:val="center"/>
        </w:trPr>
        <w:tc>
          <w:tcPr>
            <w:tcW w:w="984" w:type="dxa"/>
          </w:tcPr>
          <w:p w:rsidR="00EC73B2" w:rsidRPr="008A01AC" w:rsidRDefault="00EC73B2" w:rsidP="00B6338C">
            <w:pPr>
              <w:spacing w:after="0" w:line="240" w:lineRule="auto"/>
              <w:jc w:val="both"/>
              <w:rPr>
                <w:rFonts w:ascii="Times New Roman" w:hAnsi="Times New Roman"/>
                <w:sz w:val="24"/>
                <w:szCs w:val="24"/>
              </w:rPr>
            </w:pPr>
            <w:r w:rsidRPr="008A01AC">
              <w:rPr>
                <w:rFonts w:ascii="Times New Roman" w:hAnsi="Times New Roman"/>
                <w:sz w:val="24"/>
                <w:szCs w:val="24"/>
              </w:rPr>
              <w:t>2</w:t>
            </w:r>
            <w:r w:rsidR="00350194">
              <w:rPr>
                <w:rFonts w:ascii="Times New Roman" w:hAnsi="Times New Roman"/>
                <w:sz w:val="24"/>
                <w:szCs w:val="24"/>
              </w:rPr>
              <w:t>4.</w:t>
            </w:r>
          </w:p>
        </w:tc>
        <w:tc>
          <w:tcPr>
            <w:tcW w:w="2663" w:type="dxa"/>
          </w:tcPr>
          <w:p w:rsidR="00EC73B2" w:rsidRPr="00650F82" w:rsidRDefault="00EC73B2" w:rsidP="00B6338C">
            <w:pPr>
              <w:spacing w:after="0" w:line="240" w:lineRule="auto"/>
              <w:jc w:val="both"/>
              <w:rPr>
                <w:rFonts w:ascii="Times New Roman" w:hAnsi="Times New Roman"/>
                <w:sz w:val="24"/>
                <w:szCs w:val="24"/>
              </w:rPr>
            </w:pPr>
            <w:r w:rsidRPr="00650F82">
              <w:rPr>
                <w:rFonts w:ascii="Times New Roman" w:hAnsi="Times New Roman"/>
                <w:sz w:val="24"/>
                <w:szCs w:val="24"/>
              </w:rPr>
              <w:t>''Петар Пан''</w:t>
            </w:r>
          </w:p>
        </w:tc>
        <w:tc>
          <w:tcPr>
            <w:tcW w:w="2943" w:type="dxa"/>
          </w:tcPr>
          <w:p w:rsidR="00EC73B2" w:rsidRPr="00650F82" w:rsidRDefault="00EC73B2" w:rsidP="00B6338C">
            <w:pPr>
              <w:spacing w:after="0" w:line="240" w:lineRule="auto"/>
              <w:jc w:val="both"/>
              <w:rPr>
                <w:rFonts w:ascii="Times New Roman" w:hAnsi="Times New Roman"/>
                <w:sz w:val="24"/>
                <w:szCs w:val="24"/>
              </w:rPr>
            </w:pPr>
            <w:r w:rsidRPr="00650F82">
              <w:rPr>
                <w:rFonts w:ascii="Times New Roman" w:hAnsi="Times New Roman"/>
                <w:sz w:val="24"/>
                <w:szCs w:val="24"/>
              </w:rPr>
              <w:t>Татјана Арсић</w:t>
            </w:r>
          </w:p>
        </w:tc>
      </w:tr>
      <w:tr w:rsidR="00EC73B2" w:rsidRPr="008A01AC" w:rsidTr="00EC73B2">
        <w:trPr>
          <w:jc w:val="center"/>
        </w:trPr>
        <w:tc>
          <w:tcPr>
            <w:tcW w:w="984" w:type="dxa"/>
          </w:tcPr>
          <w:p w:rsidR="00EC73B2" w:rsidRPr="008A01AC" w:rsidRDefault="00EC73B2" w:rsidP="00B6338C">
            <w:pPr>
              <w:spacing w:after="0" w:line="240" w:lineRule="auto"/>
              <w:jc w:val="both"/>
              <w:rPr>
                <w:rFonts w:ascii="Times New Roman" w:hAnsi="Times New Roman"/>
                <w:sz w:val="24"/>
                <w:szCs w:val="24"/>
              </w:rPr>
            </w:pPr>
            <w:r w:rsidRPr="008A01AC">
              <w:rPr>
                <w:rFonts w:ascii="Times New Roman" w:hAnsi="Times New Roman"/>
                <w:sz w:val="24"/>
                <w:szCs w:val="24"/>
              </w:rPr>
              <w:t>2</w:t>
            </w:r>
            <w:r w:rsidR="00350194">
              <w:rPr>
                <w:rFonts w:ascii="Times New Roman" w:hAnsi="Times New Roman"/>
                <w:sz w:val="24"/>
                <w:szCs w:val="24"/>
              </w:rPr>
              <w:t>5.</w:t>
            </w:r>
          </w:p>
        </w:tc>
        <w:tc>
          <w:tcPr>
            <w:tcW w:w="2663" w:type="dxa"/>
          </w:tcPr>
          <w:p w:rsidR="00EC73B2" w:rsidRPr="000749F1" w:rsidRDefault="00EC73B2" w:rsidP="00B6338C">
            <w:pPr>
              <w:spacing w:after="0" w:line="240" w:lineRule="auto"/>
              <w:jc w:val="both"/>
              <w:rPr>
                <w:rFonts w:ascii="Times New Roman" w:hAnsi="Times New Roman"/>
                <w:sz w:val="24"/>
                <w:szCs w:val="24"/>
              </w:rPr>
            </w:pPr>
            <w:r w:rsidRPr="000749F1">
              <w:rPr>
                <w:rFonts w:ascii="Times New Roman" w:hAnsi="Times New Roman"/>
                <w:sz w:val="24"/>
                <w:szCs w:val="24"/>
              </w:rPr>
              <w:t>''Бамби''</w:t>
            </w:r>
          </w:p>
        </w:tc>
        <w:tc>
          <w:tcPr>
            <w:tcW w:w="2943" w:type="dxa"/>
          </w:tcPr>
          <w:p w:rsidR="00EC73B2" w:rsidRPr="000749F1" w:rsidRDefault="000749F1" w:rsidP="00B6338C">
            <w:pPr>
              <w:spacing w:after="0" w:line="240" w:lineRule="auto"/>
              <w:jc w:val="both"/>
              <w:rPr>
                <w:rFonts w:ascii="Times New Roman" w:hAnsi="Times New Roman"/>
                <w:sz w:val="24"/>
                <w:szCs w:val="24"/>
              </w:rPr>
            </w:pPr>
            <w:r w:rsidRPr="000749F1">
              <w:rPr>
                <w:rFonts w:ascii="Times New Roman" w:hAnsi="Times New Roman"/>
                <w:sz w:val="24"/>
                <w:szCs w:val="24"/>
              </w:rPr>
              <w:t>Зорица Дашић</w:t>
            </w:r>
          </w:p>
        </w:tc>
      </w:tr>
      <w:tr w:rsidR="00EC73B2" w:rsidRPr="008A01AC" w:rsidTr="00EC73B2">
        <w:trPr>
          <w:jc w:val="center"/>
        </w:trPr>
        <w:tc>
          <w:tcPr>
            <w:tcW w:w="984" w:type="dxa"/>
          </w:tcPr>
          <w:p w:rsidR="00EC73B2" w:rsidRPr="008A01AC" w:rsidRDefault="00EC73B2" w:rsidP="00B6338C">
            <w:pPr>
              <w:spacing w:after="0" w:line="240" w:lineRule="auto"/>
              <w:jc w:val="both"/>
              <w:rPr>
                <w:rFonts w:ascii="Times New Roman" w:hAnsi="Times New Roman"/>
                <w:sz w:val="24"/>
                <w:szCs w:val="24"/>
              </w:rPr>
            </w:pPr>
            <w:r w:rsidRPr="008A01AC">
              <w:rPr>
                <w:rFonts w:ascii="Times New Roman" w:hAnsi="Times New Roman"/>
                <w:sz w:val="24"/>
                <w:szCs w:val="24"/>
              </w:rPr>
              <w:t>2</w:t>
            </w:r>
            <w:r w:rsidR="00350194">
              <w:rPr>
                <w:rFonts w:ascii="Times New Roman" w:hAnsi="Times New Roman"/>
                <w:sz w:val="24"/>
                <w:szCs w:val="24"/>
              </w:rPr>
              <w:t>6.</w:t>
            </w:r>
          </w:p>
        </w:tc>
        <w:tc>
          <w:tcPr>
            <w:tcW w:w="2663" w:type="dxa"/>
          </w:tcPr>
          <w:p w:rsidR="00EC73B2" w:rsidRPr="00682574" w:rsidRDefault="00EC73B2" w:rsidP="00B6338C">
            <w:pPr>
              <w:spacing w:after="0" w:line="240" w:lineRule="auto"/>
              <w:jc w:val="both"/>
              <w:rPr>
                <w:rFonts w:ascii="Times New Roman" w:hAnsi="Times New Roman"/>
                <w:sz w:val="24"/>
                <w:szCs w:val="24"/>
              </w:rPr>
            </w:pPr>
            <w:r w:rsidRPr="00682574">
              <w:rPr>
                <w:rFonts w:ascii="Times New Roman" w:hAnsi="Times New Roman"/>
                <w:sz w:val="24"/>
                <w:szCs w:val="24"/>
              </w:rPr>
              <w:t>''Цврчак''</w:t>
            </w:r>
          </w:p>
        </w:tc>
        <w:tc>
          <w:tcPr>
            <w:tcW w:w="2943" w:type="dxa"/>
          </w:tcPr>
          <w:p w:rsidR="00EC73B2" w:rsidRPr="00682574" w:rsidRDefault="00682574" w:rsidP="00B6338C">
            <w:pPr>
              <w:spacing w:after="0" w:line="240" w:lineRule="auto"/>
              <w:jc w:val="both"/>
              <w:rPr>
                <w:rFonts w:ascii="Times New Roman" w:hAnsi="Times New Roman"/>
                <w:sz w:val="24"/>
                <w:szCs w:val="24"/>
              </w:rPr>
            </w:pPr>
            <w:r w:rsidRPr="00682574">
              <w:rPr>
                <w:rFonts w:ascii="Times New Roman" w:hAnsi="Times New Roman"/>
                <w:sz w:val="24"/>
                <w:szCs w:val="24"/>
              </w:rPr>
              <w:t>Бојана Станковић</w:t>
            </w:r>
          </w:p>
        </w:tc>
      </w:tr>
      <w:tr w:rsidR="00682574" w:rsidRPr="008A01AC" w:rsidTr="00EC73B2">
        <w:trPr>
          <w:jc w:val="center"/>
        </w:trPr>
        <w:tc>
          <w:tcPr>
            <w:tcW w:w="984" w:type="dxa"/>
          </w:tcPr>
          <w:p w:rsidR="00682574" w:rsidRPr="008A01AC" w:rsidRDefault="00682574" w:rsidP="00B6338C">
            <w:pPr>
              <w:spacing w:after="0" w:line="240" w:lineRule="auto"/>
              <w:jc w:val="both"/>
              <w:rPr>
                <w:rFonts w:ascii="Times New Roman" w:hAnsi="Times New Roman"/>
                <w:sz w:val="24"/>
                <w:szCs w:val="24"/>
              </w:rPr>
            </w:pPr>
            <w:r w:rsidRPr="008A01AC">
              <w:rPr>
                <w:rFonts w:ascii="Times New Roman" w:hAnsi="Times New Roman"/>
                <w:sz w:val="24"/>
                <w:szCs w:val="24"/>
              </w:rPr>
              <w:t>2</w:t>
            </w:r>
            <w:r w:rsidR="00350194">
              <w:rPr>
                <w:rFonts w:ascii="Times New Roman" w:hAnsi="Times New Roman"/>
                <w:sz w:val="24"/>
                <w:szCs w:val="24"/>
              </w:rPr>
              <w:t>7.</w:t>
            </w:r>
          </w:p>
        </w:tc>
        <w:tc>
          <w:tcPr>
            <w:tcW w:w="2663" w:type="dxa"/>
          </w:tcPr>
          <w:p w:rsidR="00682574" w:rsidRPr="00350194" w:rsidRDefault="00682574" w:rsidP="00B6338C">
            <w:pPr>
              <w:spacing w:after="0" w:line="240" w:lineRule="auto"/>
              <w:jc w:val="both"/>
              <w:rPr>
                <w:rFonts w:ascii="Times New Roman" w:hAnsi="Times New Roman"/>
                <w:sz w:val="24"/>
                <w:szCs w:val="24"/>
              </w:rPr>
            </w:pPr>
            <w:r w:rsidRPr="00350194">
              <w:rPr>
                <w:rFonts w:ascii="Times New Roman" w:hAnsi="Times New Roman"/>
                <w:sz w:val="24"/>
                <w:szCs w:val="24"/>
              </w:rPr>
              <w:t>Представник деце са сметњама у развоју</w:t>
            </w:r>
          </w:p>
        </w:tc>
        <w:tc>
          <w:tcPr>
            <w:tcW w:w="2943" w:type="dxa"/>
          </w:tcPr>
          <w:p w:rsidR="00682574" w:rsidRPr="00350194" w:rsidRDefault="00A049BA" w:rsidP="00B6338C">
            <w:pPr>
              <w:spacing w:after="0" w:line="240" w:lineRule="auto"/>
              <w:jc w:val="both"/>
              <w:rPr>
                <w:rFonts w:ascii="Times New Roman" w:hAnsi="Times New Roman"/>
                <w:sz w:val="24"/>
                <w:szCs w:val="24"/>
              </w:rPr>
            </w:pPr>
            <w:r w:rsidRPr="00350194">
              <w:rPr>
                <w:rFonts w:ascii="Times New Roman" w:hAnsi="Times New Roman"/>
                <w:sz w:val="24"/>
                <w:szCs w:val="24"/>
              </w:rPr>
              <w:t>Милица Томић</w:t>
            </w:r>
          </w:p>
        </w:tc>
      </w:tr>
    </w:tbl>
    <w:p w:rsidR="00170DD6" w:rsidRPr="00170DD6" w:rsidRDefault="00170DD6" w:rsidP="00A55868">
      <w:pPr>
        <w:spacing w:after="0" w:line="240" w:lineRule="auto"/>
        <w:rPr>
          <w:rFonts w:ascii="Times New Roman" w:eastAsia="Times New Roman" w:hAnsi="Times New Roman"/>
          <w:sz w:val="24"/>
          <w:szCs w:val="24"/>
        </w:rPr>
      </w:pPr>
    </w:p>
    <w:p w:rsidR="00A55868" w:rsidRPr="008A01AC" w:rsidRDefault="00A55868" w:rsidP="00A55868">
      <w:pPr>
        <w:spacing w:after="0" w:line="240" w:lineRule="auto"/>
        <w:rPr>
          <w:rFonts w:ascii="Times New Roman" w:eastAsia="Times New Roman" w:hAnsi="Times New Roman"/>
          <w:sz w:val="24"/>
          <w:szCs w:val="24"/>
        </w:rPr>
      </w:pPr>
    </w:p>
    <w:p w:rsidR="00A55868" w:rsidRPr="009B15C9" w:rsidRDefault="000C5E53" w:rsidP="009B15C9">
      <w:pPr>
        <w:pStyle w:val="Heading1"/>
        <w:jc w:val="center"/>
        <w:rPr>
          <w:rFonts w:ascii="Times New Roman" w:eastAsia="Times New Roman" w:hAnsi="Times New Roman" w:cs="Times New Roman"/>
          <w:sz w:val="28"/>
          <w:szCs w:val="28"/>
        </w:rPr>
      </w:pPr>
      <w:bookmarkStart w:id="608" w:name="_Toc491157548"/>
      <w:bookmarkStart w:id="609" w:name="_Toc491160524"/>
      <w:bookmarkStart w:id="610" w:name="_Toc34030441"/>
      <w:bookmarkStart w:id="611" w:name="_Toc208181522"/>
      <w:r w:rsidRPr="009B15C9">
        <w:rPr>
          <w:rFonts w:ascii="Times New Roman" w:eastAsia="Times New Roman" w:hAnsi="Times New Roman" w:cs="Times New Roman"/>
          <w:sz w:val="28"/>
          <w:szCs w:val="28"/>
        </w:rPr>
        <w:t>1</w:t>
      </w:r>
      <w:r w:rsidR="00E50CEF">
        <w:rPr>
          <w:rFonts w:ascii="Times New Roman" w:eastAsia="Times New Roman" w:hAnsi="Times New Roman" w:cs="Times New Roman"/>
          <w:sz w:val="28"/>
          <w:szCs w:val="28"/>
        </w:rPr>
        <w:t>7</w:t>
      </w:r>
      <w:r w:rsidR="009B15C9" w:rsidRPr="009B15C9">
        <w:rPr>
          <w:rFonts w:ascii="Times New Roman" w:eastAsia="Times New Roman" w:hAnsi="Times New Roman" w:cs="Times New Roman"/>
          <w:sz w:val="28"/>
          <w:szCs w:val="28"/>
        </w:rPr>
        <w:t>.</w:t>
      </w:r>
      <w:r w:rsidRPr="009B15C9">
        <w:rPr>
          <w:rFonts w:ascii="Times New Roman" w:eastAsia="Times New Roman" w:hAnsi="Times New Roman" w:cs="Times New Roman"/>
          <w:sz w:val="28"/>
          <w:szCs w:val="28"/>
        </w:rPr>
        <w:t xml:space="preserve"> </w:t>
      </w:r>
      <w:r w:rsidR="00A55868" w:rsidRPr="009B15C9">
        <w:rPr>
          <w:rFonts w:ascii="Times New Roman" w:eastAsia="Times New Roman" w:hAnsi="Times New Roman" w:cs="Times New Roman"/>
          <w:sz w:val="28"/>
          <w:szCs w:val="28"/>
        </w:rPr>
        <w:t>Годишњи план рада директора за радну 2025/26. годину</w:t>
      </w:r>
      <w:bookmarkEnd w:id="590"/>
      <w:bookmarkEnd w:id="591"/>
      <w:bookmarkEnd w:id="592"/>
      <w:bookmarkEnd w:id="593"/>
      <w:bookmarkEnd w:id="594"/>
      <w:bookmarkEnd w:id="608"/>
      <w:bookmarkEnd w:id="609"/>
      <w:bookmarkEnd w:id="610"/>
      <w:bookmarkEnd w:id="611"/>
    </w:p>
    <w:p w:rsidR="00A55868" w:rsidRPr="00F31BFB" w:rsidRDefault="00A55868" w:rsidP="00A55868">
      <w:pPr>
        <w:spacing w:after="0"/>
        <w:jc w:val="both"/>
        <w:rPr>
          <w:rFonts w:ascii="Times New Roman" w:eastAsia="Times New Roman" w:hAnsi="Times New Roman"/>
          <w:b/>
          <w:sz w:val="24"/>
          <w:szCs w:val="24"/>
          <w:u w:val="single"/>
          <w:lang w:val="sr-Cyrl-CS"/>
        </w:rPr>
      </w:pPr>
    </w:p>
    <w:p w:rsidR="00A55868" w:rsidRPr="00F31BFB" w:rsidRDefault="00A55868" w:rsidP="00A55868">
      <w:pPr>
        <w:spacing w:after="0"/>
        <w:jc w:val="both"/>
        <w:rPr>
          <w:rFonts w:ascii="Times New Roman" w:eastAsia="Times New Roman" w:hAnsi="Times New Roman"/>
          <w:sz w:val="24"/>
          <w:szCs w:val="24"/>
          <w:lang w:val="sr-Cyrl-CS"/>
        </w:rPr>
      </w:pPr>
      <w:r w:rsidRPr="00F31BFB">
        <w:rPr>
          <w:rFonts w:ascii="Times New Roman" w:eastAsia="Times New Roman" w:hAnsi="Times New Roman"/>
          <w:sz w:val="24"/>
          <w:szCs w:val="24"/>
          <w:lang w:val="sr-Cyrl-CS"/>
        </w:rPr>
        <w:t>Програм рада директора огледаће се у следећем:</w:t>
      </w:r>
    </w:p>
    <w:p w:rsidR="00A55868" w:rsidRPr="00F31BFB" w:rsidRDefault="00A55868" w:rsidP="00DE677A">
      <w:pPr>
        <w:numPr>
          <w:ilvl w:val="0"/>
          <w:numId w:val="22"/>
        </w:numPr>
        <w:tabs>
          <w:tab w:val="clear" w:pos="1440"/>
          <w:tab w:val="num" w:pos="540"/>
        </w:tabs>
        <w:spacing w:after="0" w:line="240" w:lineRule="auto"/>
        <w:ind w:left="540" w:firstLine="0"/>
        <w:jc w:val="both"/>
        <w:rPr>
          <w:rFonts w:ascii="Times New Roman" w:eastAsia="Times New Roman" w:hAnsi="Times New Roman"/>
          <w:sz w:val="24"/>
          <w:szCs w:val="24"/>
          <w:lang w:val="sr-Cyrl-CS"/>
        </w:rPr>
      </w:pPr>
      <w:r w:rsidRPr="00F31BFB">
        <w:rPr>
          <w:rFonts w:ascii="Times New Roman" w:eastAsia="Times New Roman" w:hAnsi="Times New Roman"/>
          <w:sz w:val="24"/>
          <w:szCs w:val="24"/>
          <w:lang w:val="sr-Cyrl-CS"/>
        </w:rPr>
        <w:t>Организацији благовременог почетка рада свих васпитних група у оквиру обима делатности,</w:t>
      </w:r>
    </w:p>
    <w:p w:rsidR="00A55868" w:rsidRPr="00F31BFB" w:rsidRDefault="00A55868" w:rsidP="00DE677A">
      <w:pPr>
        <w:numPr>
          <w:ilvl w:val="0"/>
          <w:numId w:val="22"/>
        </w:numPr>
        <w:tabs>
          <w:tab w:val="clear" w:pos="1440"/>
          <w:tab w:val="num" w:pos="540"/>
        </w:tabs>
        <w:spacing w:after="0" w:line="240" w:lineRule="auto"/>
        <w:ind w:left="540" w:firstLine="0"/>
        <w:jc w:val="both"/>
        <w:rPr>
          <w:rFonts w:ascii="Times New Roman" w:eastAsia="Times New Roman" w:hAnsi="Times New Roman"/>
          <w:sz w:val="24"/>
          <w:szCs w:val="24"/>
          <w:lang w:val="sr-Cyrl-CS"/>
        </w:rPr>
      </w:pPr>
      <w:r w:rsidRPr="00F31BFB">
        <w:rPr>
          <w:rFonts w:ascii="Times New Roman" w:eastAsia="Times New Roman" w:hAnsi="Times New Roman"/>
          <w:sz w:val="24"/>
          <w:szCs w:val="24"/>
          <w:lang w:val="sr-Cyrl-CS"/>
        </w:rPr>
        <w:t>Изради извештаја о оствареним програмским задацима у протеклој години и изради Годишњег плана рада за наредну годину,</w:t>
      </w:r>
    </w:p>
    <w:p w:rsidR="00A55868" w:rsidRPr="00F31BFB" w:rsidRDefault="00A55868" w:rsidP="00DE677A">
      <w:pPr>
        <w:numPr>
          <w:ilvl w:val="0"/>
          <w:numId w:val="22"/>
        </w:numPr>
        <w:tabs>
          <w:tab w:val="clear" w:pos="1440"/>
          <w:tab w:val="num" w:pos="540"/>
        </w:tabs>
        <w:spacing w:after="0" w:line="240" w:lineRule="auto"/>
        <w:ind w:left="540" w:firstLine="0"/>
        <w:jc w:val="both"/>
        <w:rPr>
          <w:rFonts w:ascii="Times New Roman" w:eastAsia="Times New Roman" w:hAnsi="Times New Roman"/>
          <w:sz w:val="24"/>
          <w:szCs w:val="24"/>
          <w:lang w:val="sr-Cyrl-CS"/>
        </w:rPr>
      </w:pPr>
      <w:r w:rsidRPr="00F31BFB">
        <w:rPr>
          <w:rFonts w:ascii="Times New Roman" w:eastAsia="Times New Roman" w:hAnsi="Times New Roman"/>
          <w:sz w:val="24"/>
          <w:szCs w:val="24"/>
          <w:lang w:val="sr-Cyrl-CS"/>
        </w:rPr>
        <w:t xml:space="preserve">Припремама седница Васпитно-образовног већа, учествује у раду стручних актива установе, учествује у раду тимова и руководи састанцима Педагошког колегијума; </w:t>
      </w:r>
    </w:p>
    <w:p w:rsidR="00A55868" w:rsidRPr="00F31BFB" w:rsidRDefault="00A55868" w:rsidP="00DE677A">
      <w:pPr>
        <w:numPr>
          <w:ilvl w:val="0"/>
          <w:numId w:val="22"/>
        </w:numPr>
        <w:tabs>
          <w:tab w:val="clear" w:pos="1440"/>
          <w:tab w:val="num" w:pos="540"/>
        </w:tabs>
        <w:spacing w:after="0" w:line="240" w:lineRule="auto"/>
        <w:ind w:left="540" w:firstLine="0"/>
        <w:jc w:val="both"/>
        <w:rPr>
          <w:rFonts w:ascii="Times New Roman" w:eastAsia="Times New Roman" w:hAnsi="Times New Roman"/>
          <w:sz w:val="24"/>
          <w:szCs w:val="24"/>
          <w:lang w:val="sr-Cyrl-CS"/>
        </w:rPr>
      </w:pPr>
      <w:r w:rsidRPr="00F31BFB">
        <w:rPr>
          <w:rFonts w:ascii="Times New Roman" w:eastAsia="Times New Roman" w:hAnsi="Times New Roman"/>
          <w:sz w:val="24"/>
          <w:szCs w:val="24"/>
          <w:lang w:val="sr-Cyrl-CS"/>
        </w:rPr>
        <w:t>Стара се о остваривању Развојног плана установе;</w:t>
      </w:r>
    </w:p>
    <w:p w:rsidR="00A55868" w:rsidRPr="00F31BFB" w:rsidRDefault="00A55868" w:rsidP="00DE677A">
      <w:pPr>
        <w:numPr>
          <w:ilvl w:val="0"/>
          <w:numId w:val="22"/>
        </w:numPr>
        <w:tabs>
          <w:tab w:val="clear" w:pos="1440"/>
          <w:tab w:val="num" w:pos="540"/>
        </w:tabs>
        <w:spacing w:after="0" w:line="240" w:lineRule="auto"/>
        <w:ind w:left="540" w:firstLine="0"/>
        <w:jc w:val="both"/>
        <w:rPr>
          <w:rFonts w:ascii="Times New Roman" w:eastAsia="Times New Roman" w:hAnsi="Times New Roman"/>
          <w:sz w:val="24"/>
          <w:szCs w:val="24"/>
          <w:lang w:val="sr-Cyrl-CS"/>
        </w:rPr>
      </w:pPr>
      <w:r w:rsidRPr="00F31BFB">
        <w:rPr>
          <w:rFonts w:ascii="Times New Roman" w:eastAsia="Times New Roman" w:hAnsi="Times New Roman"/>
          <w:sz w:val="24"/>
          <w:szCs w:val="24"/>
          <w:lang w:val="sr-Cyrl-CS"/>
        </w:rPr>
        <w:t>Организује педагошко-инструктивни увид и надзор и предузима мере за унапређивање и усавршавање рада запослених;</w:t>
      </w:r>
    </w:p>
    <w:p w:rsidR="00A55868" w:rsidRPr="00F31BFB" w:rsidRDefault="00A55868" w:rsidP="00DE677A">
      <w:pPr>
        <w:numPr>
          <w:ilvl w:val="0"/>
          <w:numId w:val="22"/>
        </w:numPr>
        <w:tabs>
          <w:tab w:val="clear" w:pos="1440"/>
          <w:tab w:val="num" w:pos="540"/>
        </w:tabs>
        <w:spacing w:after="0" w:line="240" w:lineRule="auto"/>
        <w:ind w:left="540" w:firstLine="0"/>
        <w:jc w:val="both"/>
        <w:rPr>
          <w:rFonts w:ascii="Times New Roman" w:eastAsia="Times New Roman" w:hAnsi="Times New Roman"/>
          <w:sz w:val="24"/>
          <w:szCs w:val="24"/>
          <w:lang w:val="sr-Cyrl-CS"/>
        </w:rPr>
      </w:pPr>
      <w:r w:rsidRPr="00F31BFB">
        <w:rPr>
          <w:rFonts w:ascii="Times New Roman" w:eastAsia="Times New Roman" w:hAnsi="Times New Roman"/>
          <w:sz w:val="24"/>
          <w:szCs w:val="24"/>
          <w:lang w:val="sr-Cyrl-CS"/>
        </w:rPr>
        <w:t>Вођењу пословања и правилном функционисању свих облика васпитно- образовног рада и исхрани деце,</w:t>
      </w:r>
    </w:p>
    <w:p w:rsidR="00A55868" w:rsidRPr="00F31BFB" w:rsidRDefault="00A55868" w:rsidP="00DE677A">
      <w:pPr>
        <w:numPr>
          <w:ilvl w:val="0"/>
          <w:numId w:val="22"/>
        </w:numPr>
        <w:tabs>
          <w:tab w:val="clear" w:pos="1440"/>
          <w:tab w:val="num" w:pos="540"/>
        </w:tabs>
        <w:spacing w:after="0" w:line="240" w:lineRule="auto"/>
        <w:ind w:left="540" w:firstLine="0"/>
        <w:jc w:val="both"/>
        <w:rPr>
          <w:rFonts w:ascii="Times New Roman" w:eastAsia="Times New Roman" w:hAnsi="Times New Roman"/>
          <w:sz w:val="24"/>
          <w:szCs w:val="24"/>
          <w:lang w:val="sr-Cyrl-CS"/>
        </w:rPr>
      </w:pPr>
      <w:r w:rsidRPr="00F31BFB">
        <w:rPr>
          <w:rFonts w:ascii="Times New Roman" w:eastAsia="Times New Roman" w:hAnsi="Times New Roman"/>
          <w:sz w:val="24"/>
          <w:szCs w:val="24"/>
          <w:lang w:val="sr-Cyrl-CS"/>
        </w:rPr>
        <w:t>Рад и радне односе и обезбеђивање адекватне замене одсутних радника,</w:t>
      </w:r>
    </w:p>
    <w:p w:rsidR="00A55868" w:rsidRPr="00F31BFB" w:rsidRDefault="00A55868" w:rsidP="00DE677A">
      <w:pPr>
        <w:numPr>
          <w:ilvl w:val="0"/>
          <w:numId w:val="22"/>
        </w:numPr>
        <w:tabs>
          <w:tab w:val="clear" w:pos="1440"/>
          <w:tab w:val="num" w:pos="540"/>
        </w:tabs>
        <w:spacing w:after="0" w:line="240" w:lineRule="auto"/>
        <w:ind w:left="540" w:firstLine="0"/>
        <w:jc w:val="both"/>
        <w:rPr>
          <w:rFonts w:ascii="Times New Roman" w:eastAsia="Times New Roman" w:hAnsi="Times New Roman"/>
          <w:sz w:val="24"/>
          <w:szCs w:val="24"/>
          <w:lang w:val="sr-Cyrl-CS"/>
        </w:rPr>
      </w:pPr>
      <w:r w:rsidRPr="00F31BFB">
        <w:rPr>
          <w:rFonts w:ascii="Times New Roman" w:eastAsia="Times New Roman" w:hAnsi="Times New Roman"/>
          <w:sz w:val="24"/>
          <w:szCs w:val="24"/>
          <w:lang w:val="sr-Cyrl-CS"/>
        </w:rPr>
        <w:t>Персоналним пословима, финансијама и функционисању основне делатности предшколске установе,</w:t>
      </w:r>
    </w:p>
    <w:p w:rsidR="00A55868" w:rsidRPr="00F31BFB" w:rsidRDefault="00A55868" w:rsidP="00DE677A">
      <w:pPr>
        <w:numPr>
          <w:ilvl w:val="0"/>
          <w:numId w:val="22"/>
        </w:numPr>
        <w:tabs>
          <w:tab w:val="clear" w:pos="1440"/>
          <w:tab w:val="num" w:pos="540"/>
        </w:tabs>
        <w:spacing w:after="0" w:line="240" w:lineRule="auto"/>
        <w:ind w:left="540" w:firstLine="0"/>
        <w:jc w:val="both"/>
        <w:rPr>
          <w:rFonts w:ascii="Times New Roman" w:eastAsia="Times New Roman" w:hAnsi="Times New Roman"/>
          <w:sz w:val="24"/>
          <w:szCs w:val="24"/>
          <w:lang w:val="sr-Cyrl-CS"/>
        </w:rPr>
      </w:pPr>
      <w:r w:rsidRPr="00F31BFB">
        <w:rPr>
          <w:rFonts w:ascii="Times New Roman" w:eastAsia="Times New Roman" w:hAnsi="Times New Roman"/>
          <w:sz w:val="24"/>
          <w:szCs w:val="24"/>
          <w:lang w:val="sr-Cyrl-CS"/>
        </w:rPr>
        <w:t>Висини цене боравка у накнади за исхрану у заједници са оснивачем који утврђује цену боравка,</w:t>
      </w:r>
    </w:p>
    <w:p w:rsidR="00A55868" w:rsidRPr="00F31BFB" w:rsidRDefault="00A55868" w:rsidP="00DE677A">
      <w:pPr>
        <w:numPr>
          <w:ilvl w:val="0"/>
          <w:numId w:val="22"/>
        </w:numPr>
        <w:tabs>
          <w:tab w:val="clear" w:pos="1440"/>
          <w:tab w:val="num" w:pos="540"/>
        </w:tabs>
        <w:spacing w:after="0" w:line="240" w:lineRule="auto"/>
        <w:ind w:left="540" w:firstLine="0"/>
        <w:jc w:val="both"/>
        <w:rPr>
          <w:rFonts w:ascii="Times New Roman" w:eastAsia="Times New Roman" w:hAnsi="Times New Roman"/>
          <w:sz w:val="24"/>
          <w:szCs w:val="24"/>
          <w:lang w:val="sr-Cyrl-CS"/>
        </w:rPr>
      </w:pPr>
      <w:r w:rsidRPr="00F31BFB">
        <w:rPr>
          <w:rFonts w:ascii="Times New Roman" w:eastAsia="Times New Roman" w:hAnsi="Times New Roman"/>
          <w:sz w:val="24"/>
          <w:szCs w:val="24"/>
          <w:lang w:val="sr-Cyrl-CS"/>
        </w:rPr>
        <w:t>Обиласку васпитних група, утврђивању увида у рад, попуњености васпитних група, снабдевеност васпитно-образовним материјалом, дидактичким средствима и сл.</w:t>
      </w:r>
    </w:p>
    <w:p w:rsidR="00A55868" w:rsidRPr="00F31BFB" w:rsidRDefault="00A55868" w:rsidP="00DE677A">
      <w:pPr>
        <w:numPr>
          <w:ilvl w:val="0"/>
          <w:numId w:val="22"/>
        </w:numPr>
        <w:tabs>
          <w:tab w:val="clear" w:pos="1440"/>
          <w:tab w:val="num" w:pos="540"/>
        </w:tabs>
        <w:spacing w:after="0" w:line="240" w:lineRule="auto"/>
        <w:ind w:left="540" w:firstLine="0"/>
        <w:jc w:val="both"/>
        <w:rPr>
          <w:rFonts w:ascii="Times New Roman" w:eastAsia="Times New Roman" w:hAnsi="Times New Roman"/>
          <w:sz w:val="24"/>
          <w:szCs w:val="24"/>
          <w:lang w:val="sr-Cyrl-CS"/>
        </w:rPr>
      </w:pPr>
      <w:r w:rsidRPr="00F31BFB">
        <w:rPr>
          <w:rFonts w:ascii="Times New Roman" w:eastAsia="Times New Roman" w:hAnsi="Times New Roman"/>
          <w:sz w:val="24"/>
          <w:szCs w:val="24"/>
          <w:lang w:val="sr-Cyrl-CS"/>
        </w:rPr>
        <w:t>У складу са звањем директора</w:t>
      </w:r>
      <w:r w:rsidR="00D274C5">
        <w:rPr>
          <w:rFonts w:ascii="Times New Roman" w:eastAsia="Times New Roman" w:hAnsi="Times New Roman"/>
          <w:sz w:val="24"/>
          <w:szCs w:val="24"/>
          <w:lang w:val="sr-Cyrl-CS"/>
        </w:rPr>
        <w:t xml:space="preserve"> и педагошког саветника,</w:t>
      </w:r>
      <w:r w:rsidRPr="00F31BFB">
        <w:rPr>
          <w:rFonts w:ascii="Times New Roman" w:eastAsia="Times New Roman" w:hAnsi="Times New Roman"/>
          <w:sz w:val="24"/>
          <w:szCs w:val="24"/>
          <w:lang w:val="sr-Cyrl-CS"/>
        </w:rPr>
        <w:t xml:space="preserve"> планирам педагошко инструктивни непосредни рад са практичарима, као и подршку хоризонталној размени на нивоу установе и са установама из окружења.</w:t>
      </w:r>
    </w:p>
    <w:p w:rsidR="00A55868" w:rsidRPr="00F31BFB" w:rsidRDefault="00A55868" w:rsidP="00DE677A">
      <w:pPr>
        <w:numPr>
          <w:ilvl w:val="0"/>
          <w:numId w:val="22"/>
        </w:numPr>
        <w:tabs>
          <w:tab w:val="clear" w:pos="1440"/>
          <w:tab w:val="num" w:pos="540"/>
        </w:tabs>
        <w:spacing w:after="0" w:line="240" w:lineRule="auto"/>
        <w:ind w:left="540" w:firstLine="0"/>
        <w:jc w:val="both"/>
        <w:rPr>
          <w:rFonts w:ascii="Times New Roman" w:eastAsia="Times New Roman" w:hAnsi="Times New Roman"/>
          <w:sz w:val="24"/>
          <w:szCs w:val="24"/>
          <w:lang w:val="sr-Cyrl-CS"/>
        </w:rPr>
      </w:pPr>
      <w:r w:rsidRPr="00F31BFB">
        <w:rPr>
          <w:rFonts w:ascii="Times New Roman" w:eastAsia="Times New Roman" w:hAnsi="Times New Roman"/>
          <w:sz w:val="24"/>
          <w:szCs w:val="24"/>
          <w:lang w:val="sr-Cyrl-CS"/>
        </w:rPr>
        <w:t>Сарађује са родитељима, организује опште родитељске састанке и састанке Савета родитеља,</w:t>
      </w:r>
    </w:p>
    <w:p w:rsidR="00A55868" w:rsidRPr="00F31BFB" w:rsidRDefault="00A55868" w:rsidP="00DE677A">
      <w:pPr>
        <w:numPr>
          <w:ilvl w:val="0"/>
          <w:numId w:val="22"/>
        </w:numPr>
        <w:tabs>
          <w:tab w:val="clear" w:pos="1440"/>
          <w:tab w:val="num" w:pos="540"/>
        </w:tabs>
        <w:spacing w:after="0" w:line="240" w:lineRule="auto"/>
        <w:ind w:left="540" w:firstLine="0"/>
        <w:jc w:val="both"/>
        <w:rPr>
          <w:rFonts w:ascii="Times New Roman" w:eastAsia="Times New Roman" w:hAnsi="Times New Roman"/>
          <w:sz w:val="24"/>
          <w:szCs w:val="24"/>
          <w:lang w:val="sr-Cyrl-CS"/>
        </w:rPr>
      </w:pPr>
      <w:r w:rsidRPr="00F31BFB">
        <w:rPr>
          <w:rFonts w:ascii="Times New Roman" w:eastAsia="Times New Roman" w:hAnsi="Times New Roman"/>
          <w:sz w:val="24"/>
          <w:szCs w:val="24"/>
          <w:lang w:val="sr-Cyrl-CS"/>
        </w:rPr>
        <w:t>Сарађује са Управним одбором подносећи извештај о свом раду и раду установе,</w:t>
      </w:r>
    </w:p>
    <w:p w:rsidR="00A55868" w:rsidRPr="00F31BFB" w:rsidRDefault="00A55868" w:rsidP="00DE677A">
      <w:pPr>
        <w:numPr>
          <w:ilvl w:val="0"/>
          <w:numId w:val="22"/>
        </w:numPr>
        <w:tabs>
          <w:tab w:val="clear" w:pos="1440"/>
          <w:tab w:val="num" w:pos="540"/>
        </w:tabs>
        <w:spacing w:after="0" w:line="240" w:lineRule="auto"/>
        <w:ind w:left="540" w:firstLine="0"/>
        <w:jc w:val="both"/>
        <w:rPr>
          <w:rFonts w:ascii="Times New Roman" w:eastAsia="Times New Roman" w:hAnsi="Times New Roman"/>
          <w:sz w:val="24"/>
          <w:szCs w:val="24"/>
          <w:lang w:val="sr-Cyrl-CS"/>
        </w:rPr>
      </w:pPr>
      <w:r w:rsidRPr="00F31BFB">
        <w:rPr>
          <w:rFonts w:ascii="Times New Roman" w:eastAsia="Times New Roman" w:hAnsi="Times New Roman"/>
          <w:sz w:val="24"/>
          <w:szCs w:val="24"/>
          <w:lang w:val="sr-Cyrl-CS"/>
        </w:rPr>
        <w:t>Учествује у раду Актива директора и стручних сарадника предшколских установа Браничевског и Подунавског округа,</w:t>
      </w:r>
    </w:p>
    <w:p w:rsidR="00A55868" w:rsidRPr="00F31BFB" w:rsidRDefault="00A55868" w:rsidP="00DE677A">
      <w:pPr>
        <w:numPr>
          <w:ilvl w:val="0"/>
          <w:numId w:val="22"/>
        </w:numPr>
        <w:tabs>
          <w:tab w:val="clear" w:pos="1440"/>
          <w:tab w:val="num" w:pos="540"/>
        </w:tabs>
        <w:spacing w:after="0" w:line="240" w:lineRule="auto"/>
        <w:ind w:left="540" w:firstLine="0"/>
        <w:jc w:val="both"/>
        <w:rPr>
          <w:rFonts w:ascii="Times New Roman" w:eastAsia="Times New Roman" w:hAnsi="Times New Roman"/>
          <w:sz w:val="24"/>
          <w:szCs w:val="24"/>
          <w:lang w:val="sr-Cyrl-CS"/>
        </w:rPr>
      </w:pPr>
      <w:r w:rsidRPr="00F31BFB">
        <w:rPr>
          <w:rFonts w:ascii="Times New Roman" w:eastAsia="Times New Roman" w:hAnsi="Times New Roman"/>
          <w:sz w:val="24"/>
          <w:szCs w:val="24"/>
          <w:lang w:val="sr-Cyrl-CS"/>
        </w:rPr>
        <w:t>Присуствује семинарима који се организују са темама које доприносе успешном руковођењу,</w:t>
      </w:r>
    </w:p>
    <w:p w:rsidR="00A55868" w:rsidRPr="00F31BFB" w:rsidRDefault="00A55868" w:rsidP="00DE677A">
      <w:pPr>
        <w:numPr>
          <w:ilvl w:val="0"/>
          <w:numId w:val="22"/>
        </w:numPr>
        <w:tabs>
          <w:tab w:val="clear" w:pos="1440"/>
          <w:tab w:val="num" w:pos="540"/>
        </w:tabs>
        <w:spacing w:after="0" w:line="240" w:lineRule="auto"/>
        <w:ind w:left="540" w:firstLine="0"/>
        <w:jc w:val="both"/>
        <w:rPr>
          <w:rFonts w:ascii="Times New Roman" w:eastAsia="Times New Roman" w:hAnsi="Times New Roman"/>
          <w:sz w:val="24"/>
          <w:szCs w:val="24"/>
          <w:lang w:val="sr-Cyrl-CS"/>
        </w:rPr>
      </w:pPr>
      <w:r w:rsidRPr="00F31BFB">
        <w:rPr>
          <w:rFonts w:ascii="Times New Roman" w:eastAsia="Times New Roman" w:hAnsi="Times New Roman"/>
          <w:sz w:val="24"/>
          <w:szCs w:val="24"/>
          <w:lang w:val="sr-Cyrl-CS"/>
        </w:rPr>
        <w:lastRenderedPageBreak/>
        <w:t>Потписивању и контроли документације (кухиње, магацина),</w:t>
      </w:r>
    </w:p>
    <w:p w:rsidR="00A55868" w:rsidRPr="00F31BFB" w:rsidRDefault="00A55868" w:rsidP="00DE677A">
      <w:pPr>
        <w:numPr>
          <w:ilvl w:val="0"/>
          <w:numId w:val="22"/>
        </w:numPr>
        <w:tabs>
          <w:tab w:val="clear" w:pos="1440"/>
          <w:tab w:val="num" w:pos="540"/>
        </w:tabs>
        <w:spacing w:after="0" w:line="240" w:lineRule="auto"/>
        <w:ind w:left="540" w:firstLine="0"/>
        <w:jc w:val="both"/>
        <w:rPr>
          <w:rFonts w:ascii="Times New Roman" w:eastAsia="Times New Roman" w:hAnsi="Times New Roman"/>
          <w:sz w:val="24"/>
          <w:szCs w:val="24"/>
          <w:lang w:val="sr-Cyrl-CS"/>
        </w:rPr>
      </w:pPr>
      <w:r w:rsidRPr="00F31BFB">
        <w:rPr>
          <w:rFonts w:ascii="Times New Roman" w:eastAsia="Times New Roman" w:hAnsi="Times New Roman"/>
          <w:sz w:val="24"/>
          <w:szCs w:val="24"/>
          <w:lang w:val="sr-Cyrl-CS"/>
        </w:rPr>
        <w:t>Опремању васпитних група у објектима и подручним насељима,</w:t>
      </w:r>
    </w:p>
    <w:p w:rsidR="00A55868" w:rsidRPr="00F31BFB" w:rsidRDefault="00A55868" w:rsidP="00DE677A">
      <w:pPr>
        <w:numPr>
          <w:ilvl w:val="0"/>
          <w:numId w:val="22"/>
        </w:numPr>
        <w:tabs>
          <w:tab w:val="clear" w:pos="1440"/>
          <w:tab w:val="num" w:pos="540"/>
        </w:tabs>
        <w:spacing w:after="0" w:line="240" w:lineRule="auto"/>
        <w:ind w:left="540" w:firstLine="0"/>
        <w:jc w:val="both"/>
        <w:rPr>
          <w:rFonts w:ascii="Times New Roman" w:eastAsia="Times New Roman" w:hAnsi="Times New Roman"/>
          <w:sz w:val="24"/>
          <w:szCs w:val="24"/>
          <w:lang w:val="sr-Cyrl-CS"/>
        </w:rPr>
      </w:pPr>
      <w:r w:rsidRPr="00F31BFB">
        <w:rPr>
          <w:rFonts w:ascii="Times New Roman" w:eastAsia="Times New Roman" w:hAnsi="Times New Roman"/>
          <w:sz w:val="24"/>
          <w:szCs w:val="24"/>
          <w:lang w:val="sr-Cyrl-CS"/>
        </w:rPr>
        <w:t>Остваривању контакта са оснивачем, школама, службама надзора, присустовању седницама и састанцима на којима се расправља о пословању установе,</w:t>
      </w:r>
    </w:p>
    <w:p w:rsidR="00A55868" w:rsidRPr="00F31BFB" w:rsidRDefault="00A55868" w:rsidP="00DE677A">
      <w:pPr>
        <w:numPr>
          <w:ilvl w:val="0"/>
          <w:numId w:val="22"/>
        </w:numPr>
        <w:tabs>
          <w:tab w:val="clear" w:pos="1440"/>
          <w:tab w:val="num" w:pos="540"/>
        </w:tabs>
        <w:spacing w:after="0" w:line="240" w:lineRule="auto"/>
        <w:ind w:left="540" w:firstLine="0"/>
        <w:jc w:val="both"/>
        <w:rPr>
          <w:rFonts w:ascii="Times New Roman" w:eastAsia="Times New Roman" w:hAnsi="Times New Roman"/>
          <w:sz w:val="24"/>
          <w:szCs w:val="24"/>
          <w:lang w:val="sr-Cyrl-CS"/>
        </w:rPr>
      </w:pPr>
      <w:r w:rsidRPr="00F31BFB">
        <w:rPr>
          <w:rFonts w:ascii="Times New Roman" w:eastAsia="Times New Roman" w:hAnsi="Times New Roman"/>
          <w:sz w:val="24"/>
          <w:szCs w:val="24"/>
          <w:lang w:val="sr-Cyrl-CS"/>
        </w:rPr>
        <w:t>Кадровским решењима и спровођењу прописа који регулишу рад и обављене делатности предшколског васпитања и образовања,</w:t>
      </w:r>
    </w:p>
    <w:p w:rsidR="00A55868" w:rsidRPr="00F31BFB" w:rsidRDefault="00A55868" w:rsidP="00DE677A">
      <w:pPr>
        <w:numPr>
          <w:ilvl w:val="0"/>
          <w:numId w:val="22"/>
        </w:numPr>
        <w:tabs>
          <w:tab w:val="clear" w:pos="1440"/>
          <w:tab w:val="num" w:pos="540"/>
        </w:tabs>
        <w:spacing w:after="0" w:line="240" w:lineRule="auto"/>
        <w:ind w:left="540" w:firstLine="0"/>
        <w:jc w:val="both"/>
        <w:rPr>
          <w:rFonts w:ascii="Times New Roman" w:eastAsia="Times New Roman" w:hAnsi="Times New Roman"/>
          <w:sz w:val="24"/>
          <w:szCs w:val="24"/>
          <w:lang w:val="sr-Cyrl-CS"/>
        </w:rPr>
      </w:pPr>
      <w:r w:rsidRPr="00F31BFB">
        <w:rPr>
          <w:rFonts w:ascii="Times New Roman" w:eastAsia="Times New Roman" w:hAnsi="Times New Roman"/>
          <w:sz w:val="24"/>
          <w:szCs w:val="24"/>
          <w:lang w:val="sr-Cyrl-CS"/>
        </w:rPr>
        <w:t>Обавља и друге послове који произилазе из закона и Статута установе.</w:t>
      </w:r>
    </w:p>
    <w:p w:rsidR="00A55868" w:rsidRPr="00F31BFB" w:rsidRDefault="00A55868" w:rsidP="00A55868">
      <w:pPr>
        <w:spacing w:after="0" w:line="240" w:lineRule="auto"/>
        <w:jc w:val="both"/>
        <w:rPr>
          <w:rFonts w:ascii="Times New Roman" w:eastAsia="Times New Roman" w:hAnsi="Times New Roman"/>
          <w:sz w:val="24"/>
          <w:szCs w:val="24"/>
          <w:lang w:val="sr-Cyrl-CS"/>
        </w:rPr>
      </w:pPr>
    </w:p>
    <w:p w:rsidR="00A55868" w:rsidRPr="00F31BFB" w:rsidRDefault="00A55868" w:rsidP="00A55868">
      <w:pPr>
        <w:spacing w:after="0" w:line="240" w:lineRule="auto"/>
        <w:jc w:val="both"/>
        <w:rPr>
          <w:rFonts w:ascii="Times New Roman" w:eastAsia="Times New Roman" w:hAnsi="Times New Roman"/>
          <w:sz w:val="24"/>
          <w:szCs w:val="24"/>
          <w:lang w:val="sr-Cyrl-CS"/>
        </w:rPr>
      </w:pPr>
    </w:p>
    <w:p w:rsidR="00A55868" w:rsidRPr="00F31BFB" w:rsidRDefault="00A55868" w:rsidP="00A55868">
      <w:pPr>
        <w:spacing w:after="0"/>
        <w:jc w:val="both"/>
        <w:rPr>
          <w:rFonts w:ascii="Times New Roman" w:eastAsia="Times New Roman" w:hAnsi="Times New Roman"/>
          <w:b/>
          <w:sz w:val="24"/>
          <w:szCs w:val="24"/>
          <w:u w:val="single"/>
          <w:lang w:val="sr-Cyrl-CS"/>
        </w:rPr>
      </w:pPr>
    </w:p>
    <w:p w:rsidR="00A55868" w:rsidRPr="009B15C9" w:rsidRDefault="000C5E53" w:rsidP="009B15C9">
      <w:pPr>
        <w:pStyle w:val="Heading2"/>
        <w:jc w:val="center"/>
        <w:rPr>
          <w:rFonts w:ascii="Times New Roman" w:eastAsia="Times New Roman" w:hAnsi="Times New Roman" w:cs="Times New Roman"/>
          <w:sz w:val="28"/>
          <w:szCs w:val="28"/>
          <w:lang w:val="sr-Cyrl-CS"/>
        </w:rPr>
      </w:pPr>
      <w:bookmarkStart w:id="612" w:name="_Toc208181523"/>
      <w:r w:rsidRPr="009B15C9">
        <w:rPr>
          <w:rFonts w:ascii="Times New Roman" w:eastAsia="Times New Roman" w:hAnsi="Times New Roman" w:cs="Times New Roman"/>
          <w:sz w:val="28"/>
          <w:szCs w:val="28"/>
          <w:lang w:val="sr-Cyrl-CS"/>
        </w:rPr>
        <w:t>1</w:t>
      </w:r>
      <w:r w:rsidR="00E50CEF">
        <w:rPr>
          <w:rFonts w:ascii="Times New Roman" w:eastAsia="Times New Roman" w:hAnsi="Times New Roman" w:cs="Times New Roman"/>
          <w:sz w:val="28"/>
          <w:szCs w:val="28"/>
          <w:lang w:val="sr-Cyrl-CS"/>
        </w:rPr>
        <w:t>7</w:t>
      </w:r>
      <w:r w:rsidRPr="009B15C9">
        <w:rPr>
          <w:rFonts w:ascii="Times New Roman" w:eastAsia="Times New Roman" w:hAnsi="Times New Roman" w:cs="Times New Roman"/>
          <w:sz w:val="28"/>
          <w:szCs w:val="28"/>
          <w:lang w:val="sr-Cyrl-CS"/>
        </w:rPr>
        <w:t>.1.</w:t>
      </w:r>
      <w:r w:rsidR="00A55868" w:rsidRPr="009B15C9">
        <w:rPr>
          <w:rFonts w:ascii="Times New Roman" w:eastAsia="Times New Roman" w:hAnsi="Times New Roman" w:cs="Times New Roman"/>
          <w:sz w:val="28"/>
          <w:szCs w:val="28"/>
          <w:lang w:val="sr-Cyrl-CS"/>
        </w:rPr>
        <w:t>Оперативни план рада директора за радну 202</w:t>
      </w:r>
      <w:r w:rsidR="00A55868" w:rsidRPr="009B15C9">
        <w:rPr>
          <w:rFonts w:ascii="Times New Roman" w:eastAsia="Times New Roman" w:hAnsi="Times New Roman" w:cs="Times New Roman"/>
          <w:sz w:val="28"/>
          <w:szCs w:val="28"/>
        </w:rPr>
        <w:t>5</w:t>
      </w:r>
      <w:r w:rsidR="00A55868" w:rsidRPr="009B15C9">
        <w:rPr>
          <w:rFonts w:ascii="Times New Roman" w:eastAsia="Times New Roman" w:hAnsi="Times New Roman" w:cs="Times New Roman"/>
          <w:sz w:val="28"/>
          <w:szCs w:val="28"/>
          <w:lang w:val="sr-Cyrl-CS"/>
        </w:rPr>
        <w:t>/202</w:t>
      </w:r>
      <w:r w:rsidR="00A55868" w:rsidRPr="009B15C9">
        <w:rPr>
          <w:rFonts w:ascii="Times New Roman" w:eastAsia="Times New Roman" w:hAnsi="Times New Roman" w:cs="Times New Roman"/>
          <w:sz w:val="28"/>
          <w:szCs w:val="28"/>
        </w:rPr>
        <w:t>6</w:t>
      </w:r>
      <w:r w:rsidR="00A55868" w:rsidRPr="009B15C9">
        <w:rPr>
          <w:rFonts w:ascii="Times New Roman" w:eastAsia="Times New Roman" w:hAnsi="Times New Roman" w:cs="Times New Roman"/>
          <w:sz w:val="28"/>
          <w:szCs w:val="28"/>
          <w:lang w:val="sr-Cyrl-CS"/>
        </w:rPr>
        <w:t>. годину</w:t>
      </w:r>
      <w:bookmarkEnd w:id="612"/>
    </w:p>
    <w:p w:rsidR="00A55868" w:rsidRPr="00F31BFB" w:rsidRDefault="00A55868" w:rsidP="00A55868">
      <w:pPr>
        <w:spacing w:after="0"/>
        <w:jc w:val="both"/>
        <w:rPr>
          <w:rFonts w:ascii="Times New Roman" w:eastAsia="Times New Roman" w:hAnsi="Times New Roman"/>
          <w:sz w:val="24"/>
          <w:szCs w:val="24"/>
          <w:lang w:val="sr-Cyrl-CS"/>
        </w:rPr>
      </w:pPr>
    </w:p>
    <w:p w:rsidR="00A55868" w:rsidRPr="00AB2833" w:rsidRDefault="00A55868" w:rsidP="00A55868">
      <w:pPr>
        <w:widowControl w:val="0"/>
        <w:autoSpaceDE w:val="0"/>
        <w:autoSpaceDN w:val="0"/>
        <w:spacing w:after="5"/>
        <w:ind w:left="540"/>
        <w:rPr>
          <w:rFonts w:ascii="Times New Roman" w:eastAsia="Times New Roman" w:hAnsi="Times New Roman"/>
          <w:i/>
          <w:iCs/>
          <w:sz w:val="24"/>
          <w:szCs w:val="24"/>
        </w:rPr>
      </w:pPr>
      <w:r w:rsidRPr="00AB2833">
        <w:rPr>
          <w:rFonts w:ascii="Times New Roman" w:eastAsia="Times New Roman" w:hAnsi="Times New Roman"/>
          <w:i/>
          <w:iCs/>
          <w:sz w:val="24"/>
          <w:szCs w:val="24"/>
        </w:rPr>
        <w:t>Послови и</w:t>
      </w:r>
      <w:r w:rsidRPr="00AB2833">
        <w:rPr>
          <w:rFonts w:ascii="Times New Roman" w:eastAsia="Times New Roman" w:hAnsi="Times New Roman"/>
          <w:i/>
          <w:iCs/>
          <w:spacing w:val="1"/>
          <w:sz w:val="24"/>
          <w:szCs w:val="24"/>
        </w:rPr>
        <w:t xml:space="preserve"> </w:t>
      </w:r>
      <w:r w:rsidRPr="00AB2833">
        <w:rPr>
          <w:rFonts w:ascii="Times New Roman" w:eastAsia="Times New Roman" w:hAnsi="Times New Roman"/>
          <w:i/>
          <w:iCs/>
          <w:sz w:val="24"/>
          <w:szCs w:val="24"/>
        </w:rPr>
        <w:t>задаци</w:t>
      </w:r>
      <w:r w:rsidRPr="00AB2833">
        <w:rPr>
          <w:rFonts w:ascii="Times New Roman" w:eastAsia="Times New Roman" w:hAnsi="Times New Roman"/>
          <w:i/>
          <w:iCs/>
          <w:spacing w:val="1"/>
          <w:sz w:val="24"/>
          <w:szCs w:val="24"/>
        </w:rPr>
        <w:t xml:space="preserve"> </w:t>
      </w:r>
      <w:r w:rsidRPr="00AB2833">
        <w:rPr>
          <w:rFonts w:ascii="Times New Roman" w:eastAsia="Times New Roman" w:hAnsi="Times New Roman"/>
          <w:i/>
          <w:iCs/>
          <w:sz w:val="24"/>
          <w:szCs w:val="24"/>
        </w:rPr>
        <w:t>из</w:t>
      </w:r>
      <w:r w:rsidRPr="00AB2833">
        <w:rPr>
          <w:rFonts w:ascii="Times New Roman" w:eastAsia="Times New Roman" w:hAnsi="Times New Roman"/>
          <w:i/>
          <w:iCs/>
          <w:spacing w:val="1"/>
          <w:sz w:val="24"/>
          <w:szCs w:val="24"/>
        </w:rPr>
        <w:t xml:space="preserve"> </w:t>
      </w:r>
      <w:r w:rsidRPr="00AB2833">
        <w:rPr>
          <w:rFonts w:ascii="Times New Roman" w:eastAsia="Times New Roman" w:hAnsi="Times New Roman"/>
          <w:i/>
          <w:iCs/>
          <w:sz w:val="24"/>
          <w:szCs w:val="24"/>
        </w:rPr>
        <w:t>поменутих</w:t>
      </w:r>
      <w:r w:rsidRPr="00AB2833">
        <w:rPr>
          <w:rFonts w:ascii="Times New Roman" w:eastAsia="Times New Roman" w:hAnsi="Times New Roman"/>
          <w:i/>
          <w:iCs/>
          <w:spacing w:val="2"/>
          <w:sz w:val="24"/>
          <w:szCs w:val="24"/>
        </w:rPr>
        <w:t xml:space="preserve"> </w:t>
      </w:r>
      <w:r w:rsidRPr="00AB2833">
        <w:rPr>
          <w:rFonts w:ascii="Times New Roman" w:eastAsia="Times New Roman" w:hAnsi="Times New Roman"/>
          <w:i/>
          <w:iCs/>
          <w:sz w:val="24"/>
          <w:szCs w:val="24"/>
        </w:rPr>
        <w:t>области</w:t>
      </w:r>
      <w:r w:rsidRPr="00AB2833">
        <w:rPr>
          <w:rFonts w:ascii="Times New Roman" w:eastAsia="Times New Roman" w:hAnsi="Times New Roman"/>
          <w:i/>
          <w:iCs/>
          <w:spacing w:val="1"/>
          <w:sz w:val="24"/>
          <w:szCs w:val="24"/>
        </w:rPr>
        <w:t xml:space="preserve"> </w:t>
      </w:r>
      <w:r w:rsidRPr="00AB2833">
        <w:rPr>
          <w:rFonts w:ascii="Times New Roman" w:eastAsia="Times New Roman" w:hAnsi="Times New Roman"/>
          <w:i/>
          <w:iCs/>
          <w:sz w:val="24"/>
          <w:szCs w:val="24"/>
        </w:rPr>
        <w:t>представљени</w:t>
      </w:r>
      <w:r w:rsidRPr="00AB2833">
        <w:rPr>
          <w:rFonts w:ascii="Times New Roman" w:eastAsia="Times New Roman" w:hAnsi="Times New Roman"/>
          <w:i/>
          <w:iCs/>
          <w:spacing w:val="1"/>
          <w:sz w:val="24"/>
          <w:szCs w:val="24"/>
        </w:rPr>
        <w:t xml:space="preserve"> </w:t>
      </w:r>
      <w:r w:rsidRPr="00AB2833">
        <w:rPr>
          <w:rFonts w:ascii="Times New Roman" w:eastAsia="Times New Roman" w:hAnsi="Times New Roman"/>
          <w:i/>
          <w:iCs/>
          <w:sz w:val="24"/>
          <w:szCs w:val="24"/>
        </w:rPr>
        <w:t>су</w:t>
      </w:r>
      <w:r w:rsidRPr="00AB2833">
        <w:rPr>
          <w:rFonts w:ascii="Times New Roman" w:eastAsia="Times New Roman" w:hAnsi="Times New Roman"/>
          <w:i/>
          <w:iCs/>
          <w:spacing w:val="-4"/>
          <w:sz w:val="24"/>
          <w:szCs w:val="24"/>
        </w:rPr>
        <w:t xml:space="preserve"> </w:t>
      </w:r>
      <w:r w:rsidRPr="00AB2833">
        <w:rPr>
          <w:rFonts w:ascii="Times New Roman" w:eastAsia="Times New Roman" w:hAnsi="Times New Roman"/>
          <w:i/>
          <w:iCs/>
          <w:sz w:val="24"/>
          <w:szCs w:val="24"/>
        </w:rPr>
        <w:t xml:space="preserve">по </w:t>
      </w:r>
      <w:r w:rsidR="00AB2833" w:rsidRPr="00AB2833">
        <w:rPr>
          <w:rFonts w:ascii="Times New Roman" w:eastAsia="Times New Roman" w:hAnsi="Times New Roman"/>
          <w:i/>
          <w:iCs/>
          <w:sz w:val="24"/>
          <w:szCs w:val="24"/>
        </w:rPr>
        <w:t>временској динамици</w:t>
      </w:r>
      <w:r w:rsidRPr="00AB2833">
        <w:rPr>
          <w:rFonts w:ascii="Times New Roman" w:eastAsia="Times New Roman" w:hAnsi="Times New Roman"/>
          <w:i/>
          <w:iCs/>
          <w:spacing w:val="4"/>
          <w:sz w:val="24"/>
          <w:szCs w:val="24"/>
        </w:rPr>
        <w:t xml:space="preserve"> </w:t>
      </w:r>
      <w:r w:rsidRPr="00AB2833">
        <w:rPr>
          <w:rFonts w:ascii="Times New Roman" w:eastAsia="Times New Roman" w:hAnsi="Times New Roman"/>
          <w:i/>
          <w:iCs/>
          <w:sz w:val="24"/>
          <w:szCs w:val="24"/>
        </w:rPr>
        <w:t>у</w:t>
      </w:r>
      <w:r w:rsidRPr="00AB2833">
        <w:rPr>
          <w:rFonts w:ascii="Times New Roman" w:eastAsia="Times New Roman" w:hAnsi="Times New Roman"/>
          <w:i/>
          <w:iCs/>
          <w:spacing w:val="-5"/>
          <w:sz w:val="24"/>
          <w:szCs w:val="24"/>
        </w:rPr>
        <w:t xml:space="preserve"> </w:t>
      </w:r>
      <w:r w:rsidRPr="00AB2833">
        <w:rPr>
          <w:rFonts w:ascii="Times New Roman" w:eastAsia="Times New Roman" w:hAnsi="Times New Roman"/>
          <w:i/>
          <w:iCs/>
          <w:sz w:val="24"/>
          <w:szCs w:val="24"/>
        </w:rPr>
        <w:t>следећој табели,</w:t>
      </w:r>
      <w:r w:rsidRPr="00AB2833">
        <w:rPr>
          <w:rFonts w:ascii="Times New Roman" w:eastAsia="Times New Roman" w:hAnsi="Times New Roman"/>
          <w:i/>
          <w:iCs/>
          <w:spacing w:val="-2"/>
          <w:sz w:val="24"/>
          <w:szCs w:val="24"/>
        </w:rPr>
        <w:t xml:space="preserve"> такође представњено је и </w:t>
      </w:r>
      <w:r w:rsidR="00AB2833" w:rsidRPr="00AB2833">
        <w:rPr>
          <w:rFonts w:ascii="Times New Roman" w:eastAsia="Times New Roman" w:hAnsi="Times New Roman"/>
          <w:i/>
          <w:iCs/>
          <w:spacing w:val="-2"/>
          <w:sz w:val="24"/>
          <w:szCs w:val="24"/>
        </w:rPr>
        <w:t xml:space="preserve">планирано </w:t>
      </w:r>
      <w:r w:rsidRPr="00AB2833">
        <w:rPr>
          <w:rFonts w:ascii="Times New Roman" w:eastAsia="Times New Roman" w:hAnsi="Times New Roman"/>
          <w:i/>
          <w:iCs/>
          <w:sz w:val="24"/>
          <w:szCs w:val="24"/>
        </w:rPr>
        <w:t>стручно</w:t>
      </w:r>
      <w:r w:rsidRPr="00AB2833">
        <w:rPr>
          <w:rFonts w:ascii="Times New Roman" w:eastAsia="Times New Roman" w:hAnsi="Times New Roman"/>
          <w:i/>
          <w:iCs/>
          <w:spacing w:val="3"/>
          <w:sz w:val="24"/>
          <w:szCs w:val="24"/>
        </w:rPr>
        <w:t xml:space="preserve"> </w:t>
      </w:r>
      <w:r w:rsidRPr="00AB2833">
        <w:rPr>
          <w:rFonts w:ascii="Times New Roman" w:eastAsia="Times New Roman" w:hAnsi="Times New Roman"/>
          <w:i/>
          <w:iCs/>
          <w:sz w:val="24"/>
          <w:szCs w:val="24"/>
        </w:rPr>
        <w:t>усавршавања</w:t>
      </w:r>
      <w:r w:rsidRPr="00AB2833">
        <w:rPr>
          <w:rFonts w:ascii="Times New Roman" w:eastAsia="Times New Roman" w:hAnsi="Times New Roman"/>
          <w:i/>
          <w:iCs/>
          <w:spacing w:val="-2"/>
          <w:sz w:val="24"/>
          <w:szCs w:val="24"/>
        </w:rPr>
        <w:t xml:space="preserve"> </w:t>
      </w:r>
      <w:r w:rsidRPr="00AB2833">
        <w:rPr>
          <w:rFonts w:ascii="Times New Roman" w:eastAsia="Times New Roman" w:hAnsi="Times New Roman"/>
          <w:i/>
          <w:iCs/>
          <w:sz w:val="24"/>
          <w:szCs w:val="24"/>
        </w:rPr>
        <w:t>директора</w:t>
      </w:r>
      <w:r w:rsidR="00AB2833" w:rsidRPr="00AB2833">
        <w:rPr>
          <w:rFonts w:ascii="Times New Roman" w:eastAsia="Times New Roman" w:hAnsi="Times New Roman"/>
          <w:i/>
          <w:iCs/>
          <w:sz w:val="24"/>
          <w:szCs w:val="24"/>
        </w:rPr>
        <w:t>.</w:t>
      </w: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2365"/>
        <w:gridCol w:w="2367"/>
        <w:gridCol w:w="2475"/>
      </w:tblGrid>
      <w:tr w:rsidR="001E4EEE" w:rsidRPr="00F31BFB" w:rsidTr="007663DD">
        <w:trPr>
          <w:trHeight w:val="505"/>
        </w:trPr>
        <w:tc>
          <w:tcPr>
            <w:tcW w:w="2372" w:type="dxa"/>
          </w:tcPr>
          <w:p w:rsidR="00A55868" w:rsidRPr="00F31BFB" w:rsidRDefault="00A55868" w:rsidP="007663DD">
            <w:pPr>
              <w:widowControl w:val="0"/>
              <w:autoSpaceDE w:val="0"/>
              <w:autoSpaceDN w:val="0"/>
              <w:spacing w:after="0" w:line="247" w:lineRule="exact"/>
              <w:ind w:left="108"/>
              <w:rPr>
                <w:rFonts w:ascii="Times New Roman" w:eastAsia="Times New Roman" w:hAnsi="Times New Roman"/>
                <w:b/>
                <w:sz w:val="24"/>
                <w:szCs w:val="24"/>
              </w:rPr>
            </w:pPr>
            <w:r w:rsidRPr="00F31BFB">
              <w:rPr>
                <w:rFonts w:ascii="Times New Roman" w:eastAsia="Times New Roman" w:hAnsi="Times New Roman"/>
                <w:b/>
                <w:sz w:val="24"/>
                <w:szCs w:val="24"/>
              </w:rPr>
              <w:t>Активности</w:t>
            </w:r>
            <w:r w:rsidRPr="00F31BFB">
              <w:rPr>
                <w:rFonts w:ascii="Times New Roman" w:eastAsia="Times New Roman" w:hAnsi="Times New Roman"/>
                <w:b/>
                <w:spacing w:val="-4"/>
                <w:sz w:val="24"/>
                <w:szCs w:val="24"/>
              </w:rPr>
              <w:t xml:space="preserve"> </w:t>
            </w:r>
            <w:r w:rsidRPr="00F31BFB">
              <w:rPr>
                <w:rFonts w:ascii="Times New Roman" w:eastAsia="Times New Roman" w:hAnsi="Times New Roman"/>
                <w:b/>
                <w:sz w:val="24"/>
                <w:szCs w:val="24"/>
              </w:rPr>
              <w:t>/садржаји</w:t>
            </w:r>
          </w:p>
        </w:tc>
        <w:tc>
          <w:tcPr>
            <w:tcW w:w="2365" w:type="dxa"/>
          </w:tcPr>
          <w:p w:rsidR="00A55868" w:rsidRPr="00F31BFB" w:rsidRDefault="00A55868" w:rsidP="007663DD">
            <w:pPr>
              <w:widowControl w:val="0"/>
              <w:autoSpaceDE w:val="0"/>
              <w:autoSpaceDN w:val="0"/>
              <w:spacing w:after="0" w:line="247" w:lineRule="exact"/>
              <w:ind w:left="107"/>
              <w:rPr>
                <w:rFonts w:ascii="Times New Roman" w:eastAsia="Times New Roman" w:hAnsi="Times New Roman"/>
                <w:b/>
                <w:sz w:val="24"/>
                <w:szCs w:val="24"/>
              </w:rPr>
            </w:pPr>
            <w:r w:rsidRPr="00F31BFB">
              <w:rPr>
                <w:rFonts w:ascii="Times New Roman" w:eastAsia="Times New Roman" w:hAnsi="Times New Roman"/>
                <w:b/>
                <w:sz w:val="24"/>
                <w:szCs w:val="24"/>
              </w:rPr>
              <w:t>Време</w:t>
            </w:r>
            <w:r w:rsidRPr="00F31BFB">
              <w:rPr>
                <w:rFonts w:ascii="Times New Roman" w:eastAsia="Times New Roman" w:hAnsi="Times New Roman"/>
                <w:b/>
                <w:spacing w:val="-2"/>
                <w:sz w:val="24"/>
                <w:szCs w:val="24"/>
              </w:rPr>
              <w:t xml:space="preserve"> </w:t>
            </w:r>
            <w:r w:rsidRPr="00F31BFB">
              <w:rPr>
                <w:rFonts w:ascii="Times New Roman" w:eastAsia="Times New Roman" w:hAnsi="Times New Roman"/>
                <w:b/>
                <w:sz w:val="24"/>
                <w:szCs w:val="24"/>
              </w:rPr>
              <w:t>реализације</w:t>
            </w:r>
          </w:p>
          <w:p w:rsidR="00A55868" w:rsidRPr="00F31BFB" w:rsidRDefault="00A55868" w:rsidP="007663DD">
            <w:pPr>
              <w:widowControl w:val="0"/>
              <w:autoSpaceDE w:val="0"/>
              <w:autoSpaceDN w:val="0"/>
              <w:spacing w:before="1" w:after="0" w:line="238" w:lineRule="exact"/>
              <w:ind w:left="107"/>
              <w:rPr>
                <w:rFonts w:ascii="Times New Roman" w:eastAsia="Times New Roman" w:hAnsi="Times New Roman"/>
                <w:b/>
                <w:sz w:val="24"/>
                <w:szCs w:val="24"/>
              </w:rPr>
            </w:pPr>
            <w:r w:rsidRPr="00F31BFB">
              <w:rPr>
                <w:rFonts w:ascii="Times New Roman" w:eastAsia="Times New Roman" w:hAnsi="Times New Roman"/>
                <w:b/>
                <w:sz w:val="24"/>
                <w:szCs w:val="24"/>
              </w:rPr>
              <w:t>Начин</w:t>
            </w:r>
          </w:p>
        </w:tc>
        <w:tc>
          <w:tcPr>
            <w:tcW w:w="2367" w:type="dxa"/>
          </w:tcPr>
          <w:p w:rsidR="00A55868" w:rsidRPr="00F31BFB" w:rsidRDefault="00A55868" w:rsidP="007663DD">
            <w:pPr>
              <w:widowControl w:val="0"/>
              <w:autoSpaceDE w:val="0"/>
              <w:autoSpaceDN w:val="0"/>
              <w:spacing w:after="0" w:line="247" w:lineRule="exact"/>
              <w:ind w:left="104"/>
              <w:rPr>
                <w:rFonts w:ascii="Times New Roman" w:eastAsia="Times New Roman" w:hAnsi="Times New Roman"/>
                <w:b/>
                <w:sz w:val="24"/>
                <w:szCs w:val="24"/>
              </w:rPr>
            </w:pPr>
            <w:r w:rsidRPr="00F31BFB">
              <w:rPr>
                <w:rFonts w:ascii="Times New Roman" w:eastAsia="Times New Roman" w:hAnsi="Times New Roman"/>
                <w:b/>
                <w:sz w:val="24"/>
                <w:szCs w:val="24"/>
              </w:rPr>
              <w:t>Начин</w:t>
            </w:r>
          </w:p>
        </w:tc>
        <w:tc>
          <w:tcPr>
            <w:tcW w:w="2475" w:type="dxa"/>
          </w:tcPr>
          <w:p w:rsidR="00A55868" w:rsidRPr="00F31BFB" w:rsidRDefault="00A55868" w:rsidP="007663DD">
            <w:pPr>
              <w:widowControl w:val="0"/>
              <w:autoSpaceDE w:val="0"/>
              <w:autoSpaceDN w:val="0"/>
              <w:spacing w:after="0" w:line="247" w:lineRule="exact"/>
              <w:ind w:left="106"/>
              <w:rPr>
                <w:rFonts w:ascii="Times New Roman" w:eastAsia="Times New Roman" w:hAnsi="Times New Roman"/>
                <w:b/>
                <w:sz w:val="24"/>
                <w:szCs w:val="24"/>
              </w:rPr>
            </w:pPr>
            <w:r w:rsidRPr="00F31BFB">
              <w:rPr>
                <w:rFonts w:ascii="Times New Roman" w:eastAsia="Times New Roman" w:hAnsi="Times New Roman"/>
                <w:b/>
                <w:sz w:val="24"/>
                <w:szCs w:val="24"/>
              </w:rPr>
              <w:t>Носиоци</w:t>
            </w:r>
            <w:r w:rsidRPr="00F31BFB">
              <w:rPr>
                <w:rFonts w:ascii="Times New Roman" w:eastAsia="Times New Roman" w:hAnsi="Times New Roman"/>
                <w:b/>
                <w:spacing w:val="-1"/>
                <w:sz w:val="24"/>
                <w:szCs w:val="24"/>
              </w:rPr>
              <w:t xml:space="preserve"> </w:t>
            </w:r>
            <w:r w:rsidRPr="00F31BFB">
              <w:rPr>
                <w:rFonts w:ascii="Times New Roman" w:eastAsia="Times New Roman" w:hAnsi="Times New Roman"/>
                <w:b/>
                <w:sz w:val="24"/>
                <w:szCs w:val="24"/>
              </w:rPr>
              <w:t>реализације и</w:t>
            </w:r>
          </w:p>
          <w:p w:rsidR="00A55868" w:rsidRPr="00F31BFB" w:rsidRDefault="00A55868" w:rsidP="007663DD">
            <w:pPr>
              <w:widowControl w:val="0"/>
              <w:autoSpaceDE w:val="0"/>
              <w:autoSpaceDN w:val="0"/>
              <w:spacing w:before="1" w:after="0" w:line="238" w:lineRule="exact"/>
              <w:ind w:left="106"/>
              <w:rPr>
                <w:rFonts w:ascii="Times New Roman" w:eastAsia="Times New Roman" w:hAnsi="Times New Roman"/>
                <w:b/>
                <w:sz w:val="24"/>
                <w:szCs w:val="24"/>
              </w:rPr>
            </w:pPr>
            <w:r w:rsidRPr="00F31BFB">
              <w:rPr>
                <w:rFonts w:ascii="Times New Roman" w:eastAsia="Times New Roman" w:hAnsi="Times New Roman"/>
                <w:b/>
                <w:sz w:val="24"/>
                <w:szCs w:val="24"/>
              </w:rPr>
              <w:t>сарадници</w:t>
            </w:r>
          </w:p>
        </w:tc>
      </w:tr>
      <w:tr w:rsidR="001E4EEE" w:rsidRPr="00F31BFB" w:rsidTr="007663DD">
        <w:trPr>
          <w:trHeight w:val="3794"/>
        </w:trPr>
        <w:tc>
          <w:tcPr>
            <w:tcW w:w="2372" w:type="dxa"/>
          </w:tcPr>
          <w:p w:rsidR="00A55868" w:rsidRPr="00F31BFB" w:rsidRDefault="00A55868" w:rsidP="007663DD">
            <w:pPr>
              <w:widowControl w:val="0"/>
              <w:autoSpaceDE w:val="0"/>
              <w:autoSpaceDN w:val="0"/>
              <w:spacing w:after="0" w:line="242" w:lineRule="auto"/>
              <w:ind w:left="108" w:right="774"/>
              <w:rPr>
                <w:rFonts w:ascii="Times New Roman" w:eastAsia="Times New Roman" w:hAnsi="Times New Roman"/>
                <w:sz w:val="24"/>
                <w:szCs w:val="24"/>
              </w:rPr>
            </w:pPr>
            <w:r w:rsidRPr="00F31BFB">
              <w:rPr>
                <w:rFonts w:ascii="Times New Roman" w:eastAsia="Times New Roman" w:hAnsi="Times New Roman"/>
                <w:sz w:val="24"/>
                <w:szCs w:val="24"/>
              </w:rPr>
              <w:t>Планирање,</w:t>
            </w:r>
            <w:r w:rsidRPr="00F31BFB">
              <w:rPr>
                <w:rFonts w:ascii="Times New Roman" w:eastAsia="Times New Roman" w:hAnsi="Times New Roman"/>
                <w:spacing w:val="1"/>
                <w:sz w:val="24"/>
                <w:szCs w:val="24"/>
              </w:rPr>
              <w:t xml:space="preserve"> </w:t>
            </w:r>
            <w:r w:rsidRPr="00F31BFB">
              <w:rPr>
                <w:rFonts w:ascii="Times New Roman" w:eastAsia="Times New Roman" w:hAnsi="Times New Roman"/>
                <w:sz w:val="24"/>
                <w:szCs w:val="24"/>
              </w:rPr>
              <w:t>организовање</w:t>
            </w:r>
            <w:r w:rsidRPr="00F31BFB">
              <w:rPr>
                <w:rFonts w:ascii="Times New Roman" w:eastAsia="Times New Roman" w:hAnsi="Times New Roman"/>
                <w:spacing w:val="-12"/>
                <w:sz w:val="24"/>
                <w:szCs w:val="24"/>
              </w:rPr>
              <w:t xml:space="preserve"> </w:t>
            </w:r>
            <w:r w:rsidRPr="00F31BFB">
              <w:rPr>
                <w:rFonts w:ascii="Times New Roman" w:eastAsia="Times New Roman" w:hAnsi="Times New Roman"/>
                <w:sz w:val="24"/>
                <w:szCs w:val="24"/>
              </w:rPr>
              <w:t>и</w:t>
            </w:r>
          </w:p>
          <w:p w:rsidR="00A55868" w:rsidRPr="00F31BFB" w:rsidRDefault="00A55868" w:rsidP="007663DD">
            <w:pPr>
              <w:widowControl w:val="0"/>
              <w:autoSpaceDE w:val="0"/>
              <w:autoSpaceDN w:val="0"/>
              <w:spacing w:after="0" w:line="240" w:lineRule="auto"/>
              <w:ind w:left="108" w:right="115"/>
              <w:rPr>
                <w:rFonts w:ascii="Times New Roman" w:eastAsia="Times New Roman" w:hAnsi="Times New Roman"/>
                <w:sz w:val="24"/>
                <w:szCs w:val="24"/>
              </w:rPr>
            </w:pPr>
            <w:r w:rsidRPr="00F31BFB">
              <w:rPr>
                <w:rFonts w:ascii="Times New Roman" w:eastAsia="Times New Roman" w:hAnsi="Times New Roman"/>
                <w:sz w:val="24"/>
                <w:szCs w:val="24"/>
              </w:rPr>
              <w:t>остваривање програма</w:t>
            </w:r>
            <w:r w:rsidRPr="00F31BFB">
              <w:rPr>
                <w:rFonts w:ascii="Times New Roman" w:eastAsia="Times New Roman" w:hAnsi="Times New Roman"/>
                <w:spacing w:val="-52"/>
                <w:sz w:val="24"/>
                <w:szCs w:val="24"/>
              </w:rPr>
              <w:t xml:space="preserve"> </w:t>
            </w:r>
            <w:r w:rsidRPr="00F31BFB">
              <w:rPr>
                <w:rFonts w:ascii="Times New Roman" w:eastAsia="Times New Roman" w:hAnsi="Times New Roman"/>
                <w:sz w:val="24"/>
                <w:szCs w:val="24"/>
              </w:rPr>
              <w:t>васпитања и</w:t>
            </w:r>
            <w:r w:rsidRPr="00F31BFB">
              <w:rPr>
                <w:rFonts w:ascii="Times New Roman" w:eastAsia="Times New Roman" w:hAnsi="Times New Roman"/>
                <w:spacing w:val="1"/>
                <w:sz w:val="24"/>
                <w:szCs w:val="24"/>
              </w:rPr>
              <w:t xml:space="preserve"> </w:t>
            </w:r>
            <w:r w:rsidRPr="00F31BFB">
              <w:rPr>
                <w:rFonts w:ascii="Times New Roman" w:eastAsia="Times New Roman" w:hAnsi="Times New Roman"/>
                <w:sz w:val="24"/>
                <w:szCs w:val="24"/>
              </w:rPr>
              <w:t>образовања као и</w:t>
            </w:r>
            <w:r w:rsidRPr="00F31BFB">
              <w:rPr>
                <w:rFonts w:ascii="Times New Roman" w:eastAsia="Times New Roman" w:hAnsi="Times New Roman"/>
                <w:spacing w:val="1"/>
                <w:sz w:val="24"/>
                <w:szCs w:val="24"/>
              </w:rPr>
              <w:t xml:space="preserve"> </w:t>
            </w:r>
            <w:r w:rsidRPr="00F31BFB">
              <w:rPr>
                <w:rFonts w:ascii="Times New Roman" w:eastAsia="Times New Roman" w:hAnsi="Times New Roman"/>
                <w:sz w:val="24"/>
                <w:szCs w:val="24"/>
              </w:rPr>
              <w:t>контрола</w:t>
            </w:r>
            <w:r w:rsidRPr="00F31BFB">
              <w:rPr>
                <w:rFonts w:ascii="Times New Roman" w:eastAsia="Times New Roman" w:hAnsi="Times New Roman"/>
                <w:spacing w:val="-2"/>
                <w:sz w:val="24"/>
                <w:szCs w:val="24"/>
              </w:rPr>
              <w:t xml:space="preserve"> </w:t>
            </w:r>
            <w:r w:rsidRPr="00F31BFB">
              <w:rPr>
                <w:rFonts w:ascii="Times New Roman" w:eastAsia="Times New Roman" w:hAnsi="Times New Roman"/>
                <w:sz w:val="24"/>
                <w:szCs w:val="24"/>
              </w:rPr>
              <w:t>рада</w:t>
            </w:r>
          </w:p>
          <w:p w:rsidR="00A55868" w:rsidRPr="00F31BFB" w:rsidRDefault="00A55868" w:rsidP="007663DD">
            <w:pPr>
              <w:widowControl w:val="0"/>
              <w:autoSpaceDE w:val="0"/>
              <w:autoSpaceDN w:val="0"/>
              <w:spacing w:after="0" w:line="240" w:lineRule="auto"/>
              <w:ind w:left="108"/>
              <w:rPr>
                <w:rFonts w:ascii="Times New Roman" w:eastAsia="Times New Roman" w:hAnsi="Times New Roman"/>
                <w:sz w:val="24"/>
                <w:szCs w:val="24"/>
              </w:rPr>
            </w:pPr>
            <w:r w:rsidRPr="00F31BFB">
              <w:rPr>
                <w:rFonts w:ascii="Times New Roman" w:eastAsia="Times New Roman" w:hAnsi="Times New Roman"/>
                <w:sz w:val="24"/>
                <w:szCs w:val="24"/>
              </w:rPr>
              <w:t>установе</w:t>
            </w:r>
          </w:p>
        </w:tc>
        <w:tc>
          <w:tcPr>
            <w:tcW w:w="2365" w:type="dxa"/>
          </w:tcPr>
          <w:p w:rsidR="00A55868" w:rsidRPr="00F31BFB" w:rsidRDefault="00A55868" w:rsidP="007663DD">
            <w:pPr>
              <w:widowControl w:val="0"/>
              <w:autoSpaceDE w:val="0"/>
              <w:autoSpaceDN w:val="0"/>
              <w:spacing w:after="0" w:line="247" w:lineRule="exact"/>
              <w:ind w:left="107"/>
              <w:rPr>
                <w:rFonts w:ascii="Times New Roman" w:eastAsia="Times New Roman" w:hAnsi="Times New Roman"/>
                <w:sz w:val="24"/>
                <w:szCs w:val="24"/>
              </w:rPr>
            </w:pPr>
            <w:r w:rsidRPr="00F31BFB">
              <w:rPr>
                <w:rFonts w:ascii="Times New Roman" w:eastAsia="Times New Roman" w:hAnsi="Times New Roman"/>
                <w:sz w:val="24"/>
                <w:szCs w:val="24"/>
              </w:rPr>
              <w:t>јун,</w:t>
            </w:r>
            <w:r w:rsidRPr="00F31BFB">
              <w:rPr>
                <w:rFonts w:ascii="Times New Roman" w:eastAsia="Times New Roman" w:hAnsi="Times New Roman"/>
                <w:spacing w:val="-3"/>
                <w:sz w:val="24"/>
                <w:szCs w:val="24"/>
              </w:rPr>
              <w:t xml:space="preserve"> </w:t>
            </w:r>
            <w:r w:rsidRPr="00F31BFB">
              <w:rPr>
                <w:rFonts w:ascii="Times New Roman" w:eastAsia="Times New Roman" w:hAnsi="Times New Roman"/>
                <w:sz w:val="24"/>
                <w:szCs w:val="24"/>
              </w:rPr>
              <w:t>јул,</w:t>
            </w:r>
          </w:p>
          <w:p w:rsidR="00A55868" w:rsidRPr="00F31BFB" w:rsidRDefault="00A55868" w:rsidP="007663DD">
            <w:pPr>
              <w:widowControl w:val="0"/>
              <w:autoSpaceDE w:val="0"/>
              <w:autoSpaceDN w:val="0"/>
              <w:spacing w:before="1" w:after="0" w:line="240" w:lineRule="auto"/>
              <w:ind w:left="107" w:right="976"/>
              <w:rPr>
                <w:rFonts w:ascii="Times New Roman" w:eastAsia="Times New Roman" w:hAnsi="Times New Roman"/>
                <w:sz w:val="24"/>
                <w:szCs w:val="24"/>
              </w:rPr>
            </w:pPr>
            <w:r w:rsidRPr="00F31BFB">
              <w:rPr>
                <w:rFonts w:ascii="Times New Roman" w:eastAsia="Times New Roman" w:hAnsi="Times New Roman"/>
                <w:sz w:val="24"/>
                <w:szCs w:val="24"/>
              </w:rPr>
              <w:t>септембар,</w:t>
            </w:r>
            <w:r w:rsidRPr="00F31BFB">
              <w:rPr>
                <w:rFonts w:ascii="Times New Roman" w:eastAsia="Times New Roman" w:hAnsi="Times New Roman"/>
                <w:spacing w:val="1"/>
                <w:sz w:val="24"/>
                <w:szCs w:val="24"/>
              </w:rPr>
              <w:t xml:space="preserve"> </w:t>
            </w:r>
            <w:r w:rsidRPr="00F31BFB">
              <w:rPr>
                <w:rFonts w:ascii="Times New Roman" w:eastAsia="Times New Roman" w:hAnsi="Times New Roman"/>
                <w:sz w:val="24"/>
                <w:szCs w:val="24"/>
              </w:rPr>
              <w:t>током</w:t>
            </w:r>
            <w:r w:rsidRPr="00F31BFB">
              <w:rPr>
                <w:rFonts w:ascii="Times New Roman" w:eastAsia="Times New Roman" w:hAnsi="Times New Roman"/>
                <w:spacing w:val="-11"/>
                <w:sz w:val="24"/>
                <w:szCs w:val="24"/>
              </w:rPr>
              <w:t xml:space="preserve"> </w:t>
            </w:r>
            <w:r w:rsidRPr="00F31BFB">
              <w:rPr>
                <w:rFonts w:ascii="Times New Roman" w:eastAsia="Times New Roman" w:hAnsi="Times New Roman"/>
                <w:sz w:val="24"/>
                <w:szCs w:val="24"/>
              </w:rPr>
              <w:t>године</w:t>
            </w:r>
          </w:p>
        </w:tc>
        <w:tc>
          <w:tcPr>
            <w:tcW w:w="2367" w:type="dxa"/>
          </w:tcPr>
          <w:p w:rsidR="00A55868" w:rsidRPr="00F31BFB" w:rsidRDefault="00A55868" w:rsidP="007663DD">
            <w:pPr>
              <w:widowControl w:val="0"/>
              <w:autoSpaceDE w:val="0"/>
              <w:autoSpaceDN w:val="0"/>
              <w:spacing w:after="0" w:line="242" w:lineRule="auto"/>
              <w:ind w:left="104" w:right="145"/>
              <w:rPr>
                <w:rFonts w:ascii="Times New Roman" w:eastAsia="Times New Roman" w:hAnsi="Times New Roman"/>
                <w:sz w:val="24"/>
                <w:szCs w:val="24"/>
              </w:rPr>
            </w:pPr>
            <w:r w:rsidRPr="00F31BFB">
              <w:rPr>
                <w:rFonts w:ascii="Times New Roman" w:eastAsia="Times New Roman" w:hAnsi="Times New Roman"/>
                <w:sz w:val="24"/>
                <w:szCs w:val="24"/>
              </w:rPr>
              <w:t>Учешће у изради свих</w:t>
            </w:r>
            <w:r w:rsidR="00AB2833">
              <w:rPr>
                <w:rFonts w:ascii="Times New Roman" w:eastAsia="Times New Roman" w:hAnsi="Times New Roman"/>
                <w:sz w:val="24"/>
                <w:szCs w:val="24"/>
              </w:rPr>
              <w:t xml:space="preserve"> </w:t>
            </w:r>
            <w:r w:rsidRPr="00F31BFB">
              <w:rPr>
                <w:rFonts w:ascii="Times New Roman" w:eastAsia="Times New Roman" w:hAnsi="Times New Roman"/>
                <w:spacing w:val="-52"/>
                <w:sz w:val="24"/>
                <w:szCs w:val="24"/>
              </w:rPr>
              <w:t xml:space="preserve"> </w:t>
            </w:r>
            <w:r w:rsidRPr="00F31BFB">
              <w:rPr>
                <w:rFonts w:ascii="Times New Roman" w:eastAsia="Times New Roman" w:hAnsi="Times New Roman"/>
                <w:sz w:val="24"/>
                <w:szCs w:val="24"/>
              </w:rPr>
              <w:t>програмских</w:t>
            </w:r>
            <w:r w:rsidRPr="00F31BFB">
              <w:rPr>
                <w:rFonts w:ascii="Times New Roman" w:eastAsia="Times New Roman" w:hAnsi="Times New Roman"/>
                <w:spacing w:val="-2"/>
                <w:sz w:val="24"/>
                <w:szCs w:val="24"/>
              </w:rPr>
              <w:t xml:space="preserve"> </w:t>
            </w:r>
            <w:r w:rsidRPr="00F31BFB">
              <w:rPr>
                <w:rFonts w:ascii="Times New Roman" w:eastAsia="Times New Roman" w:hAnsi="Times New Roman"/>
                <w:sz w:val="24"/>
                <w:szCs w:val="24"/>
              </w:rPr>
              <w:t>аката</w:t>
            </w:r>
          </w:p>
          <w:p w:rsidR="00A55868" w:rsidRPr="00F31BFB" w:rsidRDefault="00A55868" w:rsidP="007663DD">
            <w:pPr>
              <w:widowControl w:val="0"/>
              <w:autoSpaceDE w:val="0"/>
              <w:autoSpaceDN w:val="0"/>
              <w:spacing w:after="0" w:line="240" w:lineRule="auto"/>
              <w:ind w:left="104" w:right="680"/>
              <w:rPr>
                <w:rFonts w:ascii="Times New Roman" w:eastAsia="Times New Roman" w:hAnsi="Times New Roman"/>
                <w:sz w:val="24"/>
                <w:szCs w:val="24"/>
              </w:rPr>
            </w:pPr>
            <w:r w:rsidRPr="00F31BFB">
              <w:rPr>
                <w:rFonts w:ascii="Times New Roman" w:eastAsia="Times New Roman" w:hAnsi="Times New Roman"/>
                <w:sz w:val="24"/>
                <w:szCs w:val="24"/>
              </w:rPr>
              <w:t>установе,</w:t>
            </w:r>
            <w:r w:rsidRPr="00F31BFB">
              <w:rPr>
                <w:rFonts w:ascii="Times New Roman" w:eastAsia="Times New Roman" w:hAnsi="Times New Roman"/>
                <w:spacing w:val="1"/>
                <w:sz w:val="24"/>
                <w:szCs w:val="24"/>
              </w:rPr>
              <w:t xml:space="preserve"> </w:t>
            </w:r>
            <w:r w:rsidRPr="00F31BFB">
              <w:rPr>
                <w:rFonts w:ascii="Times New Roman" w:eastAsia="Times New Roman" w:hAnsi="Times New Roman"/>
                <w:sz w:val="24"/>
                <w:szCs w:val="24"/>
              </w:rPr>
              <w:t>Праћење кроз</w:t>
            </w:r>
            <w:r w:rsidRPr="00F31BFB">
              <w:rPr>
                <w:rFonts w:ascii="Times New Roman" w:eastAsia="Times New Roman" w:hAnsi="Times New Roman"/>
                <w:spacing w:val="1"/>
                <w:sz w:val="24"/>
                <w:szCs w:val="24"/>
              </w:rPr>
              <w:t xml:space="preserve"> </w:t>
            </w:r>
            <w:r w:rsidRPr="00F31BFB">
              <w:rPr>
                <w:rFonts w:ascii="Times New Roman" w:eastAsia="Times New Roman" w:hAnsi="Times New Roman"/>
                <w:sz w:val="24"/>
                <w:szCs w:val="24"/>
              </w:rPr>
              <w:t>непосредни</w:t>
            </w:r>
            <w:r w:rsidRPr="00F31BFB">
              <w:rPr>
                <w:rFonts w:ascii="Times New Roman" w:eastAsia="Times New Roman" w:hAnsi="Times New Roman"/>
                <w:spacing w:val="1"/>
                <w:sz w:val="24"/>
                <w:szCs w:val="24"/>
              </w:rPr>
              <w:t xml:space="preserve"> </w:t>
            </w:r>
            <w:r w:rsidRPr="00F31BFB">
              <w:rPr>
                <w:rFonts w:ascii="Times New Roman" w:eastAsia="Times New Roman" w:hAnsi="Times New Roman"/>
                <w:sz w:val="24"/>
                <w:szCs w:val="24"/>
              </w:rPr>
              <w:t>увид на терену и</w:t>
            </w:r>
            <w:r w:rsidRPr="00F31BFB">
              <w:rPr>
                <w:rFonts w:ascii="Times New Roman" w:eastAsia="Times New Roman" w:hAnsi="Times New Roman"/>
                <w:spacing w:val="-53"/>
                <w:sz w:val="24"/>
                <w:szCs w:val="24"/>
              </w:rPr>
              <w:t xml:space="preserve"> </w:t>
            </w:r>
            <w:r w:rsidRPr="00F31BFB">
              <w:rPr>
                <w:rFonts w:ascii="Times New Roman" w:eastAsia="Times New Roman" w:hAnsi="Times New Roman"/>
                <w:sz w:val="24"/>
                <w:szCs w:val="24"/>
              </w:rPr>
              <w:t>евалуацију</w:t>
            </w:r>
          </w:p>
          <w:p w:rsidR="00A55868" w:rsidRPr="00F31BFB" w:rsidRDefault="00A55868" w:rsidP="007663DD">
            <w:pPr>
              <w:widowControl w:val="0"/>
              <w:autoSpaceDE w:val="0"/>
              <w:autoSpaceDN w:val="0"/>
              <w:spacing w:after="0" w:line="240" w:lineRule="auto"/>
              <w:ind w:left="104" w:right="1054"/>
              <w:rPr>
                <w:rFonts w:ascii="Times New Roman" w:eastAsia="Times New Roman" w:hAnsi="Times New Roman"/>
                <w:sz w:val="24"/>
                <w:szCs w:val="24"/>
              </w:rPr>
            </w:pPr>
            <w:r w:rsidRPr="00F31BFB">
              <w:rPr>
                <w:rFonts w:ascii="Times New Roman" w:eastAsia="Times New Roman" w:hAnsi="Times New Roman"/>
                <w:sz w:val="24"/>
                <w:szCs w:val="24"/>
              </w:rPr>
              <w:t>на редовним</w:t>
            </w:r>
            <w:r w:rsidRPr="00F31BFB">
              <w:rPr>
                <w:rFonts w:ascii="Times New Roman" w:eastAsia="Times New Roman" w:hAnsi="Times New Roman"/>
                <w:spacing w:val="-52"/>
                <w:sz w:val="24"/>
                <w:szCs w:val="24"/>
              </w:rPr>
              <w:t xml:space="preserve"> </w:t>
            </w:r>
            <w:r w:rsidRPr="00F31BFB">
              <w:rPr>
                <w:rFonts w:ascii="Times New Roman" w:eastAsia="Times New Roman" w:hAnsi="Times New Roman"/>
                <w:sz w:val="24"/>
                <w:szCs w:val="24"/>
              </w:rPr>
              <w:t>састанцима</w:t>
            </w:r>
          </w:p>
          <w:p w:rsidR="00A55868" w:rsidRPr="00F31BFB" w:rsidRDefault="00A55868" w:rsidP="007663DD">
            <w:pPr>
              <w:widowControl w:val="0"/>
              <w:autoSpaceDE w:val="0"/>
              <w:autoSpaceDN w:val="0"/>
              <w:spacing w:after="0" w:line="240" w:lineRule="auto"/>
              <w:ind w:left="104" w:right="684"/>
              <w:rPr>
                <w:rFonts w:ascii="Times New Roman" w:eastAsia="Times New Roman" w:hAnsi="Times New Roman"/>
                <w:sz w:val="24"/>
                <w:szCs w:val="24"/>
              </w:rPr>
            </w:pPr>
            <w:r w:rsidRPr="00F31BFB">
              <w:rPr>
                <w:rFonts w:ascii="Times New Roman" w:eastAsia="Times New Roman" w:hAnsi="Times New Roman"/>
                <w:sz w:val="24"/>
                <w:szCs w:val="24"/>
              </w:rPr>
              <w:t>стручних органа</w:t>
            </w:r>
            <w:r w:rsidRPr="00F31BFB">
              <w:rPr>
                <w:rFonts w:ascii="Times New Roman" w:eastAsia="Times New Roman" w:hAnsi="Times New Roman"/>
                <w:spacing w:val="-52"/>
                <w:sz w:val="24"/>
                <w:szCs w:val="24"/>
              </w:rPr>
              <w:t xml:space="preserve"> </w:t>
            </w:r>
            <w:r w:rsidRPr="00F31BFB">
              <w:rPr>
                <w:rFonts w:ascii="Times New Roman" w:eastAsia="Times New Roman" w:hAnsi="Times New Roman"/>
                <w:sz w:val="24"/>
                <w:szCs w:val="24"/>
              </w:rPr>
              <w:t>Установе</w:t>
            </w:r>
          </w:p>
          <w:p w:rsidR="00A55868" w:rsidRPr="00F31BFB" w:rsidRDefault="00A55868" w:rsidP="007663DD">
            <w:pPr>
              <w:widowControl w:val="0"/>
              <w:autoSpaceDE w:val="0"/>
              <w:autoSpaceDN w:val="0"/>
              <w:spacing w:after="0" w:line="240" w:lineRule="auto"/>
              <w:ind w:left="104" w:right="436"/>
              <w:rPr>
                <w:rFonts w:ascii="Times New Roman" w:eastAsia="Times New Roman" w:hAnsi="Times New Roman"/>
                <w:sz w:val="24"/>
                <w:szCs w:val="24"/>
              </w:rPr>
            </w:pPr>
            <w:r w:rsidRPr="00F31BFB">
              <w:rPr>
                <w:rFonts w:ascii="Times New Roman" w:eastAsia="Times New Roman" w:hAnsi="Times New Roman"/>
                <w:sz w:val="24"/>
                <w:szCs w:val="24"/>
              </w:rPr>
              <w:t>Поштовање рокова</w:t>
            </w:r>
            <w:r w:rsidRPr="00F31BFB">
              <w:rPr>
                <w:rFonts w:ascii="Times New Roman" w:eastAsia="Times New Roman" w:hAnsi="Times New Roman"/>
                <w:spacing w:val="-52"/>
                <w:sz w:val="24"/>
                <w:szCs w:val="24"/>
              </w:rPr>
              <w:t xml:space="preserve"> </w:t>
            </w:r>
            <w:r w:rsidRPr="00F31BFB">
              <w:rPr>
                <w:rFonts w:ascii="Times New Roman" w:eastAsia="Times New Roman" w:hAnsi="Times New Roman"/>
                <w:sz w:val="24"/>
                <w:szCs w:val="24"/>
              </w:rPr>
              <w:t>Благовремено</w:t>
            </w:r>
            <w:r w:rsidRPr="00F31BFB">
              <w:rPr>
                <w:rFonts w:ascii="Times New Roman" w:eastAsia="Times New Roman" w:hAnsi="Times New Roman"/>
                <w:spacing w:val="1"/>
                <w:sz w:val="24"/>
                <w:szCs w:val="24"/>
              </w:rPr>
              <w:t xml:space="preserve"> </w:t>
            </w:r>
            <w:r w:rsidRPr="00F31BFB">
              <w:rPr>
                <w:rFonts w:ascii="Times New Roman" w:eastAsia="Times New Roman" w:hAnsi="Times New Roman"/>
                <w:sz w:val="24"/>
                <w:szCs w:val="24"/>
              </w:rPr>
              <w:t>информисање</w:t>
            </w:r>
          </w:p>
          <w:p w:rsidR="00A55868" w:rsidRPr="00F31BFB" w:rsidRDefault="00A55868" w:rsidP="007663DD">
            <w:pPr>
              <w:widowControl w:val="0"/>
              <w:autoSpaceDE w:val="0"/>
              <w:autoSpaceDN w:val="0"/>
              <w:spacing w:after="0" w:line="237" w:lineRule="exact"/>
              <w:ind w:left="104"/>
              <w:rPr>
                <w:rFonts w:ascii="Times New Roman" w:eastAsia="Times New Roman" w:hAnsi="Times New Roman"/>
                <w:sz w:val="24"/>
                <w:szCs w:val="24"/>
              </w:rPr>
            </w:pPr>
            <w:r w:rsidRPr="00F31BFB">
              <w:rPr>
                <w:rFonts w:ascii="Times New Roman" w:eastAsia="Times New Roman" w:hAnsi="Times New Roman"/>
                <w:sz w:val="24"/>
                <w:szCs w:val="24"/>
              </w:rPr>
              <w:t>запослених</w:t>
            </w:r>
          </w:p>
        </w:tc>
        <w:tc>
          <w:tcPr>
            <w:tcW w:w="2475" w:type="dxa"/>
          </w:tcPr>
          <w:p w:rsidR="00A55868" w:rsidRPr="00F31BFB" w:rsidRDefault="00A55868" w:rsidP="007663DD">
            <w:pPr>
              <w:widowControl w:val="0"/>
              <w:autoSpaceDE w:val="0"/>
              <w:autoSpaceDN w:val="0"/>
              <w:spacing w:after="0" w:line="247" w:lineRule="exact"/>
              <w:ind w:left="106"/>
              <w:rPr>
                <w:rFonts w:ascii="Times New Roman" w:eastAsia="Times New Roman" w:hAnsi="Times New Roman"/>
                <w:sz w:val="24"/>
                <w:szCs w:val="24"/>
              </w:rPr>
            </w:pPr>
            <w:r w:rsidRPr="00F31BFB">
              <w:rPr>
                <w:rFonts w:ascii="Times New Roman" w:eastAsia="Times New Roman" w:hAnsi="Times New Roman"/>
                <w:sz w:val="24"/>
                <w:szCs w:val="24"/>
              </w:rPr>
              <w:t>директор,</w:t>
            </w:r>
          </w:p>
          <w:p w:rsidR="00A55868" w:rsidRPr="00F31BFB" w:rsidRDefault="00A55868" w:rsidP="007663DD">
            <w:pPr>
              <w:widowControl w:val="0"/>
              <w:autoSpaceDE w:val="0"/>
              <w:autoSpaceDN w:val="0"/>
              <w:spacing w:before="1" w:after="0" w:line="252" w:lineRule="exact"/>
              <w:ind w:left="106"/>
              <w:rPr>
                <w:rFonts w:ascii="Times New Roman" w:eastAsia="Times New Roman" w:hAnsi="Times New Roman"/>
                <w:sz w:val="24"/>
                <w:szCs w:val="24"/>
              </w:rPr>
            </w:pPr>
            <w:r w:rsidRPr="00F31BFB">
              <w:rPr>
                <w:rFonts w:ascii="Times New Roman" w:eastAsia="Times New Roman" w:hAnsi="Times New Roman"/>
                <w:sz w:val="24"/>
                <w:szCs w:val="24"/>
              </w:rPr>
              <w:t>стручни</w:t>
            </w:r>
            <w:r w:rsidRPr="00F31BFB">
              <w:rPr>
                <w:rFonts w:ascii="Times New Roman" w:eastAsia="Times New Roman" w:hAnsi="Times New Roman"/>
                <w:spacing w:val="-2"/>
                <w:sz w:val="24"/>
                <w:szCs w:val="24"/>
              </w:rPr>
              <w:t xml:space="preserve"> </w:t>
            </w:r>
            <w:r w:rsidRPr="00F31BFB">
              <w:rPr>
                <w:rFonts w:ascii="Times New Roman" w:eastAsia="Times New Roman" w:hAnsi="Times New Roman"/>
                <w:sz w:val="24"/>
                <w:szCs w:val="24"/>
              </w:rPr>
              <w:t>сарадник</w:t>
            </w:r>
          </w:p>
          <w:p w:rsidR="00A55868" w:rsidRPr="00F31BFB" w:rsidRDefault="00A55868" w:rsidP="007663DD">
            <w:pPr>
              <w:widowControl w:val="0"/>
              <w:autoSpaceDE w:val="0"/>
              <w:autoSpaceDN w:val="0"/>
              <w:spacing w:after="0" w:line="252" w:lineRule="exact"/>
              <w:ind w:left="106"/>
              <w:rPr>
                <w:rFonts w:ascii="Times New Roman" w:eastAsia="Times New Roman" w:hAnsi="Times New Roman"/>
                <w:sz w:val="24"/>
                <w:szCs w:val="24"/>
              </w:rPr>
            </w:pPr>
            <w:r w:rsidRPr="00F31BFB">
              <w:rPr>
                <w:rFonts w:ascii="Times New Roman" w:eastAsia="Times New Roman" w:hAnsi="Times New Roman"/>
                <w:sz w:val="24"/>
                <w:szCs w:val="24"/>
              </w:rPr>
              <w:t>Педагошки</w:t>
            </w:r>
            <w:r w:rsidRPr="00F31BFB">
              <w:rPr>
                <w:rFonts w:ascii="Times New Roman" w:eastAsia="Times New Roman" w:hAnsi="Times New Roman"/>
                <w:spacing w:val="-5"/>
                <w:sz w:val="24"/>
                <w:szCs w:val="24"/>
              </w:rPr>
              <w:t xml:space="preserve"> </w:t>
            </w:r>
            <w:r w:rsidRPr="00F31BFB">
              <w:rPr>
                <w:rFonts w:ascii="Times New Roman" w:eastAsia="Times New Roman" w:hAnsi="Times New Roman"/>
                <w:sz w:val="24"/>
                <w:szCs w:val="24"/>
              </w:rPr>
              <w:t>колегијум</w:t>
            </w:r>
          </w:p>
          <w:p w:rsidR="00A55868" w:rsidRPr="00F31BFB" w:rsidRDefault="00A55868" w:rsidP="007663DD">
            <w:pPr>
              <w:widowControl w:val="0"/>
              <w:autoSpaceDE w:val="0"/>
              <w:autoSpaceDN w:val="0"/>
              <w:spacing w:after="0" w:line="252" w:lineRule="exact"/>
              <w:ind w:left="106"/>
              <w:rPr>
                <w:rFonts w:ascii="Times New Roman" w:eastAsia="Times New Roman" w:hAnsi="Times New Roman"/>
                <w:sz w:val="24"/>
                <w:szCs w:val="24"/>
              </w:rPr>
            </w:pPr>
            <w:r w:rsidRPr="00F31BFB">
              <w:rPr>
                <w:rFonts w:ascii="Times New Roman" w:eastAsia="Times New Roman" w:hAnsi="Times New Roman"/>
                <w:sz w:val="24"/>
                <w:szCs w:val="24"/>
              </w:rPr>
              <w:t>В-О веће</w:t>
            </w:r>
          </w:p>
        </w:tc>
      </w:tr>
      <w:tr w:rsidR="001E4EEE" w:rsidRPr="00F31BFB" w:rsidTr="007663DD">
        <w:trPr>
          <w:trHeight w:val="2277"/>
        </w:trPr>
        <w:tc>
          <w:tcPr>
            <w:tcW w:w="2372" w:type="dxa"/>
          </w:tcPr>
          <w:p w:rsidR="00A55868" w:rsidRPr="00F31BFB" w:rsidRDefault="00A55868" w:rsidP="007663DD">
            <w:pPr>
              <w:widowControl w:val="0"/>
              <w:autoSpaceDE w:val="0"/>
              <w:autoSpaceDN w:val="0"/>
              <w:spacing w:after="0" w:line="240" w:lineRule="auto"/>
              <w:ind w:left="108" w:right="155"/>
              <w:rPr>
                <w:rFonts w:ascii="Times New Roman" w:eastAsia="Times New Roman" w:hAnsi="Times New Roman"/>
                <w:sz w:val="24"/>
                <w:szCs w:val="24"/>
              </w:rPr>
            </w:pPr>
            <w:r w:rsidRPr="00F31BFB">
              <w:rPr>
                <w:rFonts w:ascii="Times New Roman" w:eastAsia="Times New Roman" w:hAnsi="Times New Roman"/>
                <w:sz w:val="24"/>
                <w:szCs w:val="24"/>
              </w:rPr>
              <w:t>Руковођење процесом</w:t>
            </w:r>
            <w:r w:rsidR="00AB2833">
              <w:rPr>
                <w:rFonts w:ascii="Times New Roman" w:eastAsia="Times New Roman" w:hAnsi="Times New Roman"/>
                <w:sz w:val="24"/>
                <w:szCs w:val="24"/>
              </w:rPr>
              <w:t xml:space="preserve"> </w:t>
            </w:r>
            <w:r w:rsidRPr="00F31BFB">
              <w:rPr>
                <w:rFonts w:ascii="Times New Roman" w:eastAsia="Times New Roman" w:hAnsi="Times New Roman"/>
                <w:spacing w:val="-52"/>
                <w:sz w:val="24"/>
                <w:szCs w:val="24"/>
              </w:rPr>
              <w:t xml:space="preserve"> </w:t>
            </w:r>
            <w:r w:rsidRPr="00F31BFB">
              <w:rPr>
                <w:rFonts w:ascii="Times New Roman" w:eastAsia="Times New Roman" w:hAnsi="Times New Roman"/>
                <w:sz w:val="24"/>
                <w:szCs w:val="24"/>
              </w:rPr>
              <w:t>васпитања</w:t>
            </w:r>
            <w:r w:rsidRPr="00F31BFB">
              <w:rPr>
                <w:rFonts w:ascii="Times New Roman" w:eastAsia="Times New Roman" w:hAnsi="Times New Roman"/>
                <w:spacing w:val="-3"/>
                <w:sz w:val="24"/>
                <w:szCs w:val="24"/>
              </w:rPr>
              <w:t xml:space="preserve"> </w:t>
            </w:r>
            <w:r w:rsidRPr="00F31BFB">
              <w:rPr>
                <w:rFonts w:ascii="Times New Roman" w:eastAsia="Times New Roman" w:hAnsi="Times New Roman"/>
                <w:sz w:val="24"/>
                <w:szCs w:val="24"/>
              </w:rPr>
              <w:t>и учења</w:t>
            </w:r>
          </w:p>
        </w:tc>
        <w:tc>
          <w:tcPr>
            <w:tcW w:w="2365" w:type="dxa"/>
          </w:tcPr>
          <w:p w:rsidR="00A55868" w:rsidRPr="00F31BFB" w:rsidRDefault="00AB2833" w:rsidP="007663DD">
            <w:pPr>
              <w:widowControl w:val="0"/>
              <w:autoSpaceDE w:val="0"/>
              <w:autoSpaceDN w:val="0"/>
              <w:spacing w:after="0" w:line="249" w:lineRule="exact"/>
              <w:ind w:left="107"/>
              <w:rPr>
                <w:rFonts w:ascii="Times New Roman" w:eastAsia="Times New Roman" w:hAnsi="Times New Roman"/>
                <w:sz w:val="24"/>
                <w:szCs w:val="24"/>
              </w:rPr>
            </w:pPr>
            <w:r>
              <w:rPr>
                <w:rFonts w:ascii="Times New Roman" w:eastAsia="Times New Roman" w:hAnsi="Times New Roman"/>
                <w:sz w:val="24"/>
                <w:szCs w:val="24"/>
              </w:rPr>
              <w:t>Т</w:t>
            </w:r>
            <w:r w:rsidR="00A55868" w:rsidRPr="00F31BFB">
              <w:rPr>
                <w:rFonts w:ascii="Times New Roman" w:eastAsia="Times New Roman" w:hAnsi="Times New Roman"/>
                <w:sz w:val="24"/>
                <w:szCs w:val="24"/>
              </w:rPr>
              <w:t>оком године</w:t>
            </w:r>
          </w:p>
        </w:tc>
        <w:tc>
          <w:tcPr>
            <w:tcW w:w="2367" w:type="dxa"/>
          </w:tcPr>
          <w:p w:rsidR="00A55868" w:rsidRPr="00F31BFB" w:rsidRDefault="00A55868" w:rsidP="007663DD">
            <w:pPr>
              <w:widowControl w:val="0"/>
              <w:autoSpaceDE w:val="0"/>
              <w:autoSpaceDN w:val="0"/>
              <w:spacing w:after="0" w:line="240" w:lineRule="auto"/>
              <w:ind w:left="104" w:right="160"/>
              <w:rPr>
                <w:rFonts w:ascii="Times New Roman" w:eastAsia="Times New Roman" w:hAnsi="Times New Roman"/>
                <w:sz w:val="24"/>
                <w:szCs w:val="24"/>
              </w:rPr>
            </w:pPr>
            <w:r w:rsidRPr="00F31BFB">
              <w:rPr>
                <w:rFonts w:ascii="Times New Roman" w:eastAsia="Times New Roman" w:hAnsi="Times New Roman"/>
                <w:sz w:val="24"/>
                <w:szCs w:val="24"/>
              </w:rPr>
              <w:t>Стварање безбедног и</w:t>
            </w:r>
            <w:r w:rsidRPr="00F31BFB">
              <w:rPr>
                <w:rFonts w:ascii="Times New Roman" w:eastAsia="Times New Roman" w:hAnsi="Times New Roman"/>
                <w:spacing w:val="-52"/>
                <w:sz w:val="24"/>
                <w:szCs w:val="24"/>
              </w:rPr>
              <w:t xml:space="preserve"> </w:t>
            </w:r>
            <w:r w:rsidR="00AB2833">
              <w:rPr>
                <w:rFonts w:ascii="Times New Roman" w:eastAsia="Times New Roman" w:hAnsi="Times New Roman"/>
                <w:spacing w:val="-52"/>
                <w:sz w:val="24"/>
                <w:szCs w:val="24"/>
              </w:rPr>
              <w:t xml:space="preserve"> </w:t>
            </w:r>
            <w:r w:rsidR="00050EB7">
              <w:rPr>
                <w:rFonts w:ascii="Times New Roman" w:eastAsia="Times New Roman" w:hAnsi="Times New Roman"/>
                <w:spacing w:val="-52"/>
                <w:sz w:val="24"/>
                <w:szCs w:val="24"/>
              </w:rPr>
              <w:t xml:space="preserve">  </w:t>
            </w:r>
            <w:r w:rsidRPr="00F31BFB">
              <w:rPr>
                <w:rFonts w:ascii="Times New Roman" w:eastAsia="Times New Roman" w:hAnsi="Times New Roman"/>
                <w:sz w:val="24"/>
                <w:szCs w:val="24"/>
              </w:rPr>
              <w:t>здравог</w:t>
            </w:r>
          </w:p>
          <w:p w:rsidR="00A55868" w:rsidRPr="00F31BFB" w:rsidRDefault="00A55868" w:rsidP="007663DD">
            <w:pPr>
              <w:widowControl w:val="0"/>
              <w:autoSpaceDE w:val="0"/>
              <w:autoSpaceDN w:val="0"/>
              <w:spacing w:after="0" w:line="251" w:lineRule="exact"/>
              <w:ind w:left="104"/>
              <w:rPr>
                <w:rFonts w:ascii="Times New Roman" w:eastAsia="Times New Roman" w:hAnsi="Times New Roman"/>
                <w:sz w:val="24"/>
                <w:szCs w:val="24"/>
              </w:rPr>
            </w:pPr>
            <w:r w:rsidRPr="00F31BFB">
              <w:rPr>
                <w:rFonts w:ascii="Times New Roman" w:eastAsia="Times New Roman" w:hAnsi="Times New Roman"/>
                <w:sz w:val="24"/>
                <w:szCs w:val="24"/>
              </w:rPr>
              <w:t>окружења</w:t>
            </w:r>
          </w:p>
          <w:p w:rsidR="00A55868" w:rsidRPr="00F31BFB" w:rsidRDefault="00A55868" w:rsidP="007663DD">
            <w:pPr>
              <w:widowControl w:val="0"/>
              <w:autoSpaceDE w:val="0"/>
              <w:autoSpaceDN w:val="0"/>
              <w:spacing w:after="0" w:line="240" w:lineRule="auto"/>
              <w:ind w:left="104" w:right="151"/>
              <w:rPr>
                <w:rFonts w:ascii="Times New Roman" w:eastAsia="Times New Roman" w:hAnsi="Times New Roman"/>
                <w:sz w:val="24"/>
                <w:szCs w:val="24"/>
              </w:rPr>
            </w:pPr>
            <w:r w:rsidRPr="00F31BFB">
              <w:rPr>
                <w:rFonts w:ascii="Times New Roman" w:eastAsia="Times New Roman" w:hAnsi="Times New Roman"/>
                <w:sz w:val="24"/>
                <w:szCs w:val="24"/>
              </w:rPr>
              <w:t>Развијање културе в-о</w:t>
            </w:r>
            <w:r w:rsidRPr="00F31BFB">
              <w:rPr>
                <w:rFonts w:ascii="Times New Roman" w:eastAsia="Times New Roman" w:hAnsi="Times New Roman"/>
                <w:spacing w:val="-53"/>
                <w:sz w:val="24"/>
                <w:szCs w:val="24"/>
              </w:rPr>
              <w:t xml:space="preserve"> </w:t>
            </w:r>
            <w:r w:rsidRPr="00F31BFB">
              <w:rPr>
                <w:rFonts w:ascii="Times New Roman" w:eastAsia="Times New Roman" w:hAnsi="Times New Roman"/>
                <w:sz w:val="24"/>
                <w:szCs w:val="24"/>
              </w:rPr>
              <w:t>рада,</w:t>
            </w:r>
          </w:p>
          <w:p w:rsidR="00A55868" w:rsidRPr="00F31BFB" w:rsidRDefault="00A55868" w:rsidP="007663DD">
            <w:pPr>
              <w:widowControl w:val="0"/>
              <w:autoSpaceDE w:val="0"/>
              <w:autoSpaceDN w:val="0"/>
              <w:spacing w:after="0" w:line="240" w:lineRule="auto"/>
              <w:ind w:left="104" w:right="83"/>
              <w:rPr>
                <w:rFonts w:ascii="Times New Roman" w:eastAsia="Times New Roman" w:hAnsi="Times New Roman"/>
                <w:sz w:val="24"/>
                <w:szCs w:val="24"/>
              </w:rPr>
            </w:pPr>
            <w:r w:rsidRPr="00F31BFB">
              <w:rPr>
                <w:rFonts w:ascii="Times New Roman" w:eastAsia="Times New Roman" w:hAnsi="Times New Roman"/>
                <w:sz w:val="24"/>
                <w:szCs w:val="24"/>
              </w:rPr>
              <w:t>унапређивање његовог</w:t>
            </w:r>
            <w:r w:rsidRPr="00F31BFB">
              <w:rPr>
                <w:rFonts w:ascii="Times New Roman" w:eastAsia="Times New Roman" w:hAnsi="Times New Roman"/>
                <w:spacing w:val="-52"/>
                <w:sz w:val="24"/>
                <w:szCs w:val="24"/>
              </w:rPr>
              <w:t xml:space="preserve"> </w:t>
            </w:r>
            <w:r w:rsidRPr="00F31BFB">
              <w:rPr>
                <w:rFonts w:ascii="Times New Roman" w:eastAsia="Times New Roman" w:hAnsi="Times New Roman"/>
                <w:sz w:val="24"/>
                <w:szCs w:val="24"/>
              </w:rPr>
              <w:t>квалитета,</w:t>
            </w:r>
          </w:p>
          <w:p w:rsidR="00A55868" w:rsidRPr="00F31BFB" w:rsidRDefault="00A55868" w:rsidP="007663DD">
            <w:pPr>
              <w:widowControl w:val="0"/>
              <w:autoSpaceDE w:val="0"/>
              <w:autoSpaceDN w:val="0"/>
              <w:spacing w:after="0" w:line="254" w:lineRule="exact"/>
              <w:ind w:left="104" w:right="134"/>
              <w:rPr>
                <w:rFonts w:ascii="Times New Roman" w:eastAsia="Times New Roman" w:hAnsi="Times New Roman"/>
                <w:sz w:val="24"/>
                <w:szCs w:val="24"/>
              </w:rPr>
            </w:pPr>
            <w:r w:rsidRPr="00F31BFB">
              <w:rPr>
                <w:rFonts w:ascii="Times New Roman" w:eastAsia="Times New Roman" w:hAnsi="Times New Roman"/>
                <w:sz w:val="24"/>
                <w:szCs w:val="24"/>
              </w:rPr>
              <w:t>обезбеђивање</w:t>
            </w:r>
            <w:r w:rsidRPr="00F31BFB">
              <w:rPr>
                <w:rFonts w:ascii="Times New Roman" w:eastAsia="Times New Roman" w:hAnsi="Times New Roman"/>
                <w:spacing w:val="1"/>
                <w:sz w:val="24"/>
                <w:szCs w:val="24"/>
              </w:rPr>
              <w:t xml:space="preserve"> </w:t>
            </w:r>
            <w:r w:rsidRPr="00F31BFB">
              <w:rPr>
                <w:rFonts w:ascii="Times New Roman" w:eastAsia="Times New Roman" w:hAnsi="Times New Roman"/>
                <w:sz w:val="24"/>
                <w:szCs w:val="24"/>
              </w:rPr>
              <w:t>инклузивног</w:t>
            </w:r>
            <w:r w:rsidRPr="00F31BFB">
              <w:rPr>
                <w:rFonts w:ascii="Times New Roman" w:eastAsia="Times New Roman" w:hAnsi="Times New Roman"/>
                <w:spacing w:val="-10"/>
                <w:sz w:val="24"/>
                <w:szCs w:val="24"/>
              </w:rPr>
              <w:t xml:space="preserve"> </w:t>
            </w:r>
            <w:r w:rsidRPr="00F31BFB">
              <w:rPr>
                <w:rFonts w:ascii="Times New Roman" w:eastAsia="Times New Roman" w:hAnsi="Times New Roman"/>
                <w:sz w:val="24"/>
                <w:szCs w:val="24"/>
              </w:rPr>
              <w:lastRenderedPageBreak/>
              <w:t>приступа</w:t>
            </w:r>
          </w:p>
        </w:tc>
        <w:tc>
          <w:tcPr>
            <w:tcW w:w="2475" w:type="dxa"/>
          </w:tcPr>
          <w:p w:rsidR="00A55868" w:rsidRPr="00F31BFB" w:rsidRDefault="00A55868" w:rsidP="007663DD">
            <w:pPr>
              <w:widowControl w:val="0"/>
              <w:autoSpaceDE w:val="0"/>
              <w:autoSpaceDN w:val="0"/>
              <w:spacing w:after="0" w:line="240" w:lineRule="auto"/>
              <w:ind w:left="106" w:right="570"/>
              <w:rPr>
                <w:rFonts w:ascii="Times New Roman" w:eastAsia="Times New Roman" w:hAnsi="Times New Roman"/>
                <w:sz w:val="24"/>
                <w:szCs w:val="24"/>
              </w:rPr>
            </w:pPr>
            <w:r w:rsidRPr="00F31BFB">
              <w:rPr>
                <w:rFonts w:ascii="Times New Roman" w:eastAsia="Times New Roman" w:hAnsi="Times New Roman"/>
                <w:sz w:val="24"/>
                <w:szCs w:val="24"/>
              </w:rPr>
              <w:lastRenderedPageBreak/>
              <w:t>Директор, стручни</w:t>
            </w:r>
            <w:r w:rsidRPr="00F31BFB">
              <w:rPr>
                <w:rFonts w:ascii="Times New Roman" w:eastAsia="Times New Roman" w:hAnsi="Times New Roman"/>
                <w:spacing w:val="-52"/>
                <w:sz w:val="24"/>
                <w:szCs w:val="24"/>
              </w:rPr>
              <w:t xml:space="preserve"> </w:t>
            </w:r>
            <w:r w:rsidRPr="00F31BFB">
              <w:rPr>
                <w:rFonts w:ascii="Times New Roman" w:eastAsia="Times New Roman" w:hAnsi="Times New Roman"/>
                <w:sz w:val="24"/>
                <w:szCs w:val="24"/>
              </w:rPr>
              <w:t>сарадник</w:t>
            </w:r>
          </w:p>
        </w:tc>
      </w:tr>
      <w:tr w:rsidR="001E4EEE" w:rsidRPr="00F31BFB" w:rsidTr="007663DD">
        <w:trPr>
          <w:trHeight w:val="1518"/>
        </w:trPr>
        <w:tc>
          <w:tcPr>
            <w:tcW w:w="2372" w:type="dxa"/>
          </w:tcPr>
          <w:p w:rsidR="00A55868" w:rsidRPr="00F31BFB" w:rsidRDefault="00A55868" w:rsidP="007663DD">
            <w:pPr>
              <w:widowControl w:val="0"/>
              <w:autoSpaceDE w:val="0"/>
              <w:autoSpaceDN w:val="0"/>
              <w:spacing w:after="0" w:line="242" w:lineRule="auto"/>
              <w:ind w:left="108" w:right="206"/>
              <w:rPr>
                <w:rFonts w:ascii="Times New Roman" w:eastAsia="Times New Roman" w:hAnsi="Times New Roman"/>
                <w:sz w:val="24"/>
                <w:szCs w:val="24"/>
              </w:rPr>
            </w:pPr>
            <w:r w:rsidRPr="00F31BFB">
              <w:rPr>
                <w:rFonts w:ascii="Times New Roman" w:eastAsia="Times New Roman" w:hAnsi="Times New Roman"/>
                <w:sz w:val="24"/>
                <w:szCs w:val="24"/>
              </w:rPr>
              <w:t>Старање о осигурању</w:t>
            </w:r>
            <w:r w:rsidRPr="00F31BFB">
              <w:rPr>
                <w:rFonts w:ascii="Times New Roman" w:eastAsia="Times New Roman" w:hAnsi="Times New Roman"/>
                <w:spacing w:val="-52"/>
                <w:sz w:val="24"/>
                <w:szCs w:val="24"/>
              </w:rPr>
              <w:t xml:space="preserve"> </w:t>
            </w:r>
            <w:r w:rsidRPr="00F31BFB">
              <w:rPr>
                <w:rFonts w:ascii="Times New Roman" w:eastAsia="Times New Roman" w:hAnsi="Times New Roman"/>
                <w:sz w:val="24"/>
                <w:szCs w:val="24"/>
              </w:rPr>
              <w:t>квалитета,</w:t>
            </w:r>
          </w:p>
          <w:p w:rsidR="00A55868" w:rsidRPr="00F31BFB" w:rsidRDefault="00A55868" w:rsidP="007663DD">
            <w:pPr>
              <w:widowControl w:val="0"/>
              <w:autoSpaceDE w:val="0"/>
              <w:autoSpaceDN w:val="0"/>
              <w:spacing w:after="0" w:line="242" w:lineRule="auto"/>
              <w:ind w:left="108" w:right="494"/>
              <w:rPr>
                <w:rFonts w:ascii="Times New Roman" w:eastAsia="Times New Roman" w:hAnsi="Times New Roman"/>
                <w:sz w:val="24"/>
                <w:szCs w:val="24"/>
              </w:rPr>
            </w:pPr>
            <w:r w:rsidRPr="00F31BFB">
              <w:rPr>
                <w:rFonts w:ascii="Times New Roman" w:eastAsia="Times New Roman" w:hAnsi="Times New Roman"/>
                <w:sz w:val="24"/>
                <w:szCs w:val="24"/>
              </w:rPr>
              <w:t>самовредновању и</w:t>
            </w:r>
            <w:r w:rsidRPr="00F31BFB">
              <w:rPr>
                <w:rFonts w:ascii="Times New Roman" w:eastAsia="Times New Roman" w:hAnsi="Times New Roman"/>
                <w:spacing w:val="-52"/>
                <w:sz w:val="24"/>
                <w:szCs w:val="24"/>
              </w:rPr>
              <w:t xml:space="preserve"> </w:t>
            </w:r>
            <w:r w:rsidRPr="00F31BFB">
              <w:rPr>
                <w:rFonts w:ascii="Times New Roman" w:eastAsia="Times New Roman" w:hAnsi="Times New Roman"/>
                <w:sz w:val="24"/>
                <w:szCs w:val="24"/>
              </w:rPr>
              <w:t>унапређивања</w:t>
            </w:r>
          </w:p>
          <w:p w:rsidR="00A55868" w:rsidRPr="00F31BFB" w:rsidRDefault="00A55868" w:rsidP="007663DD">
            <w:pPr>
              <w:widowControl w:val="0"/>
              <w:autoSpaceDE w:val="0"/>
              <w:autoSpaceDN w:val="0"/>
              <w:spacing w:after="0" w:line="248" w:lineRule="exact"/>
              <w:ind w:left="108"/>
              <w:rPr>
                <w:rFonts w:ascii="Times New Roman" w:eastAsia="Times New Roman" w:hAnsi="Times New Roman"/>
                <w:sz w:val="24"/>
                <w:szCs w:val="24"/>
              </w:rPr>
            </w:pPr>
            <w:r w:rsidRPr="00F31BFB">
              <w:rPr>
                <w:rFonts w:ascii="Times New Roman" w:eastAsia="Times New Roman" w:hAnsi="Times New Roman"/>
                <w:sz w:val="24"/>
                <w:szCs w:val="24"/>
              </w:rPr>
              <w:t>васпитно-образовног</w:t>
            </w:r>
          </w:p>
          <w:p w:rsidR="00A55868" w:rsidRPr="00F31BFB" w:rsidRDefault="00A55868" w:rsidP="007663DD">
            <w:pPr>
              <w:widowControl w:val="0"/>
              <w:autoSpaceDE w:val="0"/>
              <w:autoSpaceDN w:val="0"/>
              <w:spacing w:after="0" w:line="240" w:lineRule="exact"/>
              <w:ind w:left="108"/>
              <w:rPr>
                <w:rFonts w:ascii="Times New Roman" w:eastAsia="Times New Roman" w:hAnsi="Times New Roman"/>
                <w:sz w:val="24"/>
                <w:szCs w:val="24"/>
              </w:rPr>
            </w:pPr>
            <w:r w:rsidRPr="00F31BFB">
              <w:rPr>
                <w:rFonts w:ascii="Times New Roman" w:eastAsia="Times New Roman" w:hAnsi="Times New Roman"/>
                <w:sz w:val="24"/>
                <w:szCs w:val="24"/>
              </w:rPr>
              <w:t>рада</w:t>
            </w:r>
          </w:p>
        </w:tc>
        <w:tc>
          <w:tcPr>
            <w:tcW w:w="2365" w:type="dxa"/>
          </w:tcPr>
          <w:p w:rsidR="00A55868" w:rsidRPr="00F31BFB" w:rsidRDefault="00A55868" w:rsidP="007663DD">
            <w:pPr>
              <w:widowControl w:val="0"/>
              <w:autoSpaceDE w:val="0"/>
              <w:autoSpaceDN w:val="0"/>
              <w:spacing w:after="0" w:line="247" w:lineRule="exact"/>
              <w:ind w:left="107"/>
              <w:rPr>
                <w:rFonts w:ascii="Times New Roman" w:eastAsia="Times New Roman" w:hAnsi="Times New Roman"/>
                <w:sz w:val="24"/>
                <w:szCs w:val="24"/>
              </w:rPr>
            </w:pPr>
            <w:r w:rsidRPr="00F31BFB">
              <w:rPr>
                <w:rFonts w:ascii="Times New Roman" w:eastAsia="Times New Roman" w:hAnsi="Times New Roman"/>
                <w:sz w:val="24"/>
                <w:szCs w:val="24"/>
              </w:rPr>
              <w:t>током године</w:t>
            </w:r>
          </w:p>
        </w:tc>
        <w:tc>
          <w:tcPr>
            <w:tcW w:w="2367" w:type="dxa"/>
          </w:tcPr>
          <w:p w:rsidR="00A55868" w:rsidRPr="00F31BFB" w:rsidRDefault="00A55868" w:rsidP="007663DD">
            <w:pPr>
              <w:widowControl w:val="0"/>
              <w:autoSpaceDE w:val="0"/>
              <w:autoSpaceDN w:val="0"/>
              <w:spacing w:after="0" w:line="240" w:lineRule="auto"/>
              <w:ind w:left="104" w:right="353"/>
              <w:rPr>
                <w:rFonts w:ascii="Times New Roman" w:eastAsia="Times New Roman" w:hAnsi="Times New Roman"/>
                <w:sz w:val="24"/>
                <w:szCs w:val="24"/>
              </w:rPr>
            </w:pPr>
            <w:r w:rsidRPr="00F31BFB">
              <w:rPr>
                <w:rFonts w:ascii="Times New Roman" w:eastAsia="Times New Roman" w:hAnsi="Times New Roman"/>
                <w:sz w:val="24"/>
                <w:szCs w:val="24"/>
              </w:rPr>
              <w:t>Праћење новина,</w:t>
            </w:r>
            <w:r w:rsidRPr="00F31BFB">
              <w:rPr>
                <w:rFonts w:ascii="Times New Roman" w:eastAsia="Times New Roman" w:hAnsi="Times New Roman"/>
                <w:spacing w:val="1"/>
                <w:sz w:val="24"/>
                <w:szCs w:val="24"/>
              </w:rPr>
              <w:t xml:space="preserve"> </w:t>
            </w:r>
            <w:r w:rsidRPr="00F31BFB">
              <w:rPr>
                <w:rFonts w:ascii="Times New Roman" w:eastAsia="Times New Roman" w:hAnsi="Times New Roman"/>
                <w:sz w:val="24"/>
                <w:szCs w:val="24"/>
              </w:rPr>
              <w:t>размена искуства са</w:t>
            </w:r>
            <w:r w:rsidRPr="00F31BFB">
              <w:rPr>
                <w:rFonts w:ascii="Times New Roman" w:eastAsia="Times New Roman" w:hAnsi="Times New Roman"/>
                <w:spacing w:val="-52"/>
                <w:sz w:val="24"/>
                <w:szCs w:val="24"/>
              </w:rPr>
              <w:t xml:space="preserve"> </w:t>
            </w:r>
            <w:r w:rsidRPr="00F31BFB">
              <w:rPr>
                <w:rFonts w:ascii="Times New Roman" w:eastAsia="Times New Roman" w:hAnsi="Times New Roman"/>
                <w:sz w:val="24"/>
                <w:szCs w:val="24"/>
              </w:rPr>
              <w:t>другим</w:t>
            </w:r>
          </w:p>
          <w:p w:rsidR="00A55868" w:rsidRPr="00F31BFB" w:rsidRDefault="00A55868" w:rsidP="007663DD">
            <w:pPr>
              <w:widowControl w:val="0"/>
              <w:autoSpaceDE w:val="0"/>
              <w:autoSpaceDN w:val="0"/>
              <w:spacing w:after="0" w:line="240" w:lineRule="auto"/>
              <w:ind w:left="104"/>
              <w:rPr>
                <w:rFonts w:ascii="Times New Roman" w:eastAsia="Times New Roman" w:hAnsi="Times New Roman"/>
                <w:sz w:val="24"/>
                <w:szCs w:val="24"/>
              </w:rPr>
            </w:pPr>
            <w:r w:rsidRPr="00F31BFB">
              <w:rPr>
                <w:rFonts w:ascii="Times New Roman" w:eastAsia="Times New Roman" w:hAnsi="Times New Roman"/>
                <w:sz w:val="24"/>
                <w:szCs w:val="24"/>
              </w:rPr>
              <w:t>установама</w:t>
            </w:r>
          </w:p>
        </w:tc>
        <w:tc>
          <w:tcPr>
            <w:tcW w:w="2475" w:type="dxa"/>
          </w:tcPr>
          <w:p w:rsidR="00A55868" w:rsidRPr="00F31BFB" w:rsidRDefault="00A55868" w:rsidP="007663DD">
            <w:pPr>
              <w:widowControl w:val="0"/>
              <w:autoSpaceDE w:val="0"/>
              <w:autoSpaceDN w:val="0"/>
              <w:spacing w:after="0" w:line="247" w:lineRule="exact"/>
              <w:ind w:left="106"/>
              <w:rPr>
                <w:rFonts w:ascii="Times New Roman" w:eastAsia="Times New Roman" w:hAnsi="Times New Roman"/>
                <w:sz w:val="24"/>
                <w:szCs w:val="24"/>
              </w:rPr>
            </w:pPr>
            <w:r w:rsidRPr="00F31BFB">
              <w:rPr>
                <w:rFonts w:ascii="Times New Roman" w:eastAsia="Times New Roman" w:hAnsi="Times New Roman"/>
                <w:sz w:val="24"/>
                <w:szCs w:val="24"/>
              </w:rPr>
              <w:t>директор,</w:t>
            </w:r>
          </w:p>
          <w:p w:rsidR="00A55868" w:rsidRPr="00F31BFB" w:rsidRDefault="00A55868" w:rsidP="007663DD">
            <w:pPr>
              <w:widowControl w:val="0"/>
              <w:autoSpaceDE w:val="0"/>
              <w:autoSpaceDN w:val="0"/>
              <w:spacing w:before="1" w:after="0" w:line="240" w:lineRule="auto"/>
              <w:ind w:left="106" w:right="294"/>
              <w:rPr>
                <w:rFonts w:ascii="Times New Roman" w:eastAsia="Times New Roman" w:hAnsi="Times New Roman"/>
                <w:sz w:val="24"/>
                <w:szCs w:val="24"/>
              </w:rPr>
            </w:pPr>
            <w:r w:rsidRPr="00F31BFB">
              <w:rPr>
                <w:rFonts w:ascii="Times New Roman" w:eastAsia="Times New Roman" w:hAnsi="Times New Roman"/>
                <w:sz w:val="24"/>
                <w:szCs w:val="24"/>
              </w:rPr>
              <w:t>стручни сарадници,</w:t>
            </w:r>
            <w:r w:rsidRPr="00F31BFB">
              <w:rPr>
                <w:rFonts w:ascii="Times New Roman" w:eastAsia="Times New Roman" w:hAnsi="Times New Roman"/>
                <w:spacing w:val="1"/>
                <w:sz w:val="24"/>
                <w:szCs w:val="24"/>
              </w:rPr>
              <w:t xml:space="preserve"> </w:t>
            </w:r>
            <w:r w:rsidRPr="00F31BFB">
              <w:rPr>
                <w:rFonts w:ascii="Times New Roman" w:eastAsia="Times New Roman" w:hAnsi="Times New Roman"/>
                <w:sz w:val="24"/>
                <w:szCs w:val="24"/>
              </w:rPr>
              <w:t>шеф рачуноводства,</w:t>
            </w:r>
            <w:r w:rsidRPr="00F31BFB">
              <w:rPr>
                <w:rFonts w:ascii="Times New Roman" w:eastAsia="Times New Roman" w:hAnsi="Times New Roman"/>
                <w:spacing w:val="1"/>
                <w:sz w:val="24"/>
                <w:szCs w:val="24"/>
              </w:rPr>
              <w:t xml:space="preserve"> </w:t>
            </w:r>
            <w:r w:rsidRPr="00F31BFB">
              <w:rPr>
                <w:rFonts w:ascii="Times New Roman" w:eastAsia="Times New Roman" w:hAnsi="Times New Roman"/>
                <w:sz w:val="24"/>
                <w:szCs w:val="24"/>
              </w:rPr>
              <w:t>Педагошки</w:t>
            </w:r>
            <w:r w:rsidRPr="00F31BFB">
              <w:rPr>
                <w:rFonts w:ascii="Times New Roman" w:eastAsia="Times New Roman" w:hAnsi="Times New Roman"/>
                <w:spacing w:val="-13"/>
                <w:sz w:val="24"/>
                <w:szCs w:val="24"/>
              </w:rPr>
              <w:t xml:space="preserve"> </w:t>
            </w:r>
            <w:r w:rsidRPr="00F31BFB">
              <w:rPr>
                <w:rFonts w:ascii="Times New Roman" w:eastAsia="Times New Roman" w:hAnsi="Times New Roman"/>
                <w:sz w:val="24"/>
                <w:szCs w:val="24"/>
              </w:rPr>
              <w:t>колегијум</w:t>
            </w:r>
          </w:p>
        </w:tc>
      </w:tr>
      <w:tr w:rsidR="001E4EEE" w:rsidRPr="00F31BFB" w:rsidTr="007663DD">
        <w:trPr>
          <w:trHeight w:val="1012"/>
        </w:trPr>
        <w:tc>
          <w:tcPr>
            <w:tcW w:w="2372" w:type="dxa"/>
          </w:tcPr>
          <w:p w:rsidR="00A55868" w:rsidRPr="00F31BFB" w:rsidRDefault="00A55868" w:rsidP="007663DD">
            <w:pPr>
              <w:widowControl w:val="0"/>
              <w:autoSpaceDE w:val="0"/>
              <w:autoSpaceDN w:val="0"/>
              <w:spacing w:after="0" w:line="240" w:lineRule="auto"/>
              <w:ind w:left="108" w:right="286"/>
              <w:rPr>
                <w:rFonts w:ascii="Times New Roman" w:eastAsia="Times New Roman" w:hAnsi="Times New Roman"/>
                <w:sz w:val="24"/>
                <w:szCs w:val="24"/>
              </w:rPr>
            </w:pPr>
            <w:r w:rsidRPr="00F31BFB">
              <w:rPr>
                <w:rFonts w:ascii="Times New Roman" w:eastAsia="Times New Roman" w:hAnsi="Times New Roman"/>
                <w:sz w:val="24"/>
                <w:szCs w:val="24"/>
              </w:rPr>
              <w:t>Благовремен и тачан</w:t>
            </w:r>
            <w:r w:rsidR="00050EB7">
              <w:rPr>
                <w:rFonts w:ascii="Times New Roman" w:eastAsia="Times New Roman" w:hAnsi="Times New Roman"/>
                <w:sz w:val="24"/>
                <w:szCs w:val="24"/>
              </w:rPr>
              <w:t xml:space="preserve"> </w:t>
            </w:r>
            <w:r w:rsidRPr="00F31BFB">
              <w:rPr>
                <w:rFonts w:ascii="Times New Roman" w:eastAsia="Times New Roman" w:hAnsi="Times New Roman"/>
                <w:spacing w:val="-52"/>
                <w:sz w:val="24"/>
                <w:szCs w:val="24"/>
              </w:rPr>
              <w:t xml:space="preserve"> </w:t>
            </w:r>
            <w:r w:rsidRPr="00F31BFB">
              <w:rPr>
                <w:rFonts w:ascii="Times New Roman" w:eastAsia="Times New Roman" w:hAnsi="Times New Roman"/>
                <w:sz w:val="24"/>
                <w:szCs w:val="24"/>
              </w:rPr>
              <w:t>унос</w:t>
            </w:r>
            <w:r w:rsidRPr="00F31BFB">
              <w:rPr>
                <w:rFonts w:ascii="Times New Roman" w:eastAsia="Times New Roman" w:hAnsi="Times New Roman"/>
                <w:spacing w:val="-1"/>
                <w:sz w:val="24"/>
                <w:szCs w:val="24"/>
              </w:rPr>
              <w:t xml:space="preserve"> </w:t>
            </w:r>
            <w:r w:rsidRPr="00F31BFB">
              <w:rPr>
                <w:rFonts w:ascii="Times New Roman" w:eastAsia="Times New Roman" w:hAnsi="Times New Roman"/>
                <w:sz w:val="24"/>
                <w:szCs w:val="24"/>
              </w:rPr>
              <w:t>и</w:t>
            </w:r>
            <w:r w:rsidRPr="00F31BFB">
              <w:rPr>
                <w:rFonts w:ascii="Times New Roman" w:eastAsia="Times New Roman" w:hAnsi="Times New Roman"/>
                <w:spacing w:val="-1"/>
                <w:sz w:val="24"/>
                <w:szCs w:val="24"/>
              </w:rPr>
              <w:t xml:space="preserve"> </w:t>
            </w:r>
            <w:r w:rsidRPr="00F31BFB">
              <w:rPr>
                <w:rFonts w:ascii="Times New Roman" w:eastAsia="Times New Roman" w:hAnsi="Times New Roman"/>
                <w:sz w:val="24"/>
                <w:szCs w:val="24"/>
              </w:rPr>
              <w:t>ажурирање</w:t>
            </w:r>
          </w:p>
          <w:p w:rsidR="00A55868" w:rsidRPr="00F31BFB" w:rsidRDefault="00A55868" w:rsidP="007663DD">
            <w:pPr>
              <w:widowControl w:val="0"/>
              <w:autoSpaceDE w:val="0"/>
              <w:autoSpaceDN w:val="0"/>
              <w:spacing w:after="0" w:line="252" w:lineRule="exact"/>
              <w:ind w:left="108" w:right="135"/>
              <w:rPr>
                <w:rFonts w:ascii="Times New Roman" w:eastAsia="Times New Roman" w:hAnsi="Times New Roman"/>
                <w:sz w:val="24"/>
                <w:szCs w:val="24"/>
              </w:rPr>
            </w:pPr>
            <w:r w:rsidRPr="00F31BFB">
              <w:rPr>
                <w:rFonts w:ascii="Times New Roman" w:eastAsia="Times New Roman" w:hAnsi="Times New Roman"/>
                <w:sz w:val="24"/>
                <w:szCs w:val="24"/>
              </w:rPr>
              <w:t>базе</w:t>
            </w:r>
            <w:r w:rsidRPr="00F31BFB">
              <w:rPr>
                <w:rFonts w:ascii="Times New Roman" w:eastAsia="Times New Roman" w:hAnsi="Times New Roman"/>
                <w:spacing w:val="-8"/>
                <w:sz w:val="24"/>
                <w:szCs w:val="24"/>
              </w:rPr>
              <w:t xml:space="preserve"> </w:t>
            </w:r>
            <w:r w:rsidRPr="00F31BFB">
              <w:rPr>
                <w:rFonts w:ascii="Times New Roman" w:eastAsia="Times New Roman" w:hAnsi="Times New Roman"/>
                <w:sz w:val="24"/>
                <w:szCs w:val="24"/>
              </w:rPr>
              <w:t>података</w:t>
            </w:r>
            <w:r w:rsidRPr="00F31BFB">
              <w:rPr>
                <w:rFonts w:ascii="Times New Roman" w:eastAsia="Times New Roman" w:hAnsi="Times New Roman"/>
                <w:spacing w:val="-9"/>
                <w:sz w:val="24"/>
                <w:szCs w:val="24"/>
              </w:rPr>
              <w:t xml:space="preserve"> </w:t>
            </w:r>
            <w:r w:rsidRPr="00F31BFB">
              <w:rPr>
                <w:rFonts w:ascii="Times New Roman" w:eastAsia="Times New Roman" w:hAnsi="Times New Roman"/>
                <w:sz w:val="24"/>
                <w:szCs w:val="24"/>
              </w:rPr>
              <w:t>ЈИСП-а,</w:t>
            </w:r>
            <w:r w:rsidRPr="00F31BFB">
              <w:rPr>
                <w:rFonts w:ascii="Times New Roman" w:eastAsia="Times New Roman" w:hAnsi="Times New Roman"/>
                <w:spacing w:val="-52"/>
                <w:sz w:val="24"/>
                <w:szCs w:val="24"/>
              </w:rPr>
              <w:t xml:space="preserve"> </w:t>
            </w:r>
            <w:r w:rsidRPr="00F31BFB">
              <w:rPr>
                <w:rFonts w:ascii="Times New Roman" w:eastAsia="Times New Roman" w:hAnsi="Times New Roman"/>
                <w:sz w:val="24"/>
                <w:szCs w:val="24"/>
              </w:rPr>
              <w:t>Управљање</w:t>
            </w:r>
          </w:p>
        </w:tc>
        <w:tc>
          <w:tcPr>
            <w:tcW w:w="2365" w:type="dxa"/>
          </w:tcPr>
          <w:p w:rsidR="00A55868" w:rsidRPr="00F31BFB" w:rsidRDefault="00A55868" w:rsidP="007663DD">
            <w:pPr>
              <w:widowControl w:val="0"/>
              <w:autoSpaceDE w:val="0"/>
              <w:autoSpaceDN w:val="0"/>
              <w:spacing w:after="0" w:line="246" w:lineRule="exact"/>
              <w:ind w:left="107"/>
              <w:rPr>
                <w:rFonts w:ascii="Times New Roman" w:eastAsia="Times New Roman" w:hAnsi="Times New Roman"/>
                <w:sz w:val="24"/>
                <w:szCs w:val="24"/>
              </w:rPr>
            </w:pPr>
            <w:r w:rsidRPr="00F31BFB">
              <w:rPr>
                <w:rFonts w:ascii="Times New Roman" w:eastAsia="Times New Roman" w:hAnsi="Times New Roman"/>
                <w:sz w:val="24"/>
                <w:szCs w:val="24"/>
              </w:rPr>
              <w:t>током године -</w:t>
            </w:r>
          </w:p>
          <w:p w:rsidR="00A55868" w:rsidRPr="00F31BFB" w:rsidRDefault="00A55868" w:rsidP="007663DD">
            <w:pPr>
              <w:widowControl w:val="0"/>
              <w:autoSpaceDE w:val="0"/>
              <w:autoSpaceDN w:val="0"/>
              <w:spacing w:after="0" w:line="240" w:lineRule="auto"/>
              <w:ind w:left="107" w:right="201"/>
              <w:rPr>
                <w:rFonts w:ascii="Times New Roman" w:eastAsia="Times New Roman" w:hAnsi="Times New Roman"/>
                <w:sz w:val="24"/>
                <w:szCs w:val="24"/>
              </w:rPr>
            </w:pPr>
            <w:r w:rsidRPr="00F31BFB">
              <w:rPr>
                <w:rFonts w:ascii="Times New Roman" w:eastAsia="Times New Roman" w:hAnsi="Times New Roman"/>
                <w:sz w:val="24"/>
                <w:szCs w:val="24"/>
              </w:rPr>
              <w:t>сарадња са школском</w:t>
            </w:r>
            <w:r w:rsidRPr="00F31BFB">
              <w:rPr>
                <w:rFonts w:ascii="Times New Roman" w:eastAsia="Times New Roman" w:hAnsi="Times New Roman"/>
                <w:spacing w:val="-52"/>
                <w:sz w:val="24"/>
                <w:szCs w:val="24"/>
              </w:rPr>
              <w:t xml:space="preserve"> </w:t>
            </w:r>
            <w:r w:rsidRPr="00F31BFB">
              <w:rPr>
                <w:rFonts w:ascii="Times New Roman" w:eastAsia="Times New Roman" w:hAnsi="Times New Roman"/>
                <w:sz w:val="24"/>
                <w:szCs w:val="24"/>
              </w:rPr>
              <w:t>управом</w:t>
            </w:r>
          </w:p>
        </w:tc>
        <w:tc>
          <w:tcPr>
            <w:tcW w:w="2367" w:type="dxa"/>
          </w:tcPr>
          <w:p w:rsidR="00A55868" w:rsidRPr="00F31BFB" w:rsidRDefault="00A55868" w:rsidP="007663DD">
            <w:pPr>
              <w:widowControl w:val="0"/>
              <w:autoSpaceDE w:val="0"/>
              <w:autoSpaceDN w:val="0"/>
              <w:spacing w:after="0" w:line="240" w:lineRule="auto"/>
              <w:ind w:left="104" w:right="206"/>
              <w:rPr>
                <w:rFonts w:ascii="Times New Roman" w:eastAsia="Times New Roman" w:hAnsi="Times New Roman"/>
                <w:sz w:val="24"/>
                <w:szCs w:val="24"/>
              </w:rPr>
            </w:pPr>
            <w:r w:rsidRPr="00F31BFB">
              <w:rPr>
                <w:rFonts w:ascii="Times New Roman" w:eastAsia="Times New Roman" w:hAnsi="Times New Roman"/>
                <w:sz w:val="24"/>
                <w:szCs w:val="24"/>
              </w:rPr>
              <w:t>сарадња са школском</w:t>
            </w:r>
            <w:r w:rsidRPr="00F31BFB">
              <w:rPr>
                <w:rFonts w:ascii="Times New Roman" w:eastAsia="Times New Roman" w:hAnsi="Times New Roman"/>
                <w:spacing w:val="-52"/>
                <w:sz w:val="24"/>
                <w:szCs w:val="24"/>
              </w:rPr>
              <w:t xml:space="preserve"> </w:t>
            </w:r>
            <w:r w:rsidRPr="00F31BFB">
              <w:rPr>
                <w:rFonts w:ascii="Times New Roman" w:eastAsia="Times New Roman" w:hAnsi="Times New Roman"/>
                <w:sz w:val="24"/>
                <w:szCs w:val="24"/>
              </w:rPr>
              <w:t>управом</w:t>
            </w:r>
            <w:r w:rsidRPr="00F31BFB">
              <w:rPr>
                <w:rFonts w:ascii="Times New Roman" w:eastAsia="Times New Roman" w:hAnsi="Times New Roman"/>
                <w:spacing w:val="-1"/>
                <w:sz w:val="24"/>
                <w:szCs w:val="24"/>
              </w:rPr>
              <w:t xml:space="preserve"> </w:t>
            </w:r>
            <w:r w:rsidRPr="00F31BFB">
              <w:rPr>
                <w:rFonts w:ascii="Times New Roman" w:eastAsia="Times New Roman" w:hAnsi="Times New Roman"/>
                <w:sz w:val="24"/>
                <w:szCs w:val="24"/>
              </w:rPr>
              <w:t>и</w:t>
            </w:r>
            <w:r w:rsidRPr="00F31BFB">
              <w:rPr>
                <w:rFonts w:ascii="Times New Roman" w:eastAsia="Times New Roman" w:hAnsi="Times New Roman"/>
                <w:spacing w:val="-1"/>
                <w:sz w:val="24"/>
                <w:szCs w:val="24"/>
              </w:rPr>
              <w:t xml:space="preserve"> </w:t>
            </w:r>
            <w:r w:rsidRPr="00F31BFB">
              <w:rPr>
                <w:rFonts w:ascii="Times New Roman" w:eastAsia="Times New Roman" w:hAnsi="Times New Roman"/>
                <w:sz w:val="24"/>
                <w:szCs w:val="24"/>
              </w:rPr>
              <w:t>ЈЛС</w:t>
            </w:r>
          </w:p>
          <w:p w:rsidR="00A55868" w:rsidRPr="00F31BFB" w:rsidRDefault="00A55868" w:rsidP="007663DD">
            <w:pPr>
              <w:widowControl w:val="0"/>
              <w:autoSpaceDE w:val="0"/>
              <w:autoSpaceDN w:val="0"/>
              <w:spacing w:after="0" w:line="252" w:lineRule="exact"/>
              <w:ind w:left="104" w:right="222"/>
              <w:rPr>
                <w:rFonts w:ascii="Times New Roman" w:eastAsia="Times New Roman" w:hAnsi="Times New Roman"/>
                <w:sz w:val="24"/>
                <w:szCs w:val="24"/>
              </w:rPr>
            </w:pPr>
            <w:r w:rsidRPr="00F31BFB">
              <w:rPr>
                <w:rFonts w:ascii="Times New Roman" w:eastAsia="Times New Roman" w:hAnsi="Times New Roman"/>
                <w:sz w:val="24"/>
                <w:szCs w:val="24"/>
              </w:rPr>
              <w:t>-делегирање задатака</w:t>
            </w:r>
            <w:r w:rsidRPr="00F31BFB">
              <w:rPr>
                <w:rFonts w:ascii="Times New Roman" w:eastAsia="Times New Roman" w:hAnsi="Times New Roman"/>
                <w:spacing w:val="-52"/>
                <w:sz w:val="24"/>
                <w:szCs w:val="24"/>
              </w:rPr>
              <w:t xml:space="preserve"> </w:t>
            </w:r>
            <w:r w:rsidR="00050EB7">
              <w:rPr>
                <w:rFonts w:ascii="Times New Roman" w:eastAsia="Times New Roman" w:hAnsi="Times New Roman"/>
                <w:spacing w:val="-52"/>
                <w:sz w:val="24"/>
                <w:szCs w:val="24"/>
              </w:rPr>
              <w:t xml:space="preserve"> </w:t>
            </w:r>
            <w:r w:rsidRPr="00F31BFB">
              <w:rPr>
                <w:rFonts w:ascii="Times New Roman" w:eastAsia="Times New Roman" w:hAnsi="Times New Roman"/>
                <w:sz w:val="24"/>
                <w:szCs w:val="24"/>
              </w:rPr>
              <w:t>ради</w:t>
            </w:r>
          </w:p>
        </w:tc>
        <w:tc>
          <w:tcPr>
            <w:tcW w:w="2475" w:type="dxa"/>
          </w:tcPr>
          <w:p w:rsidR="00A55868" w:rsidRPr="00F31BFB" w:rsidRDefault="00A55868" w:rsidP="007663DD">
            <w:pPr>
              <w:widowControl w:val="0"/>
              <w:autoSpaceDE w:val="0"/>
              <w:autoSpaceDN w:val="0"/>
              <w:spacing w:after="0" w:line="246" w:lineRule="exact"/>
              <w:ind w:left="106"/>
              <w:rPr>
                <w:rFonts w:ascii="Times New Roman" w:eastAsia="Times New Roman" w:hAnsi="Times New Roman"/>
                <w:sz w:val="24"/>
                <w:szCs w:val="24"/>
              </w:rPr>
            </w:pPr>
            <w:r w:rsidRPr="00F31BFB">
              <w:rPr>
                <w:rFonts w:ascii="Times New Roman" w:eastAsia="Times New Roman" w:hAnsi="Times New Roman"/>
                <w:sz w:val="24"/>
                <w:szCs w:val="24"/>
              </w:rPr>
              <w:t>Директор,</w:t>
            </w:r>
          </w:p>
          <w:p w:rsidR="00A55868" w:rsidRPr="00F31BFB" w:rsidRDefault="00A55868" w:rsidP="007663DD">
            <w:pPr>
              <w:widowControl w:val="0"/>
              <w:autoSpaceDE w:val="0"/>
              <w:autoSpaceDN w:val="0"/>
              <w:spacing w:after="0" w:line="240" w:lineRule="auto"/>
              <w:ind w:left="106" w:right="483"/>
              <w:rPr>
                <w:rFonts w:ascii="Times New Roman" w:eastAsia="Times New Roman" w:hAnsi="Times New Roman"/>
                <w:sz w:val="24"/>
                <w:szCs w:val="24"/>
              </w:rPr>
            </w:pPr>
            <w:r w:rsidRPr="00F31BFB">
              <w:rPr>
                <w:rFonts w:ascii="Times New Roman" w:eastAsia="Times New Roman" w:hAnsi="Times New Roman"/>
                <w:spacing w:val="-52"/>
                <w:sz w:val="24"/>
                <w:szCs w:val="24"/>
              </w:rPr>
              <w:t xml:space="preserve"> </w:t>
            </w:r>
            <w:r w:rsidRPr="00F31BFB">
              <w:rPr>
                <w:rFonts w:ascii="Times New Roman" w:eastAsia="Times New Roman" w:hAnsi="Times New Roman"/>
                <w:sz w:val="24"/>
                <w:szCs w:val="24"/>
              </w:rPr>
              <w:t>Секретар, сарадник</w:t>
            </w:r>
          </w:p>
        </w:tc>
      </w:tr>
    </w:tbl>
    <w:p w:rsidR="00A55868" w:rsidRPr="00F31BFB" w:rsidRDefault="00A55868" w:rsidP="00A55868">
      <w:pPr>
        <w:widowControl w:val="0"/>
        <w:autoSpaceDE w:val="0"/>
        <w:autoSpaceDN w:val="0"/>
        <w:spacing w:after="0" w:line="240" w:lineRule="exact"/>
        <w:rPr>
          <w:rFonts w:ascii="Times New Roman" w:eastAsia="Times New Roman" w:hAnsi="Times New Roman"/>
          <w:sz w:val="24"/>
          <w:szCs w:val="24"/>
        </w:rPr>
        <w:sectPr w:rsidR="00A55868" w:rsidRPr="00F31BFB" w:rsidSect="00A55868">
          <w:pgSz w:w="12240" w:h="15840"/>
          <w:pgMar w:top="1340" w:right="880" w:bottom="1260" w:left="900" w:header="722" w:footer="1067" w:gutter="0"/>
          <w:cols w:space="720"/>
        </w:sectPr>
      </w:pPr>
    </w:p>
    <w:p w:rsidR="00A55868" w:rsidRPr="001E4EEE" w:rsidRDefault="00A55868" w:rsidP="00A55868">
      <w:pPr>
        <w:widowControl w:val="0"/>
        <w:autoSpaceDE w:val="0"/>
        <w:autoSpaceDN w:val="0"/>
        <w:spacing w:before="3" w:after="0" w:line="240" w:lineRule="auto"/>
        <w:rPr>
          <w:rFonts w:ascii="Times New Roman" w:eastAsia="Times New Roman" w:hAnsi="Times New Roman"/>
          <w:color w:val="EE0000"/>
          <w:sz w:val="24"/>
          <w:szCs w:val="24"/>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2365"/>
        <w:gridCol w:w="2367"/>
        <w:gridCol w:w="2475"/>
      </w:tblGrid>
      <w:tr w:rsidR="001E4EEE" w:rsidRPr="00F31BFB" w:rsidTr="007663DD">
        <w:trPr>
          <w:trHeight w:val="506"/>
        </w:trPr>
        <w:tc>
          <w:tcPr>
            <w:tcW w:w="2372" w:type="dxa"/>
          </w:tcPr>
          <w:p w:rsidR="00A55868" w:rsidRPr="00F31BFB" w:rsidRDefault="00A55868" w:rsidP="007663DD">
            <w:pPr>
              <w:widowControl w:val="0"/>
              <w:autoSpaceDE w:val="0"/>
              <w:autoSpaceDN w:val="0"/>
              <w:spacing w:after="0" w:line="247" w:lineRule="exact"/>
              <w:ind w:left="108"/>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информационим</w:t>
            </w:r>
          </w:p>
          <w:p w:rsidR="00A55868" w:rsidRPr="00F31BFB" w:rsidRDefault="00A55868" w:rsidP="007663DD">
            <w:pPr>
              <w:widowControl w:val="0"/>
              <w:autoSpaceDE w:val="0"/>
              <w:autoSpaceDN w:val="0"/>
              <w:spacing w:before="1" w:after="0" w:line="238" w:lineRule="exact"/>
              <w:ind w:left="108"/>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системом</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установе</w:t>
            </w:r>
          </w:p>
        </w:tc>
        <w:tc>
          <w:tcPr>
            <w:tcW w:w="2365" w:type="dxa"/>
          </w:tcPr>
          <w:p w:rsidR="00A55868" w:rsidRPr="00F31BFB" w:rsidRDefault="00A55868" w:rsidP="007663DD">
            <w:pPr>
              <w:widowControl w:val="0"/>
              <w:autoSpaceDE w:val="0"/>
              <w:autoSpaceDN w:val="0"/>
              <w:spacing w:after="0" w:line="240" w:lineRule="auto"/>
              <w:rPr>
                <w:rFonts w:ascii="Times New Roman" w:eastAsia="Times New Roman" w:hAnsi="Times New Roman"/>
                <w:color w:val="000000" w:themeColor="text1"/>
                <w:sz w:val="24"/>
                <w:szCs w:val="24"/>
              </w:rPr>
            </w:pPr>
          </w:p>
        </w:tc>
        <w:tc>
          <w:tcPr>
            <w:tcW w:w="2367" w:type="dxa"/>
          </w:tcPr>
          <w:p w:rsidR="00A55868" w:rsidRPr="00F31BFB" w:rsidRDefault="00A55868" w:rsidP="007663DD">
            <w:pPr>
              <w:widowControl w:val="0"/>
              <w:autoSpaceDE w:val="0"/>
              <w:autoSpaceDN w:val="0"/>
              <w:spacing w:after="0" w:line="247" w:lineRule="exact"/>
              <w:ind w:left="10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уноса</w:t>
            </w:r>
            <w:r w:rsidRPr="00F31BFB">
              <w:rPr>
                <w:rFonts w:ascii="Times New Roman" w:eastAsia="Times New Roman" w:hAnsi="Times New Roman"/>
                <w:color w:val="000000" w:themeColor="text1"/>
                <w:spacing w:val="-4"/>
                <w:sz w:val="24"/>
                <w:szCs w:val="24"/>
              </w:rPr>
              <w:t xml:space="preserve"> </w:t>
            </w:r>
            <w:r w:rsidRPr="00F31BFB">
              <w:rPr>
                <w:rFonts w:ascii="Times New Roman" w:eastAsia="Times New Roman" w:hAnsi="Times New Roman"/>
                <w:color w:val="000000" w:themeColor="text1"/>
                <w:sz w:val="24"/>
                <w:szCs w:val="24"/>
              </w:rPr>
              <w:t>података</w:t>
            </w:r>
          </w:p>
        </w:tc>
        <w:tc>
          <w:tcPr>
            <w:tcW w:w="2475" w:type="dxa"/>
          </w:tcPr>
          <w:p w:rsidR="00A55868" w:rsidRPr="00F31BFB" w:rsidRDefault="00A55868" w:rsidP="007663DD">
            <w:pPr>
              <w:widowControl w:val="0"/>
              <w:autoSpaceDE w:val="0"/>
              <w:autoSpaceDN w:val="0"/>
              <w:spacing w:before="1" w:after="0" w:line="238" w:lineRule="exact"/>
              <w:ind w:left="106"/>
              <w:rPr>
                <w:rFonts w:ascii="Times New Roman" w:eastAsia="Times New Roman" w:hAnsi="Times New Roman"/>
                <w:color w:val="000000" w:themeColor="text1"/>
                <w:sz w:val="24"/>
                <w:szCs w:val="24"/>
              </w:rPr>
            </w:pPr>
          </w:p>
        </w:tc>
      </w:tr>
      <w:tr w:rsidR="001E4EEE" w:rsidRPr="00F31BFB" w:rsidTr="007663DD">
        <w:trPr>
          <w:trHeight w:val="5834"/>
        </w:trPr>
        <w:tc>
          <w:tcPr>
            <w:tcW w:w="2372" w:type="dxa"/>
          </w:tcPr>
          <w:p w:rsidR="00A55868" w:rsidRPr="00F31BFB" w:rsidRDefault="00A55868" w:rsidP="007663DD">
            <w:pPr>
              <w:widowControl w:val="0"/>
              <w:autoSpaceDE w:val="0"/>
              <w:autoSpaceDN w:val="0"/>
              <w:spacing w:after="0" w:line="247" w:lineRule="exact"/>
              <w:ind w:left="108"/>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Стара се</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о</w:t>
            </w:r>
          </w:p>
          <w:p w:rsidR="00A55868" w:rsidRPr="00F31BFB" w:rsidRDefault="00A55868" w:rsidP="007663DD">
            <w:pPr>
              <w:widowControl w:val="0"/>
              <w:autoSpaceDE w:val="0"/>
              <w:autoSpaceDN w:val="0"/>
              <w:spacing w:before="1" w:after="0" w:line="240" w:lineRule="auto"/>
              <w:ind w:left="108" w:right="799"/>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благовременом</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обавештавању</w:t>
            </w:r>
          </w:p>
          <w:p w:rsidR="00A55868" w:rsidRPr="00F31BFB" w:rsidRDefault="00A55868" w:rsidP="007663DD">
            <w:pPr>
              <w:widowControl w:val="0"/>
              <w:autoSpaceDE w:val="0"/>
              <w:autoSpaceDN w:val="0"/>
              <w:spacing w:after="0" w:line="240" w:lineRule="auto"/>
              <w:ind w:left="108" w:right="86"/>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запослених, стручних</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ограна и ограна</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управљањао свим</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питањима од интереса</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за рад Установе и свих</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органа</w:t>
            </w:r>
          </w:p>
        </w:tc>
        <w:tc>
          <w:tcPr>
            <w:tcW w:w="2365" w:type="dxa"/>
          </w:tcPr>
          <w:p w:rsidR="00A55868" w:rsidRPr="00F31BFB" w:rsidRDefault="00A55868" w:rsidP="007663DD">
            <w:pPr>
              <w:widowControl w:val="0"/>
              <w:autoSpaceDE w:val="0"/>
              <w:autoSpaceDN w:val="0"/>
              <w:spacing w:after="0" w:line="247" w:lineRule="exact"/>
              <w:ind w:left="107"/>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током године</w:t>
            </w:r>
          </w:p>
        </w:tc>
        <w:tc>
          <w:tcPr>
            <w:tcW w:w="2367" w:type="dxa"/>
          </w:tcPr>
          <w:p w:rsidR="00A55868" w:rsidRPr="00F31BFB" w:rsidRDefault="00A55868" w:rsidP="007663DD">
            <w:pPr>
              <w:widowControl w:val="0"/>
              <w:autoSpaceDE w:val="0"/>
              <w:autoSpaceDN w:val="0"/>
              <w:spacing w:after="0" w:line="237" w:lineRule="auto"/>
              <w:ind w:left="104" w:right="890"/>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-редовно</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обавештавање</w:t>
            </w:r>
          </w:p>
          <w:p w:rsidR="00A55868" w:rsidRPr="00F31BFB" w:rsidRDefault="00A55868" w:rsidP="007663DD">
            <w:pPr>
              <w:widowControl w:val="0"/>
              <w:autoSpaceDE w:val="0"/>
              <w:autoSpaceDN w:val="0"/>
              <w:spacing w:after="0" w:line="240" w:lineRule="auto"/>
              <w:ind w:left="104" w:right="130"/>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писаним путем које се</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прослеђује</w:t>
            </w:r>
          </w:p>
          <w:p w:rsidR="00A55868" w:rsidRPr="00F31BFB" w:rsidRDefault="00A55868" w:rsidP="007663DD">
            <w:pPr>
              <w:widowControl w:val="0"/>
              <w:autoSpaceDE w:val="0"/>
              <w:autoSpaceDN w:val="0"/>
              <w:spacing w:after="0" w:line="240" w:lineRule="auto"/>
              <w:ind w:left="10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организационим</w:t>
            </w:r>
          </w:p>
          <w:p w:rsidR="00A55868" w:rsidRPr="00F31BFB" w:rsidRDefault="00A55868" w:rsidP="007663DD">
            <w:pPr>
              <w:widowControl w:val="0"/>
              <w:autoSpaceDE w:val="0"/>
              <w:autoSpaceDN w:val="0"/>
              <w:spacing w:after="0" w:line="252" w:lineRule="exact"/>
              <w:ind w:left="10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јединицама</w:t>
            </w:r>
            <w:r w:rsidRPr="00F31BFB">
              <w:rPr>
                <w:rFonts w:ascii="Times New Roman" w:eastAsia="Times New Roman" w:hAnsi="Times New Roman"/>
                <w:color w:val="000000" w:themeColor="text1"/>
                <w:spacing w:val="-3"/>
                <w:sz w:val="24"/>
                <w:szCs w:val="24"/>
              </w:rPr>
              <w:t xml:space="preserve"> </w:t>
            </w:r>
            <w:r w:rsidRPr="00F31BFB">
              <w:rPr>
                <w:rFonts w:ascii="Times New Roman" w:eastAsia="Times New Roman" w:hAnsi="Times New Roman"/>
                <w:color w:val="000000" w:themeColor="text1"/>
                <w:sz w:val="24"/>
                <w:szCs w:val="24"/>
              </w:rPr>
              <w:t>установе</w:t>
            </w:r>
          </w:p>
          <w:p w:rsidR="00A55868" w:rsidRPr="00F31BFB" w:rsidRDefault="00A55868" w:rsidP="007663DD">
            <w:pPr>
              <w:widowControl w:val="0"/>
              <w:autoSpaceDE w:val="0"/>
              <w:autoSpaceDN w:val="0"/>
              <w:spacing w:after="0" w:line="240" w:lineRule="auto"/>
              <w:ind w:left="104" w:right="368"/>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-информисање свих</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путем</w:t>
            </w:r>
          </w:p>
          <w:p w:rsidR="00A55868" w:rsidRPr="00F31BFB" w:rsidRDefault="00A55868" w:rsidP="007663DD">
            <w:pPr>
              <w:widowControl w:val="0"/>
              <w:autoSpaceDE w:val="0"/>
              <w:autoSpaceDN w:val="0"/>
              <w:spacing w:after="0" w:line="240" w:lineRule="auto"/>
              <w:ind w:left="104" w:right="72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сајта установе и</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друштвених</w:t>
            </w:r>
          </w:p>
          <w:p w:rsidR="00A55868" w:rsidRPr="00F31BFB" w:rsidRDefault="00A55868" w:rsidP="007663DD">
            <w:pPr>
              <w:widowControl w:val="0"/>
              <w:autoSpaceDE w:val="0"/>
              <w:autoSpaceDN w:val="0"/>
              <w:spacing w:after="0" w:line="253" w:lineRule="exact"/>
              <w:ind w:left="10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мрежа</w:t>
            </w:r>
          </w:p>
          <w:p w:rsidR="00A55868" w:rsidRPr="00F31BFB" w:rsidRDefault="00A55868" w:rsidP="007663DD">
            <w:pPr>
              <w:widowControl w:val="0"/>
              <w:autoSpaceDE w:val="0"/>
              <w:autoSpaceDN w:val="0"/>
              <w:spacing w:after="0" w:line="240" w:lineRule="auto"/>
              <w:ind w:left="104" w:right="202"/>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-сазивање по потреби</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ванредених седница</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стручних</w:t>
            </w:r>
          </w:p>
          <w:p w:rsidR="00A55868" w:rsidRPr="00F31BFB" w:rsidRDefault="00A55868" w:rsidP="007663DD">
            <w:pPr>
              <w:widowControl w:val="0"/>
              <w:autoSpaceDE w:val="0"/>
              <w:autoSpaceDN w:val="0"/>
              <w:spacing w:after="0" w:line="240" w:lineRule="auto"/>
              <w:ind w:left="104" w:right="758"/>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органа и органа</w:t>
            </w:r>
            <w:r w:rsidRPr="00F31BFB">
              <w:rPr>
                <w:rFonts w:ascii="Times New Roman" w:eastAsia="Times New Roman" w:hAnsi="Times New Roman"/>
                <w:color w:val="000000" w:themeColor="text1"/>
                <w:spacing w:val="-53"/>
                <w:sz w:val="24"/>
                <w:szCs w:val="24"/>
              </w:rPr>
              <w:t xml:space="preserve"> </w:t>
            </w:r>
            <w:r w:rsidRPr="00F31BFB">
              <w:rPr>
                <w:rFonts w:ascii="Times New Roman" w:eastAsia="Times New Roman" w:hAnsi="Times New Roman"/>
                <w:color w:val="000000" w:themeColor="text1"/>
                <w:sz w:val="24"/>
                <w:szCs w:val="24"/>
              </w:rPr>
              <w:t>управљања</w:t>
            </w:r>
          </w:p>
          <w:p w:rsidR="00A55868" w:rsidRPr="00F31BFB" w:rsidRDefault="00A55868" w:rsidP="007663DD">
            <w:pPr>
              <w:widowControl w:val="0"/>
              <w:autoSpaceDE w:val="0"/>
              <w:autoSpaceDN w:val="0"/>
              <w:spacing w:after="0" w:line="240" w:lineRule="auto"/>
              <w:ind w:left="104" w:right="661"/>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-извештавање на</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састанцима</w:t>
            </w:r>
          </w:p>
          <w:p w:rsidR="00A55868" w:rsidRPr="00F31BFB" w:rsidRDefault="00A55868" w:rsidP="007663DD">
            <w:pPr>
              <w:widowControl w:val="0"/>
              <w:autoSpaceDE w:val="0"/>
              <w:autoSpaceDN w:val="0"/>
              <w:spacing w:after="0" w:line="240" w:lineRule="auto"/>
              <w:ind w:left="104" w:right="212"/>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колегијума, стручних</w:t>
            </w:r>
            <w:r w:rsidRPr="00F31BFB">
              <w:rPr>
                <w:rFonts w:ascii="Times New Roman" w:eastAsia="Times New Roman" w:hAnsi="Times New Roman"/>
                <w:color w:val="000000" w:themeColor="text1"/>
                <w:spacing w:val="-53"/>
                <w:sz w:val="24"/>
                <w:szCs w:val="24"/>
              </w:rPr>
              <w:t xml:space="preserve"> </w:t>
            </w:r>
            <w:r w:rsidRPr="00F31BFB">
              <w:rPr>
                <w:rFonts w:ascii="Times New Roman" w:eastAsia="Times New Roman" w:hAnsi="Times New Roman"/>
                <w:color w:val="000000" w:themeColor="text1"/>
                <w:sz w:val="24"/>
                <w:szCs w:val="24"/>
              </w:rPr>
              <w:t>органа,</w:t>
            </w:r>
          </w:p>
          <w:p w:rsidR="00A55868" w:rsidRPr="00F31BFB" w:rsidRDefault="00A55868" w:rsidP="007663DD">
            <w:pPr>
              <w:widowControl w:val="0"/>
              <w:autoSpaceDE w:val="0"/>
              <w:autoSpaceDN w:val="0"/>
              <w:spacing w:before="1" w:after="0" w:line="240" w:lineRule="auto"/>
              <w:ind w:left="104" w:right="328"/>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органа управљања и</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осталих</w:t>
            </w:r>
          </w:p>
          <w:p w:rsidR="00A55868" w:rsidRPr="00F31BFB" w:rsidRDefault="00A55868" w:rsidP="007663DD">
            <w:pPr>
              <w:widowControl w:val="0"/>
              <w:autoSpaceDE w:val="0"/>
              <w:autoSpaceDN w:val="0"/>
              <w:spacing w:after="0" w:line="238" w:lineRule="exact"/>
              <w:ind w:left="10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заинтересованих</w:t>
            </w:r>
          </w:p>
        </w:tc>
        <w:tc>
          <w:tcPr>
            <w:tcW w:w="2475" w:type="dxa"/>
          </w:tcPr>
          <w:p w:rsidR="00A55868" w:rsidRPr="00F31BFB" w:rsidRDefault="00A55868" w:rsidP="007663DD">
            <w:pPr>
              <w:widowControl w:val="0"/>
              <w:autoSpaceDE w:val="0"/>
              <w:autoSpaceDN w:val="0"/>
              <w:spacing w:after="0" w:line="264" w:lineRule="exact"/>
              <w:ind w:left="106"/>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Секретар</w:t>
            </w:r>
          </w:p>
          <w:p w:rsidR="00A55868" w:rsidRPr="00F31BFB" w:rsidRDefault="00A55868" w:rsidP="007663DD">
            <w:pPr>
              <w:widowControl w:val="0"/>
              <w:autoSpaceDE w:val="0"/>
              <w:autoSpaceDN w:val="0"/>
              <w:spacing w:after="0" w:line="252" w:lineRule="exact"/>
              <w:ind w:left="106"/>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шеф</w:t>
            </w:r>
            <w:r w:rsidRPr="00F31BFB">
              <w:rPr>
                <w:rFonts w:ascii="Times New Roman" w:eastAsia="Times New Roman" w:hAnsi="Times New Roman"/>
                <w:color w:val="000000" w:themeColor="text1"/>
                <w:spacing w:val="-4"/>
                <w:sz w:val="24"/>
                <w:szCs w:val="24"/>
              </w:rPr>
              <w:t xml:space="preserve"> </w:t>
            </w:r>
            <w:r w:rsidRPr="00F31BFB">
              <w:rPr>
                <w:rFonts w:ascii="Times New Roman" w:eastAsia="Times New Roman" w:hAnsi="Times New Roman"/>
                <w:color w:val="000000" w:themeColor="text1"/>
                <w:sz w:val="24"/>
                <w:szCs w:val="24"/>
              </w:rPr>
              <w:t>рачуноводства</w:t>
            </w:r>
          </w:p>
        </w:tc>
      </w:tr>
      <w:tr w:rsidR="001E4EEE" w:rsidRPr="00F31BFB" w:rsidTr="007663DD">
        <w:trPr>
          <w:trHeight w:val="2308"/>
        </w:trPr>
        <w:tc>
          <w:tcPr>
            <w:tcW w:w="2372" w:type="dxa"/>
          </w:tcPr>
          <w:p w:rsidR="00A55868" w:rsidRPr="00F31BFB" w:rsidRDefault="00A55868" w:rsidP="007663DD">
            <w:pPr>
              <w:widowControl w:val="0"/>
              <w:autoSpaceDE w:val="0"/>
              <w:autoSpaceDN w:val="0"/>
              <w:spacing w:after="0" w:line="242" w:lineRule="auto"/>
              <w:ind w:left="108" w:right="18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Управљање системом</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обезбеђивања</w:t>
            </w:r>
          </w:p>
          <w:p w:rsidR="00A55868" w:rsidRPr="00F31BFB" w:rsidRDefault="00A55868" w:rsidP="007663DD">
            <w:pPr>
              <w:widowControl w:val="0"/>
              <w:autoSpaceDE w:val="0"/>
              <w:autoSpaceDN w:val="0"/>
              <w:spacing w:after="0" w:line="248" w:lineRule="exact"/>
              <w:ind w:left="108"/>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квалитета</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установе</w:t>
            </w:r>
          </w:p>
        </w:tc>
        <w:tc>
          <w:tcPr>
            <w:tcW w:w="2365" w:type="dxa"/>
          </w:tcPr>
          <w:p w:rsidR="00A55868" w:rsidRPr="00F31BFB" w:rsidRDefault="00A55868" w:rsidP="007663DD">
            <w:pPr>
              <w:widowControl w:val="0"/>
              <w:autoSpaceDE w:val="0"/>
              <w:autoSpaceDN w:val="0"/>
              <w:spacing w:after="0" w:line="247" w:lineRule="exact"/>
              <w:ind w:left="107"/>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током године</w:t>
            </w:r>
          </w:p>
        </w:tc>
        <w:tc>
          <w:tcPr>
            <w:tcW w:w="2367" w:type="dxa"/>
          </w:tcPr>
          <w:p w:rsidR="00A55868" w:rsidRPr="00F31BFB" w:rsidRDefault="00A55868" w:rsidP="007663DD">
            <w:pPr>
              <w:widowControl w:val="0"/>
              <w:autoSpaceDE w:val="0"/>
              <w:autoSpaceDN w:val="0"/>
              <w:spacing w:after="0" w:line="237" w:lineRule="auto"/>
              <w:ind w:left="104" w:right="422"/>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-Развијање система</w:t>
            </w:r>
            <w:r w:rsidRPr="00F31BFB">
              <w:rPr>
                <w:rFonts w:ascii="Times New Roman" w:eastAsia="Times New Roman" w:hAnsi="Times New Roman"/>
                <w:color w:val="000000" w:themeColor="text1"/>
                <w:spacing w:val="-53"/>
                <w:sz w:val="24"/>
                <w:szCs w:val="24"/>
              </w:rPr>
              <w:t xml:space="preserve"> </w:t>
            </w:r>
            <w:r w:rsidRPr="00F31BFB">
              <w:rPr>
                <w:rFonts w:ascii="Times New Roman" w:eastAsia="Times New Roman" w:hAnsi="Times New Roman"/>
                <w:color w:val="000000" w:themeColor="text1"/>
                <w:sz w:val="24"/>
                <w:szCs w:val="24"/>
              </w:rPr>
              <w:t>осигурања</w:t>
            </w:r>
          </w:p>
          <w:p w:rsidR="00A55868" w:rsidRPr="00F31BFB" w:rsidRDefault="00A55868" w:rsidP="007663DD">
            <w:pPr>
              <w:widowControl w:val="0"/>
              <w:autoSpaceDE w:val="0"/>
              <w:autoSpaceDN w:val="0"/>
              <w:spacing w:after="0" w:line="240" w:lineRule="auto"/>
              <w:ind w:left="104" w:right="837"/>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квалитета рада</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установе</w:t>
            </w:r>
          </w:p>
          <w:p w:rsidR="00A55868" w:rsidRPr="00F31BFB" w:rsidRDefault="00A55868" w:rsidP="007663DD">
            <w:pPr>
              <w:widowControl w:val="0"/>
              <w:autoSpaceDE w:val="0"/>
              <w:autoSpaceDN w:val="0"/>
              <w:spacing w:after="0" w:line="240" w:lineRule="auto"/>
              <w:ind w:left="104" w:right="445"/>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/сарадња, праћење,</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анализам</w:t>
            </w:r>
          </w:p>
          <w:p w:rsidR="00A55868" w:rsidRPr="00F31BFB" w:rsidRDefault="00A55868" w:rsidP="007663DD">
            <w:pPr>
              <w:widowControl w:val="0"/>
              <w:autoSpaceDE w:val="0"/>
              <w:autoSpaceDN w:val="0"/>
              <w:spacing w:after="0" w:line="240" w:lineRule="auto"/>
              <w:ind w:left="10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вредновање,</w:t>
            </w:r>
          </w:p>
          <w:p w:rsidR="00A55868" w:rsidRPr="00F31BFB" w:rsidRDefault="00A55868" w:rsidP="007663DD">
            <w:pPr>
              <w:widowControl w:val="0"/>
              <w:autoSpaceDE w:val="0"/>
              <w:autoSpaceDN w:val="0"/>
              <w:spacing w:after="0" w:line="240" w:lineRule="auto"/>
              <w:ind w:left="10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самовредновање</w:t>
            </w:r>
          </w:p>
        </w:tc>
        <w:tc>
          <w:tcPr>
            <w:tcW w:w="2475" w:type="dxa"/>
          </w:tcPr>
          <w:p w:rsidR="00A55868" w:rsidRPr="00F31BFB" w:rsidRDefault="00A55868" w:rsidP="007663DD">
            <w:pPr>
              <w:widowControl w:val="0"/>
              <w:autoSpaceDE w:val="0"/>
              <w:autoSpaceDN w:val="0"/>
              <w:spacing w:after="0" w:line="247" w:lineRule="exact"/>
              <w:ind w:left="106"/>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директор,</w:t>
            </w:r>
          </w:p>
          <w:p w:rsidR="00A55868" w:rsidRPr="00F31BFB" w:rsidRDefault="00A55868" w:rsidP="007663DD">
            <w:pPr>
              <w:widowControl w:val="0"/>
              <w:autoSpaceDE w:val="0"/>
              <w:autoSpaceDN w:val="0"/>
              <w:spacing w:before="1" w:after="0" w:line="240" w:lineRule="auto"/>
              <w:ind w:left="106" w:right="483"/>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стручни сарадници,</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секретар,</w:t>
            </w:r>
          </w:p>
          <w:p w:rsidR="00A55868" w:rsidRPr="00F31BFB" w:rsidRDefault="00A55868" w:rsidP="007663DD">
            <w:pPr>
              <w:widowControl w:val="0"/>
              <w:autoSpaceDE w:val="0"/>
              <w:autoSpaceDN w:val="0"/>
              <w:spacing w:after="0" w:line="251" w:lineRule="exact"/>
              <w:ind w:left="106"/>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шеф</w:t>
            </w:r>
            <w:r w:rsidRPr="00F31BFB">
              <w:rPr>
                <w:rFonts w:ascii="Times New Roman" w:eastAsia="Times New Roman" w:hAnsi="Times New Roman"/>
                <w:color w:val="000000" w:themeColor="text1"/>
                <w:spacing w:val="-4"/>
                <w:sz w:val="24"/>
                <w:szCs w:val="24"/>
              </w:rPr>
              <w:t xml:space="preserve"> </w:t>
            </w:r>
            <w:r w:rsidRPr="00F31BFB">
              <w:rPr>
                <w:rFonts w:ascii="Times New Roman" w:eastAsia="Times New Roman" w:hAnsi="Times New Roman"/>
                <w:color w:val="000000" w:themeColor="text1"/>
                <w:sz w:val="24"/>
                <w:szCs w:val="24"/>
              </w:rPr>
              <w:t>рачуноводства</w:t>
            </w:r>
          </w:p>
        </w:tc>
      </w:tr>
      <w:tr w:rsidR="001E4EEE" w:rsidRPr="00F31BFB" w:rsidTr="007663DD">
        <w:trPr>
          <w:trHeight w:val="3557"/>
        </w:trPr>
        <w:tc>
          <w:tcPr>
            <w:tcW w:w="2372" w:type="dxa"/>
          </w:tcPr>
          <w:p w:rsidR="00A55868" w:rsidRPr="00F31BFB" w:rsidRDefault="00A55868" w:rsidP="007663DD">
            <w:pPr>
              <w:widowControl w:val="0"/>
              <w:autoSpaceDE w:val="0"/>
              <w:autoSpaceDN w:val="0"/>
              <w:spacing w:after="0" w:line="240" w:lineRule="auto"/>
              <w:ind w:left="108" w:right="750"/>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lastRenderedPageBreak/>
              <w:t>Старање о</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остваривању</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развојног плана</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Установе</w:t>
            </w:r>
          </w:p>
        </w:tc>
        <w:tc>
          <w:tcPr>
            <w:tcW w:w="2365" w:type="dxa"/>
          </w:tcPr>
          <w:p w:rsidR="00A55868" w:rsidRPr="00F31BFB" w:rsidRDefault="00A55868" w:rsidP="007663DD">
            <w:pPr>
              <w:widowControl w:val="0"/>
              <w:autoSpaceDE w:val="0"/>
              <w:autoSpaceDN w:val="0"/>
              <w:spacing w:after="0" w:line="247" w:lineRule="exact"/>
              <w:ind w:left="107"/>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током године</w:t>
            </w:r>
          </w:p>
        </w:tc>
        <w:tc>
          <w:tcPr>
            <w:tcW w:w="2367" w:type="dxa"/>
          </w:tcPr>
          <w:p w:rsidR="00A55868" w:rsidRPr="00F31BFB" w:rsidRDefault="00A55868" w:rsidP="007663DD">
            <w:pPr>
              <w:widowControl w:val="0"/>
              <w:autoSpaceDE w:val="0"/>
              <w:autoSpaceDN w:val="0"/>
              <w:spacing w:after="0" w:line="240" w:lineRule="auto"/>
              <w:ind w:left="104" w:right="83"/>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активно учешће у раду</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Актива за развојно</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планирање</w:t>
            </w:r>
          </w:p>
          <w:p w:rsidR="00A55868" w:rsidRPr="00F31BFB" w:rsidRDefault="00A55868" w:rsidP="007663DD">
            <w:pPr>
              <w:widowControl w:val="0"/>
              <w:autoSpaceDE w:val="0"/>
              <w:autoSpaceDN w:val="0"/>
              <w:spacing w:after="0" w:line="240" w:lineRule="auto"/>
              <w:ind w:left="104" w:right="126"/>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-Анализа стања на</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планираним редовним</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састанцима Актива за</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развојно</w:t>
            </w:r>
          </w:p>
          <w:p w:rsidR="00A55868" w:rsidRPr="00F31BFB" w:rsidRDefault="00A55868" w:rsidP="007663DD">
            <w:pPr>
              <w:widowControl w:val="0"/>
              <w:autoSpaceDE w:val="0"/>
              <w:autoSpaceDN w:val="0"/>
              <w:spacing w:after="0" w:line="252" w:lineRule="exact"/>
              <w:ind w:left="10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планирање</w:t>
            </w:r>
          </w:p>
          <w:p w:rsidR="00A55868" w:rsidRPr="00F31BFB" w:rsidRDefault="00A55868" w:rsidP="007663DD">
            <w:pPr>
              <w:widowControl w:val="0"/>
              <w:autoSpaceDE w:val="0"/>
              <w:autoSpaceDN w:val="0"/>
              <w:spacing w:after="0" w:line="240" w:lineRule="auto"/>
              <w:ind w:left="104" w:right="303"/>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-евалуација два пута</w:t>
            </w:r>
            <w:r w:rsidR="00050EB7">
              <w:rPr>
                <w:rFonts w:ascii="Times New Roman" w:eastAsia="Times New Roman" w:hAnsi="Times New Roman"/>
                <w:color w:val="000000" w:themeColor="text1"/>
                <w:sz w:val="24"/>
                <w:szCs w:val="24"/>
              </w:rPr>
              <w:t xml:space="preserve"> </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годишње</w:t>
            </w:r>
          </w:p>
          <w:p w:rsidR="00A55868" w:rsidRPr="00F31BFB" w:rsidRDefault="00A55868" w:rsidP="007663DD">
            <w:pPr>
              <w:widowControl w:val="0"/>
              <w:autoSpaceDE w:val="0"/>
              <w:autoSpaceDN w:val="0"/>
              <w:spacing w:after="0" w:line="240" w:lineRule="auto"/>
              <w:ind w:left="104" w:right="400"/>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-непосредни увид у</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реализацију</w:t>
            </w:r>
          </w:p>
          <w:p w:rsidR="00A55868" w:rsidRPr="00F31BFB" w:rsidRDefault="00A55868" w:rsidP="007663DD">
            <w:pPr>
              <w:widowControl w:val="0"/>
              <w:autoSpaceDE w:val="0"/>
              <w:autoSpaceDN w:val="0"/>
              <w:spacing w:after="0" w:line="240" w:lineRule="auto"/>
              <w:ind w:left="10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активности</w:t>
            </w:r>
          </w:p>
        </w:tc>
        <w:tc>
          <w:tcPr>
            <w:tcW w:w="2475" w:type="dxa"/>
          </w:tcPr>
          <w:p w:rsidR="00A55868" w:rsidRPr="00F31BFB" w:rsidRDefault="00A55868" w:rsidP="007663DD">
            <w:pPr>
              <w:widowControl w:val="0"/>
              <w:autoSpaceDE w:val="0"/>
              <w:autoSpaceDN w:val="0"/>
              <w:spacing w:after="0" w:line="240" w:lineRule="auto"/>
              <w:ind w:left="106" w:right="288"/>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Чланови Актива за</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развојно планирање и</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директор, сви</w:t>
            </w:r>
          </w:p>
          <w:p w:rsidR="00A55868" w:rsidRPr="00F31BFB" w:rsidRDefault="00A55868" w:rsidP="007663DD">
            <w:pPr>
              <w:widowControl w:val="0"/>
              <w:autoSpaceDE w:val="0"/>
              <w:autoSpaceDN w:val="0"/>
              <w:spacing w:after="0" w:line="240" w:lineRule="auto"/>
              <w:ind w:left="106"/>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запослени</w:t>
            </w:r>
          </w:p>
          <w:p w:rsidR="00A55868" w:rsidRPr="00F31BFB" w:rsidRDefault="00A55868" w:rsidP="007663DD">
            <w:pPr>
              <w:widowControl w:val="0"/>
              <w:autoSpaceDE w:val="0"/>
              <w:autoSpaceDN w:val="0"/>
              <w:spacing w:after="0" w:line="240" w:lineRule="auto"/>
              <w:ind w:left="106"/>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према</w:t>
            </w:r>
            <w:r w:rsidRPr="00F31BFB">
              <w:rPr>
                <w:rFonts w:ascii="Times New Roman" w:eastAsia="Times New Roman" w:hAnsi="Times New Roman"/>
                <w:color w:val="000000" w:themeColor="text1"/>
                <w:spacing w:val="-3"/>
                <w:sz w:val="24"/>
                <w:szCs w:val="24"/>
              </w:rPr>
              <w:t xml:space="preserve"> </w:t>
            </w:r>
            <w:r w:rsidRPr="00F31BFB">
              <w:rPr>
                <w:rFonts w:ascii="Times New Roman" w:eastAsia="Times New Roman" w:hAnsi="Times New Roman"/>
                <w:color w:val="000000" w:themeColor="text1"/>
                <w:sz w:val="24"/>
                <w:szCs w:val="24"/>
              </w:rPr>
              <w:t>задужењима, представници родитеља и локалне самоуправе</w:t>
            </w:r>
          </w:p>
        </w:tc>
      </w:tr>
      <w:tr w:rsidR="001E4EEE" w:rsidRPr="00F31BFB" w:rsidTr="007663DD">
        <w:trPr>
          <w:trHeight w:val="506"/>
        </w:trPr>
        <w:tc>
          <w:tcPr>
            <w:tcW w:w="2372" w:type="dxa"/>
          </w:tcPr>
          <w:p w:rsidR="00A55868" w:rsidRPr="00F31BFB" w:rsidRDefault="00A55868" w:rsidP="007663DD">
            <w:pPr>
              <w:widowControl w:val="0"/>
              <w:autoSpaceDE w:val="0"/>
              <w:autoSpaceDN w:val="0"/>
              <w:spacing w:after="0" w:line="247" w:lineRule="exact"/>
              <w:ind w:left="108"/>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Планира</w:t>
            </w:r>
            <w:r w:rsidRPr="00F31BFB">
              <w:rPr>
                <w:rFonts w:ascii="Times New Roman" w:eastAsia="Times New Roman" w:hAnsi="Times New Roman"/>
                <w:color w:val="000000" w:themeColor="text1"/>
                <w:spacing w:val="-2"/>
                <w:sz w:val="24"/>
                <w:szCs w:val="24"/>
              </w:rPr>
              <w:t xml:space="preserve"> </w:t>
            </w:r>
            <w:r w:rsidRPr="00F31BFB">
              <w:rPr>
                <w:rFonts w:ascii="Times New Roman" w:eastAsia="Times New Roman" w:hAnsi="Times New Roman"/>
                <w:color w:val="000000" w:themeColor="text1"/>
                <w:sz w:val="24"/>
                <w:szCs w:val="24"/>
              </w:rPr>
              <w:t>и</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прати</w:t>
            </w:r>
          </w:p>
          <w:p w:rsidR="00A55868" w:rsidRPr="00F31BFB" w:rsidRDefault="00A55868" w:rsidP="007663DD">
            <w:pPr>
              <w:widowControl w:val="0"/>
              <w:autoSpaceDE w:val="0"/>
              <w:autoSpaceDN w:val="0"/>
              <w:spacing w:before="1" w:after="0" w:line="238" w:lineRule="exact"/>
              <w:ind w:left="108"/>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стручно</w:t>
            </w:r>
            <w:r w:rsidRPr="00F31BFB">
              <w:rPr>
                <w:rFonts w:ascii="Times New Roman" w:eastAsia="Times New Roman" w:hAnsi="Times New Roman"/>
                <w:color w:val="000000" w:themeColor="text1"/>
                <w:spacing w:val="-2"/>
                <w:sz w:val="24"/>
                <w:szCs w:val="24"/>
              </w:rPr>
              <w:t xml:space="preserve"> </w:t>
            </w:r>
            <w:r w:rsidRPr="00F31BFB">
              <w:rPr>
                <w:rFonts w:ascii="Times New Roman" w:eastAsia="Times New Roman" w:hAnsi="Times New Roman"/>
                <w:color w:val="000000" w:themeColor="text1"/>
                <w:sz w:val="24"/>
                <w:szCs w:val="24"/>
              </w:rPr>
              <w:t>усавршавање</w:t>
            </w:r>
          </w:p>
        </w:tc>
        <w:tc>
          <w:tcPr>
            <w:tcW w:w="2365" w:type="dxa"/>
          </w:tcPr>
          <w:p w:rsidR="00A55868" w:rsidRPr="00F31BFB" w:rsidRDefault="00A55868" w:rsidP="007663DD">
            <w:pPr>
              <w:widowControl w:val="0"/>
              <w:autoSpaceDE w:val="0"/>
              <w:autoSpaceDN w:val="0"/>
              <w:spacing w:after="0" w:line="247" w:lineRule="exact"/>
              <w:ind w:left="107"/>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сепетмбар,</w:t>
            </w:r>
          </w:p>
          <w:p w:rsidR="00A55868" w:rsidRPr="00F31BFB" w:rsidRDefault="00A55868" w:rsidP="007663DD">
            <w:pPr>
              <w:widowControl w:val="0"/>
              <w:autoSpaceDE w:val="0"/>
              <w:autoSpaceDN w:val="0"/>
              <w:spacing w:before="1" w:after="0" w:line="238" w:lineRule="exact"/>
              <w:ind w:left="107"/>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током године</w:t>
            </w:r>
          </w:p>
        </w:tc>
        <w:tc>
          <w:tcPr>
            <w:tcW w:w="2367" w:type="dxa"/>
          </w:tcPr>
          <w:p w:rsidR="00A55868" w:rsidRPr="00F31BFB" w:rsidRDefault="00A55868" w:rsidP="007663DD">
            <w:pPr>
              <w:widowControl w:val="0"/>
              <w:autoSpaceDE w:val="0"/>
              <w:autoSpaceDN w:val="0"/>
              <w:spacing w:after="0" w:line="247" w:lineRule="exact"/>
              <w:ind w:left="10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-учешће</w:t>
            </w:r>
            <w:r w:rsidRPr="00F31BFB">
              <w:rPr>
                <w:rFonts w:ascii="Times New Roman" w:eastAsia="Times New Roman" w:hAnsi="Times New Roman"/>
                <w:color w:val="000000" w:themeColor="text1"/>
                <w:spacing w:val="-2"/>
                <w:sz w:val="24"/>
                <w:szCs w:val="24"/>
              </w:rPr>
              <w:t xml:space="preserve"> </w:t>
            </w:r>
            <w:r w:rsidRPr="00F31BFB">
              <w:rPr>
                <w:rFonts w:ascii="Times New Roman" w:eastAsia="Times New Roman" w:hAnsi="Times New Roman"/>
                <w:color w:val="000000" w:themeColor="text1"/>
                <w:sz w:val="24"/>
                <w:szCs w:val="24"/>
              </w:rPr>
              <w:t>у</w:t>
            </w:r>
            <w:r w:rsidRPr="00F31BFB">
              <w:rPr>
                <w:rFonts w:ascii="Times New Roman" w:eastAsia="Times New Roman" w:hAnsi="Times New Roman"/>
                <w:color w:val="000000" w:themeColor="text1"/>
                <w:spacing w:val="-3"/>
                <w:sz w:val="24"/>
                <w:szCs w:val="24"/>
              </w:rPr>
              <w:t xml:space="preserve"> </w:t>
            </w:r>
            <w:r w:rsidRPr="00F31BFB">
              <w:rPr>
                <w:rFonts w:ascii="Times New Roman" w:eastAsia="Times New Roman" w:hAnsi="Times New Roman"/>
                <w:color w:val="000000" w:themeColor="text1"/>
                <w:sz w:val="24"/>
                <w:szCs w:val="24"/>
              </w:rPr>
              <w:t>изради</w:t>
            </w:r>
          </w:p>
          <w:p w:rsidR="00A55868" w:rsidRPr="00F31BFB" w:rsidRDefault="00A55868" w:rsidP="007663DD">
            <w:pPr>
              <w:widowControl w:val="0"/>
              <w:autoSpaceDE w:val="0"/>
              <w:autoSpaceDN w:val="0"/>
              <w:spacing w:before="1" w:after="0" w:line="238" w:lineRule="exact"/>
              <w:ind w:left="10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Годишњег</w:t>
            </w:r>
          </w:p>
        </w:tc>
        <w:tc>
          <w:tcPr>
            <w:tcW w:w="2475" w:type="dxa"/>
          </w:tcPr>
          <w:p w:rsidR="00A55868" w:rsidRPr="00F31BFB" w:rsidRDefault="00A55868" w:rsidP="007663DD">
            <w:pPr>
              <w:widowControl w:val="0"/>
              <w:autoSpaceDE w:val="0"/>
              <w:autoSpaceDN w:val="0"/>
              <w:spacing w:after="0" w:line="247" w:lineRule="exact"/>
              <w:ind w:left="106"/>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директор,</w:t>
            </w:r>
          </w:p>
          <w:p w:rsidR="00A55868" w:rsidRPr="00F31BFB" w:rsidRDefault="00A55868" w:rsidP="007663DD">
            <w:pPr>
              <w:widowControl w:val="0"/>
              <w:autoSpaceDE w:val="0"/>
              <w:autoSpaceDN w:val="0"/>
              <w:spacing w:before="1" w:after="0" w:line="238" w:lineRule="exact"/>
              <w:ind w:left="106"/>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помоћник</w:t>
            </w:r>
            <w:r w:rsidRPr="00F31BFB">
              <w:rPr>
                <w:rFonts w:ascii="Times New Roman" w:eastAsia="Times New Roman" w:hAnsi="Times New Roman"/>
                <w:color w:val="000000" w:themeColor="text1"/>
                <w:spacing w:val="-3"/>
                <w:sz w:val="24"/>
                <w:szCs w:val="24"/>
              </w:rPr>
              <w:t xml:space="preserve"> </w:t>
            </w:r>
            <w:r w:rsidRPr="00F31BFB">
              <w:rPr>
                <w:rFonts w:ascii="Times New Roman" w:eastAsia="Times New Roman" w:hAnsi="Times New Roman"/>
                <w:color w:val="000000" w:themeColor="text1"/>
                <w:sz w:val="24"/>
                <w:szCs w:val="24"/>
              </w:rPr>
              <w:t>директора,</w:t>
            </w:r>
          </w:p>
        </w:tc>
      </w:tr>
    </w:tbl>
    <w:p w:rsidR="00A55868" w:rsidRPr="00F31BFB" w:rsidRDefault="00A55868" w:rsidP="00A55868">
      <w:pPr>
        <w:widowControl w:val="0"/>
        <w:autoSpaceDE w:val="0"/>
        <w:autoSpaceDN w:val="0"/>
        <w:spacing w:after="0" w:line="238" w:lineRule="exact"/>
        <w:rPr>
          <w:rFonts w:ascii="Times New Roman" w:eastAsia="Times New Roman" w:hAnsi="Times New Roman"/>
          <w:color w:val="000000" w:themeColor="text1"/>
          <w:sz w:val="24"/>
          <w:szCs w:val="24"/>
        </w:rPr>
        <w:sectPr w:rsidR="00A55868" w:rsidRPr="00F31BFB" w:rsidSect="00A55868">
          <w:pgSz w:w="12240" w:h="15840"/>
          <w:pgMar w:top="1340" w:right="880" w:bottom="1260" w:left="900" w:header="722" w:footer="1067" w:gutter="0"/>
          <w:cols w:space="720"/>
        </w:sectPr>
      </w:pPr>
    </w:p>
    <w:p w:rsidR="00A55868" w:rsidRPr="00F31BFB" w:rsidRDefault="00A55868" w:rsidP="00A55868">
      <w:pPr>
        <w:widowControl w:val="0"/>
        <w:autoSpaceDE w:val="0"/>
        <w:autoSpaceDN w:val="0"/>
        <w:spacing w:before="3" w:after="0" w:line="240" w:lineRule="auto"/>
        <w:rPr>
          <w:rFonts w:ascii="Times New Roman" w:eastAsia="Times New Roman" w:hAnsi="Times New Roman"/>
          <w:color w:val="000000" w:themeColor="text1"/>
          <w:sz w:val="24"/>
          <w:szCs w:val="24"/>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2365"/>
        <w:gridCol w:w="2367"/>
        <w:gridCol w:w="2475"/>
      </w:tblGrid>
      <w:tr w:rsidR="001E4EEE" w:rsidRPr="00F31BFB" w:rsidTr="007663DD">
        <w:trPr>
          <w:trHeight w:val="8602"/>
        </w:trPr>
        <w:tc>
          <w:tcPr>
            <w:tcW w:w="2372" w:type="dxa"/>
          </w:tcPr>
          <w:p w:rsidR="00A55868" w:rsidRPr="00F31BFB" w:rsidRDefault="00A55868" w:rsidP="007663DD">
            <w:pPr>
              <w:widowControl w:val="0"/>
              <w:autoSpaceDE w:val="0"/>
              <w:autoSpaceDN w:val="0"/>
              <w:spacing w:after="0" w:line="242" w:lineRule="auto"/>
              <w:ind w:left="108" w:right="273"/>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и спроводи поступак</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за</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стицање</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звања</w:t>
            </w:r>
          </w:p>
          <w:p w:rsidR="00A55868" w:rsidRPr="00F31BFB" w:rsidRDefault="00A55868" w:rsidP="007663DD">
            <w:pPr>
              <w:widowControl w:val="0"/>
              <w:autoSpaceDE w:val="0"/>
              <w:autoSpaceDN w:val="0"/>
              <w:spacing w:after="0" w:line="240" w:lineRule="auto"/>
              <w:ind w:left="108" w:right="215"/>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васпитача</w:t>
            </w:r>
            <w:r w:rsidRPr="00F31BFB">
              <w:rPr>
                <w:rFonts w:ascii="Times New Roman" w:eastAsia="Times New Roman" w:hAnsi="Times New Roman"/>
                <w:color w:val="000000" w:themeColor="text1"/>
                <w:spacing w:val="-8"/>
                <w:sz w:val="24"/>
                <w:szCs w:val="24"/>
              </w:rPr>
              <w:t xml:space="preserve"> </w:t>
            </w:r>
            <w:r w:rsidRPr="00F31BFB">
              <w:rPr>
                <w:rFonts w:ascii="Times New Roman" w:eastAsia="Times New Roman" w:hAnsi="Times New Roman"/>
                <w:color w:val="000000" w:themeColor="text1"/>
                <w:sz w:val="24"/>
                <w:szCs w:val="24"/>
              </w:rPr>
              <w:t>и</w:t>
            </w:r>
            <w:r w:rsidRPr="00F31BFB">
              <w:rPr>
                <w:rFonts w:ascii="Times New Roman" w:eastAsia="Times New Roman" w:hAnsi="Times New Roman"/>
                <w:color w:val="000000" w:themeColor="text1"/>
                <w:spacing w:val="-8"/>
                <w:sz w:val="24"/>
                <w:szCs w:val="24"/>
              </w:rPr>
              <w:t xml:space="preserve"> </w:t>
            </w:r>
            <w:r w:rsidRPr="00F31BFB">
              <w:rPr>
                <w:rFonts w:ascii="Times New Roman" w:eastAsia="Times New Roman" w:hAnsi="Times New Roman"/>
                <w:color w:val="000000" w:themeColor="text1"/>
                <w:sz w:val="24"/>
                <w:szCs w:val="24"/>
              </w:rPr>
              <w:t>стручних</w:t>
            </w:r>
            <w:r w:rsidRPr="00F31BFB">
              <w:rPr>
                <w:rFonts w:ascii="Times New Roman" w:eastAsia="Times New Roman" w:hAnsi="Times New Roman"/>
                <w:color w:val="000000" w:themeColor="text1"/>
                <w:spacing w:val="-52"/>
                <w:sz w:val="24"/>
                <w:szCs w:val="24"/>
              </w:rPr>
              <w:t xml:space="preserve"> </w:t>
            </w:r>
            <w:r w:rsidR="00050EB7">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сарадника</w:t>
            </w:r>
          </w:p>
        </w:tc>
        <w:tc>
          <w:tcPr>
            <w:tcW w:w="2365" w:type="dxa"/>
          </w:tcPr>
          <w:p w:rsidR="00A55868" w:rsidRPr="00F31BFB" w:rsidRDefault="00A55868" w:rsidP="007663DD">
            <w:pPr>
              <w:widowControl w:val="0"/>
              <w:autoSpaceDE w:val="0"/>
              <w:autoSpaceDN w:val="0"/>
              <w:spacing w:after="0" w:line="240" w:lineRule="auto"/>
              <w:rPr>
                <w:rFonts w:ascii="Times New Roman" w:eastAsia="Times New Roman" w:hAnsi="Times New Roman"/>
                <w:color w:val="000000" w:themeColor="text1"/>
                <w:sz w:val="24"/>
                <w:szCs w:val="24"/>
              </w:rPr>
            </w:pPr>
          </w:p>
        </w:tc>
        <w:tc>
          <w:tcPr>
            <w:tcW w:w="2367" w:type="dxa"/>
          </w:tcPr>
          <w:p w:rsidR="00A55868" w:rsidRPr="00F31BFB" w:rsidRDefault="00A55868" w:rsidP="007663DD">
            <w:pPr>
              <w:widowControl w:val="0"/>
              <w:autoSpaceDE w:val="0"/>
              <w:autoSpaceDN w:val="0"/>
              <w:spacing w:after="0" w:line="240" w:lineRule="auto"/>
              <w:ind w:left="104" w:right="463"/>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програма стручног</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усавршавања /део</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план</w:t>
            </w:r>
          </w:p>
          <w:p w:rsidR="00A55868" w:rsidRPr="00F31BFB" w:rsidRDefault="00A55868" w:rsidP="007663DD">
            <w:pPr>
              <w:widowControl w:val="0"/>
              <w:autoSpaceDE w:val="0"/>
              <w:autoSpaceDN w:val="0"/>
              <w:spacing w:after="0" w:line="252" w:lineRule="exact"/>
              <w:ind w:left="10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стручног</w:t>
            </w:r>
          </w:p>
          <w:p w:rsidR="00A55868" w:rsidRPr="00F31BFB" w:rsidRDefault="00A55868" w:rsidP="007663DD">
            <w:pPr>
              <w:widowControl w:val="0"/>
              <w:autoSpaceDE w:val="0"/>
              <w:autoSpaceDN w:val="0"/>
              <w:spacing w:after="0" w:line="252" w:lineRule="exact"/>
              <w:ind w:left="10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усавршавања/</w:t>
            </w:r>
          </w:p>
          <w:p w:rsidR="00A55868" w:rsidRPr="00F31BFB" w:rsidRDefault="00A55868" w:rsidP="007663DD">
            <w:pPr>
              <w:widowControl w:val="0"/>
              <w:autoSpaceDE w:val="0"/>
              <w:autoSpaceDN w:val="0"/>
              <w:spacing w:after="0" w:line="240" w:lineRule="auto"/>
              <w:ind w:left="104" w:right="813"/>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-прати стручно</w:t>
            </w:r>
            <w:r w:rsidRPr="00F31BFB">
              <w:rPr>
                <w:rFonts w:ascii="Times New Roman" w:eastAsia="Times New Roman" w:hAnsi="Times New Roman"/>
                <w:color w:val="000000" w:themeColor="text1"/>
                <w:spacing w:val="-53"/>
                <w:sz w:val="24"/>
                <w:szCs w:val="24"/>
              </w:rPr>
              <w:t xml:space="preserve"> </w:t>
            </w:r>
            <w:r w:rsidRPr="00F31BFB">
              <w:rPr>
                <w:rFonts w:ascii="Times New Roman" w:eastAsia="Times New Roman" w:hAnsi="Times New Roman"/>
                <w:color w:val="000000" w:themeColor="text1"/>
                <w:sz w:val="24"/>
                <w:szCs w:val="24"/>
              </w:rPr>
              <w:t>усавршавање</w:t>
            </w:r>
          </w:p>
          <w:p w:rsidR="00A55868" w:rsidRPr="00F31BFB" w:rsidRDefault="00A55868" w:rsidP="007663DD">
            <w:pPr>
              <w:widowControl w:val="0"/>
              <w:autoSpaceDE w:val="0"/>
              <w:autoSpaceDN w:val="0"/>
              <w:spacing w:after="0" w:line="240" w:lineRule="auto"/>
              <w:ind w:left="104" w:right="492"/>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преко Тима за професионални развој,</w:t>
            </w:r>
          </w:p>
          <w:p w:rsidR="00A55868" w:rsidRPr="00F31BFB" w:rsidRDefault="00A55868" w:rsidP="007663DD">
            <w:pPr>
              <w:widowControl w:val="0"/>
              <w:autoSpaceDE w:val="0"/>
              <w:autoSpaceDN w:val="0"/>
              <w:spacing w:after="0" w:line="240" w:lineRule="auto"/>
              <w:ind w:left="104" w:right="245"/>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стручних актива и на</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основу</w:t>
            </w:r>
          </w:p>
          <w:p w:rsidR="00A55868" w:rsidRPr="00F31BFB" w:rsidRDefault="00A55868" w:rsidP="007663DD">
            <w:pPr>
              <w:widowControl w:val="0"/>
              <w:autoSpaceDE w:val="0"/>
              <w:autoSpaceDN w:val="0"/>
              <w:spacing w:after="0" w:line="240" w:lineRule="auto"/>
              <w:ind w:left="104" w:right="481"/>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евиденције личног</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плана</w:t>
            </w:r>
          </w:p>
          <w:p w:rsidR="00A55868" w:rsidRPr="00F31BFB" w:rsidRDefault="00A55868" w:rsidP="007663DD">
            <w:pPr>
              <w:widowControl w:val="0"/>
              <w:autoSpaceDE w:val="0"/>
              <w:autoSpaceDN w:val="0"/>
              <w:spacing w:after="0" w:line="240" w:lineRule="auto"/>
              <w:ind w:left="104" w:right="686"/>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професионалног</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развоја</w:t>
            </w:r>
          </w:p>
          <w:p w:rsidR="00A55868" w:rsidRPr="00F31BFB" w:rsidRDefault="00A55868" w:rsidP="007663DD">
            <w:pPr>
              <w:widowControl w:val="0"/>
              <w:autoSpaceDE w:val="0"/>
              <w:autoSpaceDN w:val="0"/>
              <w:spacing w:after="0" w:line="240" w:lineRule="auto"/>
              <w:ind w:left="104" w:right="223"/>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-информише раднике</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о</w:t>
            </w:r>
          </w:p>
          <w:p w:rsidR="00A55868" w:rsidRPr="00F31BFB" w:rsidRDefault="00A55868" w:rsidP="007663DD">
            <w:pPr>
              <w:widowControl w:val="0"/>
              <w:autoSpaceDE w:val="0"/>
              <w:autoSpaceDN w:val="0"/>
              <w:spacing w:after="0" w:line="240" w:lineRule="auto"/>
              <w:ind w:left="104" w:right="268"/>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условима за стицање</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звања</w:t>
            </w:r>
          </w:p>
          <w:p w:rsidR="00A55868" w:rsidRPr="00F31BFB" w:rsidRDefault="00A55868" w:rsidP="007663DD">
            <w:pPr>
              <w:widowControl w:val="0"/>
              <w:autoSpaceDE w:val="0"/>
              <w:autoSpaceDN w:val="0"/>
              <w:spacing w:after="0" w:line="240" w:lineRule="auto"/>
              <w:ind w:left="104" w:right="431"/>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-организује вођење</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базе са</w:t>
            </w:r>
          </w:p>
          <w:p w:rsidR="00A55868" w:rsidRPr="00F31BFB" w:rsidRDefault="00A55868" w:rsidP="007663DD">
            <w:pPr>
              <w:widowControl w:val="0"/>
              <w:autoSpaceDE w:val="0"/>
              <w:autoSpaceDN w:val="0"/>
              <w:spacing w:after="0" w:line="240" w:lineRule="auto"/>
              <w:ind w:left="104" w:right="211"/>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подацима о стручном</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усавршавању</w:t>
            </w:r>
          </w:p>
          <w:p w:rsidR="00A55868" w:rsidRPr="00F31BFB" w:rsidRDefault="00A55868" w:rsidP="007663DD">
            <w:pPr>
              <w:widowControl w:val="0"/>
              <w:autoSpaceDE w:val="0"/>
              <w:autoSpaceDN w:val="0"/>
              <w:spacing w:after="0" w:line="252" w:lineRule="exact"/>
              <w:ind w:left="10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запослених</w:t>
            </w:r>
          </w:p>
          <w:p w:rsidR="00A55868" w:rsidRPr="00F31BFB" w:rsidRDefault="00A55868" w:rsidP="007663DD">
            <w:pPr>
              <w:widowControl w:val="0"/>
              <w:autoSpaceDE w:val="0"/>
              <w:autoSpaceDN w:val="0"/>
              <w:spacing w:after="0" w:line="240" w:lineRule="auto"/>
              <w:ind w:left="104" w:right="220"/>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-мотивише запослене</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и</w:t>
            </w:r>
          </w:p>
          <w:p w:rsidR="00A55868" w:rsidRPr="00F31BFB" w:rsidRDefault="00A55868" w:rsidP="007663DD">
            <w:pPr>
              <w:widowControl w:val="0"/>
              <w:autoSpaceDE w:val="0"/>
              <w:autoSpaceDN w:val="0"/>
              <w:spacing w:after="0" w:line="240" w:lineRule="auto"/>
              <w:ind w:left="104" w:right="731"/>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заједно са њима</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покреће</w:t>
            </w:r>
          </w:p>
          <w:p w:rsidR="00A55868" w:rsidRPr="00F31BFB" w:rsidRDefault="00A55868" w:rsidP="007663DD">
            <w:pPr>
              <w:widowControl w:val="0"/>
              <w:autoSpaceDE w:val="0"/>
              <w:autoSpaceDN w:val="0"/>
              <w:spacing w:after="0" w:line="240" w:lineRule="auto"/>
              <w:ind w:left="104" w:right="301"/>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поступак за стицање</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звања за</w:t>
            </w:r>
          </w:p>
          <w:p w:rsidR="00A55868" w:rsidRPr="00F31BFB" w:rsidRDefault="00A55868" w:rsidP="007663DD">
            <w:pPr>
              <w:widowControl w:val="0"/>
              <w:autoSpaceDE w:val="0"/>
              <w:autoSpaceDN w:val="0"/>
              <w:spacing w:after="0" w:line="240" w:lineRule="auto"/>
              <w:ind w:left="104" w:right="1022"/>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раднике који</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испуњавају</w:t>
            </w:r>
          </w:p>
          <w:p w:rsidR="00A55868" w:rsidRPr="00F31BFB" w:rsidRDefault="00A55868" w:rsidP="007663DD">
            <w:pPr>
              <w:widowControl w:val="0"/>
              <w:autoSpaceDE w:val="0"/>
              <w:autoSpaceDN w:val="0"/>
              <w:spacing w:after="0" w:line="254" w:lineRule="exact"/>
              <w:ind w:left="104" w:right="565"/>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услове прописане</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правилником</w:t>
            </w:r>
          </w:p>
        </w:tc>
        <w:tc>
          <w:tcPr>
            <w:tcW w:w="2475" w:type="dxa"/>
          </w:tcPr>
          <w:p w:rsidR="00A55868" w:rsidRPr="00F31BFB" w:rsidRDefault="00A55868" w:rsidP="007663DD">
            <w:pPr>
              <w:widowControl w:val="0"/>
              <w:autoSpaceDE w:val="0"/>
              <w:autoSpaceDN w:val="0"/>
              <w:spacing w:after="0" w:line="240" w:lineRule="auto"/>
              <w:ind w:left="106" w:right="195"/>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стручни сарадници,</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координатор и Тим за</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професионални развој,</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Педагошки</w:t>
            </w:r>
            <w:r w:rsidRPr="00F31BFB">
              <w:rPr>
                <w:rFonts w:ascii="Times New Roman" w:eastAsia="Times New Roman" w:hAnsi="Times New Roman"/>
                <w:color w:val="000000" w:themeColor="text1"/>
                <w:spacing w:val="-4"/>
                <w:sz w:val="24"/>
                <w:szCs w:val="24"/>
              </w:rPr>
              <w:t xml:space="preserve"> </w:t>
            </w:r>
            <w:r w:rsidRPr="00F31BFB">
              <w:rPr>
                <w:rFonts w:ascii="Times New Roman" w:eastAsia="Times New Roman" w:hAnsi="Times New Roman"/>
                <w:color w:val="000000" w:themeColor="text1"/>
                <w:sz w:val="24"/>
                <w:szCs w:val="24"/>
              </w:rPr>
              <w:t>колегијум</w:t>
            </w:r>
          </w:p>
        </w:tc>
      </w:tr>
      <w:tr w:rsidR="001E4EEE" w:rsidRPr="00F31BFB" w:rsidTr="007663DD">
        <w:trPr>
          <w:trHeight w:val="3288"/>
        </w:trPr>
        <w:tc>
          <w:tcPr>
            <w:tcW w:w="2372" w:type="dxa"/>
          </w:tcPr>
          <w:p w:rsidR="00A55868" w:rsidRPr="00F31BFB" w:rsidRDefault="00A55868" w:rsidP="007663DD">
            <w:pPr>
              <w:widowControl w:val="0"/>
              <w:autoSpaceDE w:val="0"/>
              <w:autoSpaceDN w:val="0"/>
              <w:spacing w:after="0" w:line="240" w:lineRule="auto"/>
              <w:ind w:left="108" w:right="212"/>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lastRenderedPageBreak/>
              <w:t>Предузима мере ради</w:t>
            </w:r>
            <w:r w:rsidRPr="00F31BFB">
              <w:rPr>
                <w:rFonts w:ascii="Times New Roman" w:eastAsia="Times New Roman" w:hAnsi="Times New Roman"/>
                <w:color w:val="000000" w:themeColor="text1"/>
                <w:spacing w:val="-52"/>
                <w:sz w:val="24"/>
                <w:szCs w:val="24"/>
              </w:rPr>
              <w:t xml:space="preserve"> </w:t>
            </w:r>
            <w:r w:rsidR="00050EB7">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извршавања налога</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просветног</w:t>
            </w:r>
          </w:p>
          <w:p w:rsidR="00A55868" w:rsidRPr="00F31BFB" w:rsidRDefault="00A55868" w:rsidP="007663DD">
            <w:pPr>
              <w:widowControl w:val="0"/>
              <w:autoSpaceDE w:val="0"/>
              <w:autoSpaceDN w:val="0"/>
              <w:spacing w:after="0" w:line="252" w:lineRule="exact"/>
              <w:ind w:left="108"/>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инспектора</w:t>
            </w:r>
            <w:r w:rsidRPr="00F31BFB">
              <w:rPr>
                <w:rFonts w:ascii="Times New Roman" w:eastAsia="Times New Roman" w:hAnsi="Times New Roman"/>
                <w:color w:val="000000" w:themeColor="text1"/>
                <w:spacing w:val="-3"/>
                <w:sz w:val="24"/>
                <w:szCs w:val="24"/>
              </w:rPr>
              <w:t xml:space="preserve"> </w:t>
            </w:r>
            <w:r w:rsidRPr="00F31BFB">
              <w:rPr>
                <w:rFonts w:ascii="Times New Roman" w:eastAsia="Times New Roman" w:hAnsi="Times New Roman"/>
                <w:color w:val="000000" w:themeColor="text1"/>
                <w:sz w:val="24"/>
                <w:szCs w:val="24"/>
              </w:rPr>
              <w:t>и</w:t>
            </w:r>
          </w:p>
          <w:p w:rsidR="00A55868" w:rsidRPr="00F31BFB" w:rsidRDefault="00A55868" w:rsidP="007663DD">
            <w:pPr>
              <w:widowControl w:val="0"/>
              <w:autoSpaceDE w:val="0"/>
              <w:autoSpaceDN w:val="0"/>
              <w:spacing w:after="0" w:line="240" w:lineRule="auto"/>
              <w:ind w:left="108" w:right="117"/>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просветног саветника,</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као и у случају</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недоличног понашања</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запосленог и његовог</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недоличног утицаја на</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децу</w:t>
            </w:r>
          </w:p>
        </w:tc>
        <w:tc>
          <w:tcPr>
            <w:tcW w:w="2365" w:type="dxa"/>
          </w:tcPr>
          <w:p w:rsidR="00A55868" w:rsidRPr="00F31BFB" w:rsidRDefault="00A55868" w:rsidP="007663DD">
            <w:pPr>
              <w:widowControl w:val="0"/>
              <w:autoSpaceDE w:val="0"/>
              <w:autoSpaceDN w:val="0"/>
              <w:spacing w:after="0" w:line="242" w:lineRule="auto"/>
              <w:ind w:left="107" w:right="627"/>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током године, по</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потреби</w:t>
            </w:r>
          </w:p>
        </w:tc>
        <w:tc>
          <w:tcPr>
            <w:tcW w:w="2367" w:type="dxa"/>
          </w:tcPr>
          <w:p w:rsidR="00A55868" w:rsidRPr="00F31BFB" w:rsidRDefault="00A55868" w:rsidP="007663DD">
            <w:pPr>
              <w:widowControl w:val="0"/>
              <w:autoSpaceDE w:val="0"/>
              <w:autoSpaceDN w:val="0"/>
              <w:spacing w:after="0" w:line="242" w:lineRule="auto"/>
              <w:ind w:left="104" w:right="340"/>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хитно поступање по</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наложеном</w:t>
            </w:r>
          </w:p>
          <w:p w:rsidR="00A55868" w:rsidRPr="00F31BFB" w:rsidRDefault="00A55868" w:rsidP="007663DD">
            <w:pPr>
              <w:widowControl w:val="0"/>
              <w:autoSpaceDE w:val="0"/>
              <w:autoSpaceDN w:val="0"/>
              <w:spacing w:after="0" w:line="240" w:lineRule="auto"/>
              <w:ind w:left="104" w:right="391"/>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-анализа постојећег</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стања и</w:t>
            </w:r>
          </w:p>
          <w:p w:rsidR="00A55868" w:rsidRPr="00F31BFB" w:rsidRDefault="00A55868" w:rsidP="007663DD">
            <w:pPr>
              <w:widowControl w:val="0"/>
              <w:autoSpaceDE w:val="0"/>
              <w:autoSpaceDN w:val="0"/>
              <w:spacing w:after="0" w:line="240" w:lineRule="auto"/>
              <w:ind w:left="104" w:right="479"/>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разлога до којих је</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дошло</w:t>
            </w:r>
            <w:r w:rsidRPr="00F31BFB">
              <w:rPr>
                <w:rFonts w:ascii="Times New Roman" w:eastAsia="Times New Roman" w:hAnsi="Times New Roman"/>
                <w:color w:val="000000" w:themeColor="text1"/>
                <w:spacing w:val="-3"/>
                <w:sz w:val="24"/>
                <w:szCs w:val="24"/>
              </w:rPr>
              <w:t xml:space="preserve"> </w:t>
            </w:r>
            <w:r w:rsidRPr="00F31BFB">
              <w:rPr>
                <w:rFonts w:ascii="Times New Roman" w:eastAsia="Times New Roman" w:hAnsi="Times New Roman"/>
                <w:color w:val="000000" w:themeColor="text1"/>
                <w:sz w:val="24"/>
                <w:szCs w:val="24"/>
              </w:rPr>
              <w:t>до</w:t>
            </w:r>
          </w:p>
          <w:p w:rsidR="00A55868" w:rsidRPr="00F31BFB" w:rsidRDefault="00A55868" w:rsidP="007663DD">
            <w:pPr>
              <w:widowControl w:val="0"/>
              <w:autoSpaceDE w:val="0"/>
              <w:autoSpaceDN w:val="0"/>
              <w:spacing w:after="0" w:line="240" w:lineRule="auto"/>
              <w:ind w:left="104" w:right="123"/>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постојећег проблема и</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предузимање мера</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ради</w:t>
            </w:r>
          </w:p>
          <w:p w:rsidR="00A55868" w:rsidRPr="00F31BFB" w:rsidRDefault="00A55868" w:rsidP="007663DD">
            <w:pPr>
              <w:widowControl w:val="0"/>
              <w:autoSpaceDE w:val="0"/>
              <w:autoSpaceDN w:val="0"/>
              <w:spacing w:after="0" w:line="240" w:lineRule="auto"/>
              <w:ind w:left="104" w:right="1143"/>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спречавања</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понављања</w:t>
            </w:r>
          </w:p>
          <w:p w:rsidR="00A55868" w:rsidRPr="00F31BFB" w:rsidRDefault="00A55868" w:rsidP="007663DD">
            <w:pPr>
              <w:widowControl w:val="0"/>
              <w:autoSpaceDE w:val="0"/>
              <w:autoSpaceDN w:val="0"/>
              <w:spacing w:after="0" w:line="252" w:lineRule="exact"/>
              <w:ind w:left="104" w:right="292"/>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сличног понашања у</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установи</w:t>
            </w:r>
          </w:p>
        </w:tc>
        <w:tc>
          <w:tcPr>
            <w:tcW w:w="2475" w:type="dxa"/>
          </w:tcPr>
          <w:p w:rsidR="00A55868" w:rsidRPr="00F31BFB" w:rsidRDefault="00A55868" w:rsidP="007663DD">
            <w:pPr>
              <w:widowControl w:val="0"/>
              <w:autoSpaceDE w:val="0"/>
              <w:autoSpaceDN w:val="0"/>
              <w:spacing w:after="0" w:line="242" w:lineRule="auto"/>
              <w:ind w:left="106" w:right="500"/>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директор, секретар,</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стручни</w:t>
            </w:r>
            <w:r w:rsidRPr="00F31BFB">
              <w:rPr>
                <w:rFonts w:ascii="Times New Roman" w:eastAsia="Times New Roman" w:hAnsi="Times New Roman"/>
                <w:color w:val="000000" w:themeColor="text1"/>
                <w:spacing w:val="-3"/>
                <w:sz w:val="24"/>
                <w:szCs w:val="24"/>
              </w:rPr>
              <w:t xml:space="preserve"> </w:t>
            </w:r>
            <w:r w:rsidRPr="00F31BFB">
              <w:rPr>
                <w:rFonts w:ascii="Times New Roman" w:eastAsia="Times New Roman" w:hAnsi="Times New Roman"/>
                <w:color w:val="000000" w:themeColor="text1"/>
                <w:sz w:val="24"/>
                <w:szCs w:val="24"/>
              </w:rPr>
              <w:t>сарадници</w:t>
            </w:r>
          </w:p>
        </w:tc>
      </w:tr>
      <w:tr w:rsidR="001E4EEE" w:rsidRPr="00F31BFB" w:rsidTr="007663DD">
        <w:trPr>
          <w:trHeight w:val="1008"/>
        </w:trPr>
        <w:tc>
          <w:tcPr>
            <w:tcW w:w="2372" w:type="dxa"/>
          </w:tcPr>
          <w:p w:rsidR="00A55868" w:rsidRPr="00F31BFB" w:rsidRDefault="00A55868" w:rsidP="007663DD">
            <w:pPr>
              <w:widowControl w:val="0"/>
              <w:autoSpaceDE w:val="0"/>
              <w:autoSpaceDN w:val="0"/>
              <w:spacing w:after="0" w:line="240" w:lineRule="auto"/>
              <w:ind w:left="108" w:right="132"/>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Инструктивно</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педагошки увид,</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праћење</w:t>
            </w:r>
            <w:r w:rsidRPr="00F31BFB">
              <w:rPr>
                <w:rFonts w:ascii="Times New Roman" w:eastAsia="Times New Roman" w:hAnsi="Times New Roman"/>
                <w:color w:val="000000" w:themeColor="text1"/>
                <w:spacing w:val="-5"/>
                <w:sz w:val="24"/>
                <w:szCs w:val="24"/>
              </w:rPr>
              <w:t xml:space="preserve"> </w:t>
            </w:r>
            <w:r w:rsidRPr="00F31BFB">
              <w:rPr>
                <w:rFonts w:ascii="Times New Roman" w:eastAsia="Times New Roman" w:hAnsi="Times New Roman"/>
                <w:color w:val="000000" w:themeColor="text1"/>
                <w:sz w:val="24"/>
                <w:szCs w:val="24"/>
              </w:rPr>
              <w:t>квалитета</w:t>
            </w:r>
            <w:r w:rsidRPr="00F31BFB">
              <w:rPr>
                <w:rFonts w:ascii="Times New Roman" w:eastAsia="Times New Roman" w:hAnsi="Times New Roman"/>
                <w:color w:val="000000" w:themeColor="text1"/>
                <w:spacing w:val="-4"/>
                <w:sz w:val="24"/>
                <w:szCs w:val="24"/>
              </w:rPr>
              <w:t xml:space="preserve"> </w:t>
            </w:r>
            <w:r w:rsidRPr="00F31BFB">
              <w:rPr>
                <w:rFonts w:ascii="Times New Roman" w:eastAsia="Times New Roman" w:hAnsi="Times New Roman"/>
                <w:color w:val="000000" w:themeColor="text1"/>
                <w:sz w:val="24"/>
                <w:szCs w:val="24"/>
              </w:rPr>
              <w:t>в-о</w:t>
            </w:r>
          </w:p>
          <w:p w:rsidR="00A55868" w:rsidRPr="00F31BFB" w:rsidRDefault="00A55868" w:rsidP="007663DD">
            <w:pPr>
              <w:widowControl w:val="0"/>
              <w:autoSpaceDE w:val="0"/>
              <w:autoSpaceDN w:val="0"/>
              <w:spacing w:after="0" w:line="238" w:lineRule="exact"/>
              <w:ind w:left="108"/>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рада</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васпитача и</w:t>
            </w:r>
          </w:p>
        </w:tc>
        <w:tc>
          <w:tcPr>
            <w:tcW w:w="2365" w:type="dxa"/>
          </w:tcPr>
          <w:p w:rsidR="00A55868" w:rsidRPr="00F31BFB" w:rsidRDefault="00A55868" w:rsidP="007663DD">
            <w:pPr>
              <w:widowControl w:val="0"/>
              <w:autoSpaceDE w:val="0"/>
              <w:autoSpaceDN w:val="0"/>
              <w:spacing w:after="0" w:line="263" w:lineRule="exact"/>
              <w:ind w:left="107"/>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-месечно,</w:t>
            </w:r>
          </w:p>
          <w:p w:rsidR="00A55868" w:rsidRPr="00F31BFB" w:rsidRDefault="00A55868" w:rsidP="007663DD">
            <w:pPr>
              <w:widowControl w:val="0"/>
              <w:autoSpaceDE w:val="0"/>
              <w:autoSpaceDN w:val="0"/>
              <w:spacing w:after="0" w:line="240" w:lineRule="auto"/>
              <w:ind w:left="107" w:right="913"/>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-током читаве</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године</w:t>
            </w:r>
          </w:p>
        </w:tc>
        <w:tc>
          <w:tcPr>
            <w:tcW w:w="2367" w:type="dxa"/>
          </w:tcPr>
          <w:p w:rsidR="00A55868" w:rsidRPr="00F31BFB" w:rsidRDefault="00A55868" w:rsidP="007663DD">
            <w:pPr>
              <w:widowControl w:val="0"/>
              <w:autoSpaceDE w:val="0"/>
              <w:autoSpaceDN w:val="0"/>
              <w:spacing w:after="0" w:line="240" w:lineRule="auto"/>
              <w:ind w:left="104" w:right="352"/>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стварање позитивне</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радне</w:t>
            </w:r>
          </w:p>
          <w:p w:rsidR="00A55868" w:rsidRPr="00F31BFB" w:rsidRDefault="00A55868" w:rsidP="007663DD">
            <w:pPr>
              <w:widowControl w:val="0"/>
              <w:autoSpaceDE w:val="0"/>
              <w:autoSpaceDN w:val="0"/>
              <w:spacing w:after="0" w:line="251" w:lineRule="exact"/>
              <w:ind w:left="10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атмосфере</w:t>
            </w:r>
          </w:p>
          <w:p w:rsidR="00A55868" w:rsidRPr="00F31BFB" w:rsidRDefault="00A55868" w:rsidP="007663DD">
            <w:pPr>
              <w:widowControl w:val="0"/>
              <w:autoSpaceDE w:val="0"/>
              <w:autoSpaceDN w:val="0"/>
              <w:spacing w:after="0" w:line="238" w:lineRule="exact"/>
              <w:ind w:left="10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-праћење</w:t>
            </w:r>
            <w:r w:rsidRPr="00F31BFB">
              <w:rPr>
                <w:rFonts w:ascii="Times New Roman" w:eastAsia="Times New Roman" w:hAnsi="Times New Roman"/>
                <w:color w:val="000000" w:themeColor="text1"/>
                <w:spacing w:val="-4"/>
                <w:sz w:val="24"/>
                <w:szCs w:val="24"/>
              </w:rPr>
              <w:t xml:space="preserve"> </w:t>
            </w:r>
            <w:r w:rsidRPr="00F31BFB">
              <w:rPr>
                <w:rFonts w:ascii="Times New Roman" w:eastAsia="Times New Roman" w:hAnsi="Times New Roman"/>
                <w:color w:val="000000" w:themeColor="text1"/>
                <w:sz w:val="24"/>
                <w:szCs w:val="24"/>
              </w:rPr>
              <w:t>рада</w:t>
            </w:r>
          </w:p>
        </w:tc>
        <w:tc>
          <w:tcPr>
            <w:tcW w:w="2475" w:type="dxa"/>
          </w:tcPr>
          <w:p w:rsidR="00A55868" w:rsidRPr="00F31BFB" w:rsidRDefault="00A55868" w:rsidP="007663DD">
            <w:pPr>
              <w:widowControl w:val="0"/>
              <w:autoSpaceDE w:val="0"/>
              <w:autoSpaceDN w:val="0"/>
              <w:spacing w:after="0" w:line="245" w:lineRule="exact"/>
              <w:ind w:left="106"/>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директор,</w:t>
            </w:r>
            <w:r w:rsidRPr="00F31BFB">
              <w:rPr>
                <w:rFonts w:ascii="Times New Roman" w:eastAsia="Times New Roman" w:hAnsi="Times New Roman"/>
                <w:color w:val="000000" w:themeColor="text1"/>
                <w:spacing w:val="-2"/>
                <w:sz w:val="24"/>
                <w:szCs w:val="24"/>
              </w:rPr>
              <w:t xml:space="preserve"> </w:t>
            </w:r>
            <w:r w:rsidRPr="00F31BFB">
              <w:rPr>
                <w:rFonts w:ascii="Times New Roman" w:eastAsia="Times New Roman" w:hAnsi="Times New Roman"/>
                <w:color w:val="000000" w:themeColor="text1"/>
                <w:sz w:val="24"/>
                <w:szCs w:val="24"/>
              </w:rPr>
              <w:t>стручни</w:t>
            </w:r>
          </w:p>
          <w:p w:rsidR="00A55868" w:rsidRPr="00F31BFB" w:rsidRDefault="00A55868" w:rsidP="007663DD">
            <w:pPr>
              <w:widowControl w:val="0"/>
              <w:autoSpaceDE w:val="0"/>
              <w:autoSpaceDN w:val="0"/>
              <w:spacing w:after="0" w:line="240" w:lineRule="auto"/>
              <w:ind w:left="106" w:right="182"/>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сарадници, Педагошки</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колегијум,</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В-О веће</w:t>
            </w:r>
          </w:p>
          <w:p w:rsidR="00A55868" w:rsidRPr="00F31BFB" w:rsidRDefault="00A55868" w:rsidP="007663DD">
            <w:pPr>
              <w:widowControl w:val="0"/>
              <w:autoSpaceDE w:val="0"/>
              <w:autoSpaceDN w:val="0"/>
              <w:spacing w:after="0" w:line="238" w:lineRule="exact"/>
              <w:ind w:left="106"/>
              <w:rPr>
                <w:rFonts w:ascii="Times New Roman" w:eastAsia="Times New Roman" w:hAnsi="Times New Roman"/>
                <w:color w:val="000000" w:themeColor="text1"/>
                <w:sz w:val="24"/>
                <w:szCs w:val="24"/>
              </w:rPr>
            </w:pPr>
          </w:p>
        </w:tc>
      </w:tr>
    </w:tbl>
    <w:p w:rsidR="00A55868" w:rsidRPr="00F31BFB" w:rsidRDefault="00A55868" w:rsidP="00A55868">
      <w:pPr>
        <w:widowControl w:val="0"/>
        <w:autoSpaceDE w:val="0"/>
        <w:autoSpaceDN w:val="0"/>
        <w:spacing w:after="0" w:line="238" w:lineRule="exact"/>
        <w:rPr>
          <w:rFonts w:ascii="Times New Roman" w:eastAsia="Times New Roman" w:hAnsi="Times New Roman"/>
          <w:color w:val="000000" w:themeColor="text1"/>
          <w:sz w:val="24"/>
          <w:szCs w:val="24"/>
        </w:rPr>
        <w:sectPr w:rsidR="00A55868" w:rsidRPr="00F31BFB" w:rsidSect="00A55868">
          <w:pgSz w:w="12240" w:h="15840"/>
          <w:pgMar w:top="1340" w:right="880" w:bottom="1260" w:left="900" w:header="722" w:footer="1067" w:gutter="0"/>
          <w:cols w:space="720"/>
        </w:sectPr>
      </w:pPr>
    </w:p>
    <w:p w:rsidR="00A55868" w:rsidRPr="00F31BFB" w:rsidRDefault="00A55868" w:rsidP="00A55868">
      <w:pPr>
        <w:widowControl w:val="0"/>
        <w:autoSpaceDE w:val="0"/>
        <w:autoSpaceDN w:val="0"/>
        <w:spacing w:before="3" w:after="0" w:line="240" w:lineRule="auto"/>
        <w:rPr>
          <w:rFonts w:ascii="Times New Roman" w:eastAsia="Times New Roman" w:hAnsi="Times New Roman"/>
          <w:color w:val="000000" w:themeColor="text1"/>
          <w:sz w:val="24"/>
          <w:szCs w:val="24"/>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2365"/>
        <w:gridCol w:w="2367"/>
        <w:gridCol w:w="2475"/>
      </w:tblGrid>
      <w:tr w:rsidR="001E4EEE" w:rsidRPr="00F31BFB" w:rsidTr="007663DD">
        <w:trPr>
          <w:trHeight w:val="3811"/>
        </w:trPr>
        <w:tc>
          <w:tcPr>
            <w:tcW w:w="2372" w:type="dxa"/>
          </w:tcPr>
          <w:p w:rsidR="00A55868" w:rsidRPr="00F31BFB" w:rsidRDefault="00A55868" w:rsidP="007663DD">
            <w:pPr>
              <w:widowControl w:val="0"/>
              <w:autoSpaceDE w:val="0"/>
              <w:autoSpaceDN w:val="0"/>
              <w:spacing w:after="0" w:line="242" w:lineRule="auto"/>
              <w:ind w:left="108" w:right="249"/>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предузимање мера за</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унапређивање</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и</w:t>
            </w:r>
          </w:p>
          <w:p w:rsidR="00A55868" w:rsidRPr="00F31BFB" w:rsidRDefault="00A55868" w:rsidP="007663DD">
            <w:pPr>
              <w:widowControl w:val="0"/>
              <w:autoSpaceDE w:val="0"/>
              <w:autoSpaceDN w:val="0"/>
              <w:spacing w:after="0" w:line="240" w:lineRule="auto"/>
              <w:ind w:left="108" w:right="517"/>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усавршавање рада</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запослених</w:t>
            </w:r>
          </w:p>
        </w:tc>
        <w:tc>
          <w:tcPr>
            <w:tcW w:w="2365" w:type="dxa"/>
          </w:tcPr>
          <w:p w:rsidR="00A55868" w:rsidRPr="00F31BFB" w:rsidRDefault="00A55868" w:rsidP="007663DD">
            <w:pPr>
              <w:widowControl w:val="0"/>
              <w:autoSpaceDE w:val="0"/>
              <w:autoSpaceDN w:val="0"/>
              <w:spacing w:after="0" w:line="240" w:lineRule="auto"/>
              <w:rPr>
                <w:rFonts w:ascii="Times New Roman" w:eastAsia="Times New Roman" w:hAnsi="Times New Roman"/>
                <w:color w:val="000000" w:themeColor="text1"/>
                <w:sz w:val="24"/>
                <w:szCs w:val="24"/>
              </w:rPr>
            </w:pPr>
          </w:p>
        </w:tc>
        <w:tc>
          <w:tcPr>
            <w:tcW w:w="2367" w:type="dxa"/>
          </w:tcPr>
          <w:p w:rsidR="00A55868" w:rsidRPr="00F31BFB" w:rsidRDefault="00A55868" w:rsidP="007663DD">
            <w:pPr>
              <w:widowControl w:val="0"/>
              <w:autoSpaceDE w:val="0"/>
              <w:autoSpaceDN w:val="0"/>
              <w:spacing w:after="0" w:line="247" w:lineRule="exact"/>
              <w:ind w:left="10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објеката</w:t>
            </w:r>
          </w:p>
          <w:p w:rsidR="00A55868" w:rsidRPr="00F31BFB" w:rsidRDefault="00A55868" w:rsidP="007663DD">
            <w:pPr>
              <w:widowControl w:val="0"/>
              <w:autoSpaceDE w:val="0"/>
              <w:autoSpaceDN w:val="0"/>
              <w:spacing w:before="1" w:after="0" w:line="240" w:lineRule="auto"/>
              <w:ind w:left="104" w:right="877"/>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-вредновање и</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мотивисање</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запослених</w:t>
            </w:r>
          </w:p>
          <w:p w:rsidR="00A55868" w:rsidRPr="00F31BFB" w:rsidRDefault="00A55868" w:rsidP="007663DD">
            <w:pPr>
              <w:widowControl w:val="0"/>
              <w:autoSpaceDE w:val="0"/>
              <w:autoSpaceDN w:val="0"/>
              <w:spacing w:before="3" w:after="0" w:line="240" w:lineRule="auto"/>
              <w:ind w:left="104" w:right="610"/>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-достављање</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Извештаја након</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инструктивно</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педагошког</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увида и праћење</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извршених</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налога</w:t>
            </w:r>
            <w:r w:rsidRPr="00F31BFB">
              <w:rPr>
                <w:rFonts w:ascii="Times New Roman" w:eastAsia="Times New Roman" w:hAnsi="Times New Roman"/>
                <w:color w:val="000000" w:themeColor="text1"/>
                <w:spacing w:val="-11"/>
                <w:sz w:val="24"/>
                <w:szCs w:val="24"/>
              </w:rPr>
              <w:t xml:space="preserve"> </w:t>
            </w:r>
            <w:r w:rsidRPr="00F31BFB">
              <w:rPr>
                <w:rFonts w:ascii="Times New Roman" w:eastAsia="Times New Roman" w:hAnsi="Times New Roman"/>
                <w:color w:val="000000" w:themeColor="text1"/>
                <w:sz w:val="24"/>
                <w:szCs w:val="24"/>
              </w:rPr>
              <w:t>директора</w:t>
            </w:r>
          </w:p>
          <w:p w:rsidR="00A55868" w:rsidRPr="00F31BFB" w:rsidRDefault="00A55868" w:rsidP="007663DD">
            <w:pPr>
              <w:widowControl w:val="0"/>
              <w:autoSpaceDE w:val="0"/>
              <w:autoSpaceDN w:val="0"/>
              <w:spacing w:after="0" w:line="240" w:lineRule="auto"/>
              <w:ind w:left="104" w:right="85"/>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-предузимање мера за</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унапређивање в-о рада</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васпитача</w:t>
            </w:r>
            <w:r w:rsidRPr="00F31BFB">
              <w:rPr>
                <w:rFonts w:ascii="Times New Roman" w:eastAsia="Times New Roman" w:hAnsi="Times New Roman"/>
                <w:color w:val="000000" w:themeColor="text1"/>
                <w:spacing w:val="-2"/>
                <w:sz w:val="24"/>
                <w:szCs w:val="24"/>
              </w:rPr>
              <w:t xml:space="preserve"> </w:t>
            </w:r>
            <w:r w:rsidRPr="00F31BFB">
              <w:rPr>
                <w:rFonts w:ascii="Times New Roman" w:eastAsia="Times New Roman" w:hAnsi="Times New Roman"/>
                <w:color w:val="000000" w:themeColor="text1"/>
                <w:sz w:val="24"/>
                <w:szCs w:val="24"/>
              </w:rPr>
              <w:t>и</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стручних</w:t>
            </w:r>
          </w:p>
          <w:p w:rsidR="00A55868" w:rsidRPr="00F31BFB" w:rsidRDefault="00A55868" w:rsidP="007663DD">
            <w:pPr>
              <w:widowControl w:val="0"/>
              <w:autoSpaceDE w:val="0"/>
              <w:autoSpaceDN w:val="0"/>
              <w:spacing w:after="0" w:line="240" w:lineRule="exact"/>
              <w:ind w:left="10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сарадника</w:t>
            </w:r>
          </w:p>
        </w:tc>
        <w:tc>
          <w:tcPr>
            <w:tcW w:w="2475" w:type="dxa"/>
          </w:tcPr>
          <w:p w:rsidR="00A55868" w:rsidRPr="00F31BFB" w:rsidRDefault="00A55868" w:rsidP="007663DD">
            <w:pPr>
              <w:widowControl w:val="0"/>
              <w:autoSpaceDE w:val="0"/>
              <w:autoSpaceDN w:val="0"/>
              <w:spacing w:after="0" w:line="240" w:lineRule="auto"/>
              <w:rPr>
                <w:rFonts w:ascii="Times New Roman" w:eastAsia="Times New Roman" w:hAnsi="Times New Roman"/>
                <w:color w:val="000000" w:themeColor="text1"/>
                <w:sz w:val="24"/>
                <w:szCs w:val="24"/>
              </w:rPr>
            </w:pPr>
          </w:p>
        </w:tc>
      </w:tr>
      <w:tr w:rsidR="001E4EEE" w:rsidRPr="00F31BFB" w:rsidTr="007663DD">
        <w:trPr>
          <w:trHeight w:val="2781"/>
        </w:trPr>
        <w:tc>
          <w:tcPr>
            <w:tcW w:w="2372" w:type="dxa"/>
          </w:tcPr>
          <w:p w:rsidR="00A55868" w:rsidRPr="00F31BFB" w:rsidRDefault="00A55868" w:rsidP="007663DD">
            <w:pPr>
              <w:widowControl w:val="0"/>
              <w:autoSpaceDE w:val="0"/>
              <w:autoSpaceDN w:val="0"/>
              <w:spacing w:after="0" w:line="246" w:lineRule="exact"/>
              <w:ind w:left="108"/>
              <w:jc w:val="both"/>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Финансијско</w:t>
            </w:r>
            <w:r w:rsidRPr="00F31BFB">
              <w:rPr>
                <w:rFonts w:ascii="Times New Roman" w:eastAsia="Times New Roman" w:hAnsi="Times New Roman"/>
                <w:color w:val="000000" w:themeColor="text1"/>
                <w:spacing w:val="-4"/>
                <w:sz w:val="24"/>
                <w:szCs w:val="24"/>
              </w:rPr>
              <w:t xml:space="preserve"> </w:t>
            </w:r>
            <w:r w:rsidRPr="00F31BFB">
              <w:rPr>
                <w:rFonts w:ascii="Times New Roman" w:eastAsia="Times New Roman" w:hAnsi="Times New Roman"/>
                <w:color w:val="000000" w:themeColor="text1"/>
                <w:sz w:val="24"/>
                <w:szCs w:val="24"/>
              </w:rPr>
              <w:t>и</w:t>
            </w:r>
          </w:p>
          <w:p w:rsidR="00A55868" w:rsidRPr="00F31BFB" w:rsidRDefault="00A55868" w:rsidP="007663DD">
            <w:pPr>
              <w:widowControl w:val="0"/>
              <w:autoSpaceDE w:val="0"/>
              <w:autoSpaceDN w:val="0"/>
              <w:spacing w:after="0" w:line="240" w:lineRule="auto"/>
              <w:ind w:left="108" w:right="571"/>
              <w:jc w:val="both"/>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административно</w:t>
            </w:r>
            <w:r w:rsidRPr="00F31BFB">
              <w:rPr>
                <w:rFonts w:ascii="Times New Roman" w:eastAsia="Times New Roman" w:hAnsi="Times New Roman"/>
                <w:color w:val="000000" w:themeColor="text1"/>
                <w:spacing w:val="-53"/>
                <w:sz w:val="24"/>
                <w:szCs w:val="24"/>
              </w:rPr>
              <w:t xml:space="preserve"> </w:t>
            </w:r>
            <w:r w:rsidRPr="00F31BFB">
              <w:rPr>
                <w:rFonts w:ascii="Times New Roman" w:eastAsia="Times New Roman" w:hAnsi="Times New Roman"/>
                <w:color w:val="000000" w:themeColor="text1"/>
                <w:sz w:val="24"/>
                <w:szCs w:val="24"/>
              </w:rPr>
              <w:t>управљање радом</w:t>
            </w:r>
            <w:r w:rsidRPr="00F31BFB">
              <w:rPr>
                <w:rFonts w:ascii="Times New Roman" w:eastAsia="Times New Roman" w:hAnsi="Times New Roman"/>
                <w:color w:val="000000" w:themeColor="text1"/>
                <w:spacing w:val="-52"/>
                <w:sz w:val="24"/>
                <w:szCs w:val="24"/>
              </w:rPr>
              <w:t xml:space="preserve"> </w:t>
            </w:r>
            <w:r w:rsidR="00050EB7">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установе</w:t>
            </w:r>
          </w:p>
        </w:tc>
        <w:tc>
          <w:tcPr>
            <w:tcW w:w="2365" w:type="dxa"/>
          </w:tcPr>
          <w:p w:rsidR="00A55868" w:rsidRPr="00F31BFB" w:rsidRDefault="00A55868" w:rsidP="007663DD">
            <w:pPr>
              <w:widowControl w:val="0"/>
              <w:autoSpaceDE w:val="0"/>
              <w:autoSpaceDN w:val="0"/>
              <w:spacing w:after="0" w:line="247" w:lineRule="exact"/>
              <w:ind w:left="107"/>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током године</w:t>
            </w:r>
          </w:p>
        </w:tc>
        <w:tc>
          <w:tcPr>
            <w:tcW w:w="2367" w:type="dxa"/>
          </w:tcPr>
          <w:p w:rsidR="00A55868" w:rsidRPr="00F31BFB" w:rsidRDefault="00A55868" w:rsidP="007663DD">
            <w:pPr>
              <w:widowControl w:val="0"/>
              <w:autoSpaceDE w:val="0"/>
              <w:autoSpaceDN w:val="0"/>
              <w:spacing w:after="0" w:line="240" w:lineRule="auto"/>
              <w:ind w:left="104" w:right="1142"/>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Одлучује о</w:t>
            </w:r>
            <w:r w:rsidR="00822394">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коришће</w:t>
            </w:r>
            <w:r w:rsidR="00822394">
              <w:rPr>
                <w:rFonts w:ascii="Times New Roman" w:eastAsia="Times New Roman" w:hAnsi="Times New Roman"/>
                <w:color w:val="000000" w:themeColor="text1"/>
                <w:sz w:val="24"/>
                <w:szCs w:val="24"/>
              </w:rPr>
              <w:t>њ</w:t>
            </w:r>
            <w:r w:rsidRPr="00F31BFB">
              <w:rPr>
                <w:rFonts w:ascii="Times New Roman" w:eastAsia="Times New Roman" w:hAnsi="Times New Roman"/>
                <w:color w:val="000000" w:themeColor="text1"/>
                <w:sz w:val="24"/>
                <w:szCs w:val="24"/>
              </w:rPr>
              <w:t>у</w:t>
            </w:r>
          </w:p>
          <w:p w:rsidR="00A55868" w:rsidRPr="00F31BFB" w:rsidRDefault="00A55868" w:rsidP="007663DD">
            <w:pPr>
              <w:widowControl w:val="0"/>
              <w:autoSpaceDE w:val="0"/>
              <w:autoSpaceDN w:val="0"/>
              <w:spacing w:after="0" w:line="240" w:lineRule="auto"/>
              <w:ind w:left="104" w:right="15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средства утврђених</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финансијским планом</w:t>
            </w:r>
            <w:r w:rsidR="00822394">
              <w:rPr>
                <w:rFonts w:ascii="Times New Roman" w:eastAsia="Times New Roman" w:hAnsi="Times New Roman"/>
                <w:color w:val="000000" w:themeColor="text1"/>
                <w:sz w:val="24"/>
                <w:szCs w:val="24"/>
              </w:rPr>
              <w:t xml:space="preserve"> </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Планирање и</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управљање</w:t>
            </w:r>
          </w:p>
          <w:p w:rsidR="00A55868" w:rsidRPr="00F31BFB" w:rsidRDefault="00A55868" w:rsidP="007663DD">
            <w:pPr>
              <w:widowControl w:val="0"/>
              <w:autoSpaceDE w:val="0"/>
              <w:autoSpaceDN w:val="0"/>
              <w:spacing w:after="0" w:line="240" w:lineRule="auto"/>
              <w:ind w:left="104" w:right="901"/>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финансијски</w:t>
            </w:r>
            <w:r w:rsidR="00822394">
              <w:rPr>
                <w:rFonts w:ascii="Times New Roman" w:eastAsia="Times New Roman" w:hAnsi="Times New Roman"/>
                <w:color w:val="000000" w:themeColor="text1"/>
                <w:sz w:val="24"/>
                <w:szCs w:val="24"/>
              </w:rPr>
              <w:t xml:space="preserve">м </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токовима</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Управљање и</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одржавање</w:t>
            </w:r>
          </w:p>
          <w:p w:rsidR="00A55868" w:rsidRPr="00F31BFB" w:rsidRDefault="00A55868" w:rsidP="007663DD">
            <w:pPr>
              <w:widowControl w:val="0"/>
              <w:autoSpaceDE w:val="0"/>
              <w:autoSpaceDN w:val="0"/>
              <w:spacing w:after="0" w:line="238" w:lineRule="exact"/>
              <w:ind w:left="10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материјалних</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ресурса</w:t>
            </w:r>
          </w:p>
        </w:tc>
        <w:tc>
          <w:tcPr>
            <w:tcW w:w="2475" w:type="dxa"/>
          </w:tcPr>
          <w:p w:rsidR="00A55868" w:rsidRPr="00F31BFB" w:rsidRDefault="00A55868" w:rsidP="007663DD">
            <w:pPr>
              <w:widowControl w:val="0"/>
              <w:autoSpaceDE w:val="0"/>
              <w:autoSpaceDN w:val="0"/>
              <w:spacing w:after="0" w:line="246" w:lineRule="exact"/>
              <w:ind w:left="106"/>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директор,</w:t>
            </w:r>
          </w:p>
          <w:p w:rsidR="00A55868" w:rsidRPr="00F31BFB" w:rsidRDefault="00A55868" w:rsidP="007663DD">
            <w:pPr>
              <w:widowControl w:val="0"/>
              <w:autoSpaceDE w:val="0"/>
              <w:autoSpaceDN w:val="0"/>
              <w:spacing w:after="0" w:line="252" w:lineRule="exact"/>
              <w:ind w:left="106"/>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шеф</w:t>
            </w:r>
            <w:r w:rsidRPr="00F31BFB">
              <w:rPr>
                <w:rFonts w:ascii="Times New Roman" w:eastAsia="Times New Roman" w:hAnsi="Times New Roman"/>
                <w:color w:val="000000" w:themeColor="text1"/>
                <w:spacing w:val="-3"/>
                <w:sz w:val="24"/>
                <w:szCs w:val="24"/>
              </w:rPr>
              <w:t xml:space="preserve"> </w:t>
            </w:r>
            <w:r w:rsidRPr="00F31BFB">
              <w:rPr>
                <w:rFonts w:ascii="Times New Roman" w:eastAsia="Times New Roman" w:hAnsi="Times New Roman"/>
                <w:color w:val="000000" w:themeColor="text1"/>
                <w:sz w:val="24"/>
                <w:szCs w:val="24"/>
              </w:rPr>
              <w:t>рачуноводства</w:t>
            </w:r>
          </w:p>
        </w:tc>
      </w:tr>
      <w:tr w:rsidR="001E4EEE" w:rsidRPr="00F31BFB" w:rsidTr="007663DD">
        <w:trPr>
          <w:trHeight w:val="1518"/>
        </w:trPr>
        <w:tc>
          <w:tcPr>
            <w:tcW w:w="2372" w:type="dxa"/>
          </w:tcPr>
          <w:p w:rsidR="00A55868" w:rsidRPr="00F31BFB" w:rsidRDefault="00A55868" w:rsidP="007663DD">
            <w:pPr>
              <w:widowControl w:val="0"/>
              <w:autoSpaceDE w:val="0"/>
              <w:autoSpaceDN w:val="0"/>
              <w:spacing w:after="0" w:line="240" w:lineRule="auto"/>
              <w:ind w:left="108" w:right="1122"/>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Сазивање и</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руковођење</w:t>
            </w:r>
          </w:p>
          <w:p w:rsidR="00A55868" w:rsidRPr="00F31BFB" w:rsidRDefault="00A55868" w:rsidP="007663DD">
            <w:pPr>
              <w:widowControl w:val="0"/>
              <w:autoSpaceDE w:val="0"/>
              <w:autoSpaceDN w:val="0"/>
              <w:spacing w:after="0" w:line="240" w:lineRule="auto"/>
              <w:ind w:left="108" w:right="282"/>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седницама Васпитно</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образовног</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већа</w:t>
            </w:r>
          </w:p>
        </w:tc>
        <w:tc>
          <w:tcPr>
            <w:tcW w:w="2365" w:type="dxa"/>
          </w:tcPr>
          <w:p w:rsidR="00A55868" w:rsidRPr="00F31BFB" w:rsidRDefault="00A55868" w:rsidP="007663DD">
            <w:pPr>
              <w:widowControl w:val="0"/>
              <w:autoSpaceDE w:val="0"/>
              <w:autoSpaceDN w:val="0"/>
              <w:spacing w:after="0" w:line="249" w:lineRule="exact"/>
              <w:ind w:left="107"/>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током године</w:t>
            </w:r>
          </w:p>
        </w:tc>
        <w:tc>
          <w:tcPr>
            <w:tcW w:w="2367" w:type="dxa"/>
          </w:tcPr>
          <w:p w:rsidR="00A55868" w:rsidRPr="00F31BFB" w:rsidRDefault="00A55868" w:rsidP="007663DD">
            <w:pPr>
              <w:widowControl w:val="0"/>
              <w:autoSpaceDE w:val="0"/>
              <w:autoSpaceDN w:val="0"/>
              <w:spacing w:after="0" w:line="240" w:lineRule="auto"/>
              <w:ind w:left="104" w:right="286"/>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обавештава писаним</w:t>
            </w:r>
            <w:r w:rsidR="00822394">
              <w:rPr>
                <w:rFonts w:ascii="Times New Roman" w:eastAsia="Times New Roman" w:hAnsi="Times New Roman"/>
                <w:color w:val="000000" w:themeColor="text1"/>
                <w:sz w:val="24"/>
                <w:szCs w:val="24"/>
              </w:rPr>
              <w:t xml:space="preserve">  </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путем</w:t>
            </w:r>
          </w:p>
          <w:p w:rsidR="00A55868" w:rsidRPr="00F31BFB" w:rsidRDefault="00A55868" w:rsidP="007663DD">
            <w:pPr>
              <w:widowControl w:val="0"/>
              <w:autoSpaceDE w:val="0"/>
              <w:autoSpaceDN w:val="0"/>
              <w:spacing w:after="0" w:line="251" w:lineRule="exact"/>
              <w:ind w:left="10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све</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запослене</w:t>
            </w:r>
          </w:p>
          <w:p w:rsidR="00A55868" w:rsidRPr="00F31BFB" w:rsidRDefault="00A55868" w:rsidP="007663DD">
            <w:pPr>
              <w:widowControl w:val="0"/>
              <w:autoSpaceDE w:val="0"/>
              <w:autoSpaceDN w:val="0"/>
              <w:spacing w:after="0" w:line="240" w:lineRule="auto"/>
              <w:ind w:left="104" w:right="987"/>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-организује и</w:t>
            </w:r>
            <w:r w:rsidR="00822394">
              <w:rPr>
                <w:rFonts w:ascii="Times New Roman" w:eastAsia="Times New Roman" w:hAnsi="Times New Roman"/>
                <w:color w:val="000000" w:themeColor="text1"/>
                <w:sz w:val="24"/>
                <w:szCs w:val="24"/>
              </w:rPr>
              <w:t xml:space="preserve"> </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руководи</w:t>
            </w:r>
          </w:p>
          <w:p w:rsidR="00A55868" w:rsidRPr="00F31BFB" w:rsidRDefault="00A55868" w:rsidP="007663DD">
            <w:pPr>
              <w:widowControl w:val="0"/>
              <w:autoSpaceDE w:val="0"/>
              <w:autoSpaceDN w:val="0"/>
              <w:spacing w:after="0" w:line="238" w:lineRule="exact"/>
              <w:ind w:left="10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седницама</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Већа</w:t>
            </w:r>
          </w:p>
        </w:tc>
        <w:tc>
          <w:tcPr>
            <w:tcW w:w="2475" w:type="dxa"/>
          </w:tcPr>
          <w:p w:rsidR="00A55868" w:rsidRPr="00F31BFB" w:rsidRDefault="00A55868" w:rsidP="007663DD">
            <w:pPr>
              <w:widowControl w:val="0"/>
              <w:autoSpaceDE w:val="0"/>
              <w:autoSpaceDN w:val="0"/>
              <w:spacing w:after="0" w:line="248" w:lineRule="exact"/>
              <w:ind w:left="106"/>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директор,</w:t>
            </w:r>
          </w:p>
          <w:p w:rsidR="00A55868" w:rsidRPr="00F31BFB" w:rsidRDefault="00A55868" w:rsidP="007663DD">
            <w:pPr>
              <w:widowControl w:val="0"/>
              <w:autoSpaceDE w:val="0"/>
              <w:autoSpaceDN w:val="0"/>
              <w:spacing w:after="0" w:line="252" w:lineRule="exact"/>
              <w:ind w:left="106"/>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стручни</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сардник</w:t>
            </w:r>
          </w:p>
        </w:tc>
      </w:tr>
      <w:tr w:rsidR="001E4EEE" w:rsidRPr="00F31BFB" w:rsidTr="007663DD">
        <w:trPr>
          <w:trHeight w:val="3290"/>
        </w:trPr>
        <w:tc>
          <w:tcPr>
            <w:tcW w:w="2372" w:type="dxa"/>
          </w:tcPr>
          <w:p w:rsidR="00A55868" w:rsidRPr="00F31BFB" w:rsidRDefault="00A55868" w:rsidP="007663DD">
            <w:pPr>
              <w:widowControl w:val="0"/>
              <w:autoSpaceDE w:val="0"/>
              <w:autoSpaceDN w:val="0"/>
              <w:spacing w:after="0" w:line="247" w:lineRule="exact"/>
              <w:ind w:left="108"/>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lastRenderedPageBreak/>
              <w:t>Учешће</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у</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раду</w:t>
            </w:r>
          </w:p>
          <w:p w:rsidR="00A55868" w:rsidRPr="00F31BFB" w:rsidRDefault="00A55868" w:rsidP="007663DD">
            <w:pPr>
              <w:widowControl w:val="0"/>
              <w:autoSpaceDE w:val="0"/>
              <w:autoSpaceDN w:val="0"/>
              <w:spacing w:before="1" w:after="0" w:line="240" w:lineRule="auto"/>
              <w:ind w:left="108" w:right="191"/>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комисији за полагање</w:t>
            </w:r>
            <w:r w:rsidR="00822394">
              <w:rPr>
                <w:rFonts w:ascii="Times New Roman" w:eastAsia="Times New Roman" w:hAnsi="Times New Roman"/>
                <w:color w:val="000000" w:themeColor="text1"/>
                <w:sz w:val="24"/>
                <w:szCs w:val="24"/>
              </w:rPr>
              <w:t xml:space="preserve"> </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испита</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у</w:t>
            </w:r>
            <w:r w:rsidRPr="00F31BFB">
              <w:rPr>
                <w:rFonts w:ascii="Times New Roman" w:eastAsia="Times New Roman" w:hAnsi="Times New Roman"/>
                <w:color w:val="000000" w:themeColor="text1"/>
                <w:spacing w:val="-3"/>
                <w:sz w:val="24"/>
                <w:szCs w:val="24"/>
              </w:rPr>
              <w:t xml:space="preserve"> </w:t>
            </w:r>
            <w:r w:rsidRPr="00F31BFB">
              <w:rPr>
                <w:rFonts w:ascii="Times New Roman" w:eastAsia="Times New Roman" w:hAnsi="Times New Roman"/>
                <w:color w:val="000000" w:themeColor="text1"/>
                <w:sz w:val="24"/>
                <w:szCs w:val="24"/>
              </w:rPr>
              <w:t>установи</w:t>
            </w:r>
          </w:p>
        </w:tc>
        <w:tc>
          <w:tcPr>
            <w:tcW w:w="2365" w:type="dxa"/>
          </w:tcPr>
          <w:p w:rsidR="00A55868" w:rsidRPr="00F31BFB" w:rsidRDefault="00A55868" w:rsidP="007663DD">
            <w:pPr>
              <w:widowControl w:val="0"/>
              <w:autoSpaceDE w:val="0"/>
              <w:autoSpaceDN w:val="0"/>
              <w:spacing w:after="0" w:line="240" w:lineRule="auto"/>
              <w:ind w:left="107" w:right="628"/>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-октобар и током</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године по</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потреби</w:t>
            </w:r>
          </w:p>
          <w:p w:rsidR="00A55868" w:rsidRPr="00F31BFB" w:rsidRDefault="00A55868" w:rsidP="007663DD">
            <w:pPr>
              <w:widowControl w:val="0"/>
              <w:autoSpaceDE w:val="0"/>
              <w:autoSpaceDN w:val="0"/>
              <w:spacing w:after="0" w:line="240" w:lineRule="auto"/>
              <w:ind w:left="107" w:right="1228"/>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–након</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обављеног</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програма</w:t>
            </w:r>
          </w:p>
          <w:p w:rsidR="00A55868" w:rsidRPr="00F31BFB" w:rsidRDefault="00A55868" w:rsidP="007663DD">
            <w:pPr>
              <w:widowControl w:val="0"/>
              <w:autoSpaceDE w:val="0"/>
              <w:autoSpaceDN w:val="0"/>
              <w:spacing w:after="0" w:line="240" w:lineRule="auto"/>
              <w:ind w:left="107"/>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увођења</w:t>
            </w:r>
            <w:r w:rsidRPr="00F31BFB">
              <w:rPr>
                <w:rFonts w:ascii="Times New Roman" w:eastAsia="Times New Roman" w:hAnsi="Times New Roman"/>
                <w:color w:val="000000" w:themeColor="text1"/>
                <w:spacing w:val="-2"/>
                <w:sz w:val="24"/>
                <w:szCs w:val="24"/>
              </w:rPr>
              <w:t xml:space="preserve"> </w:t>
            </w:r>
            <w:r w:rsidRPr="00F31BFB">
              <w:rPr>
                <w:rFonts w:ascii="Times New Roman" w:eastAsia="Times New Roman" w:hAnsi="Times New Roman"/>
                <w:color w:val="000000" w:themeColor="text1"/>
                <w:sz w:val="24"/>
                <w:szCs w:val="24"/>
              </w:rPr>
              <w:t>у</w:t>
            </w:r>
            <w:r w:rsidRPr="00F31BFB">
              <w:rPr>
                <w:rFonts w:ascii="Times New Roman" w:eastAsia="Times New Roman" w:hAnsi="Times New Roman"/>
                <w:color w:val="000000" w:themeColor="text1"/>
                <w:spacing w:val="-4"/>
                <w:sz w:val="24"/>
                <w:szCs w:val="24"/>
              </w:rPr>
              <w:t xml:space="preserve"> </w:t>
            </w:r>
            <w:r w:rsidRPr="00F31BFB">
              <w:rPr>
                <w:rFonts w:ascii="Times New Roman" w:eastAsia="Times New Roman" w:hAnsi="Times New Roman"/>
                <w:color w:val="000000" w:themeColor="text1"/>
                <w:sz w:val="24"/>
                <w:szCs w:val="24"/>
              </w:rPr>
              <w:t>посао</w:t>
            </w:r>
          </w:p>
        </w:tc>
        <w:tc>
          <w:tcPr>
            <w:tcW w:w="2367" w:type="dxa"/>
          </w:tcPr>
          <w:p w:rsidR="00A55868" w:rsidRPr="00F31BFB" w:rsidRDefault="00A55868" w:rsidP="007663DD">
            <w:pPr>
              <w:widowControl w:val="0"/>
              <w:autoSpaceDE w:val="0"/>
              <w:autoSpaceDN w:val="0"/>
              <w:spacing w:after="0" w:line="240" w:lineRule="auto"/>
              <w:ind w:left="104" w:right="41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активни је члан</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Комисије за</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полагање испита за</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приправнике</w:t>
            </w:r>
          </w:p>
          <w:p w:rsidR="00A55868" w:rsidRPr="00F31BFB" w:rsidRDefault="00A55868" w:rsidP="007663DD">
            <w:pPr>
              <w:widowControl w:val="0"/>
              <w:autoSpaceDE w:val="0"/>
              <w:autoSpaceDN w:val="0"/>
              <w:spacing w:after="0" w:line="240" w:lineRule="auto"/>
              <w:ind w:left="104" w:right="288"/>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-организује испите и</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након</w:t>
            </w:r>
          </w:p>
          <w:p w:rsidR="00A55868" w:rsidRPr="00F31BFB" w:rsidRDefault="00A55868" w:rsidP="007663DD">
            <w:pPr>
              <w:widowControl w:val="0"/>
              <w:autoSpaceDE w:val="0"/>
              <w:autoSpaceDN w:val="0"/>
              <w:spacing w:after="0" w:line="240" w:lineRule="auto"/>
              <w:ind w:left="104" w:right="515"/>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одржаног усменог</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дела</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испита</w:t>
            </w:r>
          </w:p>
          <w:p w:rsidR="00A55868" w:rsidRPr="00F31BFB" w:rsidRDefault="00A55868" w:rsidP="007663DD">
            <w:pPr>
              <w:widowControl w:val="0"/>
              <w:autoSpaceDE w:val="0"/>
              <w:autoSpaceDN w:val="0"/>
              <w:spacing w:after="0" w:line="240" w:lineRule="auto"/>
              <w:ind w:left="104" w:right="215"/>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стара се о пропратној</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документацији коју</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прослеђује</w:t>
            </w:r>
          </w:p>
          <w:p w:rsidR="00A55868" w:rsidRPr="00F31BFB" w:rsidRDefault="00A55868" w:rsidP="007663DD">
            <w:pPr>
              <w:widowControl w:val="0"/>
              <w:autoSpaceDE w:val="0"/>
              <w:autoSpaceDN w:val="0"/>
              <w:spacing w:after="0" w:line="252" w:lineRule="exact"/>
              <w:ind w:left="104" w:right="649"/>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даље надлежним</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инстанцама</w:t>
            </w:r>
          </w:p>
        </w:tc>
        <w:tc>
          <w:tcPr>
            <w:tcW w:w="2475" w:type="dxa"/>
          </w:tcPr>
          <w:p w:rsidR="00A55868" w:rsidRPr="00F31BFB" w:rsidRDefault="00A55868" w:rsidP="007663DD">
            <w:pPr>
              <w:widowControl w:val="0"/>
              <w:autoSpaceDE w:val="0"/>
              <w:autoSpaceDN w:val="0"/>
              <w:spacing w:after="0" w:line="247" w:lineRule="exact"/>
              <w:ind w:left="106"/>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заједно</w:t>
            </w:r>
            <w:r w:rsidRPr="00F31BFB">
              <w:rPr>
                <w:rFonts w:ascii="Times New Roman" w:eastAsia="Times New Roman" w:hAnsi="Times New Roman"/>
                <w:color w:val="000000" w:themeColor="text1"/>
                <w:spacing w:val="-5"/>
                <w:sz w:val="24"/>
                <w:szCs w:val="24"/>
              </w:rPr>
              <w:t xml:space="preserve"> </w:t>
            </w:r>
            <w:r w:rsidRPr="00F31BFB">
              <w:rPr>
                <w:rFonts w:ascii="Times New Roman" w:eastAsia="Times New Roman" w:hAnsi="Times New Roman"/>
                <w:color w:val="000000" w:themeColor="text1"/>
                <w:sz w:val="24"/>
                <w:szCs w:val="24"/>
              </w:rPr>
              <w:t>са</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стручним</w:t>
            </w:r>
          </w:p>
          <w:p w:rsidR="00A55868" w:rsidRPr="00F31BFB" w:rsidRDefault="00A55868" w:rsidP="007663DD">
            <w:pPr>
              <w:widowControl w:val="0"/>
              <w:autoSpaceDE w:val="0"/>
              <w:autoSpaceDN w:val="0"/>
              <w:spacing w:before="1" w:after="0" w:line="240" w:lineRule="auto"/>
              <w:ind w:left="106" w:right="81"/>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сарадницима,тј.чланови</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ма Комисије за</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полагање</w:t>
            </w:r>
          </w:p>
          <w:p w:rsidR="00A55868" w:rsidRPr="00F31BFB" w:rsidRDefault="00A55868" w:rsidP="007663DD">
            <w:pPr>
              <w:widowControl w:val="0"/>
              <w:autoSpaceDE w:val="0"/>
              <w:autoSpaceDN w:val="0"/>
              <w:spacing w:after="0" w:line="240" w:lineRule="auto"/>
              <w:ind w:left="106" w:right="706"/>
              <w:jc w:val="both"/>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интерног испита,</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референт општих</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послова</w:t>
            </w:r>
          </w:p>
        </w:tc>
      </w:tr>
      <w:tr w:rsidR="001E4EEE" w:rsidRPr="00F31BFB" w:rsidTr="007663DD">
        <w:trPr>
          <w:trHeight w:val="1264"/>
        </w:trPr>
        <w:tc>
          <w:tcPr>
            <w:tcW w:w="2372" w:type="dxa"/>
          </w:tcPr>
          <w:p w:rsidR="00A55868" w:rsidRPr="00F31BFB" w:rsidRDefault="00A55868" w:rsidP="007663DD">
            <w:pPr>
              <w:widowControl w:val="0"/>
              <w:autoSpaceDE w:val="0"/>
              <w:autoSpaceDN w:val="0"/>
              <w:spacing w:after="0" w:line="240" w:lineRule="auto"/>
              <w:ind w:left="108" w:right="175"/>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Образовање стручних</w:t>
            </w:r>
            <w:r w:rsidRPr="00F31BFB">
              <w:rPr>
                <w:rFonts w:ascii="Times New Roman" w:eastAsia="Times New Roman" w:hAnsi="Times New Roman"/>
                <w:color w:val="000000" w:themeColor="text1"/>
                <w:spacing w:val="-53"/>
                <w:sz w:val="24"/>
                <w:szCs w:val="24"/>
              </w:rPr>
              <w:t xml:space="preserve"> </w:t>
            </w:r>
            <w:r w:rsidRPr="00F31BFB">
              <w:rPr>
                <w:rFonts w:ascii="Times New Roman" w:eastAsia="Times New Roman" w:hAnsi="Times New Roman"/>
                <w:color w:val="000000" w:themeColor="text1"/>
                <w:sz w:val="24"/>
                <w:szCs w:val="24"/>
              </w:rPr>
              <w:t>тела и тимова,</w:t>
            </w:r>
          </w:p>
          <w:p w:rsidR="00A55868" w:rsidRPr="00F31BFB" w:rsidRDefault="00A55868" w:rsidP="007663DD">
            <w:pPr>
              <w:widowControl w:val="0"/>
              <w:autoSpaceDE w:val="0"/>
              <w:autoSpaceDN w:val="0"/>
              <w:spacing w:after="0" w:line="251" w:lineRule="exact"/>
              <w:ind w:left="108"/>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усмеравање и</w:t>
            </w:r>
          </w:p>
          <w:p w:rsidR="00A55868" w:rsidRPr="00F31BFB" w:rsidRDefault="00A55868" w:rsidP="007663DD">
            <w:pPr>
              <w:widowControl w:val="0"/>
              <w:autoSpaceDE w:val="0"/>
              <w:autoSpaceDN w:val="0"/>
              <w:spacing w:after="0" w:line="252" w:lineRule="exact"/>
              <w:ind w:left="108" w:right="557"/>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усклађивање рада</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стручних</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органа</w:t>
            </w:r>
          </w:p>
        </w:tc>
        <w:tc>
          <w:tcPr>
            <w:tcW w:w="2365" w:type="dxa"/>
          </w:tcPr>
          <w:p w:rsidR="00A55868" w:rsidRPr="00F31BFB" w:rsidRDefault="00A55868" w:rsidP="007663DD">
            <w:pPr>
              <w:widowControl w:val="0"/>
              <w:autoSpaceDE w:val="0"/>
              <w:autoSpaceDN w:val="0"/>
              <w:spacing w:after="0" w:line="240" w:lineRule="auto"/>
              <w:ind w:left="107" w:right="1189"/>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септембар-</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новембар,</w:t>
            </w:r>
          </w:p>
          <w:p w:rsidR="00A55868" w:rsidRPr="00F31BFB" w:rsidRDefault="00A55868" w:rsidP="007663DD">
            <w:pPr>
              <w:widowControl w:val="0"/>
              <w:autoSpaceDE w:val="0"/>
              <w:autoSpaceDN w:val="0"/>
              <w:spacing w:after="0" w:line="240" w:lineRule="auto"/>
              <w:ind w:left="107" w:right="682"/>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током године по</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потреби</w:t>
            </w:r>
          </w:p>
        </w:tc>
        <w:tc>
          <w:tcPr>
            <w:tcW w:w="2367" w:type="dxa"/>
          </w:tcPr>
          <w:p w:rsidR="00A55868" w:rsidRPr="00F31BFB" w:rsidRDefault="00A55868" w:rsidP="007663DD">
            <w:pPr>
              <w:widowControl w:val="0"/>
              <w:autoSpaceDE w:val="0"/>
              <w:autoSpaceDN w:val="0"/>
              <w:spacing w:after="0" w:line="240" w:lineRule="auto"/>
              <w:ind w:left="104" w:right="330"/>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обавља разговоре са</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родитељима и</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представницима</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родитеља</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на</w:t>
            </w:r>
          </w:p>
          <w:p w:rsidR="00A55868" w:rsidRPr="00F31BFB" w:rsidRDefault="00A55868" w:rsidP="007663DD">
            <w:pPr>
              <w:widowControl w:val="0"/>
              <w:autoSpaceDE w:val="0"/>
              <w:autoSpaceDN w:val="0"/>
              <w:spacing w:after="0" w:line="239" w:lineRule="exact"/>
              <w:ind w:left="10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своју</w:t>
            </w:r>
            <w:r w:rsidRPr="00F31BFB">
              <w:rPr>
                <w:rFonts w:ascii="Times New Roman" w:eastAsia="Times New Roman" w:hAnsi="Times New Roman"/>
                <w:color w:val="000000" w:themeColor="text1"/>
                <w:spacing w:val="-4"/>
                <w:sz w:val="24"/>
                <w:szCs w:val="24"/>
              </w:rPr>
              <w:t xml:space="preserve"> </w:t>
            </w:r>
            <w:r w:rsidRPr="00F31BFB">
              <w:rPr>
                <w:rFonts w:ascii="Times New Roman" w:eastAsia="Times New Roman" w:hAnsi="Times New Roman"/>
                <w:color w:val="000000" w:themeColor="text1"/>
                <w:sz w:val="24"/>
                <w:szCs w:val="24"/>
              </w:rPr>
              <w:t>или</w:t>
            </w:r>
            <w:r w:rsidRPr="00F31BFB">
              <w:rPr>
                <w:rFonts w:ascii="Times New Roman" w:eastAsia="Times New Roman" w:hAnsi="Times New Roman"/>
                <w:color w:val="000000" w:themeColor="text1"/>
                <w:spacing w:val="-2"/>
                <w:sz w:val="24"/>
                <w:szCs w:val="24"/>
              </w:rPr>
              <w:t xml:space="preserve"> </w:t>
            </w:r>
            <w:r w:rsidRPr="00F31BFB">
              <w:rPr>
                <w:rFonts w:ascii="Times New Roman" w:eastAsia="Times New Roman" w:hAnsi="Times New Roman"/>
                <w:color w:val="000000" w:themeColor="text1"/>
                <w:sz w:val="24"/>
                <w:szCs w:val="24"/>
              </w:rPr>
              <w:t>њихову</w:t>
            </w:r>
          </w:p>
        </w:tc>
        <w:tc>
          <w:tcPr>
            <w:tcW w:w="2475" w:type="dxa"/>
          </w:tcPr>
          <w:p w:rsidR="00A55868" w:rsidRPr="00F31BFB" w:rsidRDefault="00A55868" w:rsidP="007663DD">
            <w:pPr>
              <w:widowControl w:val="0"/>
              <w:autoSpaceDE w:val="0"/>
              <w:autoSpaceDN w:val="0"/>
              <w:spacing w:after="0" w:line="246" w:lineRule="exact"/>
              <w:ind w:left="106"/>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директор,</w:t>
            </w:r>
          </w:p>
          <w:p w:rsidR="00A55868" w:rsidRPr="00F31BFB" w:rsidRDefault="00A55868" w:rsidP="007663DD">
            <w:pPr>
              <w:widowControl w:val="0"/>
              <w:autoSpaceDE w:val="0"/>
              <w:autoSpaceDN w:val="0"/>
              <w:spacing w:after="0" w:line="252" w:lineRule="exact"/>
              <w:ind w:left="106"/>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стручни</w:t>
            </w:r>
            <w:r w:rsidRPr="00F31BFB">
              <w:rPr>
                <w:rFonts w:ascii="Times New Roman" w:eastAsia="Times New Roman" w:hAnsi="Times New Roman"/>
                <w:color w:val="000000" w:themeColor="text1"/>
                <w:spacing w:val="-2"/>
                <w:sz w:val="24"/>
                <w:szCs w:val="24"/>
              </w:rPr>
              <w:t xml:space="preserve"> </w:t>
            </w:r>
            <w:r w:rsidRPr="00F31BFB">
              <w:rPr>
                <w:rFonts w:ascii="Times New Roman" w:eastAsia="Times New Roman" w:hAnsi="Times New Roman"/>
                <w:color w:val="000000" w:themeColor="text1"/>
                <w:sz w:val="24"/>
                <w:szCs w:val="24"/>
              </w:rPr>
              <w:t>сарадник</w:t>
            </w:r>
          </w:p>
        </w:tc>
      </w:tr>
    </w:tbl>
    <w:p w:rsidR="00A55868" w:rsidRPr="00F31BFB" w:rsidRDefault="00A55868" w:rsidP="00A55868">
      <w:pPr>
        <w:widowControl w:val="0"/>
        <w:autoSpaceDE w:val="0"/>
        <w:autoSpaceDN w:val="0"/>
        <w:spacing w:after="0" w:line="252" w:lineRule="exact"/>
        <w:rPr>
          <w:rFonts w:ascii="Times New Roman" w:eastAsia="Times New Roman" w:hAnsi="Times New Roman"/>
          <w:color w:val="000000" w:themeColor="text1"/>
          <w:sz w:val="24"/>
          <w:szCs w:val="24"/>
        </w:rPr>
        <w:sectPr w:rsidR="00A55868" w:rsidRPr="00F31BFB" w:rsidSect="00A55868">
          <w:pgSz w:w="12240" w:h="15840"/>
          <w:pgMar w:top="1340" w:right="880" w:bottom="1260" w:left="900" w:header="722" w:footer="1067" w:gutter="0"/>
          <w:cols w:space="720"/>
        </w:sectPr>
      </w:pPr>
    </w:p>
    <w:p w:rsidR="00A55868" w:rsidRPr="00F31BFB" w:rsidRDefault="00A55868" w:rsidP="00A55868">
      <w:pPr>
        <w:widowControl w:val="0"/>
        <w:autoSpaceDE w:val="0"/>
        <w:autoSpaceDN w:val="0"/>
        <w:spacing w:before="3" w:after="0" w:line="240" w:lineRule="auto"/>
        <w:rPr>
          <w:rFonts w:ascii="Times New Roman" w:eastAsia="Times New Roman" w:hAnsi="Times New Roman"/>
          <w:color w:val="000000" w:themeColor="text1"/>
          <w:sz w:val="24"/>
          <w:szCs w:val="24"/>
        </w:rPr>
      </w:pPr>
    </w:p>
    <w:tbl>
      <w:tblPr>
        <w:tblW w:w="1010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4"/>
        <w:gridCol w:w="2365"/>
        <w:gridCol w:w="2367"/>
        <w:gridCol w:w="2475"/>
      </w:tblGrid>
      <w:tr w:rsidR="001E4EEE" w:rsidRPr="00F31BFB" w:rsidTr="007663DD">
        <w:trPr>
          <w:trHeight w:val="5059"/>
        </w:trPr>
        <w:tc>
          <w:tcPr>
            <w:tcW w:w="2894" w:type="dxa"/>
          </w:tcPr>
          <w:p w:rsidR="00A55868" w:rsidRPr="00F31BFB" w:rsidRDefault="00A55868" w:rsidP="007663DD">
            <w:pPr>
              <w:widowControl w:val="0"/>
              <w:autoSpaceDE w:val="0"/>
              <w:autoSpaceDN w:val="0"/>
              <w:spacing w:after="0" w:line="247" w:lineRule="exact"/>
              <w:ind w:left="108"/>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Установе</w:t>
            </w:r>
          </w:p>
        </w:tc>
        <w:tc>
          <w:tcPr>
            <w:tcW w:w="2365" w:type="dxa"/>
          </w:tcPr>
          <w:p w:rsidR="00A55868" w:rsidRPr="00F31BFB" w:rsidRDefault="00A55868" w:rsidP="007663DD">
            <w:pPr>
              <w:widowControl w:val="0"/>
              <w:autoSpaceDE w:val="0"/>
              <w:autoSpaceDN w:val="0"/>
              <w:spacing w:after="0" w:line="240" w:lineRule="auto"/>
              <w:rPr>
                <w:rFonts w:ascii="Times New Roman" w:eastAsia="Times New Roman" w:hAnsi="Times New Roman"/>
                <w:color w:val="000000" w:themeColor="text1"/>
                <w:sz w:val="24"/>
                <w:szCs w:val="24"/>
              </w:rPr>
            </w:pPr>
          </w:p>
        </w:tc>
        <w:tc>
          <w:tcPr>
            <w:tcW w:w="2367" w:type="dxa"/>
          </w:tcPr>
          <w:p w:rsidR="00A55868" w:rsidRPr="00F31BFB" w:rsidRDefault="00A55868" w:rsidP="007663DD">
            <w:pPr>
              <w:widowControl w:val="0"/>
              <w:autoSpaceDE w:val="0"/>
              <w:autoSpaceDN w:val="0"/>
              <w:spacing w:after="0" w:line="247" w:lineRule="exact"/>
              <w:ind w:left="10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иницијативу,</w:t>
            </w:r>
          </w:p>
          <w:p w:rsidR="00A55868" w:rsidRPr="00F31BFB" w:rsidRDefault="00A55868" w:rsidP="007663DD">
            <w:pPr>
              <w:widowControl w:val="0"/>
              <w:autoSpaceDE w:val="0"/>
              <w:autoSpaceDN w:val="0"/>
              <w:spacing w:before="1" w:after="0" w:line="240" w:lineRule="auto"/>
              <w:ind w:left="104" w:right="432"/>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кроз индивидуалне</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разговоре</w:t>
            </w:r>
          </w:p>
          <w:p w:rsidR="00A55868" w:rsidRPr="00F31BFB" w:rsidRDefault="00A55868" w:rsidP="007663DD">
            <w:pPr>
              <w:widowControl w:val="0"/>
              <w:autoSpaceDE w:val="0"/>
              <w:autoSpaceDN w:val="0"/>
              <w:spacing w:after="0" w:line="240" w:lineRule="auto"/>
              <w:ind w:left="104" w:right="997"/>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или путем</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родитељских</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састанака</w:t>
            </w:r>
          </w:p>
          <w:p w:rsidR="00A55868" w:rsidRPr="00F31BFB" w:rsidRDefault="00A55868" w:rsidP="007663DD">
            <w:pPr>
              <w:widowControl w:val="0"/>
              <w:autoSpaceDE w:val="0"/>
              <w:autoSpaceDN w:val="0"/>
              <w:spacing w:after="0" w:line="252" w:lineRule="exact"/>
              <w:ind w:left="10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-промоција</w:t>
            </w:r>
            <w:r w:rsidRPr="00F31BFB">
              <w:rPr>
                <w:rFonts w:ascii="Times New Roman" w:eastAsia="Times New Roman" w:hAnsi="Times New Roman"/>
                <w:color w:val="000000" w:themeColor="text1"/>
                <w:spacing w:val="-3"/>
                <w:sz w:val="24"/>
                <w:szCs w:val="24"/>
              </w:rPr>
              <w:t xml:space="preserve"> </w:t>
            </w:r>
            <w:r w:rsidRPr="00F31BFB">
              <w:rPr>
                <w:rFonts w:ascii="Times New Roman" w:eastAsia="Times New Roman" w:hAnsi="Times New Roman"/>
                <w:color w:val="000000" w:themeColor="text1"/>
                <w:sz w:val="24"/>
                <w:szCs w:val="24"/>
              </w:rPr>
              <w:t>сарадње,</w:t>
            </w:r>
          </w:p>
          <w:p w:rsidR="00A55868" w:rsidRPr="00F31BFB" w:rsidRDefault="00A55868" w:rsidP="007663DD">
            <w:pPr>
              <w:widowControl w:val="0"/>
              <w:autoSpaceDE w:val="0"/>
              <w:autoSpaceDN w:val="0"/>
              <w:spacing w:after="0" w:line="240" w:lineRule="auto"/>
              <w:ind w:left="104" w:right="159"/>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-обаваља разговоре са</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представницима свих</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организација које</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покажу</w:t>
            </w:r>
          </w:p>
          <w:p w:rsidR="00A55868" w:rsidRPr="00F31BFB" w:rsidRDefault="00A55868" w:rsidP="007663DD">
            <w:pPr>
              <w:widowControl w:val="0"/>
              <w:autoSpaceDE w:val="0"/>
              <w:autoSpaceDN w:val="0"/>
              <w:spacing w:after="0" w:line="240" w:lineRule="auto"/>
              <w:ind w:left="104" w:right="292"/>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иницијативу и са</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којима је сарадња од</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обостраног значаја</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за</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унапређивања</w:t>
            </w:r>
          </w:p>
          <w:p w:rsidR="00A55868" w:rsidRPr="00F31BFB" w:rsidRDefault="00A55868" w:rsidP="007663DD">
            <w:pPr>
              <w:widowControl w:val="0"/>
              <w:autoSpaceDE w:val="0"/>
              <w:autoSpaceDN w:val="0"/>
              <w:spacing w:after="0" w:line="252" w:lineRule="exact"/>
              <w:ind w:left="10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квалитета</w:t>
            </w:r>
          </w:p>
          <w:p w:rsidR="00A55868" w:rsidRPr="00F31BFB" w:rsidRDefault="00A55868" w:rsidP="007663DD">
            <w:pPr>
              <w:widowControl w:val="0"/>
              <w:autoSpaceDE w:val="0"/>
              <w:autoSpaceDN w:val="0"/>
              <w:spacing w:before="2" w:after="0" w:line="240" w:lineRule="auto"/>
              <w:ind w:left="104" w:right="287"/>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рада Установе или</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остваривања права и</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интереса</w:t>
            </w:r>
          </w:p>
          <w:p w:rsidR="00A55868" w:rsidRPr="00F31BFB" w:rsidRDefault="00A55868" w:rsidP="007663DD">
            <w:pPr>
              <w:widowControl w:val="0"/>
              <w:autoSpaceDE w:val="0"/>
              <w:autoSpaceDN w:val="0"/>
              <w:spacing w:after="0" w:line="237" w:lineRule="exact"/>
              <w:ind w:left="10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деце</w:t>
            </w:r>
          </w:p>
        </w:tc>
        <w:tc>
          <w:tcPr>
            <w:tcW w:w="2475" w:type="dxa"/>
          </w:tcPr>
          <w:p w:rsidR="00A55868" w:rsidRPr="00F31BFB" w:rsidRDefault="00A55868" w:rsidP="007663DD">
            <w:pPr>
              <w:widowControl w:val="0"/>
              <w:autoSpaceDE w:val="0"/>
              <w:autoSpaceDN w:val="0"/>
              <w:spacing w:after="0" w:line="240" w:lineRule="auto"/>
              <w:rPr>
                <w:rFonts w:ascii="Times New Roman" w:eastAsia="Times New Roman" w:hAnsi="Times New Roman"/>
                <w:color w:val="000000" w:themeColor="text1"/>
                <w:sz w:val="24"/>
                <w:szCs w:val="24"/>
              </w:rPr>
            </w:pPr>
          </w:p>
        </w:tc>
      </w:tr>
      <w:tr w:rsidR="001E4EEE" w:rsidRPr="00F31BFB" w:rsidTr="007663DD">
        <w:trPr>
          <w:trHeight w:val="1519"/>
        </w:trPr>
        <w:tc>
          <w:tcPr>
            <w:tcW w:w="2894" w:type="dxa"/>
          </w:tcPr>
          <w:p w:rsidR="00A55868" w:rsidRPr="00F31BFB" w:rsidRDefault="00A55868" w:rsidP="007663DD">
            <w:pPr>
              <w:widowControl w:val="0"/>
              <w:autoSpaceDE w:val="0"/>
              <w:autoSpaceDN w:val="0"/>
              <w:spacing w:after="0" w:line="242" w:lineRule="auto"/>
              <w:ind w:left="108" w:right="227"/>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Сарадња са органима</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јединице</w:t>
            </w:r>
            <w:r w:rsidRPr="00F31BFB">
              <w:rPr>
                <w:rFonts w:ascii="Times New Roman" w:eastAsia="Times New Roman" w:hAnsi="Times New Roman"/>
                <w:color w:val="000000" w:themeColor="text1"/>
                <w:spacing w:val="-3"/>
                <w:sz w:val="24"/>
                <w:szCs w:val="24"/>
              </w:rPr>
              <w:t xml:space="preserve"> </w:t>
            </w:r>
            <w:r w:rsidRPr="00F31BFB">
              <w:rPr>
                <w:rFonts w:ascii="Times New Roman" w:eastAsia="Times New Roman" w:hAnsi="Times New Roman"/>
                <w:color w:val="000000" w:themeColor="text1"/>
                <w:sz w:val="24"/>
                <w:szCs w:val="24"/>
              </w:rPr>
              <w:t>локалне</w:t>
            </w:r>
          </w:p>
          <w:p w:rsidR="00A55868" w:rsidRPr="00F31BFB" w:rsidRDefault="00A55868" w:rsidP="007663DD">
            <w:pPr>
              <w:widowControl w:val="0"/>
              <w:autoSpaceDE w:val="0"/>
              <w:autoSpaceDN w:val="0"/>
              <w:spacing w:after="0" w:line="242" w:lineRule="auto"/>
              <w:ind w:left="108" w:right="100"/>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самоуправе, државном</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управом,</w:t>
            </w:r>
          </w:p>
          <w:p w:rsidR="00A55868" w:rsidRPr="00F31BFB" w:rsidRDefault="00A55868" w:rsidP="007663DD">
            <w:pPr>
              <w:widowControl w:val="0"/>
              <w:autoSpaceDE w:val="0"/>
              <w:autoSpaceDN w:val="0"/>
              <w:spacing w:after="0" w:line="248" w:lineRule="exact"/>
              <w:ind w:left="108"/>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организацијама</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и</w:t>
            </w:r>
          </w:p>
          <w:p w:rsidR="00A55868" w:rsidRPr="00F31BFB" w:rsidRDefault="00A55868" w:rsidP="007663DD">
            <w:pPr>
              <w:widowControl w:val="0"/>
              <w:autoSpaceDE w:val="0"/>
              <w:autoSpaceDN w:val="0"/>
              <w:spacing w:after="0" w:line="238" w:lineRule="exact"/>
              <w:ind w:left="108"/>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удружењима</w:t>
            </w:r>
          </w:p>
        </w:tc>
        <w:tc>
          <w:tcPr>
            <w:tcW w:w="2365" w:type="dxa"/>
          </w:tcPr>
          <w:p w:rsidR="00A55868" w:rsidRPr="00F31BFB" w:rsidRDefault="00A55868" w:rsidP="007663DD">
            <w:pPr>
              <w:widowControl w:val="0"/>
              <w:autoSpaceDE w:val="0"/>
              <w:autoSpaceDN w:val="0"/>
              <w:spacing w:after="0" w:line="247" w:lineRule="exact"/>
              <w:ind w:left="107"/>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током године</w:t>
            </w:r>
          </w:p>
        </w:tc>
        <w:tc>
          <w:tcPr>
            <w:tcW w:w="2367" w:type="dxa"/>
          </w:tcPr>
          <w:p w:rsidR="00A55868" w:rsidRPr="00F31BFB" w:rsidRDefault="00A55868" w:rsidP="007663DD">
            <w:pPr>
              <w:widowControl w:val="0"/>
              <w:autoSpaceDE w:val="0"/>
              <w:autoSpaceDN w:val="0"/>
              <w:spacing w:after="0" w:line="240" w:lineRule="auto"/>
              <w:ind w:left="104" w:right="84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конструктивна</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сарадња,</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коришћење</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расположивих</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ресурса</w:t>
            </w:r>
          </w:p>
        </w:tc>
        <w:tc>
          <w:tcPr>
            <w:tcW w:w="2475" w:type="dxa"/>
          </w:tcPr>
          <w:p w:rsidR="00A55868" w:rsidRPr="00F31BFB" w:rsidRDefault="00A55868" w:rsidP="007663DD">
            <w:pPr>
              <w:widowControl w:val="0"/>
              <w:autoSpaceDE w:val="0"/>
              <w:autoSpaceDN w:val="0"/>
              <w:spacing w:after="0" w:line="242" w:lineRule="auto"/>
              <w:ind w:left="106" w:right="1423"/>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директор,</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секретар,</w:t>
            </w:r>
          </w:p>
          <w:p w:rsidR="00A55868" w:rsidRPr="00F31BFB" w:rsidRDefault="00A55868" w:rsidP="007663DD">
            <w:pPr>
              <w:widowControl w:val="0"/>
              <w:autoSpaceDE w:val="0"/>
              <w:autoSpaceDN w:val="0"/>
              <w:spacing w:after="0" w:line="248" w:lineRule="exact"/>
              <w:ind w:left="106"/>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шеф</w:t>
            </w:r>
            <w:r w:rsidRPr="00F31BFB">
              <w:rPr>
                <w:rFonts w:ascii="Times New Roman" w:eastAsia="Times New Roman" w:hAnsi="Times New Roman"/>
                <w:color w:val="000000" w:themeColor="text1"/>
                <w:spacing w:val="-4"/>
                <w:sz w:val="24"/>
                <w:szCs w:val="24"/>
              </w:rPr>
              <w:t xml:space="preserve"> </w:t>
            </w:r>
            <w:r w:rsidRPr="00F31BFB">
              <w:rPr>
                <w:rFonts w:ascii="Times New Roman" w:eastAsia="Times New Roman" w:hAnsi="Times New Roman"/>
                <w:color w:val="000000" w:themeColor="text1"/>
                <w:sz w:val="24"/>
                <w:szCs w:val="24"/>
              </w:rPr>
              <w:t>рачуноводства</w:t>
            </w:r>
          </w:p>
        </w:tc>
      </w:tr>
      <w:tr w:rsidR="001E4EEE" w:rsidRPr="00F31BFB" w:rsidTr="007663DD">
        <w:trPr>
          <w:trHeight w:val="2564"/>
        </w:trPr>
        <w:tc>
          <w:tcPr>
            <w:tcW w:w="2894" w:type="dxa"/>
          </w:tcPr>
          <w:p w:rsidR="00A55868" w:rsidRPr="00F31BFB" w:rsidRDefault="00A55868" w:rsidP="007663DD">
            <w:pPr>
              <w:widowControl w:val="0"/>
              <w:autoSpaceDE w:val="0"/>
              <w:autoSpaceDN w:val="0"/>
              <w:spacing w:after="0" w:line="240" w:lineRule="auto"/>
              <w:ind w:left="108" w:right="333"/>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Сарадња са органом</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управљања,</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репрезентативним</w:t>
            </w:r>
          </w:p>
          <w:p w:rsidR="00A55868" w:rsidRPr="00F31BFB" w:rsidRDefault="00A55868" w:rsidP="007663DD">
            <w:pPr>
              <w:widowControl w:val="0"/>
              <w:autoSpaceDE w:val="0"/>
              <w:autoSpaceDN w:val="0"/>
              <w:spacing w:after="0" w:line="252" w:lineRule="exact"/>
              <w:ind w:left="108"/>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синдикатом</w:t>
            </w:r>
          </w:p>
        </w:tc>
        <w:tc>
          <w:tcPr>
            <w:tcW w:w="2365" w:type="dxa"/>
          </w:tcPr>
          <w:p w:rsidR="00A55868" w:rsidRPr="00F31BFB" w:rsidRDefault="00A55868" w:rsidP="007663DD">
            <w:pPr>
              <w:widowControl w:val="0"/>
              <w:autoSpaceDE w:val="0"/>
              <w:autoSpaceDN w:val="0"/>
              <w:spacing w:after="0" w:line="247" w:lineRule="exact"/>
              <w:ind w:left="107"/>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током године</w:t>
            </w:r>
          </w:p>
        </w:tc>
        <w:tc>
          <w:tcPr>
            <w:tcW w:w="2367" w:type="dxa"/>
          </w:tcPr>
          <w:p w:rsidR="00A55868" w:rsidRPr="00F31BFB" w:rsidRDefault="00A55868" w:rsidP="007663DD">
            <w:pPr>
              <w:widowControl w:val="0"/>
              <w:autoSpaceDE w:val="0"/>
              <w:autoSpaceDN w:val="0"/>
              <w:spacing w:after="0" w:line="242" w:lineRule="auto"/>
              <w:ind w:left="104" w:right="576"/>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Подноси писане и</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усмене</w:t>
            </w:r>
          </w:p>
          <w:p w:rsidR="00A55868" w:rsidRPr="00F31BFB" w:rsidRDefault="00A55868" w:rsidP="007663DD">
            <w:pPr>
              <w:widowControl w:val="0"/>
              <w:autoSpaceDE w:val="0"/>
              <w:autoSpaceDN w:val="0"/>
              <w:spacing w:after="0" w:line="240" w:lineRule="auto"/>
              <w:ind w:left="104" w:right="149"/>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извештаје о свом раду</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органу</w:t>
            </w:r>
          </w:p>
          <w:p w:rsidR="00A55868" w:rsidRPr="00F31BFB" w:rsidRDefault="00A55868" w:rsidP="007663DD">
            <w:pPr>
              <w:widowControl w:val="0"/>
              <w:autoSpaceDE w:val="0"/>
              <w:autoSpaceDN w:val="0"/>
              <w:spacing w:after="0" w:line="240" w:lineRule="auto"/>
              <w:ind w:left="104" w:right="895"/>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управљања и</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Оснивачу*два</w:t>
            </w:r>
            <w:r w:rsidRPr="00F31BFB">
              <w:rPr>
                <w:rFonts w:ascii="Times New Roman" w:eastAsia="Times New Roman" w:hAnsi="Times New Roman"/>
                <w:color w:val="000000" w:themeColor="text1"/>
                <w:spacing w:val="-53"/>
                <w:sz w:val="24"/>
                <w:szCs w:val="24"/>
              </w:rPr>
              <w:t xml:space="preserve"> </w:t>
            </w:r>
            <w:r w:rsidRPr="00F31BFB">
              <w:rPr>
                <w:rFonts w:ascii="Times New Roman" w:eastAsia="Times New Roman" w:hAnsi="Times New Roman"/>
                <w:color w:val="000000" w:themeColor="text1"/>
                <w:sz w:val="24"/>
                <w:szCs w:val="24"/>
              </w:rPr>
              <w:t>пута годишње</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подноси</w:t>
            </w:r>
          </w:p>
          <w:p w:rsidR="00A55868" w:rsidRPr="00F31BFB" w:rsidRDefault="00A55868" w:rsidP="007663DD">
            <w:pPr>
              <w:widowControl w:val="0"/>
              <w:autoSpaceDE w:val="0"/>
              <w:autoSpaceDN w:val="0"/>
              <w:spacing w:after="0" w:line="251" w:lineRule="exact"/>
              <w:ind w:left="10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извештај</w:t>
            </w:r>
            <w:r w:rsidRPr="00F31BFB">
              <w:rPr>
                <w:rFonts w:ascii="Times New Roman" w:eastAsia="Times New Roman" w:hAnsi="Times New Roman"/>
                <w:color w:val="000000" w:themeColor="text1"/>
                <w:spacing w:val="2"/>
                <w:sz w:val="24"/>
                <w:szCs w:val="24"/>
              </w:rPr>
              <w:t xml:space="preserve"> </w:t>
            </w:r>
            <w:r w:rsidRPr="00F31BFB">
              <w:rPr>
                <w:rFonts w:ascii="Times New Roman" w:eastAsia="Times New Roman" w:hAnsi="Times New Roman"/>
                <w:color w:val="000000" w:themeColor="text1"/>
                <w:sz w:val="24"/>
                <w:szCs w:val="24"/>
              </w:rPr>
              <w:t>о</w:t>
            </w:r>
            <w:r w:rsidRPr="00F31BFB">
              <w:rPr>
                <w:rFonts w:ascii="Times New Roman" w:eastAsia="Times New Roman" w:hAnsi="Times New Roman"/>
                <w:color w:val="000000" w:themeColor="text1"/>
                <w:spacing w:val="-3"/>
                <w:sz w:val="24"/>
                <w:szCs w:val="24"/>
              </w:rPr>
              <w:t xml:space="preserve"> </w:t>
            </w:r>
            <w:r w:rsidRPr="00F31BFB">
              <w:rPr>
                <w:rFonts w:ascii="Times New Roman" w:eastAsia="Times New Roman" w:hAnsi="Times New Roman"/>
                <w:color w:val="000000" w:themeColor="text1"/>
                <w:sz w:val="24"/>
                <w:szCs w:val="24"/>
              </w:rPr>
              <w:t>свом</w:t>
            </w:r>
            <w:r w:rsidRPr="00F31BFB">
              <w:rPr>
                <w:rFonts w:ascii="Times New Roman" w:eastAsia="Times New Roman" w:hAnsi="Times New Roman"/>
                <w:color w:val="000000" w:themeColor="text1"/>
                <w:spacing w:val="-2"/>
                <w:sz w:val="24"/>
                <w:szCs w:val="24"/>
              </w:rPr>
              <w:t xml:space="preserve"> </w:t>
            </w:r>
            <w:r w:rsidRPr="00F31BFB">
              <w:rPr>
                <w:rFonts w:ascii="Times New Roman" w:eastAsia="Times New Roman" w:hAnsi="Times New Roman"/>
                <w:color w:val="000000" w:themeColor="text1"/>
                <w:sz w:val="24"/>
                <w:szCs w:val="24"/>
              </w:rPr>
              <w:t>раду.</w:t>
            </w:r>
          </w:p>
          <w:p w:rsidR="00A55868" w:rsidRPr="00F31BFB" w:rsidRDefault="00A55868" w:rsidP="007663DD">
            <w:pPr>
              <w:widowControl w:val="0"/>
              <w:autoSpaceDE w:val="0"/>
              <w:autoSpaceDN w:val="0"/>
              <w:spacing w:after="0" w:line="251" w:lineRule="exact"/>
              <w:ind w:left="10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Остварује сарадњу и учествује у дијалогу о свим важним питањима везиним за права запослених.</w:t>
            </w:r>
          </w:p>
          <w:p w:rsidR="00A55868" w:rsidRPr="00F31BFB" w:rsidRDefault="00A55868" w:rsidP="007663DD">
            <w:pPr>
              <w:widowControl w:val="0"/>
              <w:autoSpaceDE w:val="0"/>
              <w:autoSpaceDN w:val="0"/>
              <w:spacing w:after="0" w:line="240" w:lineRule="auto"/>
              <w:ind w:left="104" w:right="602"/>
              <w:rPr>
                <w:rFonts w:ascii="Times New Roman" w:eastAsia="Times New Roman" w:hAnsi="Times New Roman"/>
                <w:color w:val="000000" w:themeColor="text1"/>
                <w:sz w:val="24"/>
                <w:szCs w:val="24"/>
              </w:rPr>
            </w:pPr>
          </w:p>
          <w:p w:rsidR="00A55868" w:rsidRPr="00F31BFB" w:rsidRDefault="00A55868" w:rsidP="007663DD">
            <w:pPr>
              <w:widowControl w:val="0"/>
              <w:autoSpaceDE w:val="0"/>
              <w:autoSpaceDN w:val="0"/>
              <w:spacing w:after="0" w:line="239" w:lineRule="exact"/>
              <w:ind w:left="104"/>
              <w:rPr>
                <w:rFonts w:ascii="Times New Roman" w:eastAsia="Times New Roman" w:hAnsi="Times New Roman"/>
                <w:color w:val="000000" w:themeColor="text1"/>
                <w:sz w:val="24"/>
                <w:szCs w:val="24"/>
              </w:rPr>
            </w:pPr>
          </w:p>
        </w:tc>
        <w:tc>
          <w:tcPr>
            <w:tcW w:w="2475" w:type="dxa"/>
          </w:tcPr>
          <w:p w:rsidR="00A55868" w:rsidRPr="00F31BFB" w:rsidRDefault="00A55868" w:rsidP="007663DD">
            <w:pPr>
              <w:widowControl w:val="0"/>
              <w:autoSpaceDE w:val="0"/>
              <w:autoSpaceDN w:val="0"/>
              <w:spacing w:after="0" w:line="247" w:lineRule="exact"/>
              <w:ind w:left="106"/>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директор</w:t>
            </w:r>
          </w:p>
        </w:tc>
      </w:tr>
      <w:tr w:rsidR="001E4EEE" w:rsidRPr="00F31BFB" w:rsidTr="007663DD">
        <w:trPr>
          <w:trHeight w:val="1012"/>
        </w:trPr>
        <w:tc>
          <w:tcPr>
            <w:tcW w:w="2894" w:type="dxa"/>
          </w:tcPr>
          <w:p w:rsidR="00A55868" w:rsidRPr="00F31BFB" w:rsidRDefault="00A55868" w:rsidP="007663DD">
            <w:pPr>
              <w:widowControl w:val="0"/>
              <w:autoSpaceDE w:val="0"/>
              <w:autoSpaceDN w:val="0"/>
              <w:spacing w:after="0" w:line="240" w:lineRule="auto"/>
              <w:ind w:left="108" w:right="22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lastRenderedPageBreak/>
              <w:t>Одлучивање о</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правима, обавезама и</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одговорностима</w:t>
            </w:r>
          </w:p>
          <w:p w:rsidR="00A55868" w:rsidRPr="00F31BFB" w:rsidRDefault="00A55868" w:rsidP="007663DD">
            <w:pPr>
              <w:widowControl w:val="0"/>
              <w:autoSpaceDE w:val="0"/>
              <w:autoSpaceDN w:val="0"/>
              <w:spacing w:after="0" w:line="240" w:lineRule="exact"/>
              <w:ind w:left="108"/>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запослених</w:t>
            </w:r>
          </w:p>
        </w:tc>
        <w:tc>
          <w:tcPr>
            <w:tcW w:w="2365" w:type="dxa"/>
          </w:tcPr>
          <w:p w:rsidR="00A55868" w:rsidRPr="00F31BFB" w:rsidRDefault="00A55868" w:rsidP="007663DD">
            <w:pPr>
              <w:widowControl w:val="0"/>
              <w:autoSpaceDE w:val="0"/>
              <w:autoSpaceDN w:val="0"/>
              <w:spacing w:after="0" w:line="240" w:lineRule="auto"/>
              <w:ind w:left="107" w:right="800"/>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током године у</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континуитету</w:t>
            </w:r>
          </w:p>
        </w:tc>
        <w:tc>
          <w:tcPr>
            <w:tcW w:w="2367" w:type="dxa"/>
          </w:tcPr>
          <w:p w:rsidR="00A55868" w:rsidRPr="00F31BFB" w:rsidRDefault="00A55868" w:rsidP="007663DD">
            <w:pPr>
              <w:widowControl w:val="0"/>
              <w:autoSpaceDE w:val="0"/>
              <w:autoSpaceDN w:val="0"/>
              <w:spacing w:after="0" w:line="240" w:lineRule="auto"/>
              <w:ind w:left="104" w:right="26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У складу са важећим</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прописима</w:t>
            </w:r>
          </w:p>
        </w:tc>
        <w:tc>
          <w:tcPr>
            <w:tcW w:w="2475" w:type="dxa"/>
          </w:tcPr>
          <w:p w:rsidR="00A55868" w:rsidRPr="00F31BFB" w:rsidRDefault="00A55868" w:rsidP="007663DD">
            <w:pPr>
              <w:widowControl w:val="0"/>
              <w:autoSpaceDE w:val="0"/>
              <w:autoSpaceDN w:val="0"/>
              <w:spacing w:after="0" w:line="240" w:lineRule="auto"/>
              <w:ind w:left="106" w:right="1423"/>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директор,</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секретар,</w:t>
            </w:r>
          </w:p>
          <w:p w:rsidR="00A55868" w:rsidRPr="00F31BFB" w:rsidRDefault="00A55868" w:rsidP="007663DD">
            <w:pPr>
              <w:widowControl w:val="0"/>
              <w:autoSpaceDE w:val="0"/>
              <w:autoSpaceDN w:val="0"/>
              <w:spacing w:after="0" w:line="240" w:lineRule="auto"/>
              <w:ind w:left="106"/>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шеф</w:t>
            </w:r>
            <w:r w:rsidRPr="00F31BFB">
              <w:rPr>
                <w:rFonts w:ascii="Times New Roman" w:eastAsia="Times New Roman" w:hAnsi="Times New Roman"/>
                <w:color w:val="000000" w:themeColor="text1"/>
                <w:spacing w:val="-3"/>
                <w:sz w:val="24"/>
                <w:szCs w:val="24"/>
              </w:rPr>
              <w:t xml:space="preserve"> </w:t>
            </w:r>
            <w:r w:rsidRPr="00F31BFB">
              <w:rPr>
                <w:rFonts w:ascii="Times New Roman" w:eastAsia="Times New Roman" w:hAnsi="Times New Roman"/>
                <w:color w:val="000000" w:themeColor="text1"/>
                <w:sz w:val="24"/>
                <w:szCs w:val="24"/>
              </w:rPr>
              <w:t>рачуноводства</w:t>
            </w:r>
          </w:p>
        </w:tc>
      </w:tr>
      <w:tr w:rsidR="001E4EEE" w:rsidRPr="00F31BFB" w:rsidTr="007663DD">
        <w:trPr>
          <w:trHeight w:val="1012"/>
        </w:trPr>
        <w:tc>
          <w:tcPr>
            <w:tcW w:w="2894" w:type="dxa"/>
          </w:tcPr>
          <w:p w:rsidR="00A55868" w:rsidRPr="00F31BFB" w:rsidRDefault="00A55868" w:rsidP="007663DD">
            <w:pPr>
              <w:widowControl w:val="0"/>
              <w:autoSpaceDE w:val="0"/>
              <w:autoSpaceDN w:val="0"/>
              <w:spacing w:after="0" w:line="240" w:lineRule="auto"/>
              <w:ind w:left="108" w:right="22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Стручно усавршавање директора</w:t>
            </w:r>
          </w:p>
        </w:tc>
        <w:tc>
          <w:tcPr>
            <w:tcW w:w="2365" w:type="dxa"/>
          </w:tcPr>
          <w:p w:rsidR="00A55868" w:rsidRPr="00F31BFB" w:rsidRDefault="00A55868" w:rsidP="007663DD">
            <w:pPr>
              <w:widowControl w:val="0"/>
              <w:autoSpaceDE w:val="0"/>
              <w:autoSpaceDN w:val="0"/>
              <w:spacing w:after="0" w:line="240" w:lineRule="auto"/>
              <w:ind w:left="107" w:right="800"/>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Током године</w:t>
            </w:r>
          </w:p>
        </w:tc>
        <w:tc>
          <w:tcPr>
            <w:tcW w:w="2367" w:type="dxa"/>
          </w:tcPr>
          <w:p w:rsidR="00A55868" w:rsidRPr="00F31BFB" w:rsidRDefault="00A55868" w:rsidP="007663DD">
            <w:pPr>
              <w:widowControl w:val="0"/>
              <w:autoSpaceDE w:val="0"/>
              <w:autoSpaceDN w:val="0"/>
              <w:spacing w:after="0" w:line="240" w:lineRule="auto"/>
              <w:ind w:left="104" w:right="26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Ангажпвање у  раду актива директора, присуство на међународним и републичким стручним  скуповима и конференцијама практичара, похађање обуке за стицање лиценце за рад директора</w:t>
            </w:r>
          </w:p>
        </w:tc>
        <w:tc>
          <w:tcPr>
            <w:tcW w:w="2475" w:type="dxa"/>
          </w:tcPr>
          <w:p w:rsidR="00A55868" w:rsidRPr="00F31BFB" w:rsidRDefault="00A55868" w:rsidP="007663DD">
            <w:pPr>
              <w:widowControl w:val="0"/>
              <w:autoSpaceDE w:val="0"/>
              <w:autoSpaceDN w:val="0"/>
              <w:spacing w:after="0" w:line="240" w:lineRule="auto"/>
              <w:ind w:left="106" w:right="1423"/>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Шеф рачуноводства, секретар</w:t>
            </w:r>
          </w:p>
        </w:tc>
      </w:tr>
      <w:tr w:rsidR="001E4EEE" w:rsidRPr="00F31BFB" w:rsidTr="007663DD">
        <w:trPr>
          <w:trHeight w:val="1516"/>
        </w:trPr>
        <w:tc>
          <w:tcPr>
            <w:tcW w:w="2894" w:type="dxa"/>
          </w:tcPr>
          <w:p w:rsidR="00A55868" w:rsidRPr="00F31BFB" w:rsidRDefault="00A55868" w:rsidP="007663DD">
            <w:pPr>
              <w:widowControl w:val="0"/>
              <w:autoSpaceDE w:val="0"/>
              <w:autoSpaceDN w:val="0"/>
              <w:spacing w:after="0" w:line="246" w:lineRule="exact"/>
              <w:ind w:left="108"/>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Обезбеђивање</w:t>
            </w:r>
          </w:p>
          <w:p w:rsidR="00A55868" w:rsidRPr="00F31BFB" w:rsidRDefault="00A55868" w:rsidP="007663DD">
            <w:pPr>
              <w:widowControl w:val="0"/>
              <w:autoSpaceDE w:val="0"/>
              <w:autoSpaceDN w:val="0"/>
              <w:spacing w:after="0" w:line="240" w:lineRule="auto"/>
              <w:ind w:left="108" w:right="429"/>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законитости у раду</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установе</w:t>
            </w:r>
          </w:p>
        </w:tc>
        <w:tc>
          <w:tcPr>
            <w:tcW w:w="2365" w:type="dxa"/>
          </w:tcPr>
          <w:p w:rsidR="00A55868" w:rsidRPr="00F31BFB" w:rsidRDefault="00A55868" w:rsidP="007663DD">
            <w:pPr>
              <w:widowControl w:val="0"/>
              <w:autoSpaceDE w:val="0"/>
              <w:autoSpaceDN w:val="0"/>
              <w:spacing w:after="0" w:line="247" w:lineRule="exact"/>
              <w:ind w:left="107"/>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Током године</w:t>
            </w:r>
          </w:p>
        </w:tc>
        <w:tc>
          <w:tcPr>
            <w:tcW w:w="2367" w:type="dxa"/>
          </w:tcPr>
          <w:p w:rsidR="00A55868" w:rsidRPr="00F31BFB" w:rsidRDefault="00A55868" w:rsidP="007663DD">
            <w:pPr>
              <w:widowControl w:val="0"/>
              <w:autoSpaceDE w:val="0"/>
              <w:autoSpaceDN w:val="0"/>
              <w:spacing w:after="0" w:line="240" w:lineRule="auto"/>
              <w:ind w:left="104" w:right="171"/>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Праћење релевантних</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прописа, Израда</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општих аката</w:t>
            </w:r>
          </w:p>
          <w:p w:rsidR="00A55868" w:rsidRPr="00F31BFB" w:rsidRDefault="00A55868" w:rsidP="007663DD">
            <w:pPr>
              <w:widowControl w:val="0"/>
              <w:autoSpaceDE w:val="0"/>
              <w:autoSpaceDN w:val="0"/>
              <w:spacing w:after="0" w:line="240" w:lineRule="auto"/>
              <w:ind w:left="104" w:right="506"/>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и документације и</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њихово</w:t>
            </w:r>
          </w:p>
          <w:p w:rsidR="00A55868" w:rsidRPr="00F31BFB" w:rsidRDefault="00A55868" w:rsidP="007663DD">
            <w:pPr>
              <w:widowControl w:val="0"/>
              <w:autoSpaceDE w:val="0"/>
              <w:autoSpaceDN w:val="0"/>
              <w:spacing w:after="0" w:line="238" w:lineRule="exact"/>
              <w:ind w:left="104"/>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поштовање</w:t>
            </w:r>
            <w:r w:rsidRPr="00F31BFB">
              <w:rPr>
                <w:rFonts w:ascii="Times New Roman" w:eastAsia="Times New Roman" w:hAnsi="Times New Roman"/>
                <w:color w:val="000000" w:themeColor="text1"/>
                <w:spacing w:val="-2"/>
                <w:sz w:val="24"/>
                <w:szCs w:val="24"/>
              </w:rPr>
              <w:t xml:space="preserve"> </w:t>
            </w:r>
            <w:r w:rsidRPr="00F31BFB">
              <w:rPr>
                <w:rFonts w:ascii="Times New Roman" w:eastAsia="Times New Roman" w:hAnsi="Times New Roman"/>
                <w:color w:val="000000" w:themeColor="text1"/>
                <w:sz w:val="24"/>
                <w:szCs w:val="24"/>
              </w:rPr>
              <w:t>и</w:t>
            </w:r>
            <w:r w:rsidRPr="00F31BFB">
              <w:rPr>
                <w:rFonts w:ascii="Times New Roman" w:eastAsia="Times New Roman" w:hAnsi="Times New Roman"/>
                <w:color w:val="000000" w:themeColor="text1"/>
                <w:spacing w:val="-1"/>
                <w:sz w:val="24"/>
                <w:szCs w:val="24"/>
              </w:rPr>
              <w:t xml:space="preserve"> </w:t>
            </w:r>
            <w:r w:rsidRPr="00F31BFB">
              <w:rPr>
                <w:rFonts w:ascii="Times New Roman" w:eastAsia="Times New Roman" w:hAnsi="Times New Roman"/>
                <w:color w:val="000000" w:themeColor="text1"/>
                <w:sz w:val="24"/>
                <w:szCs w:val="24"/>
              </w:rPr>
              <w:t>примена</w:t>
            </w:r>
          </w:p>
        </w:tc>
        <w:tc>
          <w:tcPr>
            <w:tcW w:w="2475" w:type="dxa"/>
          </w:tcPr>
          <w:p w:rsidR="00A55868" w:rsidRPr="00F31BFB" w:rsidRDefault="00A55868" w:rsidP="007663DD">
            <w:pPr>
              <w:widowControl w:val="0"/>
              <w:autoSpaceDE w:val="0"/>
              <w:autoSpaceDN w:val="0"/>
              <w:spacing w:after="0" w:line="240" w:lineRule="auto"/>
              <w:ind w:left="106" w:right="1423"/>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директор,</w:t>
            </w:r>
            <w:r w:rsidRPr="00F31BFB">
              <w:rPr>
                <w:rFonts w:ascii="Times New Roman" w:eastAsia="Times New Roman" w:hAnsi="Times New Roman"/>
                <w:color w:val="000000" w:themeColor="text1"/>
                <w:spacing w:val="-52"/>
                <w:sz w:val="24"/>
                <w:szCs w:val="24"/>
              </w:rPr>
              <w:t xml:space="preserve"> </w:t>
            </w:r>
            <w:r w:rsidRPr="00F31BFB">
              <w:rPr>
                <w:rFonts w:ascii="Times New Roman" w:eastAsia="Times New Roman" w:hAnsi="Times New Roman"/>
                <w:color w:val="000000" w:themeColor="text1"/>
                <w:sz w:val="24"/>
                <w:szCs w:val="24"/>
              </w:rPr>
              <w:t>секретар,</w:t>
            </w:r>
          </w:p>
          <w:p w:rsidR="00A55868" w:rsidRPr="00F31BFB" w:rsidRDefault="00A55868" w:rsidP="007663DD">
            <w:pPr>
              <w:widowControl w:val="0"/>
              <w:autoSpaceDE w:val="0"/>
              <w:autoSpaceDN w:val="0"/>
              <w:spacing w:after="0" w:line="240" w:lineRule="auto"/>
              <w:ind w:left="106"/>
              <w:rPr>
                <w:rFonts w:ascii="Times New Roman" w:eastAsia="Times New Roman" w:hAnsi="Times New Roman"/>
                <w:color w:val="000000" w:themeColor="text1"/>
                <w:sz w:val="24"/>
                <w:szCs w:val="24"/>
              </w:rPr>
            </w:pPr>
            <w:r w:rsidRPr="00F31BFB">
              <w:rPr>
                <w:rFonts w:ascii="Times New Roman" w:eastAsia="Times New Roman" w:hAnsi="Times New Roman"/>
                <w:color w:val="000000" w:themeColor="text1"/>
                <w:sz w:val="24"/>
                <w:szCs w:val="24"/>
              </w:rPr>
              <w:t>шеф</w:t>
            </w:r>
            <w:r w:rsidRPr="00F31BFB">
              <w:rPr>
                <w:rFonts w:ascii="Times New Roman" w:eastAsia="Times New Roman" w:hAnsi="Times New Roman"/>
                <w:color w:val="000000" w:themeColor="text1"/>
                <w:spacing w:val="-4"/>
                <w:sz w:val="24"/>
                <w:szCs w:val="24"/>
              </w:rPr>
              <w:t xml:space="preserve"> </w:t>
            </w:r>
            <w:r w:rsidRPr="00F31BFB">
              <w:rPr>
                <w:rFonts w:ascii="Times New Roman" w:eastAsia="Times New Roman" w:hAnsi="Times New Roman"/>
                <w:color w:val="000000" w:themeColor="text1"/>
                <w:sz w:val="24"/>
                <w:szCs w:val="24"/>
              </w:rPr>
              <w:t>рачуноводства</w:t>
            </w:r>
          </w:p>
        </w:tc>
      </w:tr>
    </w:tbl>
    <w:p w:rsidR="00A55868" w:rsidRPr="00F31BFB" w:rsidRDefault="00A55868" w:rsidP="00A55868">
      <w:pPr>
        <w:spacing w:after="0"/>
        <w:jc w:val="both"/>
        <w:rPr>
          <w:rFonts w:ascii="Times New Roman" w:eastAsia="Times New Roman" w:hAnsi="Times New Roman"/>
          <w:color w:val="000000" w:themeColor="text1"/>
          <w:sz w:val="24"/>
          <w:szCs w:val="24"/>
          <w:lang w:val="sr-Cyrl-CS"/>
        </w:rPr>
      </w:pPr>
    </w:p>
    <w:p w:rsidR="00A8094B" w:rsidRPr="00A8094B" w:rsidRDefault="0045328B" w:rsidP="00A8094B">
      <w:pPr>
        <w:pStyle w:val="Heading1"/>
        <w:jc w:val="center"/>
        <w:rPr>
          <w:rFonts w:ascii="Times New Roman" w:hAnsi="Times New Roman" w:cs="Times New Roman"/>
          <w:sz w:val="28"/>
          <w:szCs w:val="28"/>
        </w:rPr>
      </w:pPr>
      <w:bookmarkStart w:id="613" w:name="_Toc208181524"/>
      <w:r w:rsidRPr="00A8094B">
        <w:rPr>
          <w:rFonts w:ascii="Times New Roman" w:eastAsia="Times New Roman" w:hAnsi="Times New Roman" w:cs="Times New Roman"/>
          <w:sz w:val="28"/>
          <w:szCs w:val="28"/>
          <w:lang w:val="sr-Cyrl-CS"/>
        </w:rPr>
        <w:t>1</w:t>
      </w:r>
      <w:r w:rsidR="00E50CEF" w:rsidRPr="00A8094B">
        <w:rPr>
          <w:rFonts w:ascii="Times New Roman" w:eastAsia="Times New Roman" w:hAnsi="Times New Roman" w:cs="Times New Roman"/>
          <w:sz w:val="28"/>
          <w:szCs w:val="28"/>
          <w:lang w:val="sr-Cyrl-CS"/>
        </w:rPr>
        <w:t>8</w:t>
      </w:r>
      <w:r w:rsidRPr="00A8094B">
        <w:rPr>
          <w:rFonts w:ascii="Times New Roman" w:eastAsia="Times New Roman" w:hAnsi="Times New Roman" w:cs="Times New Roman"/>
          <w:sz w:val="28"/>
          <w:szCs w:val="28"/>
          <w:lang w:val="sr-Cyrl-CS"/>
        </w:rPr>
        <w:t xml:space="preserve">. </w:t>
      </w:r>
      <w:r w:rsidR="00A8094B" w:rsidRPr="00A8094B">
        <w:rPr>
          <w:rFonts w:ascii="Times New Roman" w:hAnsi="Times New Roman" w:cs="Times New Roman"/>
          <w:sz w:val="28"/>
          <w:szCs w:val="28"/>
        </w:rPr>
        <w:t>Рад у звању – план рада педагошког саветника за радну 2025/26.годину</w:t>
      </w:r>
      <w:bookmarkEnd w:id="613"/>
    </w:p>
    <w:p w:rsidR="00A8094B" w:rsidRPr="00A8094B" w:rsidRDefault="00A8094B" w:rsidP="00A8094B">
      <w:pPr>
        <w:spacing w:after="160" w:line="256" w:lineRule="auto"/>
        <w:ind w:firstLine="720"/>
        <w:jc w:val="both"/>
        <w:rPr>
          <w:rFonts w:ascii="Times New Roman" w:hAnsi="Times New Roman"/>
          <w:sz w:val="24"/>
          <w:szCs w:val="24"/>
        </w:rPr>
      </w:pPr>
      <w:r w:rsidRPr="00A8094B">
        <w:rPr>
          <w:rFonts w:ascii="Times New Roman" w:hAnsi="Times New Roman"/>
          <w:sz w:val="24"/>
          <w:szCs w:val="24"/>
        </w:rPr>
        <w:t>У улози педагошког саветника, трудим се да континуирано оснажујем своје професионалне компетенције и да своја стечена искуства делим са практичарима из своје и других предшколских установа. На тај начин трудим се да својим професионалним ангажовањем и залагањем допринесем унапређивању квалитета васпитни -образовне праксе у предшколском систему образовања.</w:t>
      </w:r>
    </w:p>
    <w:p w:rsidR="00A8094B" w:rsidRPr="00A8094B" w:rsidRDefault="00A8094B" w:rsidP="00A8094B">
      <w:pPr>
        <w:spacing w:after="160" w:line="256" w:lineRule="auto"/>
        <w:ind w:firstLine="720"/>
        <w:jc w:val="both"/>
        <w:rPr>
          <w:rFonts w:ascii="Times New Roman" w:hAnsi="Times New Roman"/>
          <w:sz w:val="24"/>
          <w:szCs w:val="24"/>
        </w:rPr>
      </w:pPr>
      <w:r w:rsidRPr="00A8094B">
        <w:rPr>
          <w:rFonts w:ascii="Times New Roman" w:hAnsi="Times New Roman"/>
          <w:sz w:val="24"/>
          <w:szCs w:val="24"/>
        </w:rPr>
        <w:t>Рад у звању реализоваћу кроз следеће области:</w:t>
      </w:r>
    </w:p>
    <w:p w:rsidR="00A8094B" w:rsidRPr="00A8094B" w:rsidRDefault="00A8094B" w:rsidP="00A8094B">
      <w:pPr>
        <w:numPr>
          <w:ilvl w:val="0"/>
          <w:numId w:val="59"/>
        </w:numPr>
        <w:spacing w:after="160" w:line="256" w:lineRule="auto"/>
        <w:contextualSpacing/>
        <w:jc w:val="both"/>
        <w:rPr>
          <w:rFonts w:ascii="Times New Roman" w:hAnsi="Times New Roman"/>
          <w:sz w:val="24"/>
          <w:szCs w:val="24"/>
        </w:rPr>
      </w:pPr>
      <w:r w:rsidRPr="00A8094B">
        <w:rPr>
          <w:rFonts w:ascii="Times New Roman" w:hAnsi="Times New Roman"/>
          <w:sz w:val="24"/>
          <w:szCs w:val="24"/>
        </w:rPr>
        <w:t>Обављање инструктивног рада: подршка у различитим аспектима у складу са „Годинама узлета“, простор као трећи васпитач, развијање тема/пројеката, „слика о детету“, документовање процеса учења и сл.</w:t>
      </w:r>
    </w:p>
    <w:p w:rsidR="00A8094B" w:rsidRPr="00A8094B" w:rsidRDefault="00A8094B" w:rsidP="00A8094B">
      <w:pPr>
        <w:numPr>
          <w:ilvl w:val="0"/>
          <w:numId w:val="59"/>
        </w:numPr>
        <w:spacing w:after="160" w:line="256" w:lineRule="auto"/>
        <w:contextualSpacing/>
        <w:jc w:val="both"/>
        <w:rPr>
          <w:rFonts w:ascii="Times New Roman" w:hAnsi="Times New Roman"/>
          <w:sz w:val="24"/>
          <w:szCs w:val="24"/>
        </w:rPr>
      </w:pPr>
      <w:r w:rsidRPr="00A8094B">
        <w:rPr>
          <w:rFonts w:ascii="Times New Roman" w:hAnsi="Times New Roman"/>
          <w:sz w:val="24"/>
          <w:szCs w:val="24"/>
        </w:rPr>
        <w:t>Сарадња и подршка координаторима тимова и актива,  у планирању, организацији рада и сл.;</w:t>
      </w:r>
    </w:p>
    <w:p w:rsidR="00A8094B" w:rsidRPr="00A8094B" w:rsidRDefault="00A8094B" w:rsidP="00A8094B">
      <w:pPr>
        <w:numPr>
          <w:ilvl w:val="0"/>
          <w:numId w:val="59"/>
        </w:numPr>
        <w:spacing w:after="160" w:line="256" w:lineRule="auto"/>
        <w:contextualSpacing/>
        <w:jc w:val="both"/>
        <w:rPr>
          <w:rFonts w:ascii="Times New Roman" w:hAnsi="Times New Roman"/>
          <w:sz w:val="24"/>
          <w:szCs w:val="24"/>
        </w:rPr>
      </w:pPr>
      <w:r w:rsidRPr="00A8094B">
        <w:rPr>
          <w:rFonts w:ascii="Times New Roman" w:hAnsi="Times New Roman"/>
          <w:sz w:val="24"/>
          <w:szCs w:val="24"/>
        </w:rPr>
        <w:t>Учешће у изради докумената установе, посебан акценат биће на развојном планирању и изради Развојног плана установе;</w:t>
      </w:r>
    </w:p>
    <w:p w:rsidR="00A8094B" w:rsidRPr="00A8094B" w:rsidRDefault="00A8094B" w:rsidP="00A8094B">
      <w:pPr>
        <w:numPr>
          <w:ilvl w:val="0"/>
          <w:numId w:val="59"/>
        </w:numPr>
        <w:spacing w:after="160" w:line="259" w:lineRule="auto"/>
        <w:contextualSpacing/>
        <w:jc w:val="both"/>
        <w:rPr>
          <w:rFonts w:ascii="Times New Roman" w:hAnsi="Times New Roman"/>
          <w:sz w:val="24"/>
          <w:szCs w:val="24"/>
        </w:rPr>
      </w:pPr>
      <w:r w:rsidRPr="00A8094B">
        <w:rPr>
          <w:rFonts w:ascii="Times New Roman" w:hAnsi="Times New Roman"/>
          <w:sz w:val="24"/>
          <w:szCs w:val="24"/>
        </w:rPr>
        <w:lastRenderedPageBreak/>
        <w:t>Учешће у анализирању резултата самовредновања и предлагању мера за унапређивање квалитета рада установе;</w:t>
      </w:r>
    </w:p>
    <w:p w:rsidR="00A8094B" w:rsidRPr="00A8094B" w:rsidRDefault="00A8094B" w:rsidP="00A8094B">
      <w:pPr>
        <w:numPr>
          <w:ilvl w:val="0"/>
          <w:numId w:val="59"/>
        </w:numPr>
        <w:spacing w:after="160" w:line="256" w:lineRule="auto"/>
        <w:contextualSpacing/>
        <w:jc w:val="both"/>
        <w:rPr>
          <w:rFonts w:ascii="Times New Roman" w:hAnsi="Times New Roman"/>
          <w:sz w:val="24"/>
          <w:szCs w:val="24"/>
        </w:rPr>
      </w:pPr>
      <w:r w:rsidRPr="00A8094B">
        <w:rPr>
          <w:rFonts w:ascii="Times New Roman" w:hAnsi="Times New Roman"/>
          <w:sz w:val="24"/>
          <w:szCs w:val="24"/>
        </w:rPr>
        <w:t>Организација приказа примера инспиративне праксе, као и стручних радова из наше установе који ће бити презентовании на стручним конференцијама и скуповима;</w:t>
      </w:r>
    </w:p>
    <w:p w:rsidR="00A8094B" w:rsidRPr="00A8094B" w:rsidRDefault="00A8094B" w:rsidP="00A8094B">
      <w:pPr>
        <w:numPr>
          <w:ilvl w:val="0"/>
          <w:numId w:val="59"/>
        </w:numPr>
        <w:spacing w:after="160" w:line="256" w:lineRule="auto"/>
        <w:contextualSpacing/>
        <w:jc w:val="both"/>
        <w:rPr>
          <w:rFonts w:ascii="Times New Roman" w:hAnsi="Times New Roman"/>
          <w:sz w:val="24"/>
          <w:szCs w:val="24"/>
        </w:rPr>
      </w:pPr>
      <w:r w:rsidRPr="00A8094B">
        <w:rPr>
          <w:rFonts w:ascii="Times New Roman" w:hAnsi="Times New Roman"/>
          <w:sz w:val="24"/>
          <w:szCs w:val="24"/>
        </w:rPr>
        <w:t>Рад са менторима и приправницима, учешће у раду комисије за савладаност програма приправника;</w:t>
      </w:r>
    </w:p>
    <w:p w:rsidR="00A8094B" w:rsidRPr="00A8094B" w:rsidRDefault="00A8094B" w:rsidP="00A8094B">
      <w:pPr>
        <w:numPr>
          <w:ilvl w:val="0"/>
          <w:numId w:val="59"/>
        </w:numPr>
        <w:spacing w:after="160" w:line="256" w:lineRule="auto"/>
        <w:contextualSpacing/>
        <w:jc w:val="both"/>
        <w:rPr>
          <w:rFonts w:ascii="Times New Roman" w:hAnsi="Times New Roman"/>
          <w:sz w:val="24"/>
          <w:szCs w:val="24"/>
        </w:rPr>
      </w:pPr>
      <w:r w:rsidRPr="00A8094B">
        <w:rPr>
          <w:rFonts w:ascii="Times New Roman" w:hAnsi="Times New Roman"/>
          <w:sz w:val="24"/>
          <w:szCs w:val="24"/>
        </w:rPr>
        <w:t>Планирање и реализација хоризонталне размене и учења;</w:t>
      </w:r>
    </w:p>
    <w:p w:rsidR="00A8094B" w:rsidRPr="00A8094B" w:rsidRDefault="00A8094B" w:rsidP="00A8094B">
      <w:pPr>
        <w:numPr>
          <w:ilvl w:val="0"/>
          <w:numId w:val="59"/>
        </w:numPr>
        <w:spacing w:after="160" w:line="256" w:lineRule="auto"/>
        <w:contextualSpacing/>
        <w:jc w:val="both"/>
        <w:rPr>
          <w:rFonts w:ascii="Times New Roman" w:hAnsi="Times New Roman"/>
          <w:sz w:val="24"/>
          <w:szCs w:val="24"/>
        </w:rPr>
      </w:pPr>
      <w:r w:rsidRPr="00A8094B">
        <w:rPr>
          <w:rFonts w:ascii="Times New Roman" w:hAnsi="Times New Roman"/>
          <w:sz w:val="24"/>
          <w:szCs w:val="24"/>
        </w:rPr>
        <w:t>Промовисање и реализација различитих програма подршке породици и укључивања у предшколски систем образовања;</w:t>
      </w:r>
    </w:p>
    <w:p w:rsidR="00A8094B" w:rsidRPr="00A8094B" w:rsidRDefault="00A8094B" w:rsidP="00A8094B">
      <w:pPr>
        <w:numPr>
          <w:ilvl w:val="0"/>
          <w:numId w:val="59"/>
        </w:numPr>
        <w:spacing w:after="160" w:line="256" w:lineRule="auto"/>
        <w:contextualSpacing/>
        <w:jc w:val="both"/>
        <w:rPr>
          <w:rFonts w:ascii="Times New Roman" w:hAnsi="Times New Roman"/>
          <w:sz w:val="24"/>
          <w:szCs w:val="24"/>
        </w:rPr>
      </w:pPr>
      <w:r w:rsidRPr="00A8094B">
        <w:rPr>
          <w:rFonts w:ascii="Times New Roman" w:hAnsi="Times New Roman"/>
          <w:sz w:val="24"/>
          <w:szCs w:val="24"/>
        </w:rPr>
        <w:t>Покретање иницијативе у сарадњи са колегама, родитељима и локалним окружењем за промовисање рада установе и предшколског васпитања и образовања;</w:t>
      </w:r>
    </w:p>
    <w:p w:rsidR="00A8094B" w:rsidRPr="00A8094B" w:rsidRDefault="00A8094B" w:rsidP="00A8094B">
      <w:pPr>
        <w:numPr>
          <w:ilvl w:val="0"/>
          <w:numId w:val="59"/>
        </w:numPr>
        <w:spacing w:after="160" w:line="256" w:lineRule="auto"/>
        <w:contextualSpacing/>
        <w:jc w:val="both"/>
        <w:rPr>
          <w:rFonts w:ascii="Times New Roman" w:hAnsi="Times New Roman"/>
          <w:sz w:val="24"/>
          <w:szCs w:val="24"/>
        </w:rPr>
      </w:pPr>
      <w:bookmarkStart w:id="614" w:name="_Hlk207963013"/>
      <w:r w:rsidRPr="00A8094B">
        <w:rPr>
          <w:rFonts w:ascii="Times New Roman" w:hAnsi="Times New Roman"/>
          <w:sz w:val="24"/>
          <w:szCs w:val="24"/>
        </w:rPr>
        <w:t>Учешће у раду и сарадња са струковним удружењима на нивоу округа у организацији стручних размена и сусрета;</w:t>
      </w:r>
    </w:p>
    <w:bookmarkEnd w:id="614"/>
    <w:p w:rsidR="00A8094B" w:rsidRPr="00A8094B" w:rsidRDefault="00A8094B" w:rsidP="00A8094B">
      <w:pPr>
        <w:numPr>
          <w:ilvl w:val="0"/>
          <w:numId w:val="59"/>
        </w:numPr>
        <w:spacing w:after="160" w:line="256" w:lineRule="auto"/>
        <w:contextualSpacing/>
        <w:jc w:val="both"/>
        <w:rPr>
          <w:rFonts w:ascii="Times New Roman" w:hAnsi="Times New Roman"/>
          <w:sz w:val="24"/>
          <w:szCs w:val="24"/>
        </w:rPr>
      </w:pPr>
      <w:r w:rsidRPr="00A8094B">
        <w:rPr>
          <w:rFonts w:ascii="Times New Roman" w:hAnsi="Times New Roman"/>
          <w:sz w:val="24"/>
          <w:szCs w:val="24"/>
        </w:rPr>
        <w:t>Учешће у различитим пројектима на нивоу локалне самоуправе.</w:t>
      </w:r>
    </w:p>
    <w:p w:rsidR="003E317F" w:rsidRPr="00FB3DA3" w:rsidRDefault="00A8094B" w:rsidP="00FB3DA3">
      <w:pPr>
        <w:numPr>
          <w:ilvl w:val="0"/>
          <w:numId w:val="59"/>
        </w:numPr>
        <w:spacing w:after="160" w:line="256" w:lineRule="auto"/>
        <w:contextualSpacing/>
        <w:jc w:val="both"/>
        <w:rPr>
          <w:rFonts w:ascii="Times New Roman" w:hAnsi="Times New Roman"/>
          <w:sz w:val="24"/>
          <w:szCs w:val="24"/>
        </w:rPr>
      </w:pPr>
      <w:r w:rsidRPr="00A8094B">
        <w:rPr>
          <w:rFonts w:ascii="Times New Roman" w:hAnsi="Times New Roman"/>
          <w:sz w:val="24"/>
          <w:szCs w:val="24"/>
        </w:rPr>
        <w:t>Сарадња са другим ПУ, Школском управом, Министарством просвете.</w:t>
      </w:r>
    </w:p>
    <w:p w:rsidR="00A55868" w:rsidRPr="0045328B" w:rsidRDefault="00E56DDE" w:rsidP="0045328B">
      <w:pPr>
        <w:pStyle w:val="Heading1"/>
        <w:jc w:val="center"/>
        <w:rPr>
          <w:rFonts w:ascii="Times New Roman" w:eastAsia="Times New Roman" w:hAnsi="Times New Roman" w:cs="Times New Roman"/>
          <w:sz w:val="28"/>
          <w:szCs w:val="28"/>
        </w:rPr>
      </w:pPr>
      <w:bookmarkStart w:id="615" w:name="_Toc398027706"/>
      <w:bookmarkStart w:id="616" w:name="_Toc398036180"/>
      <w:bookmarkStart w:id="617" w:name="_Toc398538286"/>
      <w:bookmarkStart w:id="618" w:name="_Toc398538410"/>
      <w:bookmarkStart w:id="619" w:name="_Toc398538633"/>
      <w:bookmarkStart w:id="620" w:name="_Toc491157552"/>
      <w:bookmarkStart w:id="621" w:name="_Toc491160528"/>
      <w:bookmarkStart w:id="622" w:name="_Toc34030447"/>
      <w:bookmarkStart w:id="623" w:name="_Toc208181525"/>
      <w:r>
        <w:rPr>
          <w:rFonts w:ascii="Times New Roman" w:eastAsia="Times New Roman" w:hAnsi="Times New Roman" w:cs="Times New Roman"/>
          <w:sz w:val="28"/>
          <w:szCs w:val="28"/>
        </w:rPr>
        <w:t>1</w:t>
      </w:r>
      <w:r w:rsidR="00E50CEF">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w:t>
      </w:r>
      <w:r w:rsidR="00A55868" w:rsidRPr="0045328B">
        <w:rPr>
          <w:rFonts w:ascii="Times New Roman" w:eastAsia="Times New Roman" w:hAnsi="Times New Roman" w:cs="Times New Roman"/>
          <w:sz w:val="28"/>
          <w:szCs w:val="28"/>
        </w:rPr>
        <w:t>План праћења и евалуација Годишњег плана рада установе</w:t>
      </w:r>
      <w:bookmarkEnd w:id="615"/>
      <w:bookmarkEnd w:id="616"/>
      <w:bookmarkEnd w:id="617"/>
      <w:bookmarkEnd w:id="618"/>
      <w:bookmarkEnd w:id="619"/>
      <w:bookmarkEnd w:id="620"/>
      <w:bookmarkEnd w:id="621"/>
      <w:bookmarkEnd w:id="622"/>
      <w:bookmarkEnd w:id="623"/>
    </w:p>
    <w:p w:rsidR="004101B2" w:rsidRDefault="004101B2" w:rsidP="0080242F">
      <w:pPr>
        <w:pBdr>
          <w:top w:val="nil"/>
          <w:left w:val="nil"/>
          <w:bottom w:val="nil"/>
          <w:right w:val="nil"/>
          <w:between w:val="nil"/>
        </w:pBdr>
        <w:spacing w:after="0" w:line="240" w:lineRule="auto"/>
        <w:ind w:firstLine="709"/>
        <w:jc w:val="both"/>
        <w:rPr>
          <w:rFonts w:ascii="Times New Roman" w:eastAsia="Times New Roman" w:hAnsi="Times New Roman"/>
          <w:color w:val="000000"/>
          <w:sz w:val="24"/>
          <w:szCs w:val="24"/>
        </w:rPr>
      </w:pPr>
    </w:p>
    <w:p w:rsidR="0080242F" w:rsidRPr="00A4075A" w:rsidRDefault="0080242F" w:rsidP="0080242F">
      <w:pPr>
        <w:pBdr>
          <w:top w:val="nil"/>
          <w:left w:val="nil"/>
          <w:bottom w:val="nil"/>
          <w:right w:val="nil"/>
          <w:between w:val="nil"/>
        </w:pBdr>
        <w:spacing w:after="0" w:line="240" w:lineRule="auto"/>
        <w:ind w:firstLine="709"/>
        <w:jc w:val="both"/>
        <w:rPr>
          <w:rFonts w:ascii="Times New Roman" w:eastAsia="Times New Roman" w:hAnsi="Times New Roman"/>
          <w:color w:val="000000"/>
          <w:sz w:val="24"/>
          <w:szCs w:val="24"/>
        </w:rPr>
      </w:pPr>
      <w:r w:rsidRPr="00A4075A">
        <w:rPr>
          <w:rFonts w:ascii="Times New Roman" w:eastAsia="Times New Roman" w:hAnsi="Times New Roman"/>
          <w:color w:val="000000"/>
          <w:sz w:val="24"/>
          <w:szCs w:val="24"/>
        </w:rPr>
        <w:t>Праћење и вредновање на нивоу Установе обухвата:</w:t>
      </w:r>
    </w:p>
    <w:p w:rsidR="0080242F" w:rsidRPr="00A4075A" w:rsidRDefault="0080242F" w:rsidP="0080242F">
      <w:pPr>
        <w:spacing w:after="0" w:line="240" w:lineRule="auto"/>
        <w:ind w:firstLine="709"/>
        <w:jc w:val="both"/>
        <w:rPr>
          <w:rFonts w:ascii="Times New Roman" w:eastAsia="Times New Roman" w:hAnsi="Times New Roman"/>
          <w:sz w:val="24"/>
          <w:szCs w:val="24"/>
        </w:rPr>
      </w:pPr>
      <w:r w:rsidRPr="00A4075A">
        <w:rPr>
          <w:rFonts w:ascii="Times New Roman" w:eastAsia="Times New Roman" w:hAnsi="Times New Roman"/>
          <w:sz w:val="24"/>
          <w:szCs w:val="24"/>
        </w:rPr>
        <w:t>Стручн</w:t>
      </w:r>
      <w:r>
        <w:rPr>
          <w:rFonts w:ascii="Times New Roman" w:eastAsia="Times New Roman" w:hAnsi="Times New Roman"/>
          <w:sz w:val="24"/>
          <w:szCs w:val="24"/>
        </w:rPr>
        <w:t>е</w:t>
      </w:r>
      <w:r w:rsidRPr="00A4075A">
        <w:rPr>
          <w:rFonts w:ascii="Times New Roman" w:eastAsia="Times New Roman" w:hAnsi="Times New Roman"/>
          <w:sz w:val="24"/>
          <w:szCs w:val="24"/>
        </w:rPr>
        <w:t xml:space="preserve"> орган</w:t>
      </w:r>
      <w:r>
        <w:rPr>
          <w:rFonts w:ascii="Times New Roman" w:eastAsia="Times New Roman" w:hAnsi="Times New Roman"/>
          <w:sz w:val="24"/>
          <w:szCs w:val="24"/>
        </w:rPr>
        <w:t>е</w:t>
      </w:r>
      <w:r w:rsidRPr="00A4075A">
        <w:rPr>
          <w:rFonts w:ascii="Times New Roman" w:eastAsia="Times New Roman" w:hAnsi="Times New Roman"/>
          <w:sz w:val="24"/>
          <w:szCs w:val="24"/>
        </w:rPr>
        <w:t>- Педагошки колегијум, Васпитно-образовно веће, стручни активи васпитача и медицинских сестара-васпитача, Актив за развојно планирање и други активи и тимови  старају се о обезбеђивању и унапређивању квалитета васпитно-образовног рада установе; прате остваривање предшколског програма; старају се о остваривању циљева; развоја компетенција; вреднују резултате рада васпитача и стручних сарадника и решавају друга стручна питања васпитно-образовног рада. Евиденција рада наведених стручних органа, кроз записнике и извештаје, је основ за праћење остваривања постављених циљева, задатака и садржаја.</w:t>
      </w:r>
    </w:p>
    <w:p w:rsidR="0080242F" w:rsidRPr="00A4075A" w:rsidRDefault="0080242F" w:rsidP="0080242F">
      <w:pPr>
        <w:spacing w:after="0" w:line="240" w:lineRule="auto"/>
        <w:ind w:firstLine="720"/>
        <w:jc w:val="both"/>
        <w:rPr>
          <w:rFonts w:ascii="Times New Roman" w:eastAsia="Times New Roman" w:hAnsi="Times New Roman"/>
          <w:sz w:val="24"/>
          <w:szCs w:val="24"/>
        </w:rPr>
      </w:pPr>
      <w:r w:rsidRPr="00A4075A">
        <w:rPr>
          <w:rFonts w:ascii="Times New Roman" w:eastAsia="Times New Roman" w:hAnsi="Times New Roman"/>
          <w:sz w:val="24"/>
          <w:szCs w:val="24"/>
        </w:rPr>
        <w:t>Евалуација планираних програмских циљева, задатака и садржаја заснована је на посматрању, евидентирању, извештавању и информисању, који су у функцији преиспитивања васпитне праксе-реалног програма у односу на постављене циљеве у Основама програма «Године узлета».</w:t>
      </w:r>
    </w:p>
    <w:p w:rsidR="0080242F" w:rsidRPr="00A4075A" w:rsidRDefault="0080242F" w:rsidP="0080242F">
      <w:pPr>
        <w:pBdr>
          <w:top w:val="nil"/>
          <w:left w:val="nil"/>
          <w:bottom w:val="nil"/>
          <w:right w:val="nil"/>
          <w:between w:val="nil"/>
        </w:pBdr>
        <w:spacing w:after="0" w:line="240" w:lineRule="auto"/>
        <w:ind w:firstLine="720"/>
        <w:jc w:val="both"/>
        <w:rPr>
          <w:rFonts w:ascii="Times New Roman" w:eastAsia="Times New Roman" w:hAnsi="Times New Roman"/>
          <w:color w:val="000000"/>
          <w:sz w:val="24"/>
          <w:szCs w:val="24"/>
        </w:rPr>
      </w:pPr>
      <w:r w:rsidRPr="00A4075A">
        <w:rPr>
          <w:rFonts w:ascii="Times New Roman" w:eastAsia="Times New Roman" w:hAnsi="Times New Roman"/>
          <w:color w:val="000000"/>
          <w:sz w:val="24"/>
          <w:szCs w:val="24"/>
        </w:rPr>
        <w:t>Разматрање и усвајање ДОКУМЕНАТА Установе - Развојног плана, Предшколског програма, Годишњег плана рада, Плана стручног усавршавања, Плана самовредновања, Извештаја о реализацији развојних циљева, Извештаја о раду Установе, Извештаја о стручном усавршавању и Извештаја о самовредновању- на стручним, саветодавним и руководећим органима у Установи.</w:t>
      </w:r>
    </w:p>
    <w:p w:rsidR="0080242F" w:rsidRPr="00A4075A" w:rsidRDefault="0080242F" w:rsidP="0080242F">
      <w:pPr>
        <w:pBdr>
          <w:top w:val="nil"/>
          <w:left w:val="nil"/>
          <w:bottom w:val="nil"/>
          <w:right w:val="nil"/>
          <w:between w:val="nil"/>
        </w:pBdr>
        <w:spacing w:after="0" w:line="240" w:lineRule="auto"/>
        <w:ind w:firstLine="720"/>
        <w:jc w:val="both"/>
        <w:rPr>
          <w:rFonts w:ascii="Times New Roman" w:eastAsia="Times New Roman" w:hAnsi="Times New Roman"/>
          <w:color w:val="000000"/>
          <w:sz w:val="24"/>
          <w:szCs w:val="24"/>
        </w:rPr>
      </w:pPr>
      <w:r w:rsidRPr="00A4075A">
        <w:rPr>
          <w:rFonts w:ascii="Times New Roman" w:eastAsia="Times New Roman" w:hAnsi="Times New Roman"/>
          <w:color w:val="000000"/>
          <w:sz w:val="24"/>
          <w:szCs w:val="24"/>
        </w:rPr>
        <w:t>Примену инструмената за самовредновање и вредновање рада - упитника, протокола, графикона, анализа, приказа и увид у записнике са састанака стручних органа.</w:t>
      </w:r>
    </w:p>
    <w:p w:rsidR="0080242F" w:rsidRPr="00A4075A" w:rsidRDefault="0080242F" w:rsidP="0080242F">
      <w:pPr>
        <w:pBdr>
          <w:top w:val="nil"/>
          <w:left w:val="nil"/>
          <w:bottom w:val="nil"/>
          <w:right w:val="nil"/>
          <w:between w:val="nil"/>
        </w:pBdr>
        <w:spacing w:after="0" w:line="240" w:lineRule="auto"/>
        <w:ind w:firstLine="720"/>
        <w:jc w:val="both"/>
        <w:rPr>
          <w:rFonts w:ascii="Times New Roman" w:eastAsia="Times New Roman" w:hAnsi="Times New Roman"/>
          <w:color w:val="000000"/>
          <w:sz w:val="24"/>
          <w:szCs w:val="24"/>
        </w:rPr>
      </w:pPr>
      <w:r w:rsidRPr="00A4075A">
        <w:rPr>
          <w:rFonts w:ascii="Times New Roman" w:eastAsia="Times New Roman" w:hAnsi="Times New Roman"/>
          <w:color w:val="000000"/>
          <w:sz w:val="24"/>
          <w:szCs w:val="24"/>
        </w:rPr>
        <w:t xml:space="preserve">Евалуација остварености Предшколског програма врши на нивоу Установе кроз: Годишњи извештај о васпитно-образовном раду Установе, Годишњи извештај о реализацији Развојног плана Установе, Годишњи извештај о самовредовању Установе. </w:t>
      </w:r>
      <w:r w:rsidRPr="00A4075A">
        <w:rPr>
          <w:rFonts w:ascii="Times New Roman" w:eastAsia="Times New Roman" w:hAnsi="Times New Roman"/>
          <w:color w:val="000000"/>
          <w:sz w:val="24"/>
          <w:szCs w:val="24"/>
        </w:rPr>
        <w:lastRenderedPageBreak/>
        <w:t>Затим,</w:t>
      </w:r>
      <w:r>
        <w:rPr>
          <w:rFonts w:ascii="Times New Roman" w:eastAsia="Times New Roman" w:hAnsi="Times New Roman"/>
          <w:color w:val="000000"/>
          <w:sz w:val="24"/>
          <w:szCs w:val="24"/>
        </w:rPr>
        <w:t xml:space="preserve"> </w:t>
      </w:r>
      <w:r w:rsidRPr="00A4075A">
        <w:rPr>
          <w:rFonts w:ascii="Times New Roman" w:eastAsia="Times New Roman" w:hAnsi="Times New Roman"/>
          <w:color w:val="000000"/>
          <w:sz w:val="24"/>
          <w:szCs w:val="24"/>
        </w:rPr>
        <w:t xml:space="preserve">на нивоу реализације појединих редовних и различитих програма и манифестација које се реализују у Установи. </w:t>
      </w:r>
    </w:p>
    <w:p w:rsidR="00704169" w:rsidRPr="00704169" w:rsidRDefault="00704169" w:rsidP="00704169">
      <w:pPr>
        <w:keepNext/>
        <w:keepLines/>
        <w:spacing w:before="240" w:after="0" w:line="240" w:lineRule="auto"/>
        <w:jc w:val="center"/>
        <w:outlineLvl w:val="0"/>
        <w:rPr>
          <w:rFonts w:ascii="Times New Roman" w:eastAsia="Times New Roman" w:hAnsi="Times New Roman"/>
          <w:b/>
        </w:rPr>
      </w:pPr>
    </w:p>
    <w:p w:rsidR="00704169" w:rsidRPr="00A4075A" w:rsidRDefault="00704169" w:rsidP="00704169">
      <w:pPr>
        <w:pBdr>
          <w:top w:val="nil"/>
          <w:left w:val="nil"/>
          <w:bottom w:val="nil"/>
          <w:right w:val="nil"/>
          <w:between w:val="nil"/>
        </w:pBdr>
        <w:spacing w:after="0" w:line="240" w:lineRule="auto"/>
        <w:ind w:firstLine="720"/>
        <w:jc w:val="both"/>
        <w:rPr>
          <w:rFonts w:ascii="Times New Roman" w:eastAsia="Times New Roman" w:hAnsi="Times New Roman"/>
          <w:color w:val="000000"/>
          <w:sz w:val="24"/>
          <w:szCs w:val="24"/>
        </w:rPr>
      </w:pPr>
      <w:r w:rsidRPr="00A4075A">
        <w:rPr>
          <w:rFonts w:ascii="Times New Roman" w:eastAsia="Times New Roman" w:hAnsi="Times New Roman"/>
          <w:color w:val="000000"/>
          <w:sz w:val="24"/>
          <w:szCs w:val="24"/>
        </w:rPr>
        <w:t>Стручни сарадници и васпитачи заједно преиспитују квалитет програма кроз вредновање реалног програма у његовим носећим димензијама: средина за учење; квалитет односа; заједничко учешће; подршка диспозицијама за учење; инклузија; различитости и демократске вредности; сарадња са породицом и локалном заједницом. Оваква врста самовредновања не служи за процену рада васпитача и стручних сарадника већ су подаци добијени на овај начин основ за заједничко промишљање и промене праксе.</w:t>
      </w:r>
    </w:p>
    <w:p w:rsidR="00A55868" w:rsidRPr="008A01AC" w:rsidRDefault="00A55868" w:rsidP="00A55868">
      <w:pPr>
        <w:spacing w:after="0"/>
        <w:rPr>
          <w:rFonts w:ascii="Times New Roman" w:eastAsia="Times New Roman" w:hAnsi="Times New Roman"/>
          <w:sz w:val="24"/>
          <w:szCs w:val="24"/>
        </w:rPr>
      </w:pPr>
    </w:p>
    <w:p w:rsidR="00A55868" w:rsidRDefault="00A55868" w:rsidP="00A55868">
      <w:pPr>
        <w:rPr>
          <w:rFonts w:ascii="Times New Roman" w:hAnsi="Times New Roman"/>
          <w:sz w:val="24"/>
          <w:szCs w:val="24"/>
        </w:rPr>
      </w:pPr>
    </w:p>
    <w:p w:rsidR="001C03E9" w:rsidRDefault="001C03E9" w:rsidP="00A55868">
      <w:pPr>
        <w:rPr>
          <w:rFonts w:ascii="Times New Roman" w:hAnsi="Times New Roman"/>
          <w:sz w:val="24"/>
          <w:szCs w:val="24"/>
        </w:rPr>
      </w:pPr>
    </w:p>
    <w:p w:rsidR="001C03E9" w:rsidRPr="001C03E9" w:rsidRDefault="001C03E9" w:rsidP="00A55868">
      <w:pPr>
        <w:rPr>
          <w:rFonts w:ascii="Times New Roman" w:hAnsi="Times New Roman"/>
          <w:sz w:val="24"/>
          <w:szCs w:val="24"/>
        </w:rPr>
      </w:pPr>
    </w:p>
    <w:tbl>
      <w:tblPr>
        <w:tblStyle w:val="TableGrid0"/>
        <w:tblW w:w="9263" w:type="dxa"/>
        <w:jc w:val="center"/>
        <w:tblInd w:w="0" w:type="dxa"/>
        <w:tblCellMar>
          <w:top w:w="54" w:type="dxa"/>
          <w:left w:w="111" w:type="dxa"/>
          <w:right w:w="44" w:type="dxa"/>
        </w:tblCellMar>
        <w:tblLook w:val="04A0" w:firstRow="1" w:lastRow="0" w:firstColumn="1" w:lastColumn="0" w:noHBand="0" w:noVBand="1"/>
      </w:tblPr>
      <w:tblGrid>
        <w:gridCol w:w="2288"/>
        <w:gridCol w:w="2285"/>
        <w:gridCol w:w="2268"/>
        <w:gridCol w:w="2422"/>
      </w:tblGrid>
      <w:tr w:rsidR="001E4EEE" w:rsidRPr="0080242F" w:rsidTr="001C03E9">
        <w:trPr>
          <w:trHeight w:val="842"/>
          <w:jc w:val="center"/>
        </w:trPr>
        <w:tc>
          <w:tcPr>
            <w:tcW w:w="2288" w:type="dxa"/>
            <w:tcBorders>
              <w:top w:val="single" w:sz="4" w:space="0" w:color="000000"/>
              <w:left w:val="single" w:sz="4" w:space="0" w:color="000000"/>
              <w:bottom w:val="single" w:sz="4" w:space="0" w:color="000000"/>
              <w:right w:val="single" w:sz="4" w:space="0" w:color="000000"/>
            </w:tcBorders>
            <w:shd w:val="clear" w:color="auto" w:fill="FABF8F"/>
          </w:tcPr>
          <w:p w:rsidR="001E4EEE" w:rsidRPr="0080242F" w:rsidRDefault="001E4EEE" w:rsidP="007663DD">
            <w:pPr>
              <w:spacing w:after="0" w:line="259" w:lineRule="auto"/>
              <w:jc w:val="center"/>
              <w:rPr>
                <w:rFonts w:ascii="Times New Roman" w:hAnsi="Times New Roman"/>
                <w:sz w:val="24"/>
                <w:szCs w:val="24"/>
              </w:rPr>
            </w:pPr>
            <w:r w:rsidRPr="0080242F">
              <w:rPr>
                <w:rFonts w:ascii="Times New Roman" w:hAnsi="Times New Roman"/>
                <w:b/>
                <w:sz w:val="24"/>
                <w:szCs w:val="24"/>
              </w:rPr>
              <w:t xml:space="preserve">Садржај праћења и вредновања </w:t>
            </w:r>
          </w:p>
        </w:tc>
        <w:tc>
          <w:tcPr>
            <w:tcW w:w="2285" w:type="dxa"/>
            <w:tcBorders>
              <w:top w:val="single" w:sz="4" w:space="0" w:color="000000"/>
              <w:left w:val="single" w:sz="4" w:space="0" w:color="000000"/>
              <w:bottom w:val="single" w:sz="4" w:space="0" w:color="000000"/>
              <w:right w:val="single" w:sz="4" w:space="0" w:color="000000"/>
            </w:tcBorders>
            <w:shd w:val="clear" w:color="auto" w:fill="FABF8F"/>
          </w:tcPr>
          <w:p w:rsidR="001E4EEE" w:rsidRPr="0080242F" w:rsidRDefault="001E4EEE" w:rsidP="007663DD">
            <w:pPr>
              <w:spacing w:after="0" w:line="259" w:lineRule="auto"/>
              <w:jc w:val="center"/>
              <w:rPr>
                <w:rFonts w:ascii="Times New Roman" w:hAnsi="Times New Roman"/>
                <w:sz w:val="24"/>
                <w:szCs w:val="24"/>
              </w:rPr>
            </w:pPr>
            <w:r w:rsidRPr="0080242F">
              <w:rPr>
                <w:rFonts w:ascii="Times New Roman" w:hAnsi="Times New Roman"/>
                <w:b/>
                <w:sz w:val="24"/>
                <w:szCs w:val="24"/>
              </w:rPr>
              <w:t xml:space="preserve">Начин праћења и вредновања </w:t>
            </w:r>
          </w:p>
        </w:tc>
        <w:tc>
          <w:tcPr>
            <w:tcW w:w="2268" w:type="dxa"/>
            <w:tcBorders>
              <w:top w:val="single" w:sz="4" w:space="0" w:color="000000"/>
              <w:left w:val="single" w:sz="4" w:space="0" w:color="000000"/>
              <w:bottom w:val="single" w:sz="4" w:space="0" w:color="000000"/>
              <w:right w:val="single" w:sz="4" w:space="0" w:color="000000"/>
            </w:tcBorders>
            <w:shd w:val="clear" w:color="auto" w:fill="FABF8F"/>
          </w:tcPr>
          <w:p w:rsidR="001E4EEE" w:rsidRPr="0080242F" w:rsidRDefault="001E4EEE" w:rsidP="007663DD">
            <w:pPr>
              <w:spacing w:after="0" w:line="259" w:lineRule="auto"/>
              <w:jc w:val="center"/>
              <w:rPr>
                <w:rFonts w:ascii="Times New Roman" w:hAnsi="Times New Roman"/>
                <w:sz w:val="24"/>
                <w:szCs w:val="24"/>
              </w:rPr>
            </w:pPr>
            <w:r w:rsidRPr="0080242F">
              <w:rPr>
                <w:rFonts w:ascii="Times New Roman" w:hAnsi="Times New Roman"/>
                <w:b/>
                <w:sz w:val="24"/>
                <w:szCs w:val="24"/>
              </w:rPr>
              <w:t xml:space="preserve">Носиоци вредновања </w:t>
            </w:r>
          </w:p>
        </w:tc>
        <w:tc>
          <w:tcPr>
            <w:tcW w:w="2422" w:type="dxa"/>
            <w:tcBorders>
              <w:top w:val="single" w:sz="4" w:space="0" w:color="000000"/>
              <w:left w:val="single" w:sz="4" w:space="0" w:color="000000"/>
              <w:bottom w:val="single" w:sz="4" w:space="0" w:color="000000"/>
              <w:right w:val="single" w:sz="4" w:space="0" w:color="000000"/>
            </w:tcBorders>
            <w:shd w:val="clear" w:color="auto" w:fill="FABF8F"/>
          </w:tcPr>
          <w:p w:rsidR="001E4EEE" w:rsidRPr="0080242F" w:rsidRDefault="001E4EEE" w:rsidP="007663DD">
            <w:pPr>
              <w:spacing w:after="0" w:line="259" w:lineRule="auto"/>
              <w:ind w:right="57"/>
              <w:jc w:val="center"/>
              <w:rPr>
                <w:rFonts w:ascii="Times New Roman" w:hAnsi="Times New Roman"/>
                <w:sz w:val="24"/>
                <w:szCs w:val="24"/>
              </w:rPr>
            </w:pPr>
            <w:r w:rsidRPr="0080242F">
              <w:rPr>
                <w:rFonts w:ascii="Times New Roman" w:hAnsi="Times New Roman"/>
                <w:b/>
                <w:sz w:val="24"/>
                <w:szCs w:val="24"/>
              </w:rPr>
              <w:t xml:space="preserve">Време </w:t>
            </w:r>
          </w:p>
        </w:tc>
      </w:tr>
      <w:tr w:rsidR="001E4EEE" w:rsidRPr="0080242F" w:rsidTr="001C03E9">
        <w:trPr>
          <w:trHeight w:val="5407"/>
          <w:jc w:val="center"/>
        </w:trPr>
        <w:tc>
          <w:tcPr>
            <w:tcW w:w="2288" w:type="dxa"/>
            <w:tcBorders>
              <w:top w:val="single" w:sz="4" w:space="0" w:color="000000"/>
              <w:left w:val="single" w:sz="4" w:space="0" w:color="000000"/>
              <w:bottom w:val="single" w:sz="4" w:space="0" w:color="000000"/>
              <w:right w:val="single" w:sz="4" w:space="0" w:color="000000"/>
            </w:tcBorders>
            <w:vAlign w:val="center"/>
          </w:tcPr>
          <w:p w:rsidR="001E4EEE" w:rsidRPr="0080242F" w:rsidRDefault="001E4EEE" w:rsidP="007663DD">
            <w:pPr>
              <w:spacing w:after="0" w:line="273" w:lineRule="auto"/>
              <w:jc w:val="center"/>
              <w:rPr>
                <w:rFonts w:ascii="Times New Roman" w:hAnsi="Times New Roman"/>
                <w:sz w:val="24"/>
                <w:szCs w:val="24"/>
              </w:rPr>
            </w:pPr>
            <w:r w:rsidRPr="0080242F">
              <w:rPr>
                <w:rFonts w:ascii="Times New Roman" w:hAnsi="Times New Roman"/>
                <w:sz w:val="24"/>
                <w:szCs w:val="24"/>
              </w:rPr>
              <w:t xml:space="preserve">Организација и оствареност </w:t>
            </w:r>
          </w:p>
          <w:p w:rsidR="001E4EEE" w:rsidRPr="0080242F" w:rsidRDefault="001E4EEE" w:rsidP="007663DD">
            <w:pPr>
              <w:spacing w:after="0" w:line="259" w:lineRule="auto"/>
              <w:jc w:val="center"/>
              <w:rPr>
                <w:rFonts w:ascii="Times New Roman" w:hAnsi="Times New Roman"/>
                <w:sz w:val="24"/>
                <w:szCs w:val="24"/>
              </w:rPr>
            </w:pPr>
            <w:r w:rsidRPr="0080242F">
              <w:rPr>
                <w:rFonts w:ascii="Times New Roman" w:hAnsi="Times New Roman"/>
                <w:sz w:val="24"/>
                <w:szCs w:val="24"/>
              </w:rPr>
              <w:t xml:space="preserve">васпитно образовног рада </w:t>
            </w:r>
          </w:p>
        </w:tc>
        <w:tc>
          <w:tcPr>
            <w:tcW w:w="2285" w:type="dxa"/>
            <w:tcBorders>
              <w:top w:val="single" w:sz="4" w:space="0" w:color="000000"/>
              <w:left w:val="single" w:sz="4" w:space="0" w:color="000000"/>
              <w:bottom w:val="single" w:sz="4" w:space="0" w:color="000000"/>
              <w:right w:val="single" w:sz="4" w:space="0" w:color="000000"/>
            </w:tcBorders>
          </w:tcPr>
          <w:p w:rsidR="001E4EEE" w:rsidRPr="0080242F" w:rsidRDefault="001E4EEE" w:rsidP="007663DD">
            <w:pPr>
              <w:spacing w:after="46" w:line="273" w:lineRule="auto"/>
              <w:jc w:val="center"/>
              <w:rPr>
                <w:rFonts w:ascii="Times New Roman" w:hAnsi="Times New Roman"/>
                <w:sz w:val="24"/>
                <w:szCs w:val="24"/>
              </w:rPr>
            </w:pPr>
            <w:r w:rsidRPr="0080242F">
              <w:rPr>
                <w:rFonts w:ascii="Times New Roman" w:hAnsi="Times New Roman"/>
                <w:sz w:val="24"/>
                <w:szCs w:val="24"/>
              </w:rPr>
              <w:t xml:space="preserve">Увид у радне књиге и прооцес </w:t>
            </w:r>
          </w:p>
          <w:p w:rsidR="001E4EEE" w:rsidRPr="0080242F" w:rsidRDefault="001E4EEE" w:rsidP="007663DD">
            <w:pPr>
              <w:spacing w:after="16" w:line="259" w:lineRule="auto"/>
              <w:ind w:right="59"/>
              <w:jc w:val="center"/>
              <w:rPr>
                <w:rFonts w:ascii="Times New Roman" w:hAnsi="Times New Roman"/>
                <w:sz w:val="24"/>
                <w:szCs w:val="24"/>
              </w:rPr>
            </w:pPr>
            <w:r w:rsidRPr="0080242F">
              <w:rPr>
                <w:rFonts w:ascii="Times New Roman" w:hAnsi="Times New Roman"/>
                <w:sz w:val="24"/>
                <w:szCs w:val="24"/>
              </w:rPr>
              <w:t xml:space="preserve">документовања; </w:t>
            </w:r>
          </w:p>
          <w:p w:rsidR="001E4EEE" w:rsidRPr="0080242F" w:rsidRDefault="001E4EEE" w:rsidP="007663DD">
            <w:pPr>
              <w:spacing w:after="0" w:line="292" w:lineRule="auto"/>
              <w:jc w:val="center"/>
              <w:rPr>
                <w:rFonts w:ascii="Times New Roman" w:hAnsi="Times New Roman"/>
                <w:sz w:val="24"/>
                <w:szCs w:val="24"/>
              </w:rPr>
            </w:pPr>
            <w:r w:rsidRPr="0080242F">
              <w:rPr>
                <w:rFonts w:ascii="Times New Roman" w:hAnsi="Times New Roman"/>
                <w:sz w:val="24"/>
                <w:szCs w:val="24"/>
              </w:rPr>
              <w:t xml:space="preserve">Непосредно праћење и анализа активности; </w:t>
            </w:r>
          </w:p>
          <w:p w:rsidR="001E4EEE" w:rsidRPr="0080242F" w:rsidRDefault="001E4EEE" w:rsidP="007663DD">
            <w:pPr>
              <w:spacing w:after="46" w:line="273" w:lineRule="auto"/>
              <w:jc w:val="center"/>
              <w:rPr>
                <w:rFonts w:ascii="Times New Roman" w:hAnsi="Times New Roman"/>
                <w:sz w:val="24"/>
                <w:szCs w:val="24"/>
              </w:rPr>
            </w:pPr>
            <w:r w:rsidRPr="0080242F">
              <w:rPr>
                <w:rFonts w:ascii="Times New Roman" w:hAnsi="Times New Roman"/>
                <w:sz w:val="24"/>
                <w:szCs w:val="24"/>
              </w:rPr>
              <w:t xml:space="preserve">Праћење остваривања </w:t>
            </w:r>
          </w:p>
          <w:p w:rsidR="001E4EEE" w:rsidRPr="0080242F" w:rsidRDefault="001E4EEE" w:rsidP="007663DD">
            <w:pPr>
              <w:spacing w:after="16" w:line="259" w:lineRule="auto"/>
              <w:ind w:right="59"/>
              <w:jc w:val="center"/>
              <w:rPr>
                <w:rFonts w:ascii="Times New Roman" w:hAnsi="Times New Roman"/>
                <w:sz w:val="24"/>
                <w:szCs w:val="24"/>
              </w:rPr>
            </w:pPr>
            <w:r w:rsidRPr="0080242F">
              <w:rPr>
                <w:rFonts w:ascii="Times New Roman" w:hAnsi="Times New Roman"/>
                <w:sz w:val="24"/>
                <w:szCs w:val="24"/>
              </w:rPr>
              <w:t xml:space="preserve">акционог плана </w:t>
            </w:r>
          </w:p>
          <w:p w:rsidR="001E4EEE" w:rsidRPr="0080242F" w:rsidRDefault="001E4EEE" w:rsidP="007663DD">
            <w:pPr>
              <w:spacing w:after="42" w:line="275" w:lineRule="auto"/>
              <w:jc w:val="center"/>
              <w:rPr>
                <w:rFonts w:ascii="Times New Roman" w:hAnsi="Times New Roman"/>
                <w:sz w:val="24"/>
                <w:szCs w:val="24"/>
              </w:rPr>
            </w:pPr>
            <w:r w:rsidRPr="0080242F">
              <w:rPr>
                <w:rFonts w:ascii="Times New Roman" w:hAnsi="Times New Roman"/>
                <w:sz w:val="24"/>
                <w:szCs w:val="24"/>
              </w:rPr>
              <w:t xml:space="preserve">самовредновања и активности из </w:t>
            </w:r>
          </w:p>
          <w:p w:rsidR="001E4EEE" w:rsidRPr="0080242F" w:rsidRDefault="001E4EEE" w:rsidP="007663DD">
            <w:pPr>
              <w:spacing w:after="16" w:line="259" w:lineRule="auto"/>
              <w:ind w:right="59"/>
              <w:jc w:val="center"/>
              <w:rPr>
                <w:rFonts w:ascii="Times New Roman" w:hAnsi="Times New Roman"/>
                <w:sz w:val="24"/>
                <w:szCs w:val="24"/>
              </w:rPr>
            </w:pPr>
            <w:r w:rsidRPr="0080242F">
              <w:rPr>
                <w:rFonts w:ascii="Times New Roman" w:hAnsi="Times New Roman"/>
                <w:sz w:val="24"/>
                <w:szCs w:val="24"/>
              </w:rPr>
              <w:t xml:space="preserve">Развојног плана; </w:t>
            </w:r>
          </w:p>
          <w:p w:rsidR="001E4EEE" w:rsidRPr="0080242F" w:rsidRDefault="001E4EEE" w:rsidP="007663DD">
            <w:pPr>
              <w:spacing w:after="0" w:line="314" w:lineRule="auto"/>
              <w:jc w:val="center"/>
              <w:rPr>
                <w:rFonts w:ascii="Times New Roman" w:hAnsi="Times New Roman"/>
                <w:sz w:val="24"/>
                <w:szCs w:val="24"/>
              </w:rPr>
            </w:pPr>
            <w:r w:rsidRPr="0080242F">
              <w:rPr>
                <w:rFonts w:ascii="Times New Roman" w:hAnsi="Times New Roman"/>
                <w:sz w:val="24"/>
                <w:szCs w:val="24"/>
              </w:rPr>
              <w:t xml:space="preserve">Утисци родитеља присуство, стр. сарадника, </w:t>
            </w:r>
          </w:p>
          <w:p w:rsidR="001E4EEE" w:rsidRPr="0080242F" w:rsidRDefault="001E4EEE" w:rsidP="007663DD">
            <w:pPr>
              <w:spacing w:after="0" w:line="259" w:lineRule="auto"/>
              <w:jc w:val="center"/>
              <w:rPr>
                <w:rFonts w:ascii="Times New Roman" w:hAnsi="Times New Roman"/>
                <w:sz w:val="24"/>
                <w:szCs w:val="24"/>
              </w:rPr>
            </w:pPr>
            <w:r w:rsidRPr="0080242F">
              <w:rPr>
                <w:rFonts w:ascii="Times New Roman" w:hAnsi="Times New Roman"/>
                <w:sz w:val="24"/>
                <w:szCs w:val="24"/>
              </w:rPr>
              <w:t xml:space="preserve">просветног саветник </w:t>
            </w:r>
          </w:p>
        </w:tc>
        <w:tc>
          <w:tcPr>
            <w:tcW w:w="2268" w:type="dxa"/>
            <w:tcBorders>
              <w:top w:val="single" w:sz="4" w:space="0" w:color="000000"/>
              <w:left w:val="single" w:sz="4" w:space="0" w:color="000000"/>
              <w:bottom w:val="single" w:sz="4" w:space="0" w:color="000000"/>
              <w:right w:val="single" w:sz="4" w:space="0" w:color="000000"/>
            </w:tcBorders>
            <w:vAlign w:val="center"/>
          </w:tcPr>
          <w:p w:rsidR="001E4EEE" w:rsidRPr="0080242F" w:rsidRDefault="001E4EEE" w:rsidP="007663DD">
            <w:pPr>
              <w:spacing w:after="0" w:line="310" w:lineRule="auto"/>
              <w:jc w:val="center"/>
              <w:rPr>
                <w:rFonts w:ascii="Times New Roman" w:hAnsi="Times New Roman"/>
                <w:sz w:val="24"/>
                <w:szCs w:val="24"/>
              </w:rPr>
            </w:pPr>
            <w:r w:rsidRPr="0080242F">
              <w:rPr>
                <w:rFonts w:ascii="Times New Roman" w:hAnsi="Times New Roman"/>
                <w:sz w:val="24"/>
                <w:szCs w:val="24"/>
              </w:rPr>
              <w:t xml:space="preserve">Директор,  стручни сарадници, </w:t>
            </w:r>
          </w:p>
          <w:p w:rsidR="001E4EEE" w:rsidRPr="0080242F" w:rsidRDefault="001E4EEE" w:rsidP="007663DD">
            <w:pPr>
              <w:spacing w:after="0" w:line="259" w:lineRule="auto"/>
              <w:jc w:val="center"/>
              <w:rPr>
                <w:rFonts w:ascii="Times New Roman" w:hAnsi="Times New Roman"/>
                <w:sz w:val="24"/>
                <w:szCs w:val="24"/>
              </w:rPr>
            </w:pPr>
            <w:r w:rsidRPr="0080242F">
              <w:rPr>
                <w:rFonts w:ascii="Times New Roman" w:hAnsi="Times New Roman"/>
                <w:sz w:val="24"/>
                <w:szCs w:val="24"/>
              </w:rPr>
              <w:t>чланови појединих тимова</w:t>
            </w:r>
            <w:r w:rsidR="0080242F" w:rsidRPr="0080242F">
              <w:rPr>
                <w:rFonts w:ascii="Times New Roman" w:hAnsi="Times New Roman"/>
                <w:sz w:val="24"/>
                <w:szCs w:val="24"/>
              </w:rPr>
              <w:t xml:space="preserve"> и актива</w:t>
            </w:r>
          </w:p>
        </w:tc>
        <w:tc>
          <w:tcPr>
            <w:tcW w:w="2422" w:type="dxa"/>
            <w:tcBorders>
              <w:top w:val="single" w:sz="4" w:space="0" w:color="000000"/>
              <w:left w:val="single" w:sz="4" w:space="0" w:color="000000"/>
              <w:bottom w:val="single" w:sz="4" w:space="0" w:color="000000"/>
              <w:right w:val="single" w:sz="4" w:space="0" w:color="000000"/>
            </w:tcBorders>
            <w:vAlign w:val="center"/>
          </w:tcPr>
          <w:p w:rsidR="001E4EEE" w:rsidRPr="0080242F" w:rsidRDefault="001E4EEE" w:rsidP="007663DD">
            <w:pPr>
              <w:spacing w:after="51" w:line="259" w:lineRule="auto"/>
              <w:ind w:right="58"/>
              <w:jc w:val="center"/>
              <w:rPr>
                <w:rFonts w:ascii="Times New Roman" w:hAnsi="Times New Roman"/>
                <w:sz w:val="24"/>
                <w:szCs w:val="24"/>
              </w:rPr>
            </w:pPr>
            <w:r w:rsidRPr="0080242F">
              <w:rPr>
                <w:rFonts w:ascii="Times New Roman" w:hAnsi="Times New Roman"/>
                <w:sz w:val="24"/>
                <w:szCs w:val="24"/>
              </w:rPr>
              <w:t xml:space="preserve">Јун –септембар </w:t>
            </w:r>
          </w:p>
          <w:p w:rsidR="001E4EEE" w:rsidRPr="0080242F" w:rsidRDefault="001E4EEE" w:rsidP="007663DD">
            <w:pPr>
              <w:spacing w:after="0" w:line="259" w:lineRule="auto"/>
              <w:ind w:left="65" w:right="66" w:hanging="58"/>
              <w:rPr>
                <w:rFonts w:ascii="Times New Roman" w:hAnsi="Times New Roman"/>
                <w:sz w:val="24"/>
                <w:szCs w:val="24"/>
              </w:rPr>
            </w:pPr>
            <w:r w:rsidRPr="0080242F">
              <w:rPr>
                <w:rFonts w:ascii="Times New Roman" w:hAnsi="Times New Roman"/>
                <w:sz w:val="24"/>
                <w:szCs w:val="24"/>
              </w:rPr>
              <w:t>202</w:t>
            </w:r>
            <w:r w:rsidR="00396A55" w:rsidRPr="0080242F">
              <w:rPr>
                <w:rFonts w:ascii="Times New Roman" w:hAnsi="Times New Roman"/>
                <w:sz w:val="24"/>
                <w:szCs w:val="24"/>
              </w:rPr>
              <w:t>5</w:t>
            </w:r>
            <w:r w:rsidRPr="0080242F">
              <w:rPr>
                <w:rFonts w:ascii="Times New Roman" w:hAnsi="Times New Roman"/>
                <w:sz w:val="24"/>
                <w:szCs w:val="24"/>
              </w:rPr>
              <w:t>.год.  и јун 202</w:t>
            </w:r>
            <w:r w:rsidR="00396A55" w:rsidRPr="0080242F">
              <w:rPr>
                <w:rFonts w:ascii="Times New Roman" w:hAnsi="Times New Roman"/>
                <w:sz w:val="24"/>
                <w:szCs w:val="24"/>
              </w:rPr>
              <w:t>6</w:t>
            </w:r>
            <w:r w:rsidRPr="0080242F">
              <w:rPr>
                <w:rFonts w:ascii="Times New Roman" w:hAnsi="Times New Roman"/>
                <w:sz w:val="24"/>
                <w:szCs w:val="24"/>
              </w:rPr>
              <w:t xml:space="preserve">. год. као  и  током године  периодично </w:t>
            </w:r>
          </w:p>
        </w:tc>
      </w:tr>
      <w:tr w:rsidR="001E4EEE" w:rsidRPr="0080242F" w:rsidTr="001C03E9">
        <w:trPr>
          <w:trHeight w:val="4138"/>
          <w:jc w:val="center"/>
        </w:trPr>
        <w:tc>
          <w:tcPr>
            <w:tcW w:w="2288" w:type="dxa"/>
            <w:tcBorders>
              <w:top w:val="single" w:sz="4" w:space="0" w:color="000000"/>
              <w:left w:val="single" w:sz="4" w:space="0" w:color="000000"/>
              <w:bottom w:val="single" w:sz="4" w:space="0" w:color="000000"/>
              <w:right w:val="single" w:sz="4" w:space="0" w:color="000000"/>
            </w:tcBorders>
            <w:vAlign w:val="center"/>
          </w:tcPr>
          <w:p w:rsidR="001E4EEE" w:rsidRPr="0080242F" w:rsidRDefault="001E4EEE" w:rsidP="007663DD">
            <w:pPr>
              <w:spacing w:after="0" w:line="293" w:lineRule="auto"/>
              <w:jc w:val="center"/>
              <w:rPr>
                <w:rFonts w:ascii="Times New Roman" w:hAnsi="Times New Roman"/>
                <w:sz w:val="24"/>
                <w:szCs w:val="24"/>
              </w:rPr>
            </w:pPr>
            <w:r w:rsidRPr="0080242F">
              <w:rPr>
                <w:rFonts w:ascii="Times New Roman" w:hAnsi="Times New Roman"/>
                <w:sz w:val="24"/>
                <w:szCs w:val="24"/>
              </w:rPr>
              <w:lastRenderedPageBreak/>
              <w:t xml:space="preserve">Технички и просторни услови рада </w:t>
            </w:r>
          </w:p>
          <w:p w:rsidR="001E4EEE" w:rsidRPr="0080242F" w:rsidRDefault="001E4EEE" w:rsidP="007663DD">
            <w:pPr>
              <w:spacing w:after="0" w:line="259" w:lineRule="auto"/>
              <w:ind w:right="2"/>
              <w:jc w:val="center"/>
              <w:rPr>
                <w:rFonts w:ascii="Times New Roman" w:hAnsi="Times New Roman"/>
                <w:sz w:val="24"/>
                <w:szCs w:val="24"/>
              </w:rPr>
            </w:pPr>
            <w:r w:rsidRPr="0080242F">
              <w:rPr>
                <w:rFonts w:ascii="Times New Roman" w:hAnsi="Times New Roman"/>
                <w:b/>
                <w:sz w:val="24"/>
                <w:szCs w:val="24"/>
              </w:rPr>
              <w:t xml:space="preserve"> </w:t>
            </w:r>
          </w:p>
        </w:tc>
        <w:tc>
          <w:tcPr>
            <w:tcW w:w="2285" w:type="dxa"/>
            <w:tcBorders>
              <w:top w:val="single" w:sz="4" w:space="0" w:color="000000"/>
              <w:left w:val="single" w:sz="4" w:space="0" w:color="000000"/>
              <w:bottom w:val="single" w:sz="4" w:space="0" w:color="000000"/>
              <w:right w:val="single" w:sz="4" w:space="0" w:color="000000"/>
            </w:tcBorders>
            <w:vAlign w:val="center"/>
          </w:tcPr>
          <w:p w:rsidR="001E4EEE" w:rsidRPr="0080242F" w:rsidRDefault="001E4EEE" w:rsidP="007663DD">
            <w:pPr>
              <w:spacing w:after="2" w:line="273" w:lineRule="auto"/>
              <w:ind w:left="32" w:hanging="32"/>
              <w:jc w:val="center"/>
              <w:rPr>
                <w:rFonts w:ascii="Times New Roman" w:hAnsi="Times New Roman"/>
                <w:sz w:val="24"/>
                <w:szCs w:val="24"/>
              </w:rPr>
            </w:pPr>
            <w:r w:rsidRPr="0080242F">
              <w:rPr>
                <w:rFonts w:ascii="Times New Roman" w:hAnsi="Times New Roman"/>
                <w:sz w:val="24"/>
                <w:szCs w:val="24"/>
              </w:rPr>
              <w:t xml:space="preserve">Праћење и анализа активности, извештаји </w:t>
            </w:r>
          </w:p>
          <w:p w:rsidR="001E4EEE" w:rsidRPr="0080242F" w:rsidRDefault="001E4EEE" w:rsidP="007663DD">
            <w:pPr>
              <w:spacing w:after="62" w:line="259" w:lineRule="auto"/>
              <w:ind w:right="59"/>
              <w:jc w:val="center"/>
              <w:rPr>
                <w:rFonts w:ascii="Times New Roman" w:hAnsi="Times New Roman"/>
                <w:sz w:val="24"/>
                <w:szCs w:val="24"/>
              </w:rPr>
            </w:pPr>
            <w:r w:rsidRPr="0080242F">
              <w:rPr>
                <w:rFonts w:ascii="Times New Roman" w:hAnsi="Times New Roman"/>
                <w:sz w:val="24"/>
                <w:szCs w:val="24"/>
              </w:rPr>
              <w:t xml:space="preserve">руководиоца </w:t>
            </w:r>
          </w:p>
          <w:p w:rsidR="001E4EEE" w:rsidRPr="0080242F" w:rsidRDefault="001E4EEE" w:rsidP="007663DD">
            <w:pPr>
              <w:spacing w:after="16" w:line="259" w:lineRule="auto"/>
              <w:ind w:right="52"/>
              <w:jc w:val="center"/>
              <w:rPr>
                <w:rFonts w:ascii="Times New Roman" w:hAnsi="Times New Roman"/>
                <w:sz w:val="24"/>
                <w:szCs w:val="24"/>
              </w:rPr>
            </w:pPr>
            <w:r w:rsidRPr="0080242F">
              <w:rPr>
                <w:rFonts w:ascii="Times New Roman" w:hAnsi="Times New Roman"/>
                <w:sz w:val="24"/>
                <w:szCs w:val="24"/>
              </w:rPr>
              <w:t xml:space="preserve">служби, увид у </w:t>
            </w:r>
          </w:p>
          <w:p w:rsidR="001E4EEE" w:rsidRPr="0080242F" w:rsidRDefault="001E4EEE" w:rsidP="007663DD">
            <w:pPr>
              <w:spacing w:after="0" w:line="259" w:lineRule="auto"/>
              <w:ind w:left="23" w:hanging="23"/>
              <w:jc w:val="center"/>
              <w:rPr>
                <w:rFonts w:ascii="Times New Roman" w:hAnsi="Times New Roman"/>
                <w:sz w:val="24"/>
                <w:szCs w:val="24"/>
              </w:rPr>
            </w:pPr>
            <w:r w:rsidRPr="0080242F">
              <w:rPr>
                <w:rFonts w:ascii="Times New Roman" w:hAnsi="Times New Roman"/>
                <w:sz w:val="24"/>
                <w:szCs w:val="24"/>
              </w:rPr>
              <w:t xml:space="preserve">документацију о извршеним радовима </w:t>
            </w:r>
          </w:p>
        </w:tc>
        <w:tc>
          <w:tcPr>
            <w:tcW w:w="2268" w:type="dxa"/>
            <w:tcBorders>
              <w:top w:val="single" w:sz="4" w:space="0" w:color="000000"/>
              <w:left w:val="single" w:sz="4" w:space="0" w:color="000000"/>
              <w:bottom w:val="single" w:sz="4" w:space="0" w:color="000000"/>
              <w:right w:val="single" w:sz="4" w:space="0" w:color="000000"/>
            </w:tcBorders>
          </w:tcPr>
          <w:p w:rsidR="001E4EEE" w:rsidRPr="0080242F" w:rsidRDefault="001E4EEE" w:rsidP="007663DD">
            <w:pPr>
              <w:spacing w:after="19" w:line="259" w:lineRule="auto"/>
              <w:ind w:right="59"/>
              <w:jc w:val="center"/>
              <w:rPr>
                <w:rFonts w:ascii="Times New Roman" w:hAnsi="Times New Roman"/>
                <w:sz w:val="24"/>
                <w:szCs w:val="24"/>
              </w:rPr>
            </w:pPr>
            <w:r w:rsidRPr="0080242F">
              <w:rPr>
                <w:rFonts w:ascii="Times New Roman" w:hAnsi="Times New Roman"/>
                <w:sz w:val="24"/>
                <w:szCs w:val="24"/>
              </w:rPr>
              <w:t xml:space="preserve">Директор </w:t>
            </w:r>
          </w:p>
          <w:p w:rsidR="001E4EEE" w:rsidRPr="0080242F" w:rsidRDefault="001E4EEE" w:rsidP="007663DD">
            <w:pPr>
              <w:spacing w:after="0" w:line="273" w:lineRule="auto"/>
              <w:ind w:left="25" w:hanging="25"/>
              <w:jc w:val="center"/>
              <w:rPr>
                <w:rFonts w:ascii="Times New Roman" w:hAnsi="Times New Roman"/>
                <w:sz w:val="24"/>
                <w:szCs w:val="24"/>
              </w:rPr>
            </w:pPr>
            <w:r w:rsidRPr="0080242F">
              <w:rPr>
                <w:rFonts w:ascii="Times New Roman" w:hAnsi="Times New Roman"/>
                <w:sz w:val="24"/>
                <w:szCs w:val="24"/>
              </w:rPr>
              <w:t xml:space="preserve">Установе, Управни одбор, Савет родитеља, </w:t>
            </w:r>
          </w:p>
          <w:p w:rsidR="001E4EEE" w:rsidRPr="0080242F" w:rsidRDefault="001E4EEE" w:rsidP="007663DD">
            <w:pPr>
              <w:spacing w:after="19" w:line="259" w:lineRule="auto"/>
              <w:ind w:right="63"/>
              <w:jc w:val="center"/>
              <w:rPr>
                <w:rFonts w:ascii="Times New Roman" w:hAnsi="Times New Roman"/>
                <w:sz w:val="24"/>
                <w:szCs w:val="24"/>
              </w:rPr>
            </w:pPr>
            <w:r w:rsidRPr="0080242F">
              <w:rPr>
                <w:rFonts w:ascii="Times New Roman" w:hAnsi="Times New Roman"/>
                <w:sz w:val="24"/>
                <w:szCs w:val="24"/>
              </w:rPr>
              <w:t xml:space="preserve">представници </w:t>
            </w:r>
          </w:p>
          <w:p w:rsidR="001E4EEE" w:rsidRPr="0080242F" w:rsidRDefault="001E4EEE" w:rsidP="007663DD">
            <w:pPr>
              <w:spacing w:after="0" w:line="273" w:lineRule="auto"/>
              <w:jc w:val="center"/>
              <w:rPr>
                <w:rFonts w:ascii="Times New Roman" w:hAnsi="Times New Roman"/>
                <w:sz w:val="24"/>
                <w:szCs w:val="24"/>
              </w:rPr>
            </w:pPr>
            <w:r w:rsidRPr="0080242F">
              <w:rPr>
                <w:rFonts w:ascii="Times New Roman" w:hAnsi="Times New Roman"/>
                <w:sz w:val="24"/>
                <w:szCs w:val="24"/>
              </w:rPr>
              <w:t xml:space="preserve">актива и тимова: за обезбеђивање </w:t>
            </w:r>
          </w:p>
          <w:p w:rsidR="001E4EEE" w:rsidRPr="0080242F" w:rsidRDefault="001E4EEE" w:rsidP="007663DD">
            <w:pPr>
              <w:spacing w:after="16" w:line="259" w:lineRule="auto"/>
              <w:ind w:right="58"/>
              <w:jc w:val="center"/>
              <w:rPr>
                <w:rFonts w:ascii="Times New Roman" w:hAnsi="Times New Roman"/>
                <w:sz w:val="24"/>
                <w:szCs w:val="24"/>
              </w:rPr>
            </w:pPr>
            <w:r w:rsidRPr="0080242F">
              <w:rPr>
                <w:rFonts w:ascii="Times New Roman" w:hAnsi="Times New Roman"/>
                <w:sz w:val="24"/>
                <w:szCs w:val="24"/>
              </w:rPr>
              <w:t xml:space="preserve">квалитета, </w:t>
            </w:r>
          </w:p>
          <w:p w:rsidR="001E4EEE" w:rsidRPr="0080242F" w:rsidRDefault="001E4EEE" w:rsidP="007663DD">
            <w:pPr>
              <w:spacing w:after="19" w:line="259" w:lineRule="auto"/>
              <w:ind w:right="57"/>
              <w:jc w:val="center"/>
              <w:rPr>
                <w:rFonts w:ascii="Times New Roman" w:hAnsi="Times New Roman"/>
                <w:sz w:val="24"/>
                <w:szCs w:val="24"/>
              </w:rPr>
            </w:pPr>
            <w:r w:rsidRPr="0080242F">
              <w:rPr>
                <w:rFonts w:ascii="Times New Roman" w:hAnsi="Times New Roman"/>
                <w:sz w:val="24"/>
                <w:szCs w:val="24"/>
              </w:rPr>
              <w:t xml:space="preserve">развијање </w:t>
            </w:r>
          </w:p>
          <w:p w:rsidR="001E4EEE" w:rsidRPr="0080242F" w:rsidRDefault="001E4EEE" w:rsidP="007663DD">
            <w:pPr>
              <w:spacing w:after="0" w:line="274" w:lineRule="auto"/>
              <w:jc w:val="center"/>
              <w:rPr>
                <w:rFonts w:ascii="Times New Roman" w:hAnsi="Times New Roman"/>
                <w:sz w:val="24"/>
                <w:szCs w:val="24"/>
              </w:rPr>
            </w:pPr>
            <w:r w:rsidRPr="0080242F">
              <w:rPr>
                <w:rFonts w:ascii="Times New Roman" w:hAnsi="Times New Roman"/>
                <w:sz w:val="24"/>
                <w:szCs w:val="24"/>
              </w:rPr>
              <w:t xml:space="preserve">предшколског програма, </w:t>
            </w:r>
          </w:p>
          <w:p w:rsidR="001E4EEE" w:rsidRPr="0080242F" w:rsidRDefault="001E4EEE" w:rsidP="007663DD">
            <w:pPr>
              <w:spacing w:after="0" w:line="259" w:lineRule="auto"/>
              <w:jc w:val="center"/>
              <w:rPr>
                <w:rFonts w:ascii="Times New Roman" w:hAnsi="Times New Roman"/>
                <w:sz w:val="24"/>
                <w:szCs w:val="24"/>
              </w:rPr>
            </w:pPr>
            <w:r w:rsidRPr="0080242F">
              <w:rPr>
                <w:rFonts w:ascii="Times New Roman" w:hAnsi="Times New Roman"/>
                <w:sz w:val="24"/>
                <w:szCs w:val="24"/>
              </w:rPr>
              <w:t xml:space="preserve">Педагошки колегијум.. </w:t>
            </w:r>
          </w:p>
        </w:tc>
        <w:tc>
          <w:tcPr>
            <w:tcW w:w="2422" w:type="dxa"/>
            <w:tcBorders>
              <w:top w:val="single" w:sz="4" w:space="0" w:color="000000"/>
              <w:left w:val="single" w:sz="4" w:space="0" w:color="000000"/>
              <w:bottom w:val="single" w:sz="4" w:space="0" w:color="000000"/>
              <w:right w:val="single" w:sz="4" w:space="0" w:color="000000"/>
            </w:tcBorders>
            <w:vAlign w:val="center"/>
          </w:tcPr>
          <w:p w:rsidR="001E4EEE" w:rsidRPr="0080242F" w:rsidRDefault="001E4EEE" w:rsidP="007663DD">
            <w:pPr>
              <w:spacing w:after="16" w:line="259" w:lineRule="auto"/>
              <w:ind w:right="55"/>
              <w:jc w:val="center"/>
              <w:rPr>
                <w:rFonts w:ascii="Times New Roman" w:hAnsi="Times New Roman"/>
                <w:sz w:val="24"/>
                <w:szCs w:val="24"/>
              </w:rPr>
            </w:pPr>
            <w:r w:rsidRPr="0080242F">
              <w:rPr>
                <w:rFonts w:ascii="Times New Roman" w:hAnsi="Times New Roman"/>
                <w:sz w:val="24"/>
                <w:szCs w:val="24"/>
              </w:rPr>
              <w:t xml:space="preserve">Током године </w:t>
            </w:r>
          </w:p>
          <w:p w:rsidR="001E4EEE" w:rsidRPr="0080242F" w:rsidRDefault="001E4EEE" w:rsidP="007663DD">
            <w:pPr>
              <w:spacing w:after="16" w:line="259" w:lineRule="auto"/>
              <w:ind w:left="5"/>
              <w:jc w:val="center"/>
              <w:rPr>
                <w:rFonts w:ascii="Times New Roman" w:hAnsi="Times New Roman"/>
                <w:sz w:val="24"/>
                <w:szCs w:val="24"/>
              </w:rPr>
            </w:pPr>
            <w:r w:rsidRPr="0080242F">
              <w:rPr>
                <w:rFonts w:ascii="Times New Roman" w:hAnsi="Times New Roman"/>
                <w:sz w:val="24"/>
                <w:szCs w:val="24"/>
              </w:rPr>
              <w:t xml:space="preserve"> </w:t>
            </w:r>
          </w:p>
          <w:p w:rsidR="001E4EEE" w:rsidRPr="0080242F" w:rsidRDefault="001E4EEE" w:rsidP="007663DD">
            <w:pPr>
              <w:spacing w:after="0" w:line="259" w:lineRule="auto"/>
              <w:ind w:left="5"/>
              <w:jc w:val="center"/>
              <w:rPr>
                <w:rFonts w:ascii="Times New Roman" w:hAnsi="Times New Roman"/>
                <w:sz w:val="24"/>
                <w:szCs w:val="24"/>
              </w:rPr>
            </w:pPr>
            <w:r w:rsidRPr="0080242F">
              <w:rPr>
                <w:rFonts w:ascii="Times New Roman" w:hAnsi="Times New Roman"/>
                <w:sz w:val="24"/>
                <w:szCs w:val="24"/>
              </w:rPr>
              <w:t xml:space="preserve"> </w:t>
            </w:r>
          </w:p>
        </w:tc>
      </w:tr>
      <w:tr w:rsidR="001E4EEE" w:rsidRPr="0080242F" w:rsidTr="001C03E9">
        <w:trPr>
          <w:trHeight w:val="1596"/>
          <w:jc w:val="center"/>
        </w:trPr>
        <w:tc>
          <w:tcPr>
            <w:tcW w:w="2288" w:type="dxa"/>
            <w:tcBorders>
              <w:top w:val="single" w:sz="4" w:space="0" w:color="000000"/>
              <w:left w:val="single" w:sz="4" w:space="0" w:color="000000"/>
              <w:bottom w:val="single" w:sz="4" w:space="0" w:color="000000"/>
              <w:right w:val="single" w:sz="4" w:space="0" w:color="000000"/>
            </w:tcBorders>
            <w:vAlign w:val="center"/>
          </w:tcPr>
          <w:p w:rsidR="001E4EEE" w:rsidRPr="0080242F" w:rsidRDefault="001E4EEE" w:rsidP="007663DD">
            <w:pPr>
              <w:spacing w:after="0" w:line="259" w:lineRule="auto"/>
              <w:ind w:left="6" w:hanging="6"/>
              <w:jc w:val="center"/>
              <w:rPr>
                <w:rFonts w:ascii="Times New Roman" w:hAnsi="Times New Roman"/>
                <w:sz w:val="24"/>
                <w:szCs w:val="24"/>
              </w:rPr>
            </w:pPr>
            <w:r w:rsidRPr="0080242F">
              <w:rPr>
                <w:rFonts w:ascii="Times New Roman" w:hAnsi="Times New Roman"/>
                <w:sz w:val="24"/>
                <w:szCs w:val="24"/>
              </w:rPr>
              <w:t xml:space="preserve">Реализација плана стручног усавршавања </w:t>
            </w:r>
          </w:p>
        </w:tc>
        <w:tc>
          <w:tcPr>
            <w:tcW w:w="2285" w:type="dxa"/>
            <w:tcBorders>
              <w:top w:val="single" w:sz="4" w:space="0" w:color="000000"/>
              <w:left w:val="single" w:sz="4" w:space="0" w:color="000000"/>
              <w:bottom w:val="single" w:sz="4" w:space="0" w:color="000000"/>
              <w:right w:val="single" w:sz="4" w:space="0" w:color="000000"/>
            </w:tcBorders>
          </w:tcPr>
          <w:p w:rsidR="001E4EEE" w:rsidRPr="0080242F" w:rsidRDefault="001E4EEE" w:rsidP="007663DD">
            <w:pPr>
              <w:spacing w:after="0" w:line="273" w:lineRule="auto"/>
              <w:jc w:val="center"/>
              <w:rPr>
                <w:rFonts w:ascii="Times New Roman" w:hAnsi="Times New Roman"/>
                <w:sz w:val="24"/>
                <w:szCs w:val="24"/>
              </w:rPr>
            </w:pPr>
            <w:r w:rsidRPr="0080242F">
              <w:rPr>
                <w:rFonts w:ascii="Times New Roman" w:hAnsi="Times New Roman"/>
                <w:sz w:val="24"/>
                <w:szCs w:val="24"/>
              </w:rPr>
              <w:t xml:space="preserve">Праћење и анализа документације,  увид у </w:t>
            </w:r>
          </w:p>
          <w:p w:rsidR="001E4EEE" w:rsidRPr="0080242F" w:rsidRDefault="001E4EEE" w:rsidP="007663DD">
            <w:pPr>
              <w:spacing w:after="0" w:line="259" w:lineRule="auto"/>
              <w:jc w:val="center"/>
              <w:rPr>
                <w:rFonts w:ascii="Times New Roman" w:hAnsi="Times New Roman"/>
                <w:sz w:val="24"/>
                <w:szCs w:val="24"/>
              </w:rPr>
            </w:pPr>
            <w:r w:rsidRPr="0080242F">
              <w:rPr>
                <w:rFonts w:ascii="Times New Roman" w:hAnsi="Times New Roman"/>
                <w:sz w:val="24"/>
                <w:szCs w:val="24"/>
              </w:rPr>
              <w:t xml:space="preserve">професионалне портфолије </w:t>
            </w:r>
          </w:p>
        </w:tc>
        <w:tc>
          <w:tcPr>
            <w:tcW w:w="2268" w:type="dxa"/>
            <w:tcBorders>
              <w:top w:val="single" w:sz="4" w:space="0" w:color="000000"/>
              <w:left w:val="single" w:sz="4" w:space="0" w:color="000000"/>
              <w:bottom w:val="single" w:sz="4" w:space="0" w:color="000000"/>
              <w:right w:val="single" w:sz="4" w:space="0" w:color="000000"/>
            </w:tcBorders>
          </w:tcPr>
          <w:p w:rsidR="001E4EEE" w:rsidRPr="0080242F" w:rsidRDefault="001E4EEE" w:rsidP="007663DD">
            <w:pPr>
              <w:spacing w:after="0" w:line="273" w:lineRule="auto"/>
              <w:jc w:val="center"/>
              <w:rPr>
                <w:rFonts w:ascii="Times New Roman" w:hAnsi="Times New Roman"/>
                <w:sz w:val="24"/>
                <w:szCs w:val="24"/>
              </w:rPr>
            </w:pPr>
            <w:r w:rsidRPr="0080242F">
              <w:rPr>
                <w:rFonts w:ascii="Times New Roman" w:hAnsi="Times New Roman"/>
                <w:sz w:val="24"/>
                <w:szCs w:val="24"/>
              </w:rPr>
              <w:t xml:space="preserve">Директор, помоћник </w:t>
            </w:r>
          </w:p>
          <w:p w:rsidR="001E4EEE" w:rsidRPr="0080242F" w:rsidRDefault="001E4EEE" w:rsidP="007663DD">
            <w:pPr>
              <w:spacing w:after="16" w:line="259" w:lineRule="auto"/>
              <w:ind w:left="15"/>
              <w:rPr>
                <w:rFonts w:ascii="Times New Roman" w:hAnsi="Times New Roman"/>
                <w:sz w:val="24"/>
                <w:szCs w:val="24"/>
              </w:rPr>
            </w:pPr>
            <w:r w:rsidRPr="0080242F">
              <w:rPr>
                <w:rFonts w:ascii="Times New Roman" w:hAnsi="Times New Roman"/>
                <w:sz w:val="24"/>
                <w:szCs w:val="24"/>
              </w:rPr>
              <w:t xml:space="preserve">директора, стручни </w:t>
            </w:r>
          </w:p>
          <w:p w:rsidR="001E4EEE" w:rsidRPr="0080242F" w:rsidRDefault="001E4EEE" w:rsidP="007663DD">
            <w:pPr>
              <w:spacing w:after="0" w:line="259" w:lineRule="auto"/>
              <w:jc w:val="center"/>
              <w:rPr>
                <w:rFonts w:ascii="Times New Roman" w:hAnsi="Times New Roman"/>
                <w:sz w:val="24"/>
                <w:szCs w:val="24"/>
              </w:rPr>
            </w:pPr>
            <w:r w:rsidRPr="0080242F">
              <w:rPr>
                <w:rFonts w:ascii="Times New Roman" w:hAnsi="Times New Roman"/>
                <w:sz w:val="24"/>
                <w:szCs w:val="24"/>
              </w:rPr>
              <w:t xml:space="preserve">сарадници, Тим за професионални </w:t>
            </w:r>
          </w:p>
        </w:tc>
        <w:tc>
          <w:tcPr>
            <w:tcW w:w="2422" w:type="dxa"/>
            <w:tcBorders>
              <w:top w:val="single" w:sz="4" w:space="0" w:color="000000"/>
              <w:left w:val="single" w:sz="4" w:space="0" w:color="000000"/>
              <w:bottom w:val="single" w:sz="4" w:space="0" w:color="000000"/>
              <w:right w:val="single" w:sz="4" w:space="0" w:color="000000"/>
            </w:tcBorders>
            <w:vAlign w:val="center"/>
          </w:tcPr>
          <w:p w:rsidR="001E4EEE" w:rsidRPr="0080242F" w:rsidRDefault="001E4EEE" w:rsidP="007663DD">
            <w:pPr>
              <w:spacing w:after="0" w:line="259" w:lineRule="auto"/>
              <w:ind w:left="24" w:firstLine="269"/>
              <w:rPr>
                <w:rFonts w:ascii="Times New Roman" w:hAnsi="Times New Roman"/>
                <w:sz w:val="24"/>
                <w:szCs w:val="24"/>
              </w:rPr>
            </w:pPr>
            <w:r w:rsidRPr="0080242F">
              <w:rPr>
                <w:rFonts w:ascii="Times New Roman" w:hAnsi="Times New Roman"/>
                <w:sz w:val="24"/>
                <w:szCs w:val="24"/>
              </w:rPr>
              <w:t>Јун 202</w:t>
            </w:r>
            <w:r w:rsidR="00396A55" w:rsidRPr="0080242F">
              <w:rPr>
                <w:rFonts w:ascii="Times New Roman" w:hAnsi="Times New Roman"/>
                <w:sz w:val="24"/>
                <w:szCs w:val="24"/>
              </w:rPr>
              <w:t>5</w:t>
            </w:r>
            <w:r w:rsidRPr="0080242F">
              <w:rPr>
                <w:rFonts w:ascii="Times New Roman" w:hAnsi="Times New Roman"/>
                <w:sz w:val="24"/>
                <w:szCs w:val="24"/>
              </w:rPr>
              <w:t>. год. и Јануар-јун  202</w:t>
            </w:r>
            <w:r w:rsidR="00396A55" w:rsidRPr="0080242F">
              <w:rPr>
                <w:rFonts w:ascii="Times New Roman" w:hAnsi="Times New Roman"/>
                <w:sz w:val="24"/>
                <w:szCs w:val="24"/>
              </w:rPr>
              <w:t>6</w:t>
            </w:r>
            <w:r w:rsidRPr="0080242F">
              <w:rPr>
                <w:rFonts w:ascii="Times New Roman" w:hAnsi="Times New Roman"/>
                <w:sz w:val="24"/>
                <w:szCs w:val="24"/>
              </w:rPr>
              <w:t xml:space="preserve">.год. </w:t>
            </w:r>
          </w:p>
        </w:tc>
      </w:tr>
      <w:tr w:rsidR="001E4EEE" w:rsidRPr="0080242F" w:rsidTr="001C03E9">
        <w:trPr>
          <w:trHeight w:val="1913"/>
          <w:jc w:val="center"/>
        </w:trPr>
        <w:tc>
          <w:tcPr>
            <w:tcW w:w="2288" w:type="dxa"/>
            <w:tcBorders>
              <w:top w:val="single" w:sz="4" w:space="0" w:color="000000"/>
              <w:left w:val="single" w:sz="4" w:space="0" w:color="000000"/>
              <w:bottom w:val="single" w:sz="4" w:space="0" w:color="000000"/>
              <w:right w:val="single" w:sz="4" w:space="0" w:color="000000"/>
            </w:tcBorders>
          </w:tcPr>
          <w:p w:rsidR="001E4EEE" w:rsidRPr="0080242F" w:rsidRDefault="001E4EEE" w:rsidP="007663DD">
            <w:pPr>
              <w:spacing w:after="2" w:line="273" w:lineRule="auto"/>
              <w:ind w:left="18" w:right="28"/>
              <w:jc w:val="center"/>
              <w:rPr>
                <w:rFonts w:ascii="Times New Roman" w:hAnsi="Times New Roman"/>
                <w:sz w:val="24"/>
                <w:szCs w:val="24"/>
              </w:rPr>
            </w:pPr>
            <w:r w:rsidRPr="0080242F">
              <w:rPr>
                <w:rFonts w:ascii="Times New Roman" w:hAnsi="Times New Roman"/>
                <w:sz w:val="24"/>
                <w:szCs w:val="24"/>
              </w:rPr>
              <w:t xml:space="preserve">Програми стручних, </w:t>
            </w:r>
          </w:p>
          <w:p w:rsidR="001E4EEE" w:rsidRPr="0080242F" w:rsidRDefault="001E4EEE" w:rsidP="007663DD">
            <w:pPr>
              <w:spacing w:after="0" w:line="273" w:lineRule="auto"/>
              <w:jc w:val="center"/>
              <w:rPr>
                <w:rFonts w:ascii="Times New Roman" w:hAnsi="Times New Roman"/>
                <w:sz w:val="24"/>
                <w:szCs w:val="24"/>
              </w:rPr>
            </w:pPr>
            <w:r w:rsidRPr="0080242F">
              <w:rPr>
                <w:rFonts w:ascii="Times New Roman" w:hAnsi="Times New Roman"/>
                <w:sz w:val="24"/>
                <w:szCs w:val="24"/>
              </w:rPr>
              <w:t xml:space="preserve">руководећих, управних и </w:t>
            </w:r>
          </w:p>
          <w:p w:rsidR="001E4EEE" w:rsidRPr="0080242F" w:rsidRDefault="001E4EEE" w:rsidP="007663DD">
            <w:pPr>
              <w:spacing w:after="0" w:line="259" w:lineRule="auto"/>
              <w:ind w:left="3" w:right="11"/>
              <w:jc w:val="center"/>
              <w:rPr>
                <w:rFonts w:ascii="Times New Roman" w:hAnsi="Times New Roman"/>
                <w:sz w:val="24"/>
                <w:szCs w:val="24"/>
              </w:rPr>
            </w:pPr>
            <w:r w:rsidRPr="0080242F">
              <w:rPr>
                <w:rFonts w:ascii="Times New Roman" w:hAnsi="Times New Roman"/>
                <w:sz w:val="24"/>
                <w:szCs w:val="24"/>
              </w:rPr>
              <w:t xml:space="preserve">саветодавних органа </w:t>
            </w:r>
          </w:p>
        </w:tc>
        <w:tc>
          <w:tcPr>
            <w:tcW w:w="2285" w:type="dxa"/>
            <w:tcBorders>
              <w:top w:val="single" w:sz="4" w:space="0" w:color="000000"/>
              <w:left w:val="single" w:sz="4" w:space="0" w:color="000000"/>
              <w:bottom w:val="single" w:sz="4" w:space="0" w:color="000000"/>
              <w:right w:val="single" w:sz="4" w:space="0" w:color="000000"/>
            </w:tcBorders>
            <w:vAlign w:val="center"/>
          </w:tcPr>
          <w:p w:rsidR="001E4EEE" w:rsidRPr="0080242F" w:rsidRDefault="001E4EEE" w:rsidP="007663DD">
            <w:pPr>
              <w:spacing w:after="0" w:line="259" w:lineRule="auto"/>
              <w:jc w:val="center"/>
              <w:rPr>
                <w:rFonts w:ascii="Times New Roman" w:hAnsi="Times New Roman"/>
                <w:sz w:val="24"/>
                <w:szCs w:val="24"/>
              </w:rPr>
            </w:pPr>
            <w:r w:rsidRPr="0080242F">
              <w:rPr>
                <w:rFonts w:ascii="Times New Roman" w:hAnsi="Times New Roman"/>
                <w:sz w:val="24"/>
                <w:szCs w:val="24"/>
              </w:rPr>
              <w:t xml:space="preserve">Увид и анализа документиције </w:t>
            </w:r>
          </w:p>
        </w:tc>
        <w:tc>
          <w:tcPr>
            <w:tcW w:w="2268" w:type="dxa"/>
            <w:tcBorders>
              <w:top w:val="single" w:sz="4" w:space="0" w:color="000000"/>
              <w:left w:val="single" w:sz="4" w:space="0" w:color="000000"/>
              <w:bottom w:val="single" w:sz="4" w:space="0" w:color="000000"/>
              <w:right w:val="single" w:sz="4" w:space="0" w:color="000000"/>
            </w:tcBorders>
            <w:vAlign w:val="center"/>
          </w:tcPr>
          <w:p w:rsidR="001E4EEE" w:rsidRPr="0080242F" w:rsidRDefault="001E4EEE" w:rsidP="007663DD">
            <w:pPr>
              <w:spacing w:after="0" w:line="275" w:lineRule="auto"/>
              <w:jc w:val="center"/>
              <w:rPr>
                <w:rFonts w:ascii="Times New Roman" w:hAnsi="Times New Roman"/>
                <w:sz w:val="24"/>
                <w:szCs w:val="24"/>
              </w:rPr>
            </w:pPr>
            <w:r w:rsidRPr="0080242F">
              <w:rPr>
                <w:rFonts w:ascii="Times New Roman" w:hAnsi="Times New Roman"/>
                <w:sz w:val="24"/>
                <w:szCs w:val="24"/>
              </w:rPr>
              <w:t xml:space="preserve">Директор, секретар, </w:t>
            </w:r>
            <w:r w:rsidR="0080242F" w:rsidRPr="0080242F">
              <w:rPr>
                <w:rFonts w:ascii="Times New Roman" w:hAnsi="Times New Roman"/>
                <w:sz w:val="24"/>
                <w:szCs w:val="24"/>
              </w:rPr>
              <w:t>чланови</w:t>
            </w:r>
            <w:r w:rsidRPr="0080242F">
              <w:rPr>
                <w:rFonts w:ascii="Times New Roman" w:hAnsi="Times New Roman"/>
                <w:sz w:val="24"/>
                <w:szCs w:val="24"/>
              </w:rPr>
              <w:t xml:space="preserve"> </w:t>
            </w:r>
          </w:p>
          <w:p w:rsidR="001E4EEE" w:rsidRPr="0080242F" w:rsidRDefault="001E4EEE" w:rsidP="007663DD">
            <w:pPr>
              <w:spacing w:after="0" w:line="259" w:lineRule="auto"/>
              <w:jc w:val="center"/>
              <w:rPr>
                <w:rFonts w:ascii="Times New Roman" w:hAnsi="Times New Roman"/>
                <w:sz w:val="24"/>
                <w:szCs w:val="24"/>
              </w:rPr>
            </w:pPr>
            <w:r w:rsidRPr="0080242F">
              <w:rPr>
                <w:rFonts w:ascii="Times New Roman" w:hAnsi="Times New Roman"/>
                <w:sz w:val="24"/>
                <w:szCs w:val="24"/>
              </w:rPr>
              <w:t xml:space="preserve">стручних тела и актива </w:t>
            </w:r>
          </w:p>
        </w:tc>
        <w:tc>
          <w:tcPr>
            <w:tcW w:w="2422" w:type="dxa"/>
            <w:tcBorders>
              <w:top w:val="single" w:sz="4" w:space="0" w:color="000000"/>
              <w:left w:val="single" w:sz="4" w:space="0" w:color="000000"/>
              <w:bottom w:val="single" w:sz="4" w:space="0" w:color="000000"/>
              <w:right w:val="single" w:sz="4" w:space="0" w:color="000000"/>
            </w:tcBorders>
            <w:vAlign w:val="center"/>
          </w:tcPr>
          <w:p w:rsidR="001E4EEE" w:rsidRPr="0080242F" w:rsidRDefault="001E4EEE" w:rsidP="007663DD">
            <w:pPr>
              <w:spacing w:after="0" w:line="259" w:lineRule="auto"/>
              <w:jc w:val="center"/>
              <w:rPr>
                <w:rFonts w:ascii="Times New Roman" w:hAnsi="Times New Roman"/>
                <w:sz w:val="24"/>
                <w:szCs w:val="24"/>
              </w:rPr>
            </w:pPr>
            <w:r w:rsidRPr="0080242F">
              <w:rPr>
                <w:rFonts w:ascii="Times New Roman" w:hAnsi="Times New Roman"/>
                <w:sz w:val="24"/>
                <w:szCs w:val="24"/>
              </w:rPr>
              <w:t>Јун 202</w:t>
            </w:r>
            <w:r w:rsidR="00396A55" w:rsidRPr="0080242F">
              <w:rPr>
                <w:rFonts w:ascii="Times New Roman" w:hAnsi="Times New Roman"/>
                <w:sz w:val="24"/>
                <w:szCs w:val="24"/>
              </w:rPr>
              <w:t>5</w:t>
            </w:r>
            <w:r w:rsidRPr="0080242F">
              <w:rPr>
                <w:rFonts w:ascii="Times New Roman" w:hAnsi="Times New Roman"/>
                <w:sz w:val="24"/>
                <w:szCs w:val="24"/>
              </w:rPr>
              <w:t>. год. и Јануар- јун 202</w:t>
            </w:r>
            <w:r w:rsidR="00396A55" w:rsidRPr="0080242F">
              <w:rPr>
                <w:rFonts w:ascii="Times New Roman" w:hAnsi="Times New Roman"/>
                <w:sz w:val="24"/>
                <w:szCs w:val="24"/>
              </w:rPr>
              <w:t>6</w:t>
            </w:r>
            <w:r w:rsidRPr="0080242F">
              <w:rPr>
                <w:rFonts w:ascii="Times New Roman" w:hAnsi="Times New Roman"/>
                <w:sz w:val="24"/>
                <w:szCs w:val="24"/>
              </w:rPr>
              <w:t xml:space="preserve">.год. </w:t>
            </w:r>
          </w:p>
        </w:tc>
      </w:tr>
      <w:tr w:rsidR="001E4EEE" w:rsidRPr="0080242F" w:rsidTr="001C03E9">
        <w:trPr>
          <w:trHeight w:val="2233"/>
          <w:jc w:val="center"/>
        </w:trPr>
        <w:tc>
          <w:tcPr>
            <w:tcW w:w="2288" w:type="dxa"/>
            <w:tcBorders>
              <w:top w:val="single" w:sz="4" w:space="0" w:color="000000"/>
              <w:left w:val="single" w:sz="4" w:space="0" w:color="000000"/>
              <w:bottom w:val="single" w:sz="4" w:space="0" w:color="000000"/>
              <w:right w:val="single" w:sz="4" w:space="0" w:color="000000"/>
            </w:tcBorders>
            <w:vAlign w:val="center"/>
          </w:tcPr>
          <w:p w:rsidR="001E4EEE" w:rsidRPr="0080242F" w:rsidRDefault="001E4EEE" w:rsidP="007663DD">
            <w:pPr>
              <w:spacing w:after="0" w:line="274" w:lineRule="auto"/>
              <w:ind w:left="244" w:hanging="192"/>
              <w:rPr>
                <w:rFonts w:ascii="Times New Roman" w:hAnsi="Times New Roman"/>
                <w:sz w:val="24"/>
                <w:szCs w:val="24"/>
              </w:rPr>
            </w:pPr>
            <w:r w:rsidRPr="0080242F">
              <w:rPr>
                <w:rFonts w:ascii="Times New Roman" w:hAnsi="Times New Roman"/>
                <w:sz w:val="24"/>
                <w:szCs w:val="24"/>
              </w:rPr>
              <w:t xml:space="preserve">Ниво остварености  партнерства  са </w:t>
            </w:r>
          </w:p>
          <w:p w:rsidR="001E4EEE" w:rsidRPr="0080242F" w:rsidRDefault="001E4EEE" w:rsidP="007663DD">
            <w:pPr>
              <w:spacing w:after="0" w:line="259" w:lineRule="auto"/>
              <w:jc w:val="center"/>
              <w:rPr>
                <w:rFonts w:ascii="Times New Roman" w:hAnsi="Times New Roman"/>
                <w:sz w:val="24"/>
                <w:szCs w:val="24"/>
              </w:rPr>
            </w:pPr>
            <w:r w:rsidRPr="0080242F">
              <w:rPr>
                <w:rFonts w:ascii="Times New Roman" w:hAnsi="Times New Roman"/>
                <w:sz w:val="24"/>
                <w:szCs w:val="24"/>
              </w:rPr>
              <w:t xml:space="preserve">породицом и заједницом </w:t>
            </w:r>
          </w:p>
        </w:tc>
        <w:tc>
          <w:tcPr>
            <w:tcW w:w="2285" w:type="dxa"/>
            <w:tcBorders>
              <w:top w:val="single" w:sz="4" w:space="0" w:color="000000"/>
              <w:left w:val="single" w:sz="4" w:space="0" w:color="000000"/>
              <w:bottom w:val="single" w:sz="4" w:space="0" w:color="000000"/>
              <w:right w:val="single" w:sz="4" w:space="0" w:color="000000"/>
            </w:tcBorders>
            <w:vAlign w:val="center"/>
          </w:tcPr>
          <w:p w:rsidR="001E4EEE" w:rsidRPr="0080242F" w:rsidRDefault="001E4EEE" w:rsidP="007663DD">
            <w:pPr>
              <w:spacing w:after="1" w:line="273" w:lineRule="auto"/>
              <w:jc w:val="center"/>
              <w:rPr>
                <w:rFonts w:ascii="Times New Roman" w:hAnsi="Times New Roman"/>
                <w:sz w:val="24"/>
                <w:szCs w:val="24"/>
              </w:rPr>
            </w:pPr>
            <w:r w:rsidRPr="0080242F">
              <w:rPr>
                <w:rFonts w:ascii="Times New Roman" w:hAnsi="Times New Roman"/>
                <w:sz w:val="24"/>
                <w:szCs w:val="24"/>
              </w:rPr>
              <w:t xml:space="preserve">Увид и  праћење документације, </w:t>
            </w:r>
          </w:p>
          <w:p w:rsidR="001E4EEE" w:rsidRPr="0080242F" w:rsidRDefault="001E4EEE" w:rsidP="007663DD">
            <w:pPr>
              <w:spacing w:after="43" w:line="275" w:lineRule="auto"/>
              <w:ind w:left="14" w:right="19"/>
              <w:jc w:val="center"/>
              <w:rPr>
                <w:rFonts w:ascii="Times New Roman" w:hAnsi="Times New Roman"/>
                <w:sz w:val="24"/>
                <w:szCs w:val="24"/>
              </w:rPr>
            </w:pPr>
            <w:r w:rsidRPr="0080242F">
              <w:rPr>
                <w:rFonts w:ascii="Times New Roman" w:hAnsi="Times New Roman"/>
                <w:sz w:val="24"/>
                <w:szCs w:val="24"/>
              </w:rPr>
              <w:t xml:space="preserve">активности, процеса </w:t>
            </w:r>
          </w:p>
          <w:p w:rsidR="001E4EEE" w:rsidRPr="0080242F" w:rsidRDefault="001E4EEE" w:rsidP="007663DD">
            <w:pPr>
              <w:spacing w:after="0" w:line="259" w:lineRule="auto"/>
              <w:ind w:right="68"/>
              <w:jc w:val="center"/>
              <w:rPr>
                <w:rFonts w:ascii="Times New Roman" w:hAnsi="Times New Roman"/>
                <w:sz w:val="24"/>
                <w:szCs w:val="24"/>
              </w:rPr>
            </w:pPr>
            <w:r w:rsidRPr="0080242F">
              <w:rPr>
                <w:rFonts w:ascii="Times New Roman" w:hAnsi="Times New Roman"/>
                <w:sz w:val="24"/>
                <w:szCs w:val="24"/>
              </w:rPr>
              <w:t xml:space="preserve">самовредновања </w:t>
            </w:r>
          </w:p>
        </w:tc>
        <w:tc>
          <w:tcPr>
            <w:tcW w:w="2268" w:type="dxa"/>
            <w:tcBorders>
              <w:top w:val="single" w:sz="4" w:space="0" w:color="000000"/>
              <w:left w:val="single" w:sz="4" w:space="0" w:color="000000"/>
              <w:bottom w:val="single" w:sz="4" w:space="0" w:color="000000"/>
              <w:right w:val="single" w:sz="4" w:space="0" w:color="000000"/>
            </w:tcBorders>
          </w:tcPr>
          <w:p w:rsidR="00396A55" w:rsidRPr="0080242F" w:rsidRDefault="001E4EEE" w:rsidP="00396A55">
            <w:pPr>
              <w:spacing w:after="1" w:line="273" w:lineRule="auto"/>
              <w:ind w:left="12" w:right="22"/>
              <w:jc w:val="center"/>
              <w:rPr>
                <w:rFonts w:ascii="Times New Roman" w:hAnsi="Times New Roman"/>
                <w:sz w:val="24"/>
                <w:szCs w:val="24"/>
              </w:rPr>
            </w:pPr>
            <w:r w:rsidRPr="0080242F">
              <w:rPr>
                <w:rFonts w:ascii="Times New Roman" w:hAnsi="Times New Roman"/>
                <w:sz w:val="24"/>
                <w:szCs w:val="24"/>
              </w:rPr>
              <w:t xml:space="preserve">Стручни сарадници, </w:t>
            </w:r>
          </w:p>
          <w:p w:rsidR="001E4EEE" w:rsidRPr="0080242F" w:rsidRDefault="001E4EEE" w:rsidP="007663DD">
            <w:pPr>
              <w:spacing w:after="0" w:line="275" w:lineRule="auto"/>
              <w:jc w:val="center"/>
              <w:rPr>
                <w:rFonts w:ascii="Times New Roman" w:hAnsi="Times New Roman"/>
                <w:sz w:val="24"/>
                <w:szCs w:val="24"/>
              </w:rPr>
            </w:pPr>
            <w:r w:rsidRPr="0080242F">
              <w:rPr>
                <w:rFonts w:ascii="Times New Roman" w:hAnsi="Times New Roman"/>
                <w:sz w:val="24"/>
                <w:szCs w:val="24"/>
              </w:rPr>
              <w:t xml:space="preserve">директор, </w:t>
            </w:r>
          </w:p>
          <w:p w:rsidR="001E4EEE" w:rsidRPr="0080242F" w:rsidRDefault="0080242F" w:rsidP="007663DD">
            <w:pPr>
              <w:spacing w:after="0" w:line="259" w:lineRule="auto"/>
              <w:jc w:val="center"/>
              <w:rPr>
                <w:rFonts w:ascii="Times New Roman" w:hAnsi="Times New Roman"/>
                <w:sz w:val="24"/>
                <w:szCs w:val="24"/>
              </w:rPr>
            </w:pPr>
            <w:r w:rsidRPr="0080242F">
              <w:rPr>
                <w:rFonts w:ascii="Times New Roman" w:hAnsi="Times New Roman"/>
                <w:sz w:val="24"/>
                <w:szCs w:val="24"/>
              </w:rPr>
              <w:t>чланови</w:t>
            </w:r>
            <w:r w:rsidR="001E4EEE" w:rsidRPr="0080242F">
              <w:rPr>
                <w:rFonts w:ascii="Times New Roman" w:hAnsi="Times New Roman"/>
                <w:sz w:val="24"/>
                <w:szCs w:val="24"/>
              </w:rPr>
              <w:t xml:space="preserve"> актива, тимова </w:t>
            </w:r>
          </w:p>
        </w:tc>
        <w:tc>
          <w:tcPr>
            <w:tcW w:w="2422" w:type="dxa"/>
            <w:tcBorders>
              <w:top w:val="single" w:sz="4" w:space="0" w:color="000000"/>
              <w:left w:val="single" w:sz="4" w:space="0" w:color="000000"/>
              <w:bottom w:val="single" w:sz="4" w:space="0" w:color="000000"/>
              <w:right w:val="single" w:sz="4" w:space="0" w:color="000000"/>
            </w:tcBorders>
            <w:vAlign w:val="center"/>
          </w:tcPr>
          <w:p w:rsidR="001E4EEE" w:rsidRPr="0080242F" w:rsidRDefault="001E4EEE" w:rsidP="007663DD">
            <w:pPr>
              <w:spacing w:after="0" w:line="259" w:lineRule="auto"/>
              <w:ind w:left="2" w:hanging="2"/>
              <w:jc w:val="center"/>
              <w:rPr>
                <w:rFonts w:ascii="Times New Roman" w:hAnsi="Times New Roman"/>
                <w:sz w:val="24"/>
                <w:szCs w:val="24"/>
              </w:rPr>
            </w:pPr>
            <w:r w:rsidRPr="0080242F">
              <w:rPr>
                <w:rFonts w:ascii="Times New Roman" w:hAnsi="Times New Roman"/>
                <w:sz w:val="24"/>
                <w:szCs w:val="24"/>
              </w:rPr>
              <w:t>Током радне 202</w:t>
            </w:r>
            <w:r w:rsidR="00396A55" w:rsidRPr="0080242F">
              <w:rPr>
                <w:rFonts w:ascii="Times New Roman" w:hAnsi="Times New Roman"/>
                <w:sz w:val="24"/>
                <w:szCs w:val="24"/>
              </w:rPr>
              <w:t>5</w:t>
            </w:r>
            <w:r w:rsidRPr="0080242F">
              <w:rPr>
                <w:rFonts w:ascii="Times New Roman" w:hAnsi="Times New Roman"/>
                <w:sz w:val="24"/>
                <w:szCs w:val="24"/>
              </w:rPr>
              <w:t>/2</w:t>
            </w:r>
            <w:r w:rsidR="00396A55" w:rsidRPr="0080242F">
              <w:rPr>
                <w:rFonts w:ascii="Times New Roman" w:hAnsi="Times New Roman"/>
                <w:sz w:val="24"/>
                <w:szCs w:val="24"/>
              </w:rPr>
              <w:t>6</w:t>
            </w:r>
            <w:r w:rsidRPr="0080242F">
              <w:rPr>
                <w:rFonts w:ascii="Times New Roman" w:hAnsi="Times New Roman"/>
                <w:sz w:val="24"/>
                <w:szCs w:val="24"/>
              </w:rPr>
              <w:t xml:space="preserve">.год. периодично </w:t>
            </w:r>
          </w:p>
        </w:tc>
      </w:tr>
    </w:tbl>
    <w:p w:rsidR="00A55868" w:rsidRPr="008A01AC" w:rsidRDefault="00A55868" w:rsidP="00A55868">
      <w:pPr>
        <w:spacing w:after="0"/>
        <w:jc w:val="both"/>
        <w:rPr>
          <w:rFonts w:ascii="Times New Roman" w:eastAsia="Times New Roman" w:hAnsi="Times New Roman"/>
          <w:b/>
          <w:sz w:val="24"/>
          <w:szCs w:val="24"/>
        </w:rPr>
      </w:pPr>
    </w:p>
    <w:p w:rsidR="00A55868" w:rsidRPr="002D57B6" w:rsidRDefault="00A55868" w:rsidP="00A55868">
      <w:pPr>
        <w:spacing w:after="0"/>
        <w:jc w:val="both"/>
        <w:rPr>
          <w:rFonts w:ascii="Times New Roman" w:eastAsia="Times New Roman" w:hAnsi="Times New Roman"/>
          <w:b/>
        </w:rPr>
      </w:pPr>
    </w:p>
    <w:p w:rsidR="00A55868" w:rsidRPr="002D57B6" w:rsidRDefault="00A55868" w:rsidP="00A55868">
      <w:pPr>
        <w:spacing w:after="0"/>
        <w:jc w:val="both"/>
        <w:rPr>
          <w:rFonts w:ascii="Times New Roman" w:eastAsia="Times New Roman" w:hAnsi="Times New Roman"/>
          <w:b/>
        </w:rPr>
      </w:pPr>
    </w:p>
    <w:p w:rsidR="00FF5F1D" w:rsidRDefault="00FF5F1D" w:rsidP="00A55868">
      <w:pPr>
        <w:spacing w:after="0"/>
        <w:jc w:val="both"/>
        <w:rPr>
          <w:rFonts w:ascii="Times New Roman" w:eastAsia="Times New Roman" w:hAnsi="Times New Roman"/>
          <w:b/>
        </w:rPr>
      </w:pPr>
    </w:p>
    <w:p w:rsidR="00F92F23" w:rsidRDefault="00F92F23" w:rsidP="00A55868">
      <w:pPr>
        <w:spacing w:after="0"/>
        <w:jc w:val="both"/>
        <w:rPr>
          <w:rFonts w:ascii="Times New Roman" w:eastAsia="Times New Roman" w:hAnsi="Times New Roman"/>
          <w:b/>
        </w:rPr>
      </w:pPr>
    </w:p>
    <w:p w:rsidR="00F92F23" w:rsidRDefault="00F92F23" w:rsidP="00A55868">
      <w:pPr>
        <w:spacing w:after="0"/>
        <w:jc w:val="both"/>
        <w:rPr>
          <w:rFonts w:ascii="Times New Roman" w:eastAsia="Times New Roman" w:hAnsi="Times New Roman"/>
          <w:b/>
        </w:rPr>
      </w:pPr>
    </w:p>
    <w:p w:rsidR="00F92F23" w:rsidRDefault="00F92F23" w:rsidP="00A55868">
      <w:pPr>
        <w:spacing w:after="0"/>
        <w:jc w:val="both"/>
        <w:rPr>
          <w:rFonts w:ascii="Times New Roman" w:eastAsia="Times New Roman" w:hAnsi="Times New Roman"/>
          <w:b/>
        </w:rPr>
      </w:pPr>
    </w:p>
    <w:p w:rsidR="00F92F23" w:rsidRDefault="00F92F23" w:rsidP="00A55868">
      <w:pPr>
        <w:spacing w:after="0"/>
        <w:jc w:val="both"/>
        <w:rPr>
          <w:rFonts w:ascii="Times New Roman" w:eastAsia="Times New Roman" w:hAnsi="Times New Roman"/>
          <w:b/>
        </w:rPr>
      </w:pPr>
    </w:p>
    <w:p w:rsidR="00F92F23" w:rsidRPr="00F92F23" w:rsidRDefault="00F92F23" w:rsidP="00A55868">
      <w:pPr>
        <w:spacing w:after="0"/>
        <w:jc w:val="both"/>
        <w:rPr>
          <w:rFonts w:ascii="Times New Roman" w:eastAsia="Times New Roman" w:hAnsi="Times New Roman"/>
          <w:b/>
        </w:rPr>
      </w:pPr>
    </w:p>
    <w:tbl>
      <w:tblPr>
        <w:tblW w:w="9452" w:type="dxa"/>
        <w:tblInd w:w="102" w:type="dxa"/>
        <w:tblLayout w:type="fixed"/>
        <w:tblLook w:val="04A0" w:firstRow="1" w:lastRow="0" w:firstColumn="1" w:lastColumn="0" w:noHBand="0" w:noVBand="1"/>
      </w:tblPr>
      <w:tblGrid>
        <w:gridCol w:w="7673"/>
        <w:gridCol w:w="791"/>
        <w:gridCol w:w="988"/>
      </w:tblGrid>
      <w:tr w:rsidR="00A55868" w:rsidRPr="00B055B5" w:rsidTr="00394B16">
        <w:trPr>
          <w:trHeight w:val="408"/>
        </w:trPr>
        <w:tc>
          <w:tcPr>
            <w:tcW w:w="7673" w:type="dxa"/>
            <w:tcBorders>
              <w:top w:val="nil"/>
              <w:left w:val="nil"/>
              <w:bottom w:val="nil"/>
              <w:right w:val="nil"/>
            </w:tcBorders>
            <w:noWrap/>
            <w:vAlign w:val="center"/>
            <w:hideMark/>
          </w:tcPr>
          <w:p w:rsidR="00A55868" w:rsidRPr="00F92F23" w:rsidRDefault="00E50CEF" w:rsidP="00394B16">
            <w:pPr>
              <w:pStyle w:val="Heading1"/>
              <w:spacing w:before="0" w:after="0"/>
              <w:jc w:val="center"/>
              <w:rPr>
                <w:rFonts w:ascii="Times New Roman" w:eastAsia="Times New Roman" w:hAnsi="Times New Roman" w:cs="Times New Roman"/>
                <w:sz w:val="28"/>
                <w:szCs w:val="28"/>
              </w:rPr>
            </w:pPr>
            <w:bookmarkStart w:id="624" w:name="_Toc208181526"/>
            <w:r>
              <w:rPr>
                <w:rFonts w:ascii="Times New Roman" w:eastAsia="Times New Roman" w:hAnsi="Times New Roman" w:cs="Times New Roman"/>
                <w:sz w:val="28"/>
                <w:szCs w:val="28"/>
              </w:rPr>
              <w:lastRenderedPageBreak/>
              <w:t>20</w:t>
            </w:r>
            <w:r w:rsidR="00A55868" w:rsidRPr="00F92F23">
              <w:rPr>
                <w:rFonts w:ascii="Times New Roman" w:eastAsia="Times New Roman" w:hAnsi="Times New Roman" w:cs="Times New Roman"/>
                <w:sz w:val="28"/>
                <w:szCs w:val="28"/>
              </w:rPr>
              <w:t>. ФИНАНСИЈСКИ ПЛАН  ЗА ПЕРИОД</w:t>
            </w:r>
            <w:bookmarkEnd w:id="624"/>
          </w:p>
        </w:tc>
        <w:tc>
          <w:tcPr>
            <w:tcW w:w="791" w:type="dxa"/>
            <w:tcBorders>
              <w:top w:val="nil"/>
              <w:left w:val="nil"/>
              <w:bottom w:val="nil"/>
              <w:right w:val="nil"/>
            </w:tcBorders>
            <w:noWrap/>
            <w:vAlign w:val="bottom"/>
            <w:hideMark/>
          </w:tcPr>
          <w:p w:rsidR="00A55868" w:rsidRPr="00B055B5" w:rsidRDefault="00A55868" w:rsidP="007663DD">
            <w:pPr>
              <w:spacing w:after="0" w:line="240" w:lineRule="auto"/>
              <w:jc w:val="right"/>
              <w:rPr>
                <w:rFonts w:ascii="Cambria" w:eastAsia="Times New Roman" w:hAnsi="Cambria" w:cs="Calibri"/>
                <w:b/>
                <w:bCs/>
                <w:color w:val="000000"/>
                <w:sz w:val="24"/>
                <w:szCs w:val="24"/>
              </w:rPr>
            </w:pPr>
          </w:p>
        </w:tc>
        <w:tc>
          <w:tcPr>
            <w:tcW w:w="988" w:type="dxa"/>
            <w:tcBorders>
              <w:top w:val="nil"/>
              <w:left w:val="nil"/>
              <w:bottom w:val="nil"/>
              <w:right w:val="nil"/>
            </w:tcBorders>
            <w:vAlign w:val="bottom"/>
            <w:hideMark/>
          </w:tcPr>
          <w:p w:rsidR="00A55868" w:rsidRPr="00B055B5" w:rsidRDefault="00A55868" w:rsidP="007663DD">
            <w:pPr>
              <w:spacing w:after="0" w:line="240" w:lineRule="auto"/>
              <w:rPr>
                <w:rFonts w:eastAsia="Times New Roman" w:cs="Calibri"/>
                <w:color w:val="000000"/>
              </w:rPr>
            </w:pPr>
          </w:p>
        </w:tc>
      </w:tr>
      <w:tr w:rsidR="00A55868" w:rsidRPr="00B055B5" w:rsidTr="00394B16">
        <w:trPr>
          <w:trHeight w:val="408"/>
        </w:trPr>
        <w:tc>
          <w:tcPr>
            <w:tcW w:w="7673" w:type="dxa"/>
            <w:tcBorders>
              <w:top w:val="nil"/>
              <w:left w:val="nil"/>
              <w:bottom w:val="nil"/>
              <w:right w:val="nil"/>
            </w:tcBorders>
            <w:noWrap/>
            <w:vAlign w:val="center"/>
            <w:hideMark/>
          </w:tcPr>
          <w:p w:rsidR="00A55868" w:rsidRPr="00F92F23" w:rsidRDefault="00A55868" w:rsidP="00394B16">
            <w:pPr>
              <w:pStyle w:val="Heading1"/>
              <w:spacing w:before="0" w:after="0"/>
              <w:jc w:val="center"/>
              <w:rPr>
                <w:rFonts w:ascii="Times New Roman" w:eastAsia="Times New Roman" w:hAnsi="Times New Roman" w:cs="Times New Roman"/>
                <w:sz w:val="28"/>
                <w:szCs w:val="28"/>
              </w:rPr>
            </w:pPr>
            <w:bookmarkStart w:id="625" w:name="_Toc208181527"/>
            <w:r w:rsidRPr="00F92F23">
              <w:rPr>
                <w:rFonts w:ascii="Times New Roman" w:eastAsia="Times New Roman" w:hAnsi="Times New Roman" w:cs="Times New Roman"/>
                <w:sz w:val="28"/>
                <w:szCs w:val="28"/>
              </w:rPr>
              <w:t>01.01.202</w:t>
            </w:r>
            <w:r w:rsidR="00E56DDE" w:rsidRPr="00F92F23">
              <w:rPr>
                <w:rFonts w:ascii="Times New Roman" w:eastAsia="Times New Roman" w:hAnsi="Times New Roman" w:cs="Times New Roman"/>
                <w:sz w:val="28"/>
                <w:szCs w:val="28"/>
              </w:rPr>
              <w:t>5</w:t>
            </w:r>
            <w:r w:rsidRPr="00F92F23">
              <w:rPr>
                <w:rFonts w:ascii="Times New Roman" w:eastAsia="Times New Roman" w:hAnsi="Times New Roman" w:cs="Times New Roman"/>
                <w:sz w:val="28"/>
                <w:szCs w:val="28"/>
              </w:rPr>
              <w:t>. ГОДИНЕ ДО 31.12.202</w:t>
            </w:r>
            <w:r w:rsidR="00E56DDE" w:rsidRPr="00F92F23">
              <w:rPr>
                <w:rFonts w:ascii="Times New Roman" w:eastAsia="Times New Roman" w:hAnsi="Times New Roman" w:cs="Times New Roman"/>
                <w:sz w:val="28"/>
                <w:szCs w:val="28"/>
              </w:rPr>
              <w:t>5</w:t>
            </w:r>
            <w:r w:rsidRPr="00F92F23">
              <w:rPr>
                <w:rFonts w:ascii="Times New Roman" w:eastAsia="Times New Roman" w:hAnsi="Times New Roman" w:cs="Times New Roman"/>
                <w:sz w:val="28"/>
                <w:szCs w:val="28"/>
              </w:rPr>
              <w:t>. ГОДИНЕ</w:t>
            </w:r>
            <w:bookmarkEnd w:id="625"/>
          </w:p>
        </w:tc>
        <w:tc>
          <w:tcPr>
            <w:tcW w:w="791" w:type="dxa"/>
            <w:tcBorders>
              <w:top w:val="nil"/>
              <w:left w:val="nil"/>
              <w:bottom w:val="nil"/>
              <w:right w:val="nil"/>
            </w:tcBorders>
            <w:noWrap/>
            <w:vAlign w:val="bottom"/>
            <w:hideMark/>
          </w:tcPr>
          <w:p w:rsidR="00A55868" w:rsidRPr="00B055B5" w:rsidRDefault="00A55868" w:rsidP="007663DD">
            <w:pPr>
              <w:spacing w:after="0" w:line="240" w:lineRule="auto"/>
              <w:jc w:val="right"/>
              <w:rPr>
                <w:rFonts w:ascii="Cambria" w:eastAsia="Times New Roman" w:hAnsi="Cambria" w:cs="Calibri"/>
                <w:b/>
                <w:bCs/>
                <w:color w:val="000000"/>
                <w:sz w:val="24"/>
                <w:szCs w:val="24"/>
              </w:rPr>
            </w:pPr>
          </w:p>
        </w:tc>
        <w:tc>
          <w:tcPr>
            <w:tcW w:w="988" w:type="dxa"/>
            <w:tcBorders>
              <w:top w:val="nil"/>
              <w:left w:val="nil"/>
              <w:bottom w:val="nil"/>
              <w:right w:val="nil"/>
            </w:tcBorders>
            <w:noWrap/>
            <w:vAlign w:val="bottom"/>
            <w:hideMark/>
          </w:tcPr>
          <w:p w:rsidR="00A55868" w:rsidRPr="00B055B5" w:rsidRDefault="00A55868" w:rsidP="007663DD">
            <w:pPr>
              <w:spacing w:after="0" w:line="240" w:lineRule="auto"/>
              <w:rPr>
                <w:rFonts w:eastAsia="Times New Roman" w:cs="Calibri"/>
                <w:color w:val="000000"/>
              </w:rPr>
            </w:pPr>
          </w:p>
        </w:tc>
      </w:tr>
      <w:tr w:rsidR="00A55868" w:rsidRPr="00B055B5" w:rsidTr="00394B16">
        <w:trPr>
          <w:trHeight w:val="408"/>
        </w:trPr>
        <w:tc>
          <w:tcPr>
            <w:tcW w:w="7673" w:type="dxa"/>
            <w:tcBorders>
              <w:top w:val="nil"/>
              <w:left w:val="nil"/>
              <w:bottom w:val="nil"/>
              <w:right w:val="nil"/>
            </w:tcBorders>
            <w:vAlign w:val="center"/>
            <w:hideMark/>
          </w:tcPr>
          <w:p w:rsidR="00A55868" w:rsidRPr="00F92F23" w:rsidRDefault="00A55868" w:rsidP="00394B16">
            <w:pPr>
              <w:pStyle w:val="Heading1"/>
              <w:spacing w:before="0" w:after="0"/>
              <w:jc w:val="center"/>
              <w:rPr>
                <w:rFonts w:ascii="Times New Roman" w:eastAsia="Times New Roman" w:hAnsi="Times New Roman" w:cs="Times New Roman"/>
                <w:sz w:val="28"/>
                <w:szCs w:val="28"/>
              </w:rPr>
            </w:pPr>
            <w:bookmarkStart w:id="626" w:name="_Toc208181528"/>
            <w:r w:rsidRPr="00F92F23">
              <w:rPr>
                <w:rFonts w:ascii="Times New Roman" w:eastAsia="Times New Roman" w:hAnsi="Times New Roman" w:cs="Times New Roman"/>
                <w:sz w:val="28"/>
                <w:szCs w:val="28"/>
              </w:rPr>
              <w:t>ПУ "МАЈСКИ ЦВЕТ" ВЕЛИКО ГРАДИШТЕ</w:t>
            </w:r>
            <w:bookmarkEnd w:id="626"/>
          </w:p>
        </w:tc>
        <w:tc>
          <w:tcPr>
            <w:tcW w:w="791" w:type="dxa"/>
            <w:tcBorders>
              <w:top w:val="nil"/>
              <w:left w:val="nil"/>
              <w:bottom w:val="nil"/>
              <w:right w:val="nil"/>
            </w:tcBorders>
            <w:vAlign w:val="bottom"/>
            <w:hideMark/>
          </w:tcPr>
          <w:p w:rsidR="00A55868" w:rsidRPr="00B055B5" w:rsidRDefault="00A55868" w:rsidP="007663DD">
            <w:pPr>
              <w:spacing w:after="0" w:line="240" w:lineRule="auto"/>
              <w:rPr>
                <w:rFonts w:ascii="Cambria" w:eastAsia="Times New Roman" w:hAnsi="Cambria" w:cs="Calibri"/>
                <w:b/>
                <w:bCs/>
                <w:color w:val="000000"/>
                <w:sz w:val="24"/>
                <w:szCs w:val="24"/>
              </w:rPr>
            </w:pPr>
          </w:p>
        </w:tc>
        <w:tc>
          <w:tcPr>
            <w:tcW w:w="988" w:type="dxa"/>
            <w:tcBorders>
              <w:top w:val="nil"/>
              <w:left w:val="nil"/>
              <w:bottom w:val="nil"/>
              <w:right w:val="nil"/>
            </w:tcBorders>
            <w:vAlign w:val="bottom"/>
            <w:hideMark/>
          </w:tcPr>
          <w:p w:rsidR="00A55868" w:rsidRPr="00B055B5" w:rsidRDefault="00A55868" w:rsidP="007663DD">
            <w:pPr>
              <w:spacing w:after="0" w:line="240" w:lineRule="auto"/>
              <w:rPr>
                <w:rFonts w:eastAsia="Times New Roman" w:cs="Calibri"/>
                <w:color w:val="000000"/>
              </w:rPr>
            </w:pPr>
          </w:p>
        </w:tc>
      </w:tr>
    </w:tbl>
    <w:p w:rsidR="00394B16" w:rsidRDefault="00394B16" w:rsidP="00A55868">
      <w:pPr>
        <w:rPr>
          <w:rFonts w:ascii="Times New Roman" w:eastAsia="Times New Roman" w:hAnsi="Times New Roman"/>
          <w:sz w:val="24"/>
          <w:szCs w:val="24"/>
          <w:lang w:val="sr-Cyrl-CS"/>
        </w:rPr>
      </w:pPr>
    </w:p>
    <w:tbl>
      <w:tblPr>
        <w:tblStyle w:val="TableGrid"/>
        <w:tblW w:w="9924" w:type="dxa"/>
        <w:tblInd w:w="-431" w:type="dxa"/>
        <w:tblLook w:val="04A0" w:firstRow="1" w:lastRow="0" w:firstColumn="1" w:lastColumn="0" w:noHBand="0" w:noVBand="1"/>
      </w:tblPr>
      <w:tblGrid>
        <w:gridCol w:w="1240"/>
        <w:gridCol w:w="977"/>
        <w:gridCol w:w="2685"/>
        <w:gridCol w:w="1716"/>
        <w:gridCol w:w="1716"/>
        <w:gridCol w:w="1692"/>
      </w:tblGrid>
      <w:tr w:rsidR="00394B16" w:rsidRPr="00394B16" w:rsidTr="00394B16">
        <w:trPr>
          <w:trHeight w:val="2508"/>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позиција</w:t>
            </w:r>
          </w:p>
        </w:tc>
        <w:tc>
          <w:tcPr>
            <w:tcW w:w="977" w:type="dxa"/>
            <w:noWrap/>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Конто</w:t>
            </w:r>
          </w:p>
        </w:tc>
        <w:tc>
          <w:tcPr>
            <w:tcW w:w="2685" w:type="dxa"/>
            <w:noWrap/>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О  п  и  с</w:t>
            </w:r>
          </w:p>
        </w:tc>
        <w:tc>
          <w:tcPr>
            <w:tcW w:w="1665" w:type="dxa"/>
            <w:noWrap/>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Буџет општине</w:t>
            </w:r>
          </w:p>
        </w:tc>
        <w:tc>
          <w:tcPr>
            <w:tcW w:w="1665" w:type="dxa"/>
            <w:noWrap/>
            <w:hideMark/>
          </w:tcPr>
          <w:p w:rsidR="00394B16" w:rsidRPr="00394B16" w:rsidRDefault="00394B16" w:rsidP="00394B16">
            <w:pPr>
              <w:rPr>
                <w:rFonts w:ascii="Times New Roman" w:eastAsia="Times New Roman" w:hAnsi="Times New Roman"/>
                <w:sz w:val="24"/>
                <w:szCs w:val="24"/>
                <w:lang w:val="sr-Cyrl-RS"/>
              </w:rPr>
            </w:pPr>
            <w:r>
              <w:rPr>
                <w:rFonts w:ascii="Times New Roman" w:eastAsia="Times New Roman" w:hAnsi="Times New Roman"/>
                <w:sz w:val="24"/>
                <w:szCs w:val="24"/>
                <w:lang w:val="sr-Cyrl-RS"/>
              </w:rPr>
              <w:t>Извори финансирања: Република, род. динар, донације и општина</w:t>
            </w:r>
          </w:p>
        </w:tc>
        <w:tc>
          <w:tcPr>
            <w:tcW w:w="1692"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Укупни износ</w:t>
            </w:r>
          </w:p>
        </w:tc>
      </w:tr>
      <w:tr w:rsidR="00394B16" w:rsidRPr="00394B16" w:rsidTr="00394B16">
        <w:trPr>
          <w:trHeight w:val="127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169/0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411111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Плате по основу цене рада</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79.400.000,00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79.400.000,00</w:t>
            </w:r>
          </w:p>
        </w:tc>
        <w:tc>
          <w:tcPr>
            <w:tcW w:w="1692" w:type="dxa"/>
            <w:noWrap/>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79.400.000,00</w:t>
            </w: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170/0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412111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Допринос за пензијско и инвалидско осигурање</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7.940.000,00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7.940.000,00</w:t>
            </w:r>
          </w:p>
        </w:tc>
        <w:tc>
          <w:tcPr>
            <w:tcW w:w="1692" w:type="dxa"/>
            <w:vMerge w:val="restart"/>
            <w:noWrap/>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12.040.000,00</w:t>
            </w: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170/0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412211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Допринос за здравствено осигурање</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4.100.000,00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4.100.000,00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171/0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413142</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Пакетићи за децу за новогоди</w:t>
            </w:r>
            <w:r w:rsidR="00265283">
              <w:rPr>
                <w:rFonts w:ascii="Times New Roman" w:eastAsia="Times New Roman" w:hAnsi="Times New Roman"/>
                <w:sz w:val="24"/>
                <w:szCs w:val="24"/>
              </w:rPr>
              <w:t xml:space="preserve">шње празнике </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600.000,00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600.000,00</w:t>
            </w:r>
          </w:p>
        </w:tc>
        <w:tc>
          <w:tcPr>
            <w:tcW w:w="1692" w:type="dxa"/>
            <w:vMerge w:val="restart"/>
            <w:noWrap/>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600.000,00</w:t>
            </w: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171/0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413151</w:t>
            </w:r>
          </w:p>
        </w:tc>
        <w:tc>
          <w:tcPr>
            <w:tcW w:w="2685" w:type="dxa"/>
            <w:noWrap/>
            <w:hideMark/>
          </w:tcPr>
          <w:p w:rsidR="00394B16" w:rsidRPr="00265283" w:rsidRDefault="00265283">
            <w:pPr>
              <w:rPr>
                <w:rFonts w:ascii="Times New Roman" w:eastAsia="Times New Roman" w:hAnsi="Times New Roman"/>
                <w:sz w:val="24"/>
                <w:szCs w:val="24"/>
                <w:lang w:val="sr-Cyrl-RS"/>
              </w:rPr>
            </w:pPr>
            <w:r>
              <w:rPr>
                <w:rFonts w:ascii="Times New Roman" w:eastAsia="Times New Roman" w:hAnsi="Times New Roman"/>
                <w:sz w:val="24"/>
                <w:szCs w:val="24"/>
              </w:rPr>
              <w:t>Месечна карт</w:t>
            </w:r>
            <w:r>
              <w:rPr>
                <w:rFonts w:ascii="Times New Roman" w:eastAsia="Times New Roman" w:hAnsi="Times New Roman"/>
                <w:sz w:val="24"/>
                <w:szCs w:val="24"/>
                <w:lang w:val="sr-Cyrl-RS"/>
              </w:rPr>
              <w:t>а</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172/0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414111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 xml:space="preserve">Породиљско боловање                                                            </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0,00</w:t>
            </w:r>
          </w:p>
        </w:tc>
        <w:tc>
          <w:tcPr>
            <w:tcW w:w="1692" w:type="dxa"/>
            <w:vMerge w:val="restart"/>
            <w:noWrap/>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1.089.000,00</w:t>
            </w: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172/0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414121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Боловање преко 30 дана</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103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172/0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414311 I 414314</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Отпремнина приликом одласка у пензију-I pomoci u sl. Lecenja ili smrti</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520.000,00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520.000,00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840"/>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172/0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414419</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solidarna pomoc zaposlenima</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569.000,00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569.000,00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lastRenderedPageBreak/>
              <w:t>173/0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415112</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Накнада трошкова за превоз на рад</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4.800.000,00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4.800.000,00</w:t>
            </w:r>
          </w:p>
        </w:tc>
        <w:tc>
          <w:tcPr>
            <w:tcW w:w="1692" w:type="dxa"/>
            <w:noWrap/>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4.800.000,00</w:t>
            </w: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174/0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416111</w:t>
            </w:r>
          </w:p>
        </w:tc>
        <w:tc>
          <w:tcPr>
            <w:tcW w:w="2685" w:type="dxa"/>
            <w:noWrap/>
            <w:hideMark/>
          </w:tcPr>
          <w:p w:rsidR="00394B16" w:rsidRPr="00394B16" w:rsidRDefault="00265283">
            <w:pPr>
              <w:rPr>
                <w:rFonts w:ascii="Times New Roman" w:eastAsia="Times New Roman" w:hAnsi="Times New Roman"/>
                <w:sz w:val="24"/>
                <w:szCs w:val="24"/>
              </w:rPr>
            </w:pPr>
            <w:r>
              <w:rPr>
                <w:rFonts w:ascii="Times New Roman" w:eastAsia="Times New Roman" w:hAnsi="Times New Roman"/>
                <w:sz w:val="24"/>
                <w:szCs w:val="24"/>
              </w:rPr>
              <w:t xml:space="preserve">Јубиларне награде </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1.800.000,00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1.800.000,00</w:t>
            </w:r>
          </w:p>
        </w:tc>
        <w:tc>
          <w:tcPr>
            <w:tcW w:w="1692" w:type="dxa"/>
            <w:noWrap/>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1.800.000,00</w:t>
            </w: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175/0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421111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 xml:space="preserve">Трошкови платног промета                                                      </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150.000,00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150.000,00</w:t>
            </w:r>
          </w:p>
        </w:tc>
        <w:tc>
          <w:tcPr>
            <w:tcW w:w="1692" w:type="dxa"/>
            <w:vMerge w:val="restart"/>
            <w:noWrap/>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3.860.000,00</w:t>
            </w: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175/0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421211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Трошкови електричне енергије</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450.000,00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1.350.000,00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175/0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421223</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Дрва</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50.000,00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175/0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421224</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0-Jan-1900</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175/0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421311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Услуге водовода и канализације</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115.000,00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115.000,00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175/0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421321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Дератизација</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120.000,00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120.000,00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175/0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421323</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Услуге жаштите имовине</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75.000,00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75.000,00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175/0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421324</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Одвоз отпада</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142.000,00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142.000,00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175/0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421325</w:t>
            </w:r>
          </w:p>
        </w:tc>
        <w:tc>
          <w:tcPr>
            <w:tcW w:w="2685" w:type="dxa"/>
            <w:noWrap/>
            <w:hideMark/>
          </w:tcPr>
          <w:p w:rsidR="00394B16" w:rsidRPr="00394B16" w:rsidRDefault="00394B16" w:rsidP="003C51B9">
            <w:pPr>
              <w:rPr>
                <w:rFonts w:ascii="Times New Roman" w:eastAsia="Times New Roman" w:hAnsi="Times New Roman"/>
                <w:sz w:val="24"/>
                <w:szCs w:val="24"/>
              </w:rPr>
            </w:pPr>
            <w:r w:rsidRPr="00394B16">
              <w:rPr>
                <w:rFonts w:ascii="Times New Roman" w:eastAsia="Times New Roman" w:hAnsi="Times New Roman"/>
                <w:sz w:val="24"/>
                <w:szCs w:val="24"/>
              </w:rPr>
              <w:t xml:space="preserve">Услуге чишћења-терен </w:t>
            </w:r>
            <w:bookmarkStart w:id="627" w:name="_GoBack"/>
            <w:bookmarkEnd w:id="627"/>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148.000,00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648.000,00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175/0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421411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Трошкови фиксне телефоније</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45.000,00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45.000,00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175/0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421412</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Интернет</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190.000,00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190.000,00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175/0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421414</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Трошкови мобилне телефоније</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415.000,00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415.000,00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175/0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421421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Пошта</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50.000,00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175/0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421422</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Услуге доставе</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175/0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421512</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Каско осигурање возила</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50.000,00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175/0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421519</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Осигурање имовине</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270.000,00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270.000,00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175/0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421521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Осигурање запослених у случају незгоде</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40.000,00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lastRenderedPageBreak/>
              <w:t>175/0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421521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Осигурање  у случају незгоде  деце од род. Динара</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150.000,00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176/0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422111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Трошкови дневница (исхране) на путу</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410.000,00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410.000,00</w:t>
            </w:r>
          </w:p>
        </w:tc>
        <w:tc>
          <w:tcPr>
            <w:tcW w:w="1692" w:type="dxa"/>
            <w:vMerge w:val="restart"/>
            <w:noWrap/>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1.310.000,00</w:t>
            </w:r>
          </w:p>
        </w:tc>
      </w:tr>
      <w:tr w:rsidR="00394B16" w:rsidRPr="00394B16" w:rsidTr="00394B16">
        <w:trPr>
          <w:trHeight w:val="540"/>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176/0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422111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Трошкови дневница (исхране) на путу за излете</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150.000,00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176/0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422121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Трошкови превоза на сл путу у земљи за излете-родитељски динар</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6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176/0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422131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Трошкови смештаја на службеном путу-за семинаре</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7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176/0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422199</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Остали трошкови за пословна путовања у земљи-градски превоз и паркинг</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720"/>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176/0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422321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troskovi prevoza u okviru radnog vremena-roditelji prevoz</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750.000,00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177/0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423221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Услуге одржавања рачунара-дејан</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150.000,00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150.000,00</w:t>
            </w:r>
          </w:p>
        </w:tc>
        <w:tc>
          <w:tcPr>
            <w:tcW w:w="1692" w:type="dxa"/>
            <w:vMerge w:val="restart"/>
            <w:noWrap/>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2.378.000,00</w:t>
            </w: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177/0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423321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Котизација за семинаре</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450.000,00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450.000,00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177/0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423391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Издаци за стручне испите-лиценце</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50.000,00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177/0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423411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штампање билтена</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10.000,00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177/0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423432</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Објављивање тендера</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6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177/0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423599</w:t>
            </w:r>
          </w:p>
        </w:tc>
        <w:tc>
          <w:tcPr>
            <w:tcW w:w="2685" w:type="dxa"/>
            <w:noWrap/>
            <w:hideMark/>
          </w:tcPr>
          <w:p w:rsidR="00394B16" w:rsidRPr="00394B16" w:rsidRDefault="00394B16" w:rsidP="00265283">
            <w:pPr>
              <w:rPr>
                <w:rFonts w:ascii="Times New Roman" w:eastAsia="Times New Roman" w:hAnsi="Times New Roman"/>
                <w:sz w:val="24"/>
                <w:szCs w:val="24"/>
              </w:rPr>
            </w:pPr>
            <w:r w:rsidRPr="00394B16">
              <w:rPr>
                <w:rFonts w:ascii="Times New Roman" w:eastAsia="Times New Roman" w:hAnsi="Times New Roman"/>
                <w:sz w:val="24"/>
                <w:szCs w:val="24"/>
              </w:rPr>
              <w:t xml:space="preserve">Остале стручне </w:t>
            </w:r>
            <w:r w:rsidR="00265283">
              <w:rPr>
                <w:rFonts w:ascii="Times New Roman" w:eastAsia="Times New Roman" w:hAnsi="Times New Roman"/>
                <w:sz w:val="24"/>
                <w:szCs w:val="24"/>
              </w:rPr>
              <w:t>услуге-заштита на раду</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238.000,00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238.000,00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lastRenderedPageBreak/>
              <w:t>177/0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423599</w:t>
            </w:r>
          </w:p>
        </w:tc>
        <w:tc>
          <w:tcPr>
            <w:tcW w:w="2685" w:type="dxa"/>
            <w:noWrap/>
            <w:hideMark/>
          </w:tcPr>
          <w:p w:rsidR="00394B16" w:rsidRPr="00394B16" w:rsidRDefault="00265283">
            <w:pPr>
              <w:rPr>
                <w:rFonts w:ascii="Times New Roman" w:eastAsia="Times New Roman" w:hAnsi="Times New Roman"/>
                <w:sz w:val="24"/>
                <w:szCs w:val="24"/>
              </w:rPr>
            </w:pPr>
            <w:r>
              <w:rPr>
                <w:rFonts w:ascii="Times New Roman" w:eastAsia="Times New Roman" w:hAnsi="Times New Roman"/>
                <w:sz w:val="24"/>
                <w:szCs w:val="24"/>
              </w:rPr>
              <w:t>Остале стручне услуге</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80.000,00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80.000,00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177/0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423621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Угоститељске услуге</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550.000,00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550.000,00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177/0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423711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Репрезентација</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250.000,00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250.000,00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177/0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423712</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Поклони</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177/0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423911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О</w:t>
            </w:r>
            <w:r w:rsidR="00265283">
              <w:rPr>
                <w:rFonts w:ascii="Times New Roman" w:eastAsia="Times New Roman" w:hAnsi="Times New Roman"/>
                <w:sz w:val="24"/>
                <w:szCs w:val="24"/>
              </w:rPr>
              <w:t>стале опште услуге-уговори</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450.000,00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450.000,00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177/0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423911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Остале опште услуге- контрола пп заштита</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90.000,00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90.000,00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177/0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423911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Остале опште услуге-сечење дрва и утовар</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60.000,00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60.000,00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810"/>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178/0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424311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Здравствена заштита по уговору-санитарни прегледи</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280.000,00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280.000,00</w:t>
            </w:r>
          </w:p>
        </w:tc>
        <w:tc>
          <w:tcPr>
            <w:tcW w:w="1692" w:type="dxa"/>
            <w:vMerge w:val="restart"/>
            <w:noWrap/>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528.000,00</w:t>
            </w: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178/0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424331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Услуге јавног здравства-анализе и инспекција-контрола намирница и површина</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248.000,00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248.000,00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6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178/0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424631</w:t>
            </w:r>
          </w:p>
        </w:tc>
        <w:tc>
          <w:tcPr>
            <w:tcW w:w="2685" w:type="dxa"/>
            <w:noWrap/>
            <w:hideMark/>
          </w:tcPr>
          <w:p w:rsidR="00394B16" w:rsidRPr="00394B16" w:rsidRDefault="00265283" w:rsidP="00265283">
            <w:pPr>
              <w:rPr>
                <w:rFonts w:ascii="Times New Roman" w:eastAsia="Times New Roman" w:hAnsi="Times New Roman"/>
                <w:sz w:val="24"/>
                <w:szCs w:val="24"/>
              </w:rPr>
            </w:pPr>
            <w:r>
              <w:rPr>
                <w:rFonts w:ascii="Times New Roman" w:eastAsia="Times New Roman" w:hAnsi="Times New Roman"/>
                <w:sz w:val="24"/>
                <w:szCs w:val="24"/>
              </w:rPr>
              <w:t xml:space="preserve">geodetske usluge </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179/0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425111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Зидарски радови</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50.000,00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50.000,00</w:t>
            </w:r>
          </w:p>
        </w:tc>
        <w:tc>
          <w:tcPr>
            <w:tcW w:w="1692" w:type="dxa"/>
            <w:vMerge w:val="restart"/>
            <w:noWrap/>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2.405.000,00</w:t>
            </w: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179/0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425112</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Столарски радови</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20.000,00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20.000,00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179/0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425113</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Молерски радови</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300.000,00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300.000,00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179/0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425114</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Радови на крову</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70.000,00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70.000,00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179/0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425115</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Радови на водододу и канализацији</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30.000,00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30.000,00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179/0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425116</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Централно грајање</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20.000,00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20.000,00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179/0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425117</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Електричне инсталације</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40.000,00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lastRenderedPageBreak/>
              <w:t>179/0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425118</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радови на телеком. Инсталацијама</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660"/>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179/0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425119</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Остале услуге и материјали за поправке и одржавање зграда</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150.000,00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950.000,00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179/0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425211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Механичке поправке</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20.000,00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20.000,00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179/0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425212</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 xml:space="preserve">Поправке електричне инсталације </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175.000,00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175.000,00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179/0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425213</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Лимарски радови на возилима</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750"/>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179/0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425219</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остале поправке и одржавање  опреме за саобраћај</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100.000,00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100.000,00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179/0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425221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Намештај</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179/0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425222</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Рачунарска опрема</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400.000,00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179/0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425225</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Опрема за домаћинство и угоститељство</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80.000,00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80.000,00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179/0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425229</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Остале поправке и одржавање административне опреме</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50.000,00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179/0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425261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Текуће поправке и одржавање опреме за образовање</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50.000,00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630"/>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179/0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425281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Текуће поправке и одржавање опреме за јавну безбедност</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50.000,00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180/0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426111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Канцеларијски материјал</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310.000,00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510.000,00</w:t>
            </w:r>
          </w:p>
        </w:tc>
        <w:tc>
          <w:tcPr>
            <w:tcW w:w="1692" w:type="dxa"/>
            <w:vMerge w:val="restart"/>
            <w:noWrap/>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12.970.000,00</w:t>
            </w: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180/0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426121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Расходи за радну униформу</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500.000,00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lastRenderedPageBreak/>
              <w:t>180/0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426131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Цвеће и зеленило</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110.000,00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110.000,00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180/0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426311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Стручна литература за редовне потребе запослених ( параграф, малац, обр инф)</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200.000,00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400.000,00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180/0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426321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Материјали за образовање-за запослене</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180/0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426411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Бензин</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20.000,00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20.000,00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180/0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426412</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Дизел гориво</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160.000,00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160.000,00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180/0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426413</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Уља и мазива</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20.000,00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20.000,00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180/0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426491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Остали материјал за превозна средства</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600"/>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180/0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426611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Материјали за образовање-за остали дидактички материјал</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300.000,00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300.000,00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180/0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426611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Материјали за образовање-за играчке</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500.000,00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58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180/0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426611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Материјали за образовање-од уплата родитеља наменски</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500.000,00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570"/>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180/0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426611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Материјали за образовање-од ддор-за играчке</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150.000,00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180/0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426811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Хемијска средства за чишћење</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400.000,00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180/0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426819</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Остали материјал за одржавање хигијене-за машину прашак АГС I dezobarijer</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700.000,00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180/0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426822</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Пића</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lastRenderedPageBreak/>
              <w:t>180/0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426823</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Намирнице за припремање хране</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950.000,00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7.850.000,00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570"/>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180/0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426829</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остали материјали за угоститељство-</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180/0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426911</w:t>
            </w:r>
          </w:p>
        </w:tc>
        <w:tc>
          <w:tcPr>
            <w:tcW w:w="2685" w:type="dxa"/>
            <w:noWrap/>
            <w:hideMark/>
          </w:tcPr>
          <w:p w:rsidR="00394B16" w:rsidRPr="00394B16" w:rsidRDefault="00265283">
            <w:pPr>
              <w:rPr>
                <w:rFonts w:ascii="Times New Roman" w:eastAsia="Times New Roman" w:hAnsi="Times New Roman"/>
                <w:sz w:val="24"/>
                <w:szCs w:val="24"/>
              </w:rPr>
            </w:pPr>
            <w:r>
              <w:rPr>
                <w:rFonts w:ascii="Times New Roman" w:eastAsia="Times New Roman" w:hAnsi="Times New Roman"/>
                <w:sz w:val="24"/>
                <w:szCs w:val="24"/>
              </w:rPr>
              <w:t>Потрошни материјал</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300.000,00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300.000,00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180/0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426911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П</w:t>
            </w:r>
            <w:r w:rsidR="00265283">
              <w:rPr>
                <w:rFonts w:ascii="Times New Roman" w:eastAsia="Times New Roman" w:hAnsi="Times New Roman"/>
                <w:sz w:val="24"/>
                <w:szCs w:val="24"/>
              </w:rPr>
              <w:t>отрошни материјал</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300.000,00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300.000,00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180/0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426913</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алат и инвентар</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960"/>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180/0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426919</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Остали материјали за посебне потребе-за децу</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250.000,00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250.000,00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181/0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482131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Регистрација возила</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40.000,00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40.000,00</w:t>
            </w:r>
          </w:p>
        </w:tc>
        <w:tc>
          <w:tcPr>
            <w:tcW w:w="1692" w:type="dxa"/>
            <w:vMerge w:val="restart"/>
            <w:noWrap/>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75.000,00</w:t>
            </w: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181/0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482211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Републичке таксе</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35.000,00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35.000,00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181/0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482251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 xml:space="preserve">Судске таксе                                                  </w:t>
            </w:r>
            <w:r w:rsidR="00265283">
              <w:rPr>
                <w:rFonts w:ascii="Times New Roman" w:eastAsia="Times New Roman" w:hAnsi="Times New Roman"/>
                <w:sz w:val="24"/>
                <w:szCs w:val="24"/>
              </w:rPr>
              <w:t xml:space="preserve">                               </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64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182/0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511223</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objekti za potrebe obrazovanja-n</w:t>
            </w:r>
            <w:r w:rsidR="00265283">
              <w:rPr>
                <w:rFonts w:ascii="Times New Roman" w:eastAsia="Times New Roman" w:hAnsi="Times New Roman"/>
                <w:sz w:val="24"/>
                <w:szCs w:val="24"/>
              </w:rPr>
              <w:t>adstresnica na novom delu</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0,00</w:t>
            </w:r>
          </w:p>
        </w:tc>
        <w:tc>
          <w:tcPr>
            <w:tcW w:w="1692" w:type="dxa"/>
            <w:vMerge w:val="restart"/>
            <w:noWrap/>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4.105.200,00</w:t>
            </w:r>
          </w:p>
        </w:tc>
      </w:tr>
      <w:tr w:rsidR="00394B16" w:rsidRPr="00394B16" w:rsidTr="00394B16">
        <w:trPr>
          <w:trHeight w:val="64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182/0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511323</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 xml:space="preserve">sistem za ventilaciju za kuhinju </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3.750.000,00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3.750.000,00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67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182/0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511323</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komarnici 15 komada</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100.000,00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100.000,00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182/0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511431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Идејни пројекат-</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255.200,00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255.200,00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780"/>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182/0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511441</w:t>
            </w:r>
          </w:p>
        </w:tc>
        <w:tc>
          <w:tcPr>
            <w:tcW w:w="2685" w:type="dxa"/>
            <w:noWrap/>
            <w:hideMark/>
          </w:tcPr>
          <w:p w:rsidR="00394B16" w:rsidRPr="00394B16" w:rsidRDefault="00394B16" w:rsidP="00265283">
            <w:pPr>
              <w:rPr>
                <w:rFonts w:ascii="Times New Roman" w:eastAsia="Times New Roman" w:hAnsi="Times New Roman"/>
                <w:sz w:val="24"/>
                <w:szCs w:val="24"/>
              </w:rPr>
            </w:pPr>
            <w:r w:rsidRPr="00394B16">
              <w:rPr>
                <w:rFonts w:ascii="Times New Roman" w:eastAsia="Times New Roman" w:hAnsi="Times New Roman"/>
                <w:sz w:val="24"/>
                <w:szCs w:val="24"/>
              </w:rPr>
              <w:t>Стручна оцена и коментари</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182/0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511451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upotrebna dozvola</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70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183/0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512211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 xml:space="preserve">Намештај-нове основе za grupe na terenu </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800.000,00</w:t>
            </w:r>
          </w:p>
        </w:tc>
        <w:tc>
          <w:tcPr>
            <w:tcW w:w="1692" w:type="dxa"/>
            <w:vMerge w:val="restart"/>
            <w:noWrap/>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2.180.000,00</w:t>
            </w:r>
          </w:p>
        </w:tc>
      </w:tr>
      <w:tr w:rsidR="00394B16" w:rsidRPr="00394B16" w:rsidTr="00394B16">
        <w:trPr>
          <w:trHeight w:val="690"/>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183/0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512222</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plastifikator 2 komada</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2"/>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183/0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512221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laptopovi 5 komada</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100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lastRenderedPageBreak/>
              <w:t>183/0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512252</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usisivac veliki</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150.000,00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150.000,00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64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183/0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512251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ljustilica za krompir</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183/0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512252</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 xml:space="preserve">klima I inverter , </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500.000,00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183/0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512311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 xml:space="preserve">trimer </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30.000,00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30.000,00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183/0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512611</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Опрема за образовање-</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400.000,00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400.000,00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15"/>
        </w:trPr>
        <w:tc>
          <w:tcPr>
            <w:tcW w:w="1240" w:type="dxa"/>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183/0</w:t>
            </w:r>
          </w:p>
        </w:tc>
        <w:tc>
          <w:tcPr>
            <w:tcW w:w="977"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515100</w:t>
            </w:r>
          </w:p>
        </w:tc>
        <w:tc>
          <w:tcPr>
            <w:tcW w:w="2685"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зуп-финансијски програм</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300.000,00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300.000,00</w:t>
            </w:r>
          </w:p>
        </w:tc>
        <w:tc>
          <w:tcPr>
            <w:tcW w:w="1692" w:type="dxa"/>
            <w:vMerge/>
            <w:hideMark/>
          </w:tcPr>
          <w:p w:rsidR="00394B16" w:rsidRPr="00394B16" w:rsidRDefault="00394B16">
            <w:pPr>
              <w:rPr>
                <w:rFonts w:ascii="Times New Roman" w:eastAsia="Times New Roman" w:hAnsi="Times New Roman"/>
                <w:sz w:val="24"/>
                <w:szCs w:val="24"/>
              </w:rPr>
            </w:pPr>
          </w:p>
        </w:tc>
      </w:tr>
      <w:tr w:rsidR="00394B16" w:rsidRPr="00394B16" w:rsidTr="00394B16">
        <w:trPr>
          <w:trHeight w:val="330"/>
        </w:trPr>
        <w:tc>
          <w:tcPr>
            <w:tcW w:w="1240" w:type="dxa"/>
            <w:noWrap/>
            <w:hideMark/>
          </w:tcPr>
          <w:p w:rsidR="00394B16" w:rsidRPr="00394B16" w:rsidRDefault="00394B16" w:rsidP="00394B16">
            <w:pPr>
              <w:rPr>
                <w:rFonts w:ascii="Times New Roman" w:eastAsia="Times New Roman" w:hAnsi="Times New Roman"/>
                <w:sz w:val="24"/>
                <w:szCs w:val="24"/>
              </w:rPr>
            </w:pPr>
          </w:p>
        </w:tc>
        <w:tc>
          <w:tcPr>
            <w:tcW w:w="3662" w:type="dxa"/>
            <w:gridSpan w:val="2"/>
            <w:noWrap/>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 xml:space="preserve">У К У П Н О </w:t>
            </w:r>
          </w:p>
        </w:tc>
        <w:tc>
          <w:tcPr>
            <w:tcW w:w="1665" w:type="dxa"/>
            <w:noWrap/>
            <w:hideMark/>
          </w:tcPr>
          <w:p w:rsidR="00394B16" w:rsidRPr="00394B16" w:rsidRDefault="00394B16" w:rsidP="00394B16">
            <w:pPr>
              <w:rPr>
                <w:rFonts w:ascii="Times New Roman" w:eastAsia="Times New Roman" w:hAnsi="Times New Roman"/>
                <w:b/>
                <w:bCs/>
                <w:sz w:val="24"/>
                <w:szCs w:val="24"/>
              </w:rPr>
            </w:pPr>
            <w:r w:rsidRPr="00394B16">
              <w:rPr>
                <w:rFonts w:ascii="Times New Roman" w:eastAsia="Times New Roman" w:hAnsi="Times New Roman"/>
                <w:b/>
                <w:bCs/>
                <w:sz w:val="24"/>
                <w:szCs w:val="24"/>
              </w:rPr>
              <w:t>114.540.200,00</w:t>
            </w:r>
          </w:p>
        </w:tc>
        <w:tc>
          <w:tcPr>
            <w:tcW w:w="1665" w:type="dxa"/>
            <w:hideMark/>
          </w:tcPr>
          <w:p w:rsidR="00394B16" w:rsidRPr="00394B16" w:rsidRDefault="00394B16" w:rsidP="00394B16">
            <w:pPr>
              <w:rPr>
                <w:rFonts w:ascii="Times New Roman" w:eastAsia="Times New Roman" w:hAnsi="Times New Roman"/>
                <w:sz w:val="24"/>
                <w:szCs w:val="24"/>
              </w:rPr>
            </w:pPr>
            <w:r w:rsidRPr="00394B16">
              <w:rPr>
                <w:rFonts w:ascii="Times New Roman" w:eastAsia="Times New Roman" w:hAnsi="Times New Roman"/>
                <w:sz w:val="24"/>
                <w:szCs w:val="24"/>
              </w:rPr>
              <w:t>129.540.200,00</w:t>
            </w:r>
          </w:p>
        </w:tc>
        <w:tc>
          <w:tcPr>
            <w:tcW w:w="1692" w:type="dxa"/>
            <w:noWrap/>
            <w:hideMark/>
          </w:tcPr>
          <w:p w:rsidR="00394B16" w:rsidRPr="00394B16" w:rsidRDefault="00394B16">
            <w:pPr>
              <w:rPr>
                <w:rFonts w:ascii="Times New Roman" w:eastAsia="Times New Roman" w:hAnsi="Times New Roman"/>
                <w:sz w:val="24"/>
                <w:szCs w:val="24"/>
              </w:rPr>
            </w:pPr>
            <w:r w:rsidRPr="00394B16">
              <w:rPr>
                <w:rFonts w:ascii="Times New Roman" w:eastAsia="Times New Roman" w:hAnsi="Times New Roman"/>
                <w:sz w:val="24"/>
                <w:szCs w:val="24"/>
              </w:rPr>
              <w:t> </w:t>
            </w:r>
          </w:p>
        </w:tc>
      </w:tr>
    </w:tbl>
    <w:p w:rsidR="00394B16" w:rsidRDefault="00394B16" w:rsidP="00A55868">
      <w:pPr>
        <w:rPr>
          <w:rFonts w:ascii="Times New Roman" w:eastAsia="Times New Roman" w:hAnsi="Times New Roman"/>
          <w:sz w:val="24"/>
          <w:szCs w:val="24"/>
          <w:lang w:val="sr-Cyrl-CS"/>
        </w:rPr>
      </w:pPr>
    </w:p>
    <w:p w:rsidR="00394B16" w:rsidRDefault="00394B16" w:rsidP="00A55868">
      <w:pPr>
        <w:rPr>
          <w:rFonts w:ascii="Times New Roman" w:eastAsia="Times New Roman" w:hAnsi="Times New Roman"/>
          <w:sz w:val="24"/>
          <w:szCs w:val="24"/>
          <w:lang w:val="sr-Cyrl-CS"/>
        </w:rPr>
      </w:pPr>
    </w:p>
    <w:p w:rsidR="00A55868" w:rsidRPr="00823EA7" w:rsidRDefault="00A55868" w:rsidP="00A55868">
      <w:pPr>
        <w:rPr>
          <w:rFonts w:ascii="Times New Roman" w:eastAsia="Times New Roman" w:hAnsi="Times New Roman"/>
          <w:sz w:val="24"/>
          <w:szCs w:val="24"/>
          <w:lang w:val="sr-Cyrl-CS"/>
        </w:rPr>
      </w:pPr>
      <w:r w:rsidRPr="00823EA7">
        <w:rPr>
          <w:rFonts w:ascii="Times New Roman" w:eastAsia="Times New Roman" w:hAnsi="Times New Roman"/>
          <w:sz w:val="24"/>
          <w:szCs w:val="24"/>
          <w:lang w:val="sr-Cyrl-CS"/>
        </w:rPr>
        <w:t>У Великом Градишту                                                                          Директор</w:t>
      </w:r>
    </w:p>
    <w:p w:rsidR="00A55868" w:rsidRPr="00823EA7" w:rsidRDefault="00BE7578" w:rsidP="00A55868">
      <w:pPr>
        <w:rPr>
          <w:rFonts w:ascii="Times New Roman" w:eastAsia="Times New Roman" w:hAnsi="Times New Roman"/>
          <w:sz w:val="24"/>
          <w:szCs w:val="24"/>
          <w:lang w:val="sr-Cyrl-CS"/>
        </w:rPr>
      </w:pPr>
      <w:r>
        <w:rPr>
          <w:rFonts w:ascii="Times New Roman" w:eastAsia="Times New Roman" w:hAnsi="Times New Roman"/>
          <w:sz w:val="24"/>
          <w:szCs w:val="24"/>
          <w:lang w:val="sr-Cyrl-CS"/>
        </w:rPr>
        <w:t>11</w:t>
      </w:r>
      <w:r w:rsidR="00A55868" w:rsidRPr="00CB3EF9">
        <w:rPr>
          <w:rFonts w:ascii="Times New Roman" w:eastAsia="Times New Roman" w:hAnsi="Times New Roman"/>
          <w:sz w:val="24"/>
          <w:szCs w:val="24"/>
          <w:lang w:val="sr-Cyrl-CS"/>
        </w:rPr>
        <w:t xml:space="preserve">.09.2025. године                                                                 </w:t>
      </w:r>
      <w:r w:rsidR="00A55868">
        <w:rPr>
          <w:rFonts w:ascii="Times New Roman" w:eastAsia="Times New Roman" w:hAnsi="Times New Roman"/>
          <w:sz w:val="24"/>
          <w:szCs w:val="24"/>
          <w:lang w:val="sr-Cyrl-CS"/>
        </w:rPr>
        <w:t>Милена Митић, дипл.педагог</w:t>
      </w:r>
    </w:p>
    <w:p w:rsidR="00A55868" w:rsidRPr="00823EA7" w:rsidRDefault="00A55868" w:rsidP="00A55868">
      <w:pPr>
        <w:rPr>
          <w:rFonts w:ascii="Times New Roman" w:eastAsia="Times New Roman" w:hAnsi="Times New Roman"/>
          <w:sz w:val="24"/>
          <w:szCs w:val="24"/>
          <w:lang w:val="sr-Cyrl-CS"/>
        </w:rPr>
      </w:pPr>
      <w:r w:rsidRPr="00823EA7">
        <w:rPr>
          <w:rFonts w:ascii="Times New Roman" w:eastAsia="Times New Roman" w:hAnsi="Times New Roman"/>
          <w:sz w:val="24"/>
          <w:szCs w:val="24"/>
          <w:lang w:val="sr-Cyrl-CS"/>
        </w:rPr>
        <w:t xml:space="preserve">                                                                                               ___________________________</w:t>
      </w:r>
    </w:p>
    <w:p w:rsidR="00A55868" w:rsidRPr="00394B16" w:rsidRDefault="00A55868" w:rsidP="00A55868">
      <w:pPr>
        <w:rPr>
          <w:rFonts w:ascii="Times New Roman" w:eastAsia="Times New Roman" w:hAnsi="Times New Roman"/>
          <w:sz w:val="24"/>
          <w:szCs w:val="24"/>
        </w:rPr>
      </w:pPr>
      <w:r w:rsidRPr="00823EA7">
        <w:rPr>
          <w:rFonts w:ascii="Times New Roman" w:eastAsia="Times New Roman" w:hAnsi="Times New Roman"/>
          <w:sz w:val="24"/>
          <w:szCs w:val="24"/>
          <w:lang w:val="sr-Cyrl-CS"/>
        </w:rPr>
        <w:t xml:space="preserve">                                                                                       </w:t>
      </w:r>
      <w:r w:rsidR="00BE7578">
        <w:rPr>
          <w:rFonts w:ascii="Times New Roman" w:eastAsia="Times New Roman" w:hAnsi="Times New Roman"/>
          <w:sz w:val="24"/>
          <w:szCs w:val="24"/>
          <w:lang w:val="sr-Cyrl-CS"/>
        </w:rPr>
        <w:t xml:space="preserve">      </w:t>
      </w:r>
      <w:r w:rsidRPr="00823EA7">
        <w:rPr>
          <w:rFonts w:ascii="Times New Roman" w:eastAsia="Times New Roman" w:hAnsi="Times New Roman"/>
          <w:sz w:val="24"/>
          <w:szCs w:val="24"/>
          <w:lang w:val="sr-Cyrl-CS"/>
        </w:rPr>
        <w:t xml:space="preserve">  Председник УО, </w:t>
      </w:r>
      <w:r w:rsidR="004101B2">
        <w:rPr>
          <w:rFonts w:ascii="Times New Roman" w:eastAsia="Times New Roman" w:hAnsi="Times New Roman"/>
          <w:sz w:val="24"/>
          <w:szCs w:val="24"/>
          <w:lang w:val="sr-Cyrl-CS"/>
        </w:rPr>
        <w:t>Вера Мишић</w:t>
      </w:r>
    </w:p>
    <w:p w:rsidR="00630BE7" w:rsidRPr="00630BE7" w:rsidRDefault="00A55868" w:rsidP="00394B16">
      <w:pPr>
        <w:rPr>
          <w:rFonts w:ascii="Times New Roman" w:hAnsi="Times New Roman"/>
        </w:rPr>
      </w:pPr>
      <w:r w:rsidRPr="00823EA7">
        <w:rPr>
          <w:rFonts w:ascii="Times New Roman" w:eastAsia="Times New Roman" w:hAnsi="Times New Roman"/>
          <w:sz w:val="24"/>
          <w:szCs w:val="24"/>
          <w:lang w:val="sr-Cyrl-CS"/>
        </w:rPr>
        <w:t xml:space="preserve">                                                                                            _____________________________</w:t>
      </w:r>
    </w:p>
    <w:sectPr w:rsidR="00630BE7" w:rsidRPr="00630BE7" w:rsidSect="00B256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11B" w:rsidRDefault="0058211B">
      <w:pPr>
        <w:spacing w:after="0" w:line="240" w:lineRule="auto"/>
      </w:pPr>
      <w:r>
        <w:separator/>
      </w:r>
    </w:p>
  </w:endnote>
  <w:endnote w:type="continuationSeparator" w:id="0">
    <w:p w:rsidR="0058211B" w:rsidRDefault="0058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Cirilica">
    <w:altName w:val="Courier Ne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PSMT">
    <w:altName w:val="MS Gothic"/>
    <w:panose1 w:val="00000000000000000000"/>
    <w:charset w:val="80"/>
    <w:family w:val="auto"/>
    <w:notTrueType/>
    <w:pitch w:val="default"/>
    <w:sig w:usb0="00000000"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131" w:rsidRDefault="00925131">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rsidR="00925131" w:rsidRDefault="009251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131" w:rsidRDefault="00925131">
    <w:pPr>
      <w:pStyle w:val="Footer"/>
      <w:jc w:val="center"/>
    </w:pPr>
    <w:r>
      <w:rPr>
        <w:noProof/>
      </w:rPr>
      <w:fldChar w:fldCharType="begin"/>
    </w:r>
    <w:r>
      <w:rPr>
        <w:noProof/>
      </w:rPr>
      <w:instrText xml:space="preserve"> PAGE   \* MERGEFORMAT </w:instrText>
    </w:r>
    <w:r>
      <w:rPr>
        <w:noProof/>
      </w:rPr>
      <w:fldChar w:fldCharType="separate"/>
    </w:r>
    <w:r w:rsidR="003C51B9">
      <w:rPr>
        <w:noProof/>
      </w:rPr>
      <w:t>168</w:t>
    </w:r>
    <w:r>
      <w:rPr>
        <w:noProof/>
      </w:rPr>
      <w:fldChar w:fldCharType="end"/>
    </w:r>
  </w:p>
  <w:p w:rsidR="00925131" w:rsidRDefault="009251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11B" w:rsidRDefault="0058211B">
      <w:pPr>
        <w:spacing w:after="0" w:line="240" w:lineRule="auto"/>
      </w:pPr>
      <w:r>
        <w:separator/>
      </w:r>
    </w:p>
  </w:footnote>
  <w:footnote w:type="continuationSeparator" w:id="0">
    <w:p w:rsidR="0058211B" w:rsidRDefault="005821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1697F"/>
    <w:multiLevelType w:val="multilevel"/>
    <w:tmpl w:val="ED2C4792"/>
    <w:lvl w:ilvl="0">
      <w:start w:val="1"/>
      <w:numFmt w:val="decimal"/>
      <w:lvlText w:val="%1."/>
      <w:lvlJc w:val="left"/>
      <w:pPr>
        <w:ind w:left="108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040F507D"/>
    <w:multiLevelType w:val="hybridMultilevel"/>
    <w:tmpl w:val="6908B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B7CC3"/>
    <w:multiLevelType w:val="hybridMultilevel"/>
    <w:tmpl w:val="376800C6"/>
    <w:lvl w:ilvl="0" w:tplc="5078612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4243C8"/>
    <w:multiLevelType w:val="hybridMultilevel"/>
    <w:tmpl w:val="637286DC"/>
    <w:lvl w:ilvl="0" w:tplc="DCDEB488">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66A32C9"/>
    <w:multiLevelType w:val="multilevel"/>
    <w:tmpl w:val="56AECA20"/>
    <w:lvl w:ilvl="0">
      <w:start w:val="5"/>
      <w:numFmt w:val="decimal"/>
      <w:lvlText w:val="%1"/>
      <w:lvlJc w:val="left"/>
      <w:pPr>
        <w:ind w:left="2424" w:hanging="492"/>
      </w:pPr>
      <w:rPr>
        <w:rFonts w:hint="default"/>
        <w:lang w:eastAsia="en-US" w:bidi="ar-SA"/>
      </w:rPr>
    </w:lvl>
    <w:lvl w:ilvl="1">
      <w:start w:val="1"/>
      <w:numFmt w:val="decimal"/>
      <w:lvlText w:val="%1.%2."/>
      <w:lvlJc w:val="left"/>
      <w:pPr>
        <w:ind w:left="2424" w:hanging="492"/>
        <w:jc w:val="right"/>
      </w:pPr>
      <w:rPr>
        <w:rFonts w:hint="default"/>
        <w:b/>
        <w:bCs/>
        <w:i/>
        <w:spacing w:val="0"/>
        <w:w w:val="100"/>
        <w:lang w:eastAsia="en-US" w:bidi="ar-SA"/>
      </w:rPr>
    </w:lvl>
    <w:lvl w:ilvl="2">
      <w:numFmt w:val="bullet"/>
      <w:lvlText w:val=""/>
      <w:lvlJc w:val="left"/>
      <w:pPr>
        <w:ind w:left="2700" w:hanging="360"/>
      </w:pPr>
      <w:rPr>
        <w:rFonts w:ascii="Wingdings" w:eastAsia="Wingdings" w:hAnsi="Wingdings" w:cs="Wingdings" w:hint="default"/>
        <w:w w:val="100"/>
        <w:sz w:val="20"/>
        <w:szCs w:val="20"/>
        <w:lang w:eastAsia="en-US" w:bidi="ar-SA"/>
      </w:rPr>
    </w:lvl>
    <w:lvl w:ilvl="3">
      <w:numFmt w:val="bullet"/>
      <w:lvlText w:val="•"/>
      <w:lvlJc w:val="left"/>
      <w:pPr>
        <w:ind w:left="4625" w:hanging="360"/>
      </w:pPr>
      <w:rPr>
        <w:rFonts w:hint="default"/>
        <w:lang w:eastAsia="en-US" w:bidi="ar-SA"/>
      </w:rPr>
    </w:lvl>
    <w:lvl w:ilvl="4">
      <w:numFmt w:val="bullet"/>
      <w:lvlText w:val="•"/>
      <w:lvlJc w:val="left"/>
      <w:pPr>
        <w:ind w:left="5588" w:hanging="360"/>
      </w:pPr>
      <w:rPr>
        <w:rFonts w:hint="default"/>
        <w:lang w:eastAsia="en-US" w:bidi="ar-SA"/>
      </w:rPr>
    </w:lvl>
    <w:lvl w:ilvl="5">
      <w:numFmt w:val="bullet"/>
      <w:lvlText w:val="•"/>
      <w:lvlJc w:val="left"/>
      <w:pPr>
        <w:ind w:left="6551" w:hanging="360"/>
      </w:pPr>
      <w:rPr>
        <w:rFonts w:hint="default"/>
        <w:lang w:eastAsia="en-US" w:bidi="ar-SA"/>
      </w:rPr>
    </w:lvl>
    <w:lvl w:ilvl="6">
      <w:numFmt w:val="bullet"/>
      <w:lvlText w:val="•"/>
      <w:lvlJc w:val="left"/>
      <w:pPr>
        <w:ind w:left="7514" w:hanging="360"/>
      </w:pPr>
      <w:rPr>
        <w:rFonts w:hint="default"/>
        <w:lang w:eastAsia="en-US" w:bidi="ar-SA"/>
      </w:rPr>
    </w:lvl>
    <w:lvl w:ilvl="7">
      <w:numFmt w:val="bullet"/>
      <w:lvlText w:val="•"/>
      <w:lvlJc w:val="left"/>
      <w:pPr>
        <w:ind w:left="8477" w:hanging="360"/>
      </w:pPr>
      <w:rPr>
        <w:rFonts w:hint="default"/>
        <w:lang w:eastAsia="en-US" w:bidi="ar-SA"/>
      </w:rPr>
    </w:lvl>
    <w:lvl w:ilvl="8">
      <w:numFmt w:val="bullet"/>
      <w:lvlText w:val="•"/>
      <w:lvlJc w:val="left"/>
      <w:pPr>
        <w:ind w:left="9440" w:hanging="360"/>
      </w:pPr>
      <w:rPr>
        <w:rFonts w:hint="default"/>
        <w:lang w:eastAsia="en-US" w:bidi="ar-SA"/>
      </w:rPr>
    </w:lvl>
  </w:abstractNum>
  <w:abstractNum w:abstractNumId="5" w15:restartNumberingAfterBreak="0">
    <w:nsid w:val="093D2193"/>
    <w:multiLevelType w:val="hybridMultilevel"/>
    <w:tmpl w:val="78582580"/>
    <w:lvl w:ilvl="0" w:tplc="EF2AAF9A">
      <w:numFmt w:val="bullet"/>
      <w:lvlText w:val=""/>
      <w:lvlJc w:val="left"/>
      <w:pPr>
        <w:ind w:left="1256" w:hanging="360"/>
      </w:pPr>
      <w:rPr>
        <w:rFonts w:ascii="Symbol" w:eastAsia="Symbol" w:hAnsi="Symbol" w:cs="Symbol" w:hint="default"/>
        <w:b w:val="0"/>
        <w:bCs w:val="0"/>
        <w:i w:val="0"/>
        <w:iCs w:val="0"/>
        <w:spacing w:val="0"/>
        <w:w w:val="100"/>
        <w:sz w:val="24"/>
        <w:szCs w:val="24"/>
        <w:lang w:eastAsia="en-US" w:bidi="ar-SA"/>
      </w:rPr>
    </w:lvl>
    <w:lvl w:ilvl="1" w:tplc="281E8BA2">
      <w:numFmt w:val="bullet"/>
      <w:lvlText w:val="•"/>
      <w:lvlJc w:val="left"/>
      <w:pPr>
        <w:ind w:left="2234" w:hanging="360"/>
      </w:pPr>
      <w:rPr>
        <w:rFonts w:hint="default"/>
        <w:lang w:eastAsia="en-US" w:bidi="ar-SA"/>
      </w:rPr>
    </w:lvl>
    <w:lvl w:ilvl="2" w:tplc="5C3A741A">
      <w:numFmt w:val="bullet"/>
      <w:lvlText w:val="•"/>
      <w:lvlJc w:val="left"/>
      <w:pPr>
        <w:ind w:left="3208" w:hanging="360"/>
      </w:pPr>
      <w:rPr>
        <w:rFonts w:hint="default"/>
        <w:lang w:eastAsia="en-US" w:bidi="ar-SA"/>
      </w:rPr>
    </w:lvl>
    <w:lvl w:ilvl="3" w:tplc="73D8BAC6">
      <w:numFmt w:val="bullet"/>
      <w:lvlText w:val="•"/>
      <w:lvlJc w:val="left"/>
      <w:pPr>
        <w:ind w:left="4182" w:hanging="360"/>
      </w:pPr>
      <w:rPr>
        <w:rFonts w:hint="default"/>
        <w:lang w:eastAsia="en-US" w:bidi="ar-SA"/>
      </w:rPr>
    </w:lvl>
    <w:lvl w:ilvl="4" w:tplc="F342CC3C">
      <w:numFmt w:val="bullet"/>
      <w:lvlText w:val="•"/>
      <w:lvlJc w:val="left"/>
      <w:pPr>
        <w:ind w:left="5156" w:hanging="360"/>
      </w:pPr>
      <w:rPr>
        <w:rFonts w:hint="default"/>
        <w:lang w:eastAsia="en-US" w:bidi="ar-SA"/>
      </w:rPr>
    </w:lvl>
    <w:lvl w:ilvl="5" w:tplc="A5B484AA">
      <w:numFmt w:val="bullet"/>
      <w:lvlText w:val="•"/>
      <w:lvlJc w:val="left"/>
      <w:pPr>
        <w:ind w:left="6130" w:hanging="360"/>
      </w:pPr>
      <w:rPr>
        <w:rFonts w:hint="default"/>
        <w:lang w:eastAsia="en-US" w:bidi="ar-SA"/>
      </w:rPr>
    </w:lvl>
    <w:lvl w:ilvl="6" w:tplc="03F8B976">
      <w:numFmt w:val="bullet"/>
      <w:lvlText w:val="•"/>
      <w:lvlJc w:val="left"/>
      <w:pPr>
        <w:ind w:left="7104" w:hanging="360"/>
      </w:pPr>
      <w:rPr>
        <w:rFonts w:hint="default"/>
        <w:lang w:eastAsia="en-US" w:bidi="ar-SA"/>
      </w:rPr>
    </w:lvl>
    <w:lvl w:ilvl="7" w:tplc="7452CF14">
      <w:numFmt w:val="bullet"/>
      <w:lvlText w:val="•"/>
      <w:lvlJc w:val="left"/>
      <w:pPr>
        <w:ind w:left="8078" w:hanging="360"/>
      </w:pPr>
      <w:rPr>
        <w:rFonts w:hint="default"/>
        <w:lang w:eastAsia="en-US" w:bidi="ar-SA"/>
      </w:rPr>
    </w:lvl>
    <w:lvl w:ilvl="8" w:tplc="E2BE53D0">
      <w:numFmt w:val="bullet"/>
      <w:lvlText w:val="•"/>
      <w:lvlJc w:val="left"/>
      <w:pPr>
        <w:ind w:left="9052" w:hanging="360"/>
      </w:pPr>
      <w:rPr>
        <w:rFonts w:hint="default"/>
        <w:lang w:eastAsia="en-US" w:bidi="ar-SA"/>
      </w:rPr>
    </w:lvl>
  </w:abstractNum>
  <w:abstractNum w:abstractNumId="6" w15:restartNumberingAfterBreak="0">
    <w:nsid w:val="0AA21EA7"/>
    <w:multiLevelType w:val="hybridMultilevel"/>
    <w:tmpl w:val="8ECEE51A"/>
    <w:lvl w:ilvl="0" w:tplc="240AD630">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BC663E7"/>
    <w:multiLevelType w:val="hybridMultilevel"/>
    <w:tmpl w:val="BFC6A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C072949"/>
    <w:multiLevelType w:val="hybridMultilevel"/>
    <w:tmpl w:val="05224998"/>
    <w:lvl w:ilvl="0" w:tplc="0409000D">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9" w15:restartNumberingAfterBreak="0">
    <w:nsid w:val="0EFC1457"/>
    <w:multiLevelType w:val="hybridMultilevel"/>
    <w:tmpl w:val="02A61886"/>
    <w:lvl w:ilvl="0" w:tplc="1C1A94AE">
      <w:start w:val="1"/>
      <w:numFmt w:val="bullet"/>
      <w:lvlText w:val="•"/>
      <w:lvlJc w:val="left"/>
      <w:pPr>
        <w:ind w:left="1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B061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C07B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E42F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46C4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5E37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B6F5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28F0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DCD7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07B6A86"/>
    <w:multiLevelType w:val="hybridMultilevel"/>
    <w:tmpl w:val="C816A8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097EEB"/>
    <w:multiLevelType w:val="hybridMultilevel"/>
    <w:tmpl w:val="B84A6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C90E07"/>
    <w:multiLevelType w:val="hybridMultilevel"/>
    <w:tmpl w:val="2B82A2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E07AD0"/>
    <w:multiLevelType w:val="hybridMultilevel"/>
    <w:tmpl w:val="79D8E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6F7BF1"/>
    <w:multiLevelType w:val="hybridMultilevel"/>
    <w:tmpl w:val="0DCA81F6"/>
    <w:lvl w:ilvl="0" w:tplc="C57A6B1A">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A335B44"/>
    <w:multiLevelType w:val="hybridMultilevel"/>
    <w:tmpl w:val="2CFE67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F12F86"/>
    <w:multiLevelType w:val="hybridMultilevel"/>
    <w:tmpl w:val="574C5A4A"/>
    <w:lvl w:ilvl="0" w:tplc="DE20F3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A213EF"/>
    <w:multiLevelType w:val="hybridMultilevel"/>
    <w:tmpl w:val="F51E1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140BAE"/>
    <w:multiLevelType w:val="hybridMultilevel"/>
    <w:tmpl w:val="55C26C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C8777F"/>
    <w:multiLevelType w:val="hybridMultilevel"/>
    <w:tmpl w:val="0A140F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B80066"/>
    <w:multiLevelType w:val="hybridMultilevel"/>
    <w:tmpl w:val="67220994"/>
    <w:lvl w:ilvl="0" w:tplc="A560CB22">
      <w:start w:val="7"/>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D46E17"/>
    <w:multiLevelType w:val="hybridMultilevel"/>
    <w:tmpl w:val="AFEC733C"/>
    <w:lvl w:ilvl="0" w:tplc="C914978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070AF2"/>
    <w:multiLevelType w:val="hybridMultilevel"/>
    <w:tmpl w:val="1988D60A"/>
    <w:lvl w:ilvl="0" w:tplc="FF7A9A7C">
      <w:numFmt w:val="bullet"/>
      <w:lvlText w:val=""/>
      <w:lvlJc w:val="left"/>
      <w:pPr>
        <w:ind w:left="1891" w:hanging="360"/>
      </w:pPr>
      <w:rPr>
        <w:rFonts w:ascii="Symbol" w:eastAsia="Symbol" w:hAnsi="Symbol" w:cs="Symbol" w:hint="default"/>
        <w:w w:val="101"/>
        <w:sz w:val="24"/>
        <w:szCs w:val="24"/>
        <w:lang w:eastAsia="en-US" w:bidi="ar-SA"/>
      </w:rPr>
    </w:lvl>
    <w:lvl w:ilvl="1" w:tplc="145C73B0">
      <w:numFmt w:val="bullet"/>
      <w:lvlText w:val="•"/>
      <w:lvlJc w:val="left"/>
      <w:pPr>
        <w:ind w:left="2846" w:hanging="360"/>
      </w:pPr>
      <w:rPr>
        <w:rFonts w:hint="default"/>
        <w:lang w:eastAsia="en-US" w:bidi="ar-SA"/>
      </w:rPr>
    </w:lvl>
    <w:lvl w:ilvl="2" w:tplc="9616354A">
      <w:numFmt w:val="bullet"/>
      <w:lvlText w:val="•"/>
      <w:lvlJc w:val="left"/>
      <w:pPr>
        <w:ind w:left="3793" w:hanging="360"/>
      </w:pPr>
      <w:rPr>
        <w:rFonts w:hint="default"/>
        <w:lang w:eastAsia="en-US" w:bidi="ar-SA"/>
      </w:rPr>
    </w:lvl>
    <w:lvl w:ilvl="3" w:tplc="B060F54C">
      <w:numFmt w:val="bullet"/>
      <w:lvlText w:val="•"/>
      <w:lvlJc w:val="left"/>
      <w:pPr>
        <w:ind w:left="4739" w:hanging="360"/>
      </w:pPr>
      <w:rPr>
        <w:rFonts w:hint="default"/>
        <w:lang w:eastAsia="en-US" w:bidi="ar-SA"/>
      </w:rPr>
    </w:lvl>
    <w:lvl w:ilvl="4" w:tplc="01DE23DE">
      <w:numFmt w:val="bullet"/>
      <w:lvlText w:val="•"/>
      <w:lvlJc w:val="left"/>
      <w:pPr>
        <w:ind w:left="5686" w:hanging="360"/>
      </w:pPr>
      <w:rPr>
        <w:rFonts w:hint="default"/>
        <w:lang w:eastAsia="en-US" w:bidi="ar-SA"/>
      </w:rPr>
    </w:lvl>
    <w:lvl w:ilvl="5" w:tplc="60724D46">
      <w:numFmt w:val="bullet"/>
      <w:lvlText w:val="•"/>
      <w:lvlJc w:val="left"/>
      <w:pPr>
        <w:ind w:left="6633" w:hanging="360"/>
      </w:pPr>
      <w:rPr>
        <w:rFonts w:hint="default"/>
        <w:lang w:eastAsia="en-US" w:bidi="ar-SA"/>
      </w:rPr>
    </w:lvl>
    <w:lvl w:ilvl="6" w:tplc="D2D6E176">
      <w:numFmt w:val="bullet"/>
      <w:lvlText w:val="•"/>
      <w:lvlJc w:val="left"/>
      <w:pPr>
        <w:ind w:left="7579" w:hanging="360"/>
      </w:pPr>
      <w:rPr>
        <w:rFonts w:hint="default"/>
        <w:lang w:eastAsia="en-US" w:bidi="ar-SA"/>
      </w:rPr>
    </w:lvl>
    <w:lvl w:ilvl="7" w:tplc="EB2A72EE">
      <w:numFmt w:val="bullet"/>
      <w:lvlText w:val="•"/>
      <w:lvlJc w:val="left"/>
      <w:pPr>
        <w:ind w:left="8526" w:hanging="360"/>
      </w:pPr>
      <w:rPr>
        <w:rFonts w:hint="default"/>
        <w:lang w:eastAsia="en-US" w:bidi="ar-SA"/>
      </w:rPr>
    </w:lvl>
    <w:lvl w:ilvl="8" w:tplc="8B0A95BE">
      <w:numFmt w:val="bullet"/>
      <w:lvlText w:val="•"/>
      <w:lvlJc w:val="left"/>
      <w:pPr>
        <w:ind w:left="9473" w:hanging="360"/>
      </w:pPr>
      <w:rPr>
        <w:rFonts w:hint="default"/>
        <w:lang w:eastAsia="en-US" w:bidi="ar-SA"/>
      </w:rPr>
    </w:lvl>
  </w:abstractNum>
  <w:abstractNum w:abstractNumId="23" w15:restartNumberingAfterBreak="0">
    <w:nsid w:val="28B0195C"/>
    <w:multiLevelType w:val="multilevel"/>
    <w:tmpl w:val="3C285BFA"/>
    <w:lvl w:ilvl="0">
      <w:start w:val="14"/>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40A112F"/>
    <w:multiLevelType w:val="hybridMultilevel"/>
    <w:tmpl w:val="C3BCA3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700F4E"/>
    <w:multiLevelType w:val="hybridMultilevel"/>
    <w:tmpl w:val="29B0C802"/>
    <w:lvl w:ilvl="0" w:tplc="20C0DF1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8EC74C7"/>
    <w:multiLevelType w:val="hybridMultilevel"/>
    <w:tmpl w:val="8A964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B41ED0"/>
    <w:multiLevelType w:val="hybridMultilevel"/>
    <w:tmpl w:val="5ADC38C4"/>
    <w:lvl w:ilvl="0" w:tplc="BF2440DE">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D9E0C58"/>
    <w:multiLevelType w:val="hybridMultilevel"/>
    <w:tmpl w:val="84A2A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27256DA"/>
    <w:multiLevelType w:val="hybridMultilevel"/>
    <w:tmpl w:val="3FAAB76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51B6B70"/>
    <w:multiLevelType w:val="multilevel"/>
    <w:tmpl w:val="1EBA0856"/>
    <w:lvl w:ilvl="0">
      <w:start w:val="1"/>
      <w:numFmt w:val="decimal"/>
      <w:lvlText w:val="%1."/>
      <w:lvlJc w:val="left"/>
      <w:pPr>
        <w:ind w:left="1440" w:hanging="360"/>
      </w:pPr>
      <w:rPr>
        <w:b/>
      </w:rPr>
    </w:lvl>
    <w:lvl w:ilvl="1">
      <w:start w:val="10"/>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 w15:restartNumberingAfterBreak="0">
    <w:nsid w:val="4AA7226B"/>
    <w:multiLevelType w:val="hybridMultilevel"/>
    <w:tmpl w:val="5768A69E"/>
    <w:lvl w:ilvl="0" w:tplc="A5A403FA">
      <w:start w:val="1"/>
      <w:numFmt w:val="bullet"/>
      <w:lvlText w:val="•"/>
      <w:lvlJc w:val="left"/>
      <w:pPr>
        <w:ind w:left="1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1A9A00">
      <w:start w:val="1"/>
      <w:numFmt w:val="bullet"/>
      <w:lvlText w:val="o"/>
      <w:lvlJc w:val="left"/>
      <w:pPr>
        <w:ind w:left="1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549A4C">
      <w:start w:val="1"/>
      <w:numFmt w:val="bullet"/>
      <w:lvlText w:val="▪"/>
      <w:lvlJc w:val="left"/>
      <w:pPr>
        <w:ind w:left="2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0E5258">
      <w:start w:val="1"/>
      <w:numFmt w:val="bullet"/>
      <w:lvlText w:val="•"/>
      <w:lvlJc w:val="left"/>
      <w:pPr>
        <w:ind w:left="2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040974">
      <w:start w:val="1"/>
      <w:numFmt w:val="bullet"/>
      <w:lvlText w:val="o"/>
      <w:lvlJc w:val="left"/>
      <w:pPr>
        <w:ind w:left="36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34CB6A">
      <w:start w:val="1"/>
      <w:numFmt w:val="bullet"/>
      <w:lvlText w:val="▪"/>
      <w:lvlJc w:val="left"/>
      <w:pPr>
        <w:ind w:left="43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CAF57A">
      <w:start w:val="1"/>
      <w:numFmt w:val="bullet"/>
      <w:lvlText w:val="•"/>
      <w:lvlJc w:val="left"/>
      <w:pPr>
        <w:ind w:left="5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584F42">
      <w:start w:val="1"/>
      <w:numFmt w:val="bullet"/>
      <w:lvlText w:val="o"/>
      <w:lvlJc w:val="left"/>
      <w:pPr>
        <w:ind w:left="58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80E284">
      <w:start w:val="1"/>
      <w:numFmt w:val="bullet"/>
      <w:lvlText w:val="▪"/>
      <w:lvlJc w:val="left"/>
      <w:pPr>
        <w:ind w:left="6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B4D03A0"/>
    <w:multiLevelType w:val="hybridMultilevel"/>
    <w:tmpl w:val="74B4A3E2"/>
    <w:lvl w:ilvl="0" w:tplc="7E66991A">
      <w:start w:val="1"/>
      <w:numFmt w:val="decimal"/>
      <w:lvlText w:val="%1."/>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B2A2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CE97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2628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A275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AE53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A270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4A39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425C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DD35A94"/>
    <w:multiLevelType w:val="hybridMultilevel"/>
    <w:tmpl w:val="43EC08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2A1A20"/>
    <w:multiLevelType w:val="hybridMultilevel"/>
    <w:tmpl w:val="DB04D2EA"/>
    <w:lvl w:ilvl="0" w:tplc="0409000B">
      <w:start w:val="1"/>
      <w:numFmt w:val="bullet"/>
      <w:lvlText w:val=""/>
      <w:lvlJc w:val="left"/>
      <w:pPr>
        <w:ind w:left="1980" w:hanging="360"/>
      </w:pPr>
      <w:rPr>
        <w:rFonts w:ascii="Wingdings" w:hAnsi="Wingdings" w:hint="default"/>
        <w:w w:val="100"/>
        <w:sz w:val="24"/>
        <w:szCs w:val="24"/>
        <w:lang w:eastAsia="en-US" w:bidi="ar-SA"/>
      </w:rPr>
    </w:lvl>
    <w:lvl w:ilvl="1" w:tplc="BA5A8422">
      <w:numFmt w:val="bullet"/>
      <w:lvlText w:val="•"/>
      <w:lvlJc w:val="left"/>
      <w:pPr>
        <w:ind w:left="2918" w:hanging="360"/>
      </w:pPr>
      <w:rPr>
        <w:rFonts w:hint="default"/>
        <w:lang w:eastAsia="en-US" w:bidi="ar-SA"/>
      </w:rPr>
    </w:lvl>
    <w:lvl w:ilvl="2" w:tplc="B326401E">
      <w:numFmt w:val="bullet"/>
      <w:lvlText w:val="•"/>
      <w:lvlJc w:val="left"/>
      <w:pPr>
        <w:ind w:left="3857" w:hanging="360"/>
      </w:pPr>
      <w:rPr>
        <w:rFonts w:hint="default"/>
        <w:lang w:eastAsia="en-US" w:bidi="ar-SA"/>
      </w:rPr>
    </w:lvl>
    <w:lvl w:ilvl="3" w:tplc="45D2E1CA">
      <w:numFmt w:val="bullet"/>
      <w:lvlText w:val="•"/>
      <w:lvlJc w:val="left"/>
      <w:pPr>
        <w:ind w:left="4795" w:hanging="360"/>
      </w:pPr>
      <w:rPr>
        <w:rFonts w:hint="default"/>
        <w:lang w:eastAsia="en-US" w:bidi="ar-SA"/>
      </w:rPr>
    </w:lvl>
    <w:lvl w:ilvl="4" w:tplc="7EDE6E8E">
      <w:numFmt w:val="bullet"/>
      <w:lvlText w:val="•"/>
      <w:lvlJc w:val="left"/>
      <w:pPr>
        <w:ind w:left="5734" w:hanging="360"/>
      </w:pPr>
      <w:rPr>
        <w:rFonts w:hint="default"/>
        <w:lang w:eastAsia="en-US" w:bidi="ar-SA"/>
      </w:rPr>
    </w:lvl>
    <w:lvl w:ilvl="5" w:tplc="DA8CD8FA">
      <w:numFmt w:val="bullet"/>
      <w:lvlText w:val="•"/>
      <w:lvlJc w:val="left"/>
      <w:pPr>
        <w:ind w:left="6673" w:hanging="360"/>
      </w:pPr>
      <w:rPr>
        <w:rFonts w:hint="default"/>
        <w:lang w:eastAsia="en-US" w:bidi="ar-SA"/>
      </w:rPr>
    </w:lvl>
    <w:lvl w:ilvl="6" w:tplc="6854CB32">
      <w:numFmt w:val="bullet"/>
      <w:lvlText w:val="•"/>
      <w:lvlJc w:val="left"/>
      <w:pPr>
        <w:ind w:left="7611" w:hanging="360"/>
      </w:pPr>
      <w:rPr>
        <w:rFonts w:hint="default"/>
        <w:lang w:eastAsia="en-US" w:bidi="ar-SA"/>
      </w:rPr>
    </w:lvl>
    <w:lvl w:ilvl="7" w:tplc="E62846F6">
      <w:numFmt w:val="bullet"/>
      <w:lvlText w:val="•"/>
      <w:lvlJc w:val="left"/>
      <w:pPr>
        <w:ind w:left="8550" w:hanging="360"/>
      </w:pPr>
      <w:rPr>
        <w:rFonts w:hint="default"/>
        <w:lang w:eastAsia="en-US" w:bidi="ar-SA"/>
      </w:rPr>
    </w:lvl>
    <w:lvl w:ilvl="8" w:tplc="E3306544">
      <w:numFmt w:val="bullet"/>
      <w:lvlText w:val="•"/>
      <w:lvlJc w:val="left"/>
      <w:pPr>
        <w:ind w:left="9489" w:hanging="360"/>
      </w:pPr>
      <w:rPr>
        <w:rFonts w:hint="default"/>
        <w:lang w:eastAsia="en-US" w:bidi="ar-SA"/>
      </w:rPr>
    </w:lvl>
  </w:abstractNum>
  <w:abstractNum w:abstractNumId="35" w15:restartNumberingAfterBreak="0">
    <w:nsid w:val="5AD44B10"/>
    <w:multiLevelType w:val="hybridMultilevel"/>
    <w:tmpl w:val="1E5ACCD4"/>
    <w:lvl w:ilvl="0" w:tplc="F58C9276">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5B7F7029"/>
    <w:multiLevelType w:val="multilevel"/>
    <w:tmpl w:val="52169B26"/>
    <w:lvl w:ilvl="0">
      <w:start w:val="1"/>
      <w:numFmt w:val="decimal"/>
      <w:lvlText w:val="%1."/>
      <w:lvlJc w:val="left"/>
      <w:pPr>
        <w:ind w:left="720" w:hanging="360"/>
      </w:pPr>
    </w:lvl>
    <w:lvl w:ilvl="1">
      <w:start w:val="2"/>
      <w:numFmt w:val="decimal"/>
      <w:isLgl/>
      <w:lvlText w:val="%1.%2."/>
      <w:lvlJc w:val="left"/>
      <w:pPr>
        <w:ind w:left="960" w:hanging="600"/>
      </w:pPr>
      <w:rPr>
        <w:rFonts w:hint="default"/>
        <w:b w:val="0"/>
        <w:bCs/>
        <w:sz w:val="28"/>
      </w:rPr>
    </w:lvl>
    <w:lvl w:ilvl="2">
      <w:start w:val="1"/>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800" w:hanging="144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2160" w:hanging="1800"/>
      </w:pPr>
      <w:rPr>
        <w:rFonts w:hint="default"/>
        <w:b/>
        <w:sz w:val="28"/>
      </w:rPr>
    </w:lvl>
  </w:abstractNum>
  <w:abstractNum w:abstractNumId="37" w15:restartNumberingAfterBreak="0">
    <w:nsid w:val="5BAF2004"/>
    <w:multiLevelType w:val="multilevel"/>
    <w:tmpl w:val="E29C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E662DB"/>
    <w:multiLevelType w:val="hybridMultilevel"/>
    <w:tmpl w:val="893A0F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B93989"/>
    <w:multiLevelType w:val="hybridMultilevel"/>
    <w:tmpl w:val="A2C618E0"/>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3D5F7B"/>
    <w:multiLevelType w:val="hybridMultilevel"/>
    <w:tmpl w:val="7026BFF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4670A15"/>
    <w:multiLevelType w:val="hybridMultilevel"/>
    <w:tmpl w:val="00E246EC"/>
    <w:lvl w:ilvl="0" w:tplc="1DBAD446">
      <w:numFmt w:val="bullet"/>
      <w:lvlText w:val="-"/>
      <w:lvlJc w:val="left"/>
      <w:pPr>
        <w:ind w:left="2700" w:hanging="360"/>
      </w:pPr>
      <w:rPr>
        <w:rFonts w:ascii="Times New Roman" w:eastAsia="Times New Roman" w:hAnsi="Times New Roman" w:cs="Times New Roman" w:hint="default"/>
        <w:spacing w:val="-2"/>
        <w:w w:val="99"/>
        <w:sz w:val="24"/>
        <w:szCs w:val="24"/>
        <w:lang w:eastAsia="en-US" w:bidi="ar-SA"/>
      </w:rPr>
    </w:lvl>
    <w:lvl w:ilvl="1" w:tplc="360252CA">
      <w:numFmt w:val="bullet"/>
      <w:lvlText w:val="•"/>
      <w:lvlJc w:val="left"/>
      <w:pPr>
        <w:ind w:left="3566" w:hanging="360"/>
      </w:pPr>
      <w:rPr>
        <w:rFonts w:hint="default"/>
        <w:lang w:eastAsia="en-US" w:bidi="ar-SA"/>
      </w:rPr>
    </w:lvl>
    <w:lvl w:ilvl="2" w:tplc="9EBAEDFC">
      <w:numFmt w:val="bullet"/>
      <w:lvlText w:val="•"/>
      <w:lvlJc w:val="left"/>
      <w:pPr>
        <w:ind w:left="4433" w:hanging="360"/>
      </w:pPr>
      <w:rPr>
        <w:rFonts w:hint="default"/>
        <w:lang w:eastAsia="en-US" w:bidi="ar-SA"/>
      </w:rPr>
    </w:lvl>
    <w:lvl w:ilvl="3" w:tplc="98A6AB3A">
      <w:numFmt w:val="bullet"/>
      <w:lvlText w:val="•"/>
      <w:lvlJc w:val="left"/>
      <w:pPr>
        <w:ind w:left="5299" w:hanging="360"/>
      </w:pPr>
      <w:rPr>
        <w:rFonts w:hint="default"/>
        <w:lang w:eastAsia="en-US" w:bidi="ar-SA"/>
      </w:rPr>
    </w:lvl>
    <w:lvl w:ilvl="4" w:tplc="3FF87DAC">
      <w:numFmt w:val="bullet"/>
      <w:lvlText w:val="•"/>
      <w:lvlJc w:val="left"/>
      <w:pPr>
        <w:ind w:left="6166" w:hanging="360"/>
      </w:pPr>
      <w:rPr>
        <w:rFonts w:hint="default"/>
        <w:lang w:eastAsia="en-US" w:bidi="ar-SA"/>
      </w:rPr>
    </w:lvl>
    <w:lvl w:ilvl="5" w:tplc="B2FC1A4E">
      <w:numFmt w:val="bullet"/>
      <w:lvlText w:val="•"/>
      <w:lvlJc w:val="left"/>
      <w:pPr>
        <w:ind w:left="7033" w:hanging="360"/>
      </w:pPr>
      <w:rPr>
        <w:rFonts w:hint="default"/>
        <w:lang w:eastAsia="en-US" w:bidi="ar-SA"/>
      </w:rPr>
    </w:lvl>
    <w:lvl w:ilvl="6" w:tplc="9C2CD402">
      <w:numFmt w:val="bullet"/>
      <w:lvlText w:val="•"/>
      <w:lvlJc w:val="left"/>
      <w:pPr>
        <w:ind w:left="7899" w:hanging="360"/>
      </w:pPr>
      <w:rPr>
        <w:rFonts w:hint="default"/>
        <w:lang w:eastAsia="en-US" w:bidi="ar-SA"/>
      </w:rPr>
    </w:lvl>
    <w:lvl w:ilvl="7" w:tplc="ED4880F8">
      <w:numFmt w:val="bullet"/>
      <w:lvlText w:val="•"/>
      <w:lvlJc w:val="left"/>
      <w:pPr>
        <w:ind w:left="8766" w:hanging="360"/>
      </w:pPr>
      <w:rPr>
        <w:rFonts w:hint="default"/>
        <w:lang w:eastAsia="en-US" w:bidi="ar-SA"/>
      </w:rPr>
    </w:lvl>
    <w:lvl w:ilvl="8" w:tplc="4F9A24E0">
      <w:numFmt w:val="bullet"/>
      <w:lvlText w:val="•"/>
      <w:lvlJc w:val="left"/>
      <w:pPr>
        <w:ind w:left="9633" w:hanging="360"/>
      </w:pPr>
      <w:rPr>
        <w:rFonts w:hint="default"/>
        <w:lang w:eastAsia="en-US" w:bidi="ar-SA"/>
      </w:rPr>
    </w:lvl>
  </w:abstractNum>
  <w:abstractNum w:abstractNumId="42" w15:restartNumberingAfterBreak="0">
    <w:nsid w:val="649044F3"/>
    <w:multiLevelType w:val="hybridMultilevel"/>
    <w:tmpl w:val="D77C4156"/>
    <w:lvl w:ilvl="0" w:tplc="373442CC">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BF3B15"/>
    <w:multiLevelType w:val="hybridMultilevel"/>
    <w:tmpl w:val="B70E02EE"/>
    <w:lvl w:ilvl="0" w:tplc="50786120">
      <w:start w:val="1"/>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64C10279"/>
    <w:multiLevelType w:val="hybridMultilevel"/>
    <w:tmpl w:val="20163FC2"/>
    <w:lvl w:ilvl="0" w:tplc="3B96710A">
      <w:start w:val="1"/>
      <w:numFmt w:val="decimal"/>
      <w:lvlText w:val="%1."/>
      <w:lvlJc w:val="left"/>
      <w:pPr>
        <w:ind w:left="930" w:hanging="48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653D1F9A"/>
    <w:multiLevelType w:val="hybridMultilevel"/>
    <w:tmpl w:val="CE8ED9D4"/>
    <w:lvl w:ilvl="0" w:tplc="5078612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58E34FD"/>
    <w:multiLevelType w:val="hybridMultilevel"/>
    <w:tmpl w:val="A03CA74C"/>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7" w15:restartNumberingAfterBreak="0">
    <w:nsid w:val="677A08FB"/>
    <w:multiLevelType w:val="hybridMultilevel"/>
    <w:tmpl w:val="6BE6AD6C"/>
    <w:lvl w:ilvl="0" w:tplc="50786120">
      <w:start w:val="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8" w15:restartNumberingAfterBreak="0">
    <w:nsid w:val="6B5A374C"/>
    <w:multiLevelType w:val="hybridMultilevel"/>
    <w:tmpl w:val="311EA0B6"/>
    <w:lvl w:ilvl="0" w:tplc="0409000F">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9" w15:restartNumberingAfterBreak="0">
    <w:nsid w:val="6B7370E8"/>
    <w:multiLevelType w:val="hybridMultilevel"/>
    <w:tmpl w:val="7586F854"/>
    <w:lvl w:ilvl="0" w:tplc="5082DCE6">
      <w:numFmt w:val="bullet"/>
      <w:lvlText w:val="-"/>
      <w:lvlJc w:val="left"/>
      <w:pPr>
        <w:tabs>
          <w:tab w:val="num" w:pos="1080"/>
        </w:tabs>
        <w:ind w:left="1080" w:hanging="360"/>
      </w:pPr>
      <w:rPr>
        <w:rFonts w:ascii="Times New Roman" w:eastAsia="Arial" w:hAnsi="Times New Roman"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CF65E89"/>
    <w:multiLevelType w:val="hybridMultilevel"/>
    <w:tmpl w:val="F2B495FC"/>
    <w:lvl w:ilvl="0" w:tplc="6AEE9808">
      <w:numFmt w:val="bullet"/>
      <w:lvlText w:val="–"/>
      <w:lvlJc w:val="left"/>
      <w:pPr>
        <w:ind w:left="1260" w:hanging="178"/>
      </w:pPr>
      <w:rPr>
        <w:rFonts w:ascii="Times New Roman" w:eastAsia="Times New Roman" w:hAnsi="Times New Roman" w:cs="Times New Roman" w:hint="default"/>
        <w:w w:val="100"/>
        <w:sz w:val="24"/>
        <w:szCs w:val="24"/>
        <w:lang w:eastAsia="en-US" w:bidi="ar-SA"/>
      </w:rPr>
    </w:lvl>
    <w:lvl w:ilvl="1" w:tplc="1A626E5E">
      <w:numFmt w:val="bullet"/>
      <w:lvlText w:val=""/>
      <w:lvlJc w:val="left"/>
      <w:pPr>
        <w:ind w:left="2700" w:hanging="360"/>
      </w:pPr>
      <w:rPr>
        <w:rFonts w:ascii="Wingdings" w:eastAsia="Wingdings" w:hAnsi="Wingdings" w:cs="Wingdings" w:hint="default"/>
        <w:w w:val="100"/>
        <w:sz w:val="20"/>
        <w:szCs w:val="20"/>
        <w:lang w:eastAsia="en-US" w:bidi="ar-SA"/>
      </w:rPr>
    </w:lvl>
    <w:lvl w:ilvl="2" w:tplc="A530B0BC">
      <w:numFmt w:val="bullet"/>
      <w:lvlText w:val="•"/>
      <w:lvlJc w:val="left"/>
      <w:pPr>
        <w:ind w:left="3662" w:hanging="360"/>
      </w:pPr>
      <w:rPr>
        <w:rFonts w:hint="default"/>
        <w:lang w:eastAsia="en-US" w:bidi="ar-SA"/>
      </w:rPr>
    </w:lvl>
    <w:lvl w:ilvl="3" w:tplc="CEFC5012">
      <w:numFmt w:val="bullet"/>
      <w:lvlText w:val="•"/>
      <w:lvlJc w:val="left"/>
      <w:pPr>
        <w:ind w:left="4625" w:hanging="360"/>
      </w:pPr>
      <w:rPr>
        <w:rFonts w:hint="default"/>
        <w:lang w:eastAsia="en-US" w:bidi="ar-SA"/>
      </w:rPr>
    </w:lvl>
    <w:lvl w:ilvl="4" w:tplc="47666190">
      <w:numFmt w:val="bullet"/>
      <w:lvlText w:val="•"/>
      <w:lvlJc w:val="left"/>
      <w:pPr>
        <w:ind w:left="5588" w:hanging="360"/>
      </w:pPr>
      <w:rPr>
        <w:rFonts w:hint="default"/>
        <w:lang w:eastAsia="en-US" w:bidi="ar-SA"/>
      </w:rPr>
    </w:lvl>
    <w:lvl w:ilvl="5" w:tplc="46E42D20">
      <w:numFmt w:val="bullet"/>
      <w:lvlText w:val="•"/>
      <w:lvlJc w:val="left"/>
      <w:pPr>
        <w:ind w:left="6551" w:hanging="360"/>
      </w:pPr>
      <w:rPr>
        <w:rFonts w:hint="default"/>
        <w:lang w:eastAsia="en-US" w:bidi="ar-SA"/>
      </w:rPr>
    </w:lvl>
    <w:lvl w:ilvl="6" w:tplc="A9E2E330">
      <w:numFmt w:val="bullet"/>
      <w:lvlText w:val="•"/>
      <w:lvlJc w:val="left"/>
      <w:pPr>
        <w:ind w:left="7514" w:hanging="360"/>
      </w:pPr>
      <w:rPr>
        <w:rFonts w:hint="default"/>
        <w:lang w:eastAsia="en-US" w:bidi="ar-SA"/>
      </w:rPr>
    </w:lvl>
    <w:lvl w:ilvl="7" w:tplc="4D52BD6A">
      <w:numFmt w:val="bullet"/>
      <w:lvlText w:val="•"/>
      <w:lvlJc w:val="left"/>
      <w:pPr>
        <w:ind w:left="8477" w:hanging="360"/>
      </w:pPr>
      <w:rPr>
        <w:rFonts w:hint="default"/>
        <w:lang w:eastAsia="en-US" w:bidi="ar-SA"/>
      </w:rPr>
    </w:lvl>
    <w:lvl w:ilvl="8" w:tplc="1E483896">
      <w:numFmt w:val="bullet"/>
      <w:lvlText w:val="•"/>
      <w:lvlJc w:val="left"/>
      <w:pPr>
        <w:ind w:left="9440" w:hanging="360"/>
      </w:pPr>
      <w:rPr>
        <w:rFonts w:hint="default"/>
        <w:lang w:eastAsia="en-US" w:bidi="ar-SA"/>
      </w:rPr>
    </w:lvl>
  </w:abstractNum>
  <w:abstractNum w:abstractNumId="51" w15:restartNumberingAfterBreak="0">
    <w:nsid w:val="6DB201CE"/>
    <w:multiLevelType w:val="multilevel"/>
    <w:tmpl w:val="CC8ED728"/>
    <w:lvl w:ilvl="0">
      <w:start w:val="1"/>
      <w:numFmt w:val="decimal"/>
      <w:lvlText w:val="%1."/>
      <w:lvlJc w:val="left"/>
      <w:pPr>
        <w:ind w:left="720" w:hanging="360"/>
      </w:pPr>
      <w:rPr>
        <w:rFonts w:hint="default"/>
      </w:rPr>
    </w:lvl>
    <w:lvl w:ilvl="1">
      <w:start w:val="1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F572C93"/>
    <w:multiLevelType w:val="hybridMultilevel"/>
    <w:tmpl w:val="8CAAFC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1D37D66"/>
    <w:multiLevelType w:val="hybridMultilevel"/>
    <w:tmpl w:val="EB8E34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3596531"/>
    <w:multiLevelType w:val="hybridMultilevel"/>
    <w:tmpl w:val="7C8EF0AE"/>
    <w:lvl w:ilvl="0" w:tplc="A01CF86A">
      <w:start w:val="2"/>
      <w:numFmt w:val="bullet"/>
      <w:lvlText w:val=""/>
      <w:lvlJc w:val="left"/>
      <w:pPr>
        <w:ind w:left="1068" w:hanging="360"/>
      </w:pPr>
      <w:rPr>
        <w:rFonts w:ascii="Symbol" w:eastAsia="Calibri" w:hAnsi="Symbol"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5" w15:restartNumberingAfterBreak="0">
    <w:nsid w:val="73E600C9"/>
    <w:multiLevelType w:val="multilevel"/>
    <w:tmpl w:val="CB5291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9F877B8"/>
    <w:multiLevelType w:val="hybridMultilevel"/>
    <w:tmpl w:val="F71472BC"/>
    <w:lvl w:ilvl="0" w:tplc="067C15BC">
      <w:start w:val="1"/>
      <w:numFmt w:val="decimal"/>
      <w:lvlText w:val="%1."/>
      <w:lvlJc w:val="left"/>
      <w:pPr>
        <w:ind w:left="540" w:hanging="360"/>
      </w:pPr>
      <w:rPr>
        <w:b w:val="0"/>
        <w:bCs w:val="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E9D23ED"/>
    <w:multiLevelType w:val="hybridMultilevel"/>
    <w:tmpl w:val="D5B2AF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6"/>
  </w:num>
  <w:num w:numId="7">
    <w:abstractNumId w:val="6"/>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50"/>
  </w:num>
  <w:num w:numId="12">
    <w:abstractNumId w:val="22"/>
  </w:num>
  <w:num w:numId="13">
    <w:abstractNumId w:val="4"/>
  </w:num>
  <w:num w:numId="14">
    <w:abstractNumId w:val="15"/>
  </w:num>
  <w:num w:numId="15">
    <w:abstractNumId w:val="19"/>
  </w:num>
  <w:num w:numId="16">
    <w:abstractNumId w:val="53"/>
  </w:num>
  <w:num w:numId="17">
    <w:abstractNumId w:val="57"/>
  </w:num>
  <w:num w:numId="18">
    <w:abstractNumId w:val="24"/>
  </w:num>
  <w:num w:numId="19">
    <w:abstractNumId w:val="29"/>
  </w:num>
  <w:num w:numId="20">
    <w:abstractNumId w:val="54"/>
  </w:num>
  <w:num w:numId="21">
    <w:abstractNumId w:val="45"/>
  </w:num>
  <w:num w:numId="22">
    <w:abstractNumId w:val="43"/>
  </w:num>
  <w:num w:numId="23">
    <w:abstractNumId w:val="27"/>
  </w:num>
  <w:num w:numId="24">
    <w:abstractNumId w:val="40"/>
  </w:num>
  <w:num w:numId="25">
    <w:abstractNumId w:val="11"/>
  </w:num>
  <w:num w:numId="26">
    <w:abstractNumId w:val="13"/>
  </w:num>
  <w:num w:numId="27">
    <w:abstractNumId w:val="36"/>
  </w:num>
  <w:num w:numId="28">
    <w:abstractNumId w:val="12"/>
  </w:num>
  <w:num w:numId="29">
    <w:abstractNumId w:val="52"/>
  </w:num>
  <w:num w:numId="30">
    <w:abstractNumId w:val="21"/>
  </w:num>
  <w:num w:numId="31">
    <w:abstractNumId w:val="42"/>
  </w:num>
  <w:num w:numId="32">
    <w:abstractNumId w:val="49"/>
  </w:num>
  <w:num w:numId="33">
    <w:abstractNumId w:val="20"/>
  </w:num>
  <w:num w:numId="34">
    <w:abstractNumId w:val="51"/>
  </w:num>
  <w:num w:numId="35">
    <w:abstractNumId w:val="55"/>
  </w:num>
  <w:num w:numId="36">
    <w:abstractNumId w:val="28"/>
  </w:num>
  <w:num w:numId="37">
    <w:abstractNumId w:val="48"/>
  </w:num>
  <w:num w:numId="38">
    <w:abstractNumId w:val="30"/>
  </w:num>
  <w:num w:numId="39">
    <w:abstractNumId w:val="38"/>
  </w:num>
  <w:num w:numId="40">
    <w:abstractNumId w:val="44"/>
  </w:num>
  <w:num w:numId="41">
    <w:abstractNumId w:val="18"/>
  </w:num>
  <w:num w:numId="42">
    <w:abstractNumId w:val="41"/>
  </w:num>
  <w:num w:numId="43">
    <w:abstractNumId w:val="47"/>
  </w:num>
  <w:num w:numId="44">
    <w:abstractNumId w:val="16"/>
  </w:num>
  <w:num w:numId="45">
    <w:abstractNumId w:val="5"/>
  </w:num>
  <w:num w:numId="46">
    <w:abstractNumId w:val="10"/>
  </w:num>
  <w:num w:numId="47">
    <w:abstractNumId w:val="34"/>
  </w:num>
  <w:num w:numId="48">
    <w:abstractNumId w:val="26"/>
  </w:num>
  <w:num w:numId="49">
    <w:abstractNumId w:val="1"/>
  </w:num>
  <w:num w:numId="50">
    <w:abstractNumId w:val="46"/>
  </w:num>
  <w:num w:numId="51">
    <w:abstractNumId w:val="8"/>
  </w:num>
  <w:num w:numId="52">
    <w:abstractNumId w:val="33"/>
  </w:num>
  <w:num w:numId="53">
    <w:abstractNumId w:val="7"/>
  </w:num>
  <w:num w:numId="54">
    <w:abstractNumId w:val="23"/>
  </w:num>
  <w:num w:numId="55">
    <w:abstractNumId w:val="31"/>
  </w:num>
  <w:num w:numId="56">
    <w:abstractNumId w:val="39"/>
  </w:num>
  <w:num w:numId="57">
    <w:abstractNumId w:val="32"/>
  </w:num>
  <w:num w:numId="58">
    <w:abstractNumId w:val="9"/>
  </w:num>
  <w:num w:numId="59">
    <w:abstractNumId w:val="3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BA3"/>
    <w:rsid w:val="00004031"/>
    <w:rsid w:val="000077C4"/>
    <w:rsid w:val="000240F9"/>
    <w:rsid w:val="00027CCC"/>
    <w:rsid w:val="00033796"/>
    <w:rsid w:val="000402D6"/>
    <w:rsid w:val="00040B8B"/>
    <w:rsid w:val="00042AFF"/>
    <w:rsid w:val="00042C46"/>
    <w:rsid w:val="00050008"/>
    <w:rsid w:val="00050482"/>
    <w:rsid w:val="00050EB7"/>
    <w:rsid w:val="000529EA"/>
    <w:rsid w:val="00056F38"/>
    <w:rsid w:val="0006237D"/>
    <w:rsid w:val="000717FC"/>
    <w:rsid w:val="000749F1"/>
    <w:rsid w:val="000814B8"/>
    <w:rsid w:val="000814FE"/>
    <w:rsid w:val="00086105"/>
    <w:rsid w:val="00091227"/>
    <w:rsid w:val="0009192D"/>
    <w:rsid w:val="0009229C"/>
    <w:rsid w:val="000A5407"/>
    <w:rsid w:val="000A6EA3"/>
    <w:rsid w:val="000A705F"/>
    <w:rsid w:val="000B2EC3"/>
    <w:rsid w:val="000B435E"/>
    <w:rsid w:val="000C5E53"/>
    <w:rsid w:val="000D0A6E"/>
    <w:rsid w:val="000D40A3"/>
    <w:rsid w:val="000D5FF7"/>
    <w:rsid w:val="000D60BE"/>
    <w:rsid w:val="000F00C0"/>
    <w:rsid w:val="00104462"/>
    <w:rsid w:val="00113AE1"/>
    <w:rsid w:val="00121347"/>
    <w:rsid w:val="0012183F"/>
    <w:rsid w:val="001226A6"/>
    <w:rsid w:val="0012783C"/>
    <w:rsid w:val="00135909"/>
    <w:rsid w:val="0014584B"/>
    <w:rsid w:val="00147A8E"/>
    <w:rsid w:val="001512BF"/>
    <w:rsid w:val="00154875"/>
    <w:rsid w:val="00156848"/>
    <w:rsid w:val="0016326B"/>
    <w:rsid w:val="00165711"/>
    <w:rsid w:val="00165B29"/>
    <w:rsid w:val="00170DD6"/>
    <w:rsid w:val="00171C74"/>
    <w:rsid w:val="0017424D"/>
    <w:rsid w:val="00175FF0"/>
    <w:rsid w:val="001852CD"/>
    <w:rsid w:val="001858BC"/>
    <w:rsid w:val="001949CC"/>
    <w:rsid w:val="00195ECF"/>
    <w:rsid w:val="001A19C2"/>
    <w:rsid w:val="001B7A18"/>
    <w:rsid w:val="001C03E9"/>
    <w:rsid w:val="001C0601"/>
    <w:rsid w:val="001D13B5"/>
    <w:rsid w:val="001D634B"/>
    <w:rsid w:val="001E0770"/>
    <w:rsid w:val="001E4EEE"/>
    <w:rsid w:val="001E5ED4"/>
    <w:rsid w:val="001E7EB0"/>
    <w:rsid w:val="001F004A"/>
    <w:rsid w:val="001F6DE0"/>
    <w:rsid w:val="0022341A"/>
    <w:rsid w:val="002265C0"/>
    <w:rsid w:val="0022663E"/>
    <w:rsid w:val="002470A0"/>
    <w:rsid w:val="00264F59"/>
    <w:rsid w:val="00265283"/>
    <w:rsid w:val="002665DC"/>
    <w:rsid w:val="002761A9"/>
    <w:rsid w:val="00282177"/>
    <w:rsid w:val="0028408A"/>
    <w:rsid w:val="00285867"/>
    <w:rsid w:val="00291DEB"/>
    <w:rsid w:val="002926BA"/>
    <w:rsid w:val="0029301C"/>
    <w:rsid w:val="002A1BA3"/>
    <w:rsid w:val="002B7954"/>
    <w:rsid w:val="002C7381"/>
    <w:rsid w:val="002D4F19"/>
    <w:rsid w:val="002D6FF5"/>
    <w:rsid w:val="002F1C1A"/>
    <w:rsid w:val="0030499B"/>
    <w:rsid w:val="00304B26"/>
    <w:rsid w:val="003054E5"/>
    <w:rsid w:val="003152C8"/>
    <w:rsid w:val="00322BEE"/>
    <w:rsid w:val="003233F9"/>
    <w:rsid w:val="00324016"/>
    <w:rsid w:val="00324990"/>
    <w:rsid w:val="003249C6"/>
    <w:rsid w:val="00330780"/>
    <w:rsid w:val="0033498B"/>
    <w:rsid w:val="00346DB6"/>
    <w:rsid w:val="00350194"/>
    <w:rsid w:val="003509DF"/>
    <w:rsid w:val="00354601"/>
    <w:rsid w:val="003621CF"/>
    <w:rsid w:val="003624F7"/>
    <w:rsid w:val="00370C91"/>
    <w:rsid w:val="00372D6C"/>
    <w:rsid w:val="00373D1E"/>
    <w:rsid w:val="00377525"/>
    <w:rsid w:val="00380AD8"/>
    <w:rsid w:val="003838BD"/>
    <w:rsid w:val="003928C0"/>
    <w:rsid w:val="00394B16"/>
    <w:rsid w:val="00396142"/>
    <w:rsid w:val="003962ED"/>
    <w:rsid w:val="00396A55"/>
    <w:rsid w:val="00396E82"/>
    <w:rsid w:val="003A1C56"/>
    <w:rsid w:val="003B2ACD"/>
    <w:rsid w:val="003C51B9"/>
    <w:rsid w:val="003C5768"/>
    <w:rsid w:val="003D05ED"/>
    <w:rsid w:val="003D2461"/>
    <w:rsid w:val="003D6C47"/>
    <w:rsid w:val="003E317F"/>
    <w:rsid w:val="003F0156"/>
    <w:rsid w:val="003F69A1"/>
    <w:rsid w:val="004043C1"/>
    <w:rsid w:val="004101B2"/>
    <w:rsid w:val="00413661"/>
    <w:rsid w:val="0042424B"/>
    <w:rsid w:val="00436712"/>
    <w:rsid w:val="004373E8"/>
    <w:rsid w:val="00442268"/>
    <w:rsid w:val="00443FA4"/>
    <w:rsid w:val="00444F14"/>
    <w:rsid w:val="00451083"/>
    <w:rsid w:val="004529D6"/>
    <w:rsid w:val="004530DA"/>
    <w:rsid w:val="0045328B"/>
    <w:rsid w:val="0046030A"/>
    <w:rsid w:val="00463026"/>
    <w:rsid w:val="0046600E"/>
    <w:rsid w:val="00467329"/>
    <w:rsid w:val="00470F6A"/>
    <w:rsid w:val="00472DED"/>
    <w:rsid w:val="00481F63"/>
    <w:rsid w:val="00485CE2"/>
    <w:rsid w:val="004977C6"/>
    <w:rsid w:val="004B022D"/>
    <w:rsid w:val="004B0A5E"/>
    <w:rsid w:val="004B3534"/>
    <w:rsid w:val="004B4DFB"/>
    <w:rsid w:val="004B502F"/>
    <w:rsid w:val="004B52EF"/>
    <w:rsid w:val="004B71C0"/>
    <w:rsid w:val="004C2BA4"/>
    <w:rsid w:val="004C3DB6"/>
    <w:rsid w:val="004D5DB4"/>
    <w:rsid w:val="004E07F9"/>
    <w:rsid w:val="004E0DF0"/>
    <w:rsid w:val="004E258C"/>
    <w:rsid w:val="004F466F"/>
    <w:rsid w:val="00506BFA"/>
    <w:rsid w:val="0052033B"/>
    <w:rsid w:val="00523AFF"/>
    <w:rsid w:val="00527D9A"/>
    <w:rsid w:val="005340C6"/>
    <w:rsid w:val="005447B5"/>
    <w:rsid w:val="005524E7"/>
    <w:rsid w:val="005628CE"/>
    <w:rsid w:val="00562B0D"/>
    <w:rsid w:val="00575A54"/>
    <w:rsid w:val="00577974"/>
    <w:rsid w:val="005800DA"/>
    <w:rsid w:val="0058211B"/>
    <w:rsid w:val="00583FEF"/>
    <w:rsid w:val="005854CA"/>
    <w:rsid w:val="00592ABE"/>
    <w:rsid w:val="00595FEA"/>
    <w:rsid w:val="005B244F"/>
    <w:rsid w:val="005B7BFC"/>
    <w:rsid w:val="005C023C"/>
    <w:rsid w:val="005D09CF"/>
    <w:rsid w:val="005D54F5"/>
    <w:rsid w:val="005D7CF6"/>
    <w:rsid w:val="005E0DFD"/>
    <w:rsid w:val="005E1787"/>
    <w:rsid w:val="005E1E75"/>
    <w:rsid w:val="005E667F"/>
    <w:rsid w:val="005E6997"/>
    <w:rsid w:val="005E7712"/>
    <w:rsid w:val="005F1A72"/>
    <w:rsid w:val="005F2B7A"/>
    <w:rsid w:val="005F3D87"/>
    <w:rsid w:val="006008F4"/>
    <w:rsid w:val="00602899"/>
    <w:rsid w:val="006040DD"/>
    <w:rsid w:val="00604E25"/>
    <w:rsid w:val="006053AC"/>
    <w:rsid w:val="00612183"/>
    <w:rsid w:val="006218ED"/>
    <w:rsid w:val="00621CC3"/>
    <w:rsid w:val="00622FD5"/>
    <w:rsid w:val="00624C34"/>
    <w:rsid w:val="00630B61"/>
    <w:rsid w:val="00630BE7"/>
    <w:rsid w:val="00634E19"/>
    <w:rsid w:val="0063511B"/>
    <w:rsid w:val="00637288"/>
    <w:rsid w:val="006444A9"/>
    <w:rsid w:val="00651A28"/>
    <w:rsid w:val="00652DFD"/>
    <w:rsid w:val="0066069D"/>
    <w:rsid w:val="006731C1"/>
    <w:rsid w:val="00682574"/>
    <w:rsid w:val="006825AA"/>
    <w:rsid w:val="00682A73"/>
    <w:rsid w:val="00696B52"/>
    <w:rsid w:val="006A304B"/>
    <w:rsid w:val="006B6F3E"/>
    <w:rsid w:val="006C193E"/>
    <w:rsid w:val="006C29F1"/>
    <w:rsid w:val="006D21AA"/>
    <w:rsid w:val="006D38D4"/>
    <w:rsid w:val="006D54E9"/>
    <w:rsid w:val="006D6108"/>
    <w:rsid w:val="006E1A06"/>
    <w:rsid w:val="006F2C64"/>
    <w:rsid w:val="006F36D6"/>
    <w:rsid w:val="006F5C5C"/>
    <w:rsid w:val="00700B71"/>
    <w:rsid w:val="00701968"/>
    <w:rsid w:val="00704169"/>
    <w:rsid w:val="00706208"/>
    <w:rsid w:val="00721E81"/>
    <w:rsid w:val="00736CA3"/>
    <w:rsid w:val="00736F94"/>
    <w:rsid w:val="0074096D"/>
    <w:rsid w:val="00740F00"/>
    <w:rsid w:val="007443DA"/>
    <w:rsid w:val="00744815"/>
    <w:rsid w:val="00744A06"/>
    <w:rsid w:val="00756EE7"/>
    <w:rsid w:val="00760F0E"/>
    <w:rsid w:val="007663DD"/>
    <w:rsid w:val="00772113"/>
    <w:rsid w:val="00777645"/>
    <w:rsid w:val="00780771"/>
    <w:rsid w:val="00783539"/>
    <w:rsid w:val="00790ECE"/>
    <w:rsid w:val="007A0A5F"/>
    <w:rsid w:val="007A5854"/>
    <w:rsid w:val="007B38DB"/>
    <w:rsid w:val="007B3EBE"/>
    <w:rsid w:val="007C54D6"/>
    <w:rsid w:val="007D16FB"/>
    <w:rsid w:val="007D1826"/>
    <w:rsid w:val="007D2BBE"/>
    <w:rsid w:val="007D484B"/>
    <w:rsid w:val="007D50C4"/>
    <w:rsid w:val="007D6622"/>
    <w:rsid w:val="007E1D0E"/>
    <w:rsid w:val="007E73E3"/>
    <w:rsid w:val="007F7CD5"/>
    <w:rsid w:val="00801871"/>
    <w:rsid w:val="0080242F"/>
    <w:rsid w:val="00802C74"/>
    <w:rsid w:val="00804E1A"/>
    <w:rsid w:val="008117B6"/>
    <w:rsid w:val="008121B1"/>
    <w:rsid w:val="00816E7A"/>
    <w:rsid w:val="00821C0F"/>
    <w:rsid w:val="00822394"/>
    <w:rsid w:val="008228FC"/>
    <w:rsid w:val="00822E6E"/>
    <w:rsid w:val="00824FC8"/>
    <w:rsid w:val="00830270"/>
    <w:rsid w:val="00843A98"/>
    <w:rsid w:val="008441CB"/>
    <w:rsid w:val="00846536"/>
    <w:rsid w:val="0085071F"/>
    <w:rsid w:val="00851208"/>
    <w:rsid w:val="008566D3"/>
    <w:rsid w:val="00860F7E"/>
    <w:rsid w:val="00861515"/>
    <w:rsid w:val="00863A3C"/>
    <w:rsid w:val="00867F34"/>
    <w:rsid w:val="00883721"/>
    <w:rsid w:val="00896F10"/>
    <w:rsid w:val="00897C7D"/>
    <w:rsid w:val="008A08DA"/>
    <w:rsid w:val="008A1300"/>
    <w:rsid w:val="008A666D"/>
    <w:rsid w:val="008C2A80"/>
    <w:rsid w:val="008C2EE6"/>
    <w:rsid w:val="008D0352"/>
    <w:rsid w:val="008E541B"/>
    <w:rsid w:val="008F49A2"/>
    <w:rsid w:val="009109C7"/>
    <w:rsid w:val="0091392F"/>
    <w:rsid w:val="009143FE"/>
    <w:rsid w:val="00916D43"/>
    <w:rsid w:val="00917E8A"/>
    <w:rsid w:val="00921749"/>
    <w:rsid w:val="009227C9"/>
    <w:rsid w:val="0092317E"/>
    <w:rsid w:val="00923E91"/>
    <w:rsid w:val="00925131"/>
    <w:rsid w:val="009319FB"/>
    <w:rsid w:val="0093746F"/>
    <w:rsid w:val="00937D37"/>
    <w:rsid w:val="00962855"/>
    <w:rsid w:val="00970AB4"/>
    <w:rsid w:val="009726D4"/>
    <w:rsid w:val="00976509"/>
    <w:rsid w:val="0098175C"/>
    <w:rsid w:val="00982248"/>
    <w:rsid w:val="00982E02"/>
    <w:rsid w:val="00990FA2"/>
    <w:rsid w:val="00992C61"/>
    <w:rsid w:val="00997539"/>
    <w:rsid w:val="009A00AF"/>
    <w:rsid w:val="009A06F3"/>
    <w:rsid w:val="009A18CB"/>
    <w:rsid w:val="009A3B81"/>
    <w:rsid w:val="009B15C9"/>
    <w:rsid w:val="009C3D72"/>
    <w:rsid w:val="009D5FDA"/>
    <w:rsid w:val="009D7044"/>
    <w:rsid w:val="009E74C2"/>
    <w:rsid w:val="009E772C"/>
    <w:rsid w:val="009E7E4E"/>
    <w:rsid w:val="009F7F2E"/>
    <w:rsid w:val="00A00FA5"/>
    <w:rsid w:val="00A049BA"/>
    <w:rsid w:val="00A11279"/>
    <w:rsid w:val="00A14E43"/>
    <w:rsid w:val="00A17712"/>
    <w:rsid w:val="00A20405"/>
    <w:rsid w:val="00A226F9"/>
    <w:rsid w:val="00A22879"/>
    <w:rsid w:val="00A235DF"/>
    <w:rsid w:val="00A23D60"/>
    <w:rsid w:val="00A322D4"/>
    <w:rsid w:val="00A3699D"/>
    <w:rsid w:val="00A41C26"/>
    <w:rsid w:val="00A437D7"/>
    <w:rsid w:val="00A461FC"/>
    <w:rsid w:val="00A50566"/>
    <w:rsid w:val="00A55868"/>
    <w:rsid w:val="00A572AA"/>
    <w:rsid w:val="00A7337B"/>
    <w:rsid w:val="00A8094B"/>
    <w:rsid w:val="00A90EF6"/>
    <w:rsid w:val="00A94B42"/>
    <w:rsid w:val="00AA0767"/>
    <w:rsid w:val="00AA0E0E"/>
    <w:rsid w:val="00AA28BC"/>
    <w:rsid w:val="00AA32E0"/>
    <w:rsid w:val="00AA6168"/>
    <w:rsid w:val="00AB2833"/>
    <w:rsid w:val="00AB6A3D"/>
    <w:rsid w:val="00AB781D"/>
    <w:rsid w:val="00AC4170"/>
    <w:rsid w:val="00AD199C"/>
    <w:rsid w:val="00AD1CE0"/>
    <w:rsid w:val="00AD5BA7"/>
    <w:rsid w:val="00AE291A"/>
    <w:rsid w:val="00AE2CCD"/>
    <w:rsid w:val="00AE3A6C"/>
    <w:rsid w:val="00AE57A4"/>
    <w:rsid w:val="00AE694E"/>
    <w:rsid w:val="00AF1529"/>
    <w:rsid w:val="00AF165C"/>
    <w:rsid w:val="00AF7FD5"/>
    <w:rsid w:val="00B011B6"/>
    <w:rsid w:val="00B013CF"/>
    <w:rsid w:val="00B040EA"/>
    <w:rsid w:val="00B077C7"/>
    <w:rsid w:val="00B219CD"/>
    <w:rsid w:val="00B22011"/>
    <w:rsid w:val="00B228BE"/>
    <w:rsid w:val="00B256C7"/>
    <w:rsid w:val="00B267D5"/>
    <w:rsid w:val="00B27459"/>
    <w:rsid w:val="00B32CC5"/>
    <w:rsid w:val="00B33E0E"/>
    <w:rsid w:val="00B40891"/>
    <w:rsid w:val="00B417CE"/>
    <w:rsid w:val="00B44746"/>
    <w:rsid w:val="00B45EF2"/>
    <w:rsid w:val="00B559CD"/>
    <w:rsid w:val="00B56C0D"/>
    <w:rsid w:val="00B607CC"/>
    <w:rsid w:val="00B6338C"/>
    <w:rsid w:val="00B64E29"/>
    <w:rsid w:val="00B84248"/>
    <w:rsid w:val="00B91855"/>
    <w:rsid w:val="00B9605C"/>
    <w:rsid w:val="00B963AA"/>
    <w:rsid w:val="00BA08F1"/>
    <w:rsid w:val="00BA10CE"/>
    <w:rsid w:val="00BA6495"/>
    <w:rsid w:val="00BA6C8E"/>
    <w:rsid w:val="00BB67C9"/>
    <w:rsid w:val="00BB6930"/>
    <w:rsid w:val="00BB6F15"/>
    <w:rsid w:val="00BD2C15"/>
    <w:rsid w:val="00BD4866"/>
    <w:rsid w:val="00BD48F3"/>
    <w:rsid w:val="00BD4C63"/>
    <w:rsid w:val="00BD61A2"/>
    <w:rsid w:val="00BE3191"/>
    <w:rsid w:val="00BE4318"/>
    <w:rsid w:val="00BE7399"/>
    <w:rsid w:val="00BE7578"/>
    <w:rsid w:val="00BF408E"/>
    <w:rsid w:val="00C025A3"/>
    <w:rsid w:val="00C028E0"/>
    <w:rsid w:val="00C03FD1"/>
    <w:rsid w:val="00C1341A"/>
    <w:rsid w:val="00C134A8"/>
    <w:rsid w:val="00C242E1"/>
    <w:rsid w:val="00C25DAC"/>
    <w:rsid w:val="00C26414"/>
    <w:rsid w:val="00C30B67"/>
    <w:rsid w:val="00C318E9"/>
    <w:rsid w:val="00C32B66"/>
    <w:rsid w:val="00C41CF8"/>
    <w:rsid w:val="00C440CE"/>
    <w:rsid w:val="00C44517"/>
    <w:rsid w:val="00C44CCA"/>
    <w:rsid w:val="00C45044"/>
    <w:rsid w:val="00C5621D"/>
    <w:rsid w:val="00C6336A"/>
    <w:rsid w:val="00C6395A"/>
    <w:rsid w:val="00C71B4C"/>
    <w:rsid w:val="00C770D5"/>
    <w:rsid w:val="00C81E41"/>
    <w:rsid w:val="00C8276C"/>
    <w:rsid w:val="00C8337B"/>
    <w:rsid w:val="00C853E1"/>
    <w:rsid w:val="00C87566"/>
    <w:rsid w:val="00C91B3E"/>
    <w:rsid w:val="00C957CD"/>
    <w:rsid w:val="00C97207"/>
    <w:rsid w:val="00CA369F"/>
    <w:rsid w:val="00CA7923"/>
    <w:rsid w:val="00CB210C"/>
    <w:rsid w:val="00CB3EF9"/>
    <w:rsid w:val="00CB513D"/>
    <w:rsid w:val="00CB585B"/>
    <w:rsid w:val="00CC1B06"/>
    <w:rsid w:val="00CC43A6"/>
    <w:rsid w:val="00CC588E"/>
    <w:rsid w:val="00CC674B"/>
    <w:rsid w:val="00CD65B9"/>
    <w:rsid w:val="00CE1B95"/>
    <w:rsid w:val="00CE4EA6"/>
    <w:rsid w:val="00CE5D33"/>
    <w:rsid w:val="00CF257D"/>
    <w:rsid w:val="00D01981"/>
    <w:rsid w:val="00D02682"/>
    <w:rsid w:val="00D0319E"/>
    <w:rsid w:val="00D10E91"/>
    <w:rsid w:val="00D122C6"/>
    <w:rsid w:val="00D20653"/>
    <w:rsid w:val="00D22FAB"/>
    <w:rsid w:val="00D27430"/>
    <w:rsid w:val="00D274C5"/>
    <w:rsid w:val="00D27FA5"/>
    <w:rsid w:val="00D32284"/>
    <w:rsid w:val="00D32CF3"/>
    <w:rsid w:val="00D44A49"/>
    <w:rsid w:val="00D6363E"/>
    <w:rsid w:val="00D63CD8"/>
    <w:rsid w:val="00D76763"/>
    <w:rsid w:val="00D829D9"/>
    <w:rsid w:val="00D95195"/>
    <w:rsid w:val="00DA3D43"/>
    <w:rsid w:val="00DA3D51"/>
    <w:rsid w:val="00DB0C1E"/>
    <w:rsid w:val="00DC2EC8"/>
    <w:rsid w:val="00DD66B3"/>
    <w:rsid w:val="00DD7333"/>
    <w:rsid w:val="00DE677A"/>
    <w:rsid w:val="00DF0507"/>
    <w:rsid w:val="00DF46FD"/>
    <w:rsid w:val="00DF5308"/>
    <w:rsid w:val="00DF73F1"/>
    <w:rsid w:val="00E02DC7"/>
    <w:rsid w:val="00E0459C"/>
    <w:rsid w:val="00E214F5"/>
    <w:rsid w:val="00E217A8"/>
    <w:rsid w:val="00E21959"/>
    <w:rsid w:val="00E21FFD"/>
    <w:rsid w:val="00E232D8"/>
    <w:rsid w:val="00E26A98"/>
    <w:rsid w:val="00E30B5E"/>
    <w:rsid w:val="00E348A8"/>
    <w:rsid w:val="00E41DC8"/>
    <w:rsid w:val="00E433F5"/>
    <w:rsid w:val="00E50CEF"/>
    <w:rsid w:val="00E56DDE"/>
    <w:rsid w:val="00E65350"/>
    <w:rsid w:val="00E728AE"/>
    <w:rsid w:val="00E73AB0"/>
    <w:rsid w:val="00E76158"/>
    <w:rsid w:val="00E778C5"/>
    <w:rsid w:val="00E8164F"/>
    <w:rsid w:val="00E9147D"/>
    <w:rsid w:val="00E978AA"/>
    <w:rsid w:val="00EA0B4B"/>
    <w:rsid w:val="00EA3F0F"/>
    <w:rsid w:val="00EA64C3"/>
    <w:rsid w:val="00EC3307"/>
    <w:rsid w:val="00EC361D"/>
    <w:rsid w:val="00EC375B"/>
    <w:rsid w:val="00EC3A78"/>
    <w:rsid w:val="00EC55F0"/>
    <w:rsid w:val="00EC6505"/>
    <w:rsid w:val="00EC73B2"/>
    <w:rsid w:val="00ED7131"/>
    <w:rsid w:val="00EE211E"/>
    <w:rsid w:val="00EE6D66"/>
    <w:rsid w:val="00EF41A8"/>
    <w:rsid w:val="00EF5E27"/>
    <w:rsid w:val="00EF6054"/>
    <w:rsid w:val="00EF674D"/>
    <w:rsid w:val="00F051EC"/>
    <w:rsid w:val="00F07B7E"/>
    <w:rsid w:val="00F24E87"/>
    <w:rsid w:val="00F26A71"/>
    <w:rsid w:val="00F31BFB"/>
    <w:rsid w:val="00F37B45"/>
    <w:rsid w:val="00F40E4A"/>
    <w:rsid w:val="00F435EB"/>
    <w:rsid w:val="00F536AF"/>
    <w:rsid w:val="00F62FED"/>
    <w:rsid w:val="00F64384"/>
    <w:rsid w:val="00F64794"/>
    <w:rsid w:val="00F7164D"/>
    <w:rsid w:val="00F74182"/>
    <w:rsid w:val="00F76149"/>
    <w:rsid w:val="00F778C0"/>
    <w:rsid w:val="00F77A67"/>
    <w:rsid w:val="00F84E7D"/>
    <w:rsid w:val="00F87236"/>
    <w:rsid w:val="00F92F23"/>
    <w:rsid w:val="00F937F3"/>
    <w:rsid w:val="00F93D41"/>
    <w:rsid w:val="00F95B0B"/>
    <w:rsid w:val="00F95F11"/>
    <w:rsid w:val="00FA3D2D"/>
    <w:rsid w:val="00FB06EB"/>
    <w:rsid w:val="00FB2319"/>
    <w:rsid w:val="00FB3DA3"/>
    <w:rsid w:val="00FC1D5E"/>
    <w:rsid w:val="00FD2240"/>
    <w:rsid w:val="00FD2517"/>
    <w:rsid w:val="00FE0AAE"/>
    <w:rsid w:val="00FE2F90"/>
    <w:rsid w:val="00FE62A1"/>
    <w:rsid w:val="00FE66B0"/>
    <w:rsid w:val="00FF5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E0D040-9676-4208-B17B-FD810116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2E1"/>
    <w:pPr>
      <w:spacing w:after="200" w:line="276" w:lineRule="auto"/>
    </w:pPr>
    <w:rPr>
      <w:rFonts w:ascii="Calibri" w:eastAsia="Calibri" w:hAnsi="Calibri" w:cs="Times New Roman"/>
      <w:kern w:val="0"/>
      <w:sz w:val="22"/>
      <w:szCs w:val="22"/>
    </w:rPr>
  </w:style>
  <w:style w:type="paragraph" w:styleId="Heading1">
    <w:name w:val="heading 1"/>
    <w:basedOn w:val="Normal"/>
    <w:next w:val="Normal"/>
    <w:link w:val="Heading1Char"/>
    <w:qFormat/>
    <w:rsid w:val="002A1BA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nhideWhenUsed/>
    <w:qFormat/>
    <w:rsid w:val="002A1BA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nhideWhenUsed/>
    <w:qFormat/>
    <w:rsid w:val="002A1BA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rPr>
  </w:style>
  <w:style w:type="paragraph" w:styleId="Heading4">
    <w:name w:val="heading 4"/>
    <w:basedOn w:val="Normal"/>
    <w:next w:val="Normal"/>
    <w:link w:val="Heading4Char"/>
    <w:uiPriority w:val="9"/>
    <w:unhideWhenUsed/>
    <w:qFormat/>
    <w:rsid w:val="002A1BA3"/>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rPr>
  </w:style>
  <w:style w:type="paragraph" w:styleId="Heading5">
    <w:name w:val="heading 5"/>
    <w:basedOn w:val="Normal"/>
    <w:next w:val="Normal"/>
    <w:link w:val="Heading5Char"/>
    <w:unhideWhenUsed/>
    <w:qFormat/>
    <w:rsid w:val="002A1BA3"/>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rPr>
  </w:style>
  <w:style w:type="paragraph" w:styleId="Heading6">
    <w:name w:val="heading 6"/>
    <w:basedOn w:val="Normal"/>
    <w:next w:val="Normal"/>
    <w:link w:val="Heading6Char"/>
    <w:uiPriority w:val="9"/>
    <w:unhideWhenUsed/>
    <w:qFormat/>
    <w:rsid w:val="002A1BA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2A1BA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2A1BA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2A1BA3"/>
    <w:pPr>
      <w:keepNext/>
      <w:keepLines/>
      <w:spacing w:after="0"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1B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2A1B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2A1B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1BA3"/>
    <w:rPr>
      <w:rFonts w:eastAsiaTheme="majorEastAsia" w:cstheme="majorBidi"/>
      <w:i/>
      <w:iCs/>
      <w:color w:val="2F5496" w:themeColor="accent1" w:themeShade="BF"/>
    </w:rPr>
  </w:style>
  <w:style w:type="character" w:customStyle="1" w:styleId="Heading5Char">
    <w:name w:val="Heading 5 Char"/>
    <w:basedOn w:val="DefaultParagraphFont"/>
    <w:link w:val="Heading5"/>
    <w:rsid w:val="002A1B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1B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B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B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BA3"/>
    <w:rPr>
      <w:rFonts w:eastAsiaTheme="majorEastAsia" w:cstheme="majorBidi"/>
      <w:color w:val="272727" w:themeColor="text1" w:themeTint="D8"/>
    </w:rPr>
  </w:style>
  <w:style w:type="paragraph" w:styleId="Title">
    <w:name w:val="Title"/>
    <w:basedOn w:val="Normal"/>
    <w:next w:val="Normal"/>
    <w:link w:val="TitleChar"/>
    <w:qFormat/>
    <w:rsid w:val="002A1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1B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A1BA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rsid w:val="002A1B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BA3"/>
    <w:pPr>
      <w:spacing w:before="160" w:after="160" w:line="278" w:lineRule="auto"/>
      <w:jc w:val="center"/>
    </w:pPr>
    <w:rPr>
      <w:rFonts w:asciiTheme="minorHAnsi" w:eastAsia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2A1BA3"/>
    <w:rPr>
      <w:i/>
      <w:iCs/>
      <w:color w:val="404040" w:themeColor="text1" w:themeTint="BF"/>
    </w:rPr>
  </w:style>
  <w:style w:type="paragraph" w:styleId="ListParagraph">
    <w:name w:val="List Paragraph"/>
    <w:basedOn w:val="Normal"/>
    <w:uiPriority w:val="34"/>
    <w:qFormat/>
    <w:rsid w:val="002A1BA3"/>
    <w:pPr>
      <w:spacing w:after="160" w:line="278" w:lineRule="auto"/>
      <w:ind w:left="720"/>
      <w:contextualSpacing/>
    </w:pPr>
    <w:rPr>
      <w:rFonts w:asciiTheme="minorHAnsi" w:eastAsiaTheme="minorHAnsi" w:hAnsiTheme="minorHAnsi" w:cstheme="minorBidi"/>
      <w:kern w:val="2"/>
      <w:sz w:val="24"/>
      <w:szCs w:val="24"/>
    </w:rPr>
  </w:style>
  <w:style w:type="character" w:styleId="IntenseEmphasis">
    <w:name w:val="Intense Emphasis"/>
    <w:basedOn w:val="DefaultParagraphFont"/>
    <w:uiPriority w:val="21"/>
    <w:qFormat/>
    <w:rsid w:val="002A1BA3"/>
    <w:rPr>
      <w:i/>
      <w:iCs/>
      <w:color w:val="2F5496" w:themeColor="accent1" w:themeShade="BF"/>
    </w:rPr>
  </w:style>
  <w:style w:type="paragraph" w:styleId="IntenseQuote">
    <w:name w:val="Intense Quote"/>
    <w:basedOn w:val="Normal"/>
    <w:next w:val="Normal"/>
    <w:link w:val="IntenseQuoteChar"/>
    <w:uiPriority w:val="30"/>
    <w:qFormat/>
    <w:rsid w:val="002A1BA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rPr>
  </w:style>
  <w:style w:type="character" w:customStyle="1" w:styleId="IntenseQuoteChar">
    <w:name w:val="Intense Quote Char"/>
    <w:basedOn w:val="DefaultParagraphFont"/>
    <w:link w:val="IntenseQuote"/>
    <w:uiPriority w:val="30"/>
    <w:rsid w:val="002A1BA3"/>
    <w:rPr>
      <w:i/>
      <w:iCs/>
      <w:color w:val="2F5496" w:themeColor="accent1" w:themeShade="BF"/>
    </w:rPr>
  </w:style>
  <w:style w:type="character" w:styleId="IntenseReference">
    <w:name w:val="Intense Reference"/>
    <w:basedOn w:val="DefaultParagraphFont"/>
    <w:uiPriority w:val="32"/>
    <w:qFormat/>
    <w:rsid w:val="002A1BA3"/>
    <w:rPr>
      <w:b/>
      <w:bCs/>
      <w:smallCaps/>
      <w:color w:val="2F5496" w:themeColor="accent1" w:themeShade="BF"/>
      <w:spacing w:val="5"/>
    </w:rPr>
  </w:style>
  <w:style w:type="paragraph" w:styleId="Footer">
    <w:name w:val="footer"/>
    <w:basedOn w:val="Normal"/>
    <w:link w:val="FooterChar"/>
    <w:rsid w:val="00C242E1"/>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rsid w:val="00C242E1"/>
    <w:rPr>
      <w:rFonts w:ascii="Times New Roman" w:eastAsia="Times New Roman" w:hAnsi="Times New Roman" w:cs="Times New Roman"/>
      <w:kern w:val="0"/>
    </w:rPr>
  </w:style>
  <w:style w:type="paragraph" w:styleId="NoSpacing">
    <w:name w:val="No Spacing"/>
    <w:link w:val="NoSpacingChar"/>
    <w:uiPriority w:val="1"/>
    <w:qFormat/>
    <w:rsid w:val="00E41DC8"/>
    <w:pPr>
      <w:spacing w:after="0" w:line="240" w:lineRule="auto"/>
    </w:pPr>
    <w:rPr>
      <w:rFonts w:ascii="Times New Roman" w:eastAsia="Times New Roman" w:hAnsi="Times New Roman" w:cs="Times New Roman"/>
      <w:kern w:val="0"/>
    </w:rPr>
  </w:style>
  <w:style w:type="character" w:customStyle="1" w:styleId="NoSpacingChar">
    <w:name w:val="No Spacing Char"/>
    <w:link w:val="NoSpacing"/>
    <w:uiPriority w:val="1"/>
    <w:rsid w:val="00E41DC8"/>
    <w:rPr>
      <w:rFonts w:ascii="Times New Roman" w:eastAsia="Times New Roman" w:hAnsi="Times New Roman" w:cs="Times New Roman"/>
      <w:kern w:val="0"/>
    </w:rPr>
  </w:style>
  <w:style w:type="paragraph" w:customStyle="1" w:styleId="Normal1">
    <w:name w:val="Normal1"/>
    <w:rsid w:val="004B0A5E"/>
    <w:pPr>
      <w:spacing w:line="259" w:lineRule="auto"/>
    </w:pPr>
    <w:rPr>
      <w:rFonts w:ascii="Calibri" w:eastAsia="Calibri" w:hAnsi="Calibri" w:cs="Calibri"/>
      <w:kern w:val="0"/>
      <w:sz w:val="22"/>
      <w:szCs w:val="22"/>
    </w:rPr>
  </w:style>
  <w:style w:type="character" w:styleId="Hyperlink">
    <w:name w:val="Hyperlink"/>
    <w:uiPriority w:val="99"/>
    <w:unhideWhenUsed/>
    <w:rsid w:val="00373D1E"/>
    <w:rPr>
      <w:color w:val="0000FF"/>
      <w:u w:val="single"/>
    </w:rPr>
  </w:style>
  <w:style w:type="paragraph" w:customStyle="1" w:styleId="Heading11">
    <w:name w:val="Heading 11"/>
    <w:basedOn w:val="Normal"/>
    <w:next w:val="Normal"/>
    <w:qFormat/>
    <w:rsid w:val="005447B5"/>
    <w:pPr>
      <w:keepNext/>
      <w:keepLines/>
      <w:spacing w:before="240" w:after="0" w:line="240" w:lineRule="auto"/>
      <w:outlineLvl w:val="0"/>
    </w:pPr>
    <w:rPr>
      <w:rFonts w:ascii="Times New Roman" w:eastAsia="Times New Roman" w:hAnsi="Times New Roman"/>
      <w:b/>
      <w:sz w:val="28"/>
      <w:szCs w:val="32"/>
    </w:rPr>
  </w:style>
  <w:style w:type="paragraph" w:customStyle="1" w:styleId="Heading21">
    <w:name w:val="Heading 21"/>
    <w:basedOn w:val="Normal"/>
    <w:next w:val="Normal"/>
    <w:unhideWhenUsed/>
    <w:qFormat/>
    <w:rsid w:val="005447B5"/>
    <w:pPr>
      <w:keepNext/>
      <w:keepLines/>
      <w:spacing w:before="40" w:after="0" w:line="240" w:lineRule="auto"/>
      <w:outlineLvl w:val="1"/>
    </w:pPr>
    <w:rPr>
      <w:rFonts w:ascii="Times New Roman" w:eastAsia="Times New Roman" w:hAnsi="Times New Roman"/>
      <w:b/>
      <w:sz w:val="24"/>
      <w:szCs w:val="26"/>
    </w:rPr>
  </w:style>
  <w:style w:type="paragraph" w:customStyle="1" w:styleId="Heading41">
    <w:name w:val="Heading 41"/>
    <w:basedOn w:val="Normal"/>
    <w:next w:val="Normal"/>
    <w:unhideWhenUsed/>
    <w:qFormat/>
    <w:rsid w:val="005447B5"/>
    <w:pPr>
      <w:keepNext/>
      <w:keepLines/>
      <w:spacing w:before="40" w:after="0" w:line="240" w:lineRule="auto"/>
      <w:outlineLvl w:val="3"/>
    </w:pPr>
    <w:rPr>
      <w:rFonts w:ascii="Calibri Light" w:eastAsia="Times New Roman" w:hAnsi="Calibri Light"/>
      <w:i/>
      <w:iCs/>
      <w:color w:val="2E74B5"/>
      <w:sz w:val="24"/>
      <w:szCs w:val="24"/>
    </w:rPr>
  </w:style>
  <w:style w:type="paragraph" w:customStyle="1" w:styleId="Heading61">
    <w:name w:val="Heading 61"/>
    <w:basedOn w:val="Normal"/>
    <w:next w:val="Normal"/>
    <w:unhideWhenUsed/>
    <w:qFormat/>
    <w:rsid w:val="005447B5"/>
    <w:pPr>
      <w:keepNext/>
      <w:keepLines/>
      <w:spacing w:before="40" w:after="0" w:line="240" w:lineRule="auto"/>
      <w:outlineLvl w:val="5"/>
    </w:pPr>
    <w:rPr>
      <w:rFonts w:ascii="Calibri Light" w:eastAsia="Times New Roman" w:hAnsi="Calibri Light"/>
      <w:color w:val="1F4D78"/>
      <w:sz w:val="24"/>
      <w:szCs w:val="24"/>
    </w:rPr>
  </w:style>
  <w:style w:type="numbering" w:customStyle="1" w:styleId="NoList1">
    <w:name w:val="No List1"/>
    <w:next w:val="NoList"/>
    <w:uiPriority w:val="99"/>
    <w:semiHidden/>
    <w:unhideWhenUsed/>
    <w:rsid w:val="005447B5"/>
  </w:style>
  <w:style w:type="paragraph" w:styleId="Caption">
    <w:name w:val="caption"/>
    <w:basedOn w:val="Normal"/>
    <w:next w:val="Normal"/>
    <w:qFormat/>
    <w:rsid w:val="005447B5"/>
    <w:pPr>
      <w:spacing w:after="0" w:line="240" w:lineRule="auto"/>
      <w:jc w:val="both"/>
    </w:pPr>
    <w:rPr>
      <w:rFonts w:ascii="Arial Cirilica" w:eastAsia="Times New Roman" w:hAnsi="Arial Cirilica"/>
      <w:sz w:val="28"/>
      <w:szCs w:val="28"/>
    </w:rPr>
  </w:style>
  <w:style w:type="paragraph" w:customStyle="1" w:styleId="TOCHeading1">
    <w:name w:val="TOC Heading1"/>
    <w:basedOn w:val="Heading1"/>
    <w:next w:val="Normal"/>
    <w:uiPriority w:val="39"/>
    <w:unhideWhenUsed/>
    <w:qFormat/>
    <w:rsid w:val="005447B5"/>
    <w:pPr>
      <w:spacing w:before="480" w:after="0" w:line="276" w:lineRule="auto"/>
    </w:pPr>
    <w:rPr>
      <w:rFonts w:ascii="Times New Roman" w:eastAsia="Times New Roman" w:hAnsi="Times New Roman" w:cs="Times New Roman"/>
      <w:b/>
      <w:color w:val="auto"/>
      <w:kern w:val="0"/>
      <w:sz w:val="28"/>
      <w:szCs w:val="32"/>
    </w:rPr>
  </w:style>
  <w:style w:type="paragraph" w:styleId="TOC1">
    <w:name w:val="toc 1"/>
    <w:basedOn w:val="Normal"/>
    <w:next w:val="Normal"/>
    <w:autoRedefine/>
    <w:uiPriority w:val="39"/>
    <w:unhideWhenUsed/>
    <w:rsid w:val="00D01981"/>
    <w:pPr>
      <w:tabs>
        <w:tab w:val="left" w:pos="480"/>
        <w:tab w:val="right" w:leader="dot" w:pos="10007"/>
      </w:tabs>
      <w:spacing w:after="100" w:line="240" w:lineRule="auto"/>
      <w:jc w:val="both"/>
    </w:pPr>
    <w:rPr>
      <w:rFonts w:ascii="Times New Roman" w:eastAsia="Times New Roman" w:hAnsi="Times New Roman"/>
      <w:b/>
      <w:bCs/>
      <w:noProof/>
      <w:sz w:val="24"/>
      <w:szCs w:val="24"/>
    </w:rPr>
  </w:style>
  <w:style w:type="paragraph" w:styleId="TOC2">
    <w:name w:val="toc 2"/>
    <w:basedOn w:val="Normal"/>
    <w:next w:val="Normal"/>
    <w:autoRedefine/>
    <w:uiPriority w:val="39"/>
    <w:unhideWhenUsed/>
    <w:rsid w:val="005447B5"/>
    <w:pPr>
      <w:spacing w:after="100" w:line="240" w:lineRule="auto"/>
      <w:ind w:left="240"/>
    </w:pPr>
    <w:rPr>
      <w:rFonts w:ascii="Times New Roman" w:eastAsia="Times New Roman" w:hAnsi="Times New Roman"/>
      <w:sz w:val="24"/>
      <w:szCs w:val="24"/>
    </w:rPr>
  </w:style>
  <w:style w:type="character" w:customStyle="1" w:styleId="Hyperlink1">
    <w:name w:val="Hyperlink1"/>
    <w:uiPriority w:val="99"/>
    <w:unhideWhenUsed/>
    <w:rsid w:val="005447B5"/>
    <w:rPr>
      <w:color w:val="0563C1"/>
      <w:u w:val="single"/>
    </w:rPr>
  </w:style>
  <w:style w:type="character" w:styleId="PageNumber">
    <w:name w:val="page number"/>
    <w:basedOn w:val="DefaultParagraphFont"/>
    <w:rsid w:val="005447B5"/>
  </w:style>
  <w:style w:type="paragraph" w:styleId="BalloonText">
    <w:name w:val="Balloon Text"/>
    <w:basedOn w:val="Normal"/>
    <w:link w:val="BalloonTextChar"/>
    <w:rsid w:val="005447B5"/>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rsid w:val="005447B5"/>
    <w:rPr>
      <w:rFonts w:ascii="Tahoma" w:eastAsia="Times New Roman" w:hAnsi="Tahoma" w:cs="Times New Roman"/>
      <w:kern w:val="0"/>
      <w:sz w:val="16"/>
      <w:szCs w:val="16"/>
    </w:rPr>
  </w:style>
  <w:style w:type="paragraph" w:styleId="Header">
    <w:name w:val="header"/>
    <w:basedOn w:val="Normal"/>
    <w:link w:val="HeaderChar"/>
    <w:rsid w:val="005447B5"/>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5447B5"/>
    <w:rPr>
      <w:rFonts w:ascii="Times New Roman" w:eastAsia="Times New Roman" w:hAnsi="Times New Roman" w:cs="Times New Roman"/>
      <w:kern w:val="0"/>
    </w:rPr>
  </w:style>
  <w:style w:type="paragraph" w:styleId="EndnoteText">
    <w:name w:val="endnote text"/>
    <w:basedOn w:val="Normal"/>
    <w:link w:val="EndnoteTextChar"/>
    <w:rsid w:val="005447B5"/>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rsid w:val="005447B5"/>
    <w:rPr>
      <w:rFonts w:ascii="Times New Roman" w:eastAsia="Times New Roman" w:hAnsi="Times New Roman" w:cs="Times New Roman"/>
      <w:kern w:val="0"/>
      <w:sz w:val="20"/>
      <w:szCs w:val="20"/>
    </w:rPr>
  </w:style>
  <w:style w:type="character" w:styleId="EndnoteReference">
    <w:name w:val="endnote reference"/>
    <w:rsid w:val="005447B5"/>
    <w:rPr>
      <w:vertAlign w:val="superscript"/>
    </w:rPr>
  </w:style>
  <w:style w:type="paragraph" w:styleId="DocumentMap">
    <w:name w:val="Document Map"/>
    <w:basedOn w:val="Normal"/>
    <w:link w:val="DocumentMapChar"/>
    <w:rsid w:val="005447B5"/>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rsid w:val="005447B5"/>
    <w:rPr>
      <w:rFonts w:ascii="Tahoma" w:eastAsia="Times New Roman" w:hAnsi="Tahoma" w:cs="Times New Roman"/>
      <w:kern w:val="0"/>
      <w:sz w:val="20"/>
      <w:szCs w:val="20"/>
      <w:shd w:val="clear" w:color="auto" w:fill="000080"/>
    </w:rPr>
  </w:style>
  <w:style w:type="character" w:customStyle="1" w:styleId="apple-converted-space">
    <w:name w:val="apple-converted-space"/>
    <w:basedOn w:val="DefaultParagraphFont"/>
    <w:rsid w:val="005447B5"/>
  </w:style>
  <w:style w:type="paragraph" w:styleId="TOC3">
    <w:name w:val="toc 3"/>
    <w:basedOn w:val="Normal"/>
    <w:next w:val="Normal"/>
    <w:autoRedefine/>
    <w:uiPriority w:val="39"/>
    <w:rsid w:val="005447B5"/>
    <w:pPr>
      <w:spacing w:after="0" w:line="240" w:lineRule="auto"/>
      <w:ind w:left="480"/>
    </w:pPr>
    <w:rPr>
      <w:rFonts w:ascii="Times New Roman" w:eastAsia="Times New Roman" w:hAnsi="Times New Roman"/>
      <w:sz w:val="24"/>
      <w:szCs w:val="24"/>
    </w:rPr>
  </w:style>
  <w:style w:type="character" w:styleId="Emphasis">
    <w:name w:val="Emphasis"/>
    <w:uiPriority w:val="20"/>
    <w:qFormat/>
    <w:rsid w:val="005447B5"/>
    <w:rPr>
      <w:i/>
      <w:iCs/>
    </w:rPr>
  </w:style>
  <w:style w:type="table" w:styleId="TableGrid">
    <w:name w:val="Table Grid"/>
    <w:basedOn w:val="TableNormal"/>
    <w:uiPriority w:val="59"/>
    <w:rsid w:val="005447B5"/>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447B5"/>
    <w:pPr>
      <w:spacing w:after="0" w:line="240" w:lineRule="auto"/>
    </w:pPr>
    <w:rPr>
      <w:rFonts w:ascii="Calibri" w:eastAsia="Calibri" w:hAnsi="Calibri"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1Char1">
    <w:name w:val="Heading 1 Char1"/>
    <w:uiPriority w:val="9"/>
    <w:rsid w:val="005447B5"/>
    <w:rPr>
      <w:rFonts w:ascii="Cambria" w:eastAsia="Times New Roman" w:hAnsi="Cambria" w:cs="Times New Roman"/>
      <w:b/>
      <w:bCs/>
      <w:color w:val="365F91"/>
      <w:sz w:val="28"/>
      <w:szCs w:val="28"/>
    </w:rPr>
  </w:style>
  <w:style w:type="character" w:customStyle="1" w:styleId="Heading2Char1">
    <w:name w:val="Heading 2 Char1"/>
    <w:uiPriority w:val="9"/>
    <w:semiHidden/>
    <w:rsid w:val="005447B5"/>
    <w:rPr>
      <w:rFonts w:ascii="Cambria" w:eastAsia="Times New Roman" w:hAnsi="Cambria" w:cs="Times New Roman"/>
      <w:b/>
      <w:bCs/>
      <w:color w:val="4F81BD"/>
      <w:sz w:val="26"/>
      <w:szCs w:val="26"/>
    </w:rPr>
  </w:style>
  <w:style w:type="character" w:customStyle="1" w:styleId="Heading4Char1">
    <w:name w:val="Heading 4 Char1"/>
    <w:uiPriority w:val="9"/>
    <w:semiHidden/>
    <w:rsid w:val="005447B5"/>
    <w:rPr>
      <w:rFonts w:ascii="Cambria" w:eastAsia="Times New Roman" w:hAnsi="Cambria" w:cs="Times New Roman"/>
      <w:b/>
      <w:bCs/>
      <w:i/>
      <w:iCs/>
      <w:color w:val="4F81BD"/>
    </w:rPr>
  </w:style>
  <w:style w:type="character" w:customStyle="1" w:styleId="Heading6Char1">
    <w:name w:val="Heading 6 Char1"/>
    <w:uiPriority w:val="9"/>
    <w:semiHidden/>
    <w:rsid w:val="005447B5"/>
    <w:rPr>
      <w:rFonts w:ascii="Cambria" w:eastAsia="Times New Roman" w:hAnsi="Cambria" w:cs="Times New Roman"/>
      <w:i/>
      <w:iCs/>
      <w:color w:val="243F60"/>
    </w:rPr>
  </w:style>
  <w:style w:type="table" w:customStyle="1" w:styleId="TableGrid1">
    <w:name w:val="Table Grid1"/>
    <w:basedOn w:val="TableNormal"/>
    <w:next w:val="TableGrid"/>
    <w:uiPriority w:val="59"/>
    <w:rsid w:val="005447B5"/>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447B5"/>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5447B5"/>
    <w:pPr>
      <w:spacing w:before="480" w:after="0" w:line="276" w:lineRule="auto"/>
      <w:outlineLvl w:val="9"/>
    </w:pPr>
    <w:rPr>
      <w:rFonts w:ascii="Cambria" w:eastAsia="Times New Roman" w:hAnsi="Cambria" w:cs="Times New Roman"/>
      <w:b/>
      <w:bCs/>
      <w:color w:val="365F91"/>
      <w:kern w:val="0"/>
      <w:sz w:val="28"/>
      <w:szCs w:val="28"/>
      <w:lang w:eastAsia="ja-JP"/>
    </w:rPr>
  </w:style>
  <w:style w:type="table" w:customStyle="1" w:styleId="TableGrid3">
    <w:name w:val="Table Grid3"/>
    <w:basedOn w:val="TableNormal"/>
    <w:next w:val="TableGrid"/>
    <w:uiPriority w:val="59"/>
    <w:rsid w:val="005447B5"/>
    <w:pPr>
      <w:spacing w:after="0" w:line="240" w:lineRule="auto"/>
    </w:pPr>
    <w:rPr>
      <w:rFonts w:ascii="Times New Roman" w:eastAsia="Calibri" w:hAnsi="Times New Roman" w:cs="Times New Roman"/>
      <w:i/>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5447B5"/>
    <w:pPr>
      <w:spacing w:after="0" w:line="240" w:lineRule="auto"/>
    </w:pPr>
    <w:rPr>
      <w:rFonts w:ascii="Times New Roman" w:eastAsia="Calibri" w:hAnsi="Times New Roman" w:cs="Times New Roman"/>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5447B5"/>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1"/>
    <w:qFormat/>
    <w:rsid w:val="005447B5"/>
    <w:pPr>
      <w:widowControl w:val="0"/>
      <w:autoSpaceDE w:val="0"/>
      <w:autoSpaceDN w:val="0"/>
      <w:spacing w:after="0" w:line="240" w:lineRule="auto"/>
      <w:ind w:left="297"/>
      <w:jc w:val="both"/>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447B5"/>
    <w:rPr>
      <w:rFonts w:ascii="Times New Roman" w:eastAsia="Times New Roman" w:hAnsi="Times New Roman" w:cs="Times New Roman"/>
      <w:kern w:val="0"/>
    </w:rPr>
  </w:style>
  <w:style w:type="numbering" w:customStyle="1" w:styleId="NoList2">
    <w:name w:val="No List2"/>
    <w:next w:val="NoList"/>
    <w:uiPriority w:val="99"/>
    <w:semiHidden/>
    <w:unhideWhenUsed/>
    <w:rsid w:val="005447B5"/>
  </w:style>
  <w:style w:type="paragraph" w:customStyle="1" w:styleId="Script">
    <w:name w:val="Script"/>
    <w:basedOn w:val="Normal"/>
    <w:rsid w:val="005447B5"/>
    <w:pPr>
      <w:suppressAutoHyphens/>
      <w:spacing w:after="0" w:line="1" w:lineRule="atLeast"/>
      <w:ind w:leftChars="-1" w:left="-1" w:hangingChars="1" w:hanging="1"/>
      <w:jc w:val="both"/>
      <w:textDirection w:val="btLr"/>
      <w:textAlignment w:val="top"/>
      <w:outlineLvl w:val="0"/>
    </w:pPr>
    <w:rPr>
      <w:rFonts w:ascii="Times New Roman" w:eastAsia="Times New Roman" w:hAnsi="Times New Roman"/>
      <w:spacing w:val="20"/>
      <w:position w:val="-1"/>
      <w:sz w:val="24"/>
      <w:szCs w:val="20"/>
    </w:rPr>
  </w:style>
  <w:style w:type="paragraph" w:styleId="BodyTextIndent">
    <w:name w:val="Body Text Indent"/>
    <w:basedOn w:val="Normal"/>
    <w:link w:val="BodyTextIndentChar"/>
    <w:rsid w:val="005447B5"/>
    <w:pPr>
      <w:suppressAutoHyphens/>
      <w:spacing w:after="0" w:line="1" w:lineRule="atLeast"/>
      <w:ind w:leftChars="-1" w:left="-1" w:hangingChars="1" w:hanging="1"/>
      <w:textDirection w:val="btLr"/>
      <w:textAlignment w:val="top"/>
      <w:outlineLvl w:val="0"/>
    </w:pPr>
    <w:rPr>
      <w:rFonts w:ascii="Times New Roman" w:eastAsia="Times New Roman" w:hAnsi="Times New Roman"/>
      <w:position w:val="-1"/>
      <w:sz w:val="24"/>
      <w:szCs w:val="20"/>
      <w:lang w:val="sl-SI"/>
    </w:rPr>
  </w:style>
  <w:style w:type="character" w:customStyle="1" w:styleId="BodyTextIndentChar">
    <w:name w:val="Body Text Indent Char"/>
    <w:basedOn w:val="DefaultParagraphFont"/>
    <w:link w:val="BodyTextIndent"/>
    <w:rsid w:val="005447B5"/>
    <w:rPr>
      <w:rFonts w:ascii="Times New Roman" w:eastAsia="Times New Roman" w:hAnsi="Times New Roman" w:cs="Times New Roman"/>
      <w:kern w:val="0"/>
      <w:position w:val="-1"/>
      <w:szCs w:val="20"/>
      <w:lang w:val="sl-SI"/>
    </w:rPr>
  </w:style>
  <w:style w:type="table" w:customStyle="1" w:styleId="TableGrid5">
    <w:name w:val="Table Grid5"/>
    <w:basedOn w:val="TableNormal"/>
    <w:next w:val="TableGrid"/>
    <w:uiPriority w:val="59"/>
    <w:rsid w:val="005447B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47B5"/>
    <w:pPr>
      <w:suppressAutoHyphens/>
      <w:autoSpaceDE w:val="0"/>
      <w:autoSpaceDN w:val="0"/>
      <w:adjustRightInd w:val="0"/>
      <w:spacing w:after="0" w:line="1" w:lineRule="atLeast"/>
      <w:ind w:leftChars="-1" w:left="-1" w:hangingChars="1" w:hanging="1"/>
      <w:jc w:val="both"/>
      <w:textDirection w:val="btLr"/>
      <w:textAlignment w:val="top"/>
      <w:outlineLvl w:val="0"/>
    </w:pPr>
    <w:rPr>
      <w:rFonts w:ascii="Times New Roman" w:eastAsia="Times New Roman" w:hAnsi="Times New Roman" w:cs="Times New Roman"/>
      <w:color w:val="000000"/>
      <w:kern w:val="0"/>
      <w:position w:val="-1"/>
    </w:rPr>
  </w:style>
  <w:style w:type="paragraph" w:customStyle="1" w:styleId="text">
    <w:name w:val="text"/>
    <w:basedOn w:val="Normal"/>
    <w:rsid w:val="005447B5"/>
    <w:pPr>
      <w:suppressAutoHyphens/>
      <w:spacing w:before="60" w:after="60" w:line="1" w:lineRule="atLeast"/>
      <w:ind w:leftChars="-1" w:left="-1" w:hangingChars="1" w:hanging="1"/>
      <w:jc w:val="both"/>
      <w:textDirection w:val="btLr"/>
      <w:textAlignment w:val="top"/>
      <w:outlineLvl w:val="0"/>
    </w:pPr>
    <w:rPr>
      <w:rFonts w:ascii="Verdana" w:eastAsia="Times New Roman" w:hAnsi="Verdana"/>
      <w:position w:val="-1"/>
    </w:rPr>
  </w:style>
  <w:style w:type="paragraph" w:customStyle="1" w:styleId="nazivobrasca">
    <w:name w:val="nazivobrasca"/>
    <w:basedOn w:val="Normal"/>
    <w:rsid w:val="005447B5"/>
    <w:pPr>
      <w:suppressAutoHyphens/>
      <w:spacing w:after="0" w:line="1" w:lineRule="atLeast"/>
      <w:ind w:leftChars="-1" w:left="-1" w:hangingChars="1" w:hanging="1"/>
      <w:jc w:val="center"/>
      <w:textDirection w:val="btLr"/>
      <w:textAlignment w:val="top"/>
      <w:outlineLvl w:val="0"/>
    </w:pPr>
    <w:rPr>
      <w:rFonts w:ascii="Verdana" w:eastAsia="Times New Roman" w:hAnsi="Verdana"/>
      <w:b/>
      <w:bCs/>
      <w:position w:val="-1"/>
    </w:rPr>
  </w:style>
  <w:style w:type="table" w:customStyle="1" w:styleId="TableGrid6">
    <w:name w:val="Table Grid6"/>
    <w:basedOn w:val="TableNormal"/>
    <w:next w:val="TableGrid"/>
    <w:uiPriority w:val="59"/>
    <w:rsid w:val="005447B5"/>
    <w:pPr>
      <w:spacing w:after="0" w:line="240" w:lineRule="auto"/>
    </w:pPr>
    <w:rPr>
      <w:rFonts w:ascii="Calibri" w:eastAsia="Calibri" w:hAnsi="Calibri" w:cs="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447B5"/>
    <w:pPr>
      <w:widowControl w:val="0"/>
      <w:autoSpaceDE w:val="0"/>
      <w:autoSpaceDN w:val="0"/>
      <w:spacing w:after="0" w:line="240" w:lineRule="auto"/>
    </w:pPr>
    <w:rPr>
      <w:rFonts w:ascii="Times New Roman" w:eastAsia="Times New Roman" w:hAnsi="Times New Roman"/>
    </w:rPr>
  </w:style>
  <w:style w:type="table" w:customStyle="1" w:styleId="TableGrid7">
    <w:name w:val="Table Grid7"/>
    <w:basedOn w:val="TableNormal"/>
    <w:next w:val="TableGrid"/>
    <w:uiPriority w:val="59"/>
    <w:rsid w:val="005447B5"/>
    <w:pPr>
      <w:spacing w:after="0" w:line="240" w:lineRule="auto"/>
    </w:pPr>
    <w:rPr>
      <w:rFonts w:ascii="Calibri" w:eastAsia="Calibri" w:hAnsi="Calibri" w:cs="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447B5"/>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447B5"/>
    <w:pPr>
      <w:spacing w:after="0" w:line="240" w:lineRule="auto"/>
    </w:pPr>
    <w:rPr>
      <w:rFonts w:ascii="Calibri" w:eastAsia="Calibri" w:hAnsi="Calibri" w:cs="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447B5"/>
    <w:pPr>
      <w:spacing w:after="0" w:line="240" w:lineRule="auto"/>
    </w:pPr>
    <w:rPr>
      <w:rFonts w:ascii="Calibri" w:eastAsia="Calibri" w:hAnsi="Calibri" w:cs="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447B5"/>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1"/>
    <w:rsid w:val="005447B5"/>
    <w:pPr>
      <w:spacing w:after="200" w:line="276" w:lineRule="auto"/>
    </w:pPr>
    <w:rPr>
      <w:rFonts w:ascii="Calibri" w:eastAsia="Calibri" w:hAnsi="Calibri" w:cs="Calibri"/>
      <w:kern w:val="0"/>
      <w:sz w:val="22"/>
      <w:szCs w:val="22"/>
    </w:rPr>
  </w:style>
  <w:style w:type="table" w:customStyle="1" w:styleId="TableGrid12">
    <w:name w:val="Table Grid12"/>
    <w:basedOn w:val="TableNormal"/>
    <w:next w:val="TableGrid"/>
    <w:uiPriority w:val="39"/>
    <w:rsid w:val="005447B5"/>
    <w:pPr>
      <w:spacing w:after="0" w:line="240" w:lineRule="auto"/>
    </w:pPr>
    <w:rPr>
      <w:rFonts w:ascii="Calibri" w:eastAsia="Calibri" w:hAnsi="Calibri" w:cs="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rsid w:val="005447B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3">
    <w:name w:val="TableGrid1"/>
    <w:rsid w:val="005447B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20">
    <w:name w:val="TableGrid2"/>
    <w:rsid w:val="005447B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30">
    <w:name w:val="TableGrid3"/>
    <w:rsid w:val="005447B5"/>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Normal2">
    <w:name w:val="Normal2"/>
    <w:rsid w:val="00A55868"/>
    <w:pPr>
      <w:spacing w:line="259" w:lineRule="auto"/>
    </w:pPr>
    <w:rPr>
      <w:rFonts w:ascii="Calibri" w:eastAsia="Calibri" w:hAnsi="Calibri" w:cs="Calibri"/>
      <w:kern w:val="0"/>
      <w:sz w:val="22"/>
      <w:szCs w:val="22"/>
    </w:rPr>
  </w:style>
  <w:style w:type="table" w:customStyle="1" w:styleId="TableGrid40">
    <w:name w:val="TableGrid4"/>
    <w:rsid w:val="009A06F3"/>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CE5D33"/>
    <w:rPr>
      <w:color w:val="800080"/>
      <w:u w:val="single"/>
    </w:rPr>
  </w:style>
  <w:style w:type="paragraph" w:customStyle="1" w:styleId="msonormal0">
    <w:name w:val="msonormal"/>
    <w:basedOn w:val="Normal"/>
    <w:rsid w:val="00CE5D33"/>
    <w:pPr>
      <w:spacing w:before="100" w:beforeAutospacing="1" w:after="100" w:afterAutospacing="1" w:line="240" w:lineRule="auto"/>
    </w:pPr>
    <w:rPr>
      <w:rFonts w:ascii="Times New Roman" w:eastAsia="Times New Roman" w:hAnsi="Times New Roman"/>
      <w:sz w:val="24"/>
      <w:szCs w:val="24"/>
    </w:rPr>
  </w:style>
  <w:style w:type="paragraph" w:customStyle="1" w:styleId="font5">
    <w:name w:val="font5"/>
    <w:basedOn w:val="Normal"/>
    <w:rsid w:val="00CE5D33"/>
    <w:pPr>
      <w:spacing w:before="100" w:beforeAutospacing="1" w:after="100" w:afterAutospacing="1" w:line="240" w:lineRule="auto"/>
    </w:pPr>
    <w:rPr>
      <w:rFonts w:eastAsia="Times New Roman" w:cs="Calibri"/>
      <w:b/>
      <w:bCs/>
      <w:sz w:val="24"/>
      <w:szCs w:val="24"/>
      <w:u w:val="single"/>
    </w:rPr>
  </w:style>
  <w:style w:type="paragraph" w:customStyle="1" w:styleId="font6">
    <w:name w:val="font6"/>
    <w:basedOn w:val="Normal"/>
    <w:rsid w:val="00CE5D33"/>
    <w:pPr>
      <w:spacing w:before="100" w:beforeAutospacing="1" w:after="100" w:afterAutospacing="1" w:line="240" w:lineRule="auto"/>
    </w:pPr>
    <w:rPr>
      <w:rFonts w:eastAsia="Times New Roman" w:cs="Calibri"/>
      <w:sz w:val="24"/>
      <w:szCs w:val="24"/>
    </w:rPr>
  </w:style>
  <w:style w:type="paragraph" w:customStyle="1" w:styleId="font7">
    <w:name w:val="font7"/>
    <w:basedOn w:val="Normal"/>
    <w:rsid w:val="00CE5D33"/>
    <w:pPr>
      <w:spacing w:before="100" w:beforeAutospacing="1" w:after="100" w:afterAutospacing="1" w:line="240" w:lineRule="auto"/>
    </w:pPr>
    <w:rPr>
      <w:rFonts w:eastAsia="Times New Roman" w:cs="Calibri"/>
      <w:b/>
      <w:bCs/>
      <w:sz w:val="24"/>
      <w:szCs w:val="24"/>
    </w:rPr>
  </w:style>
  <w:style w:type="paragraph" w:customStyle="1" w:styleId="xl71">
    <w:name w:val="xl71"/>
    <w:basedOn w:val="Normal"/>
    <w:rsid w:val="00CE5D33"/>
    <w:pP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Normal"/>
    <w:rsid w:val="00CE5D33"/>
    <w:pPr>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3">
    <w:name w:val="xl73"/>
    <w:basedOn w:val="Normal"/>
    <w:rsid w:val="00CE5D33"/>
    <w:pPr>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4">
    <w:name w:val="xl74"/>
    <w:basedOn w:val="Normal"/>
    <w:rsid w:val="00CE5D33"/>
    <w:pPr>
      <w:pBdr>
        <w:top w:val="single" w:sz="8"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5">
    <w:name w:val="xl75"/>
    <w:basedOn w:val="Normal"/>
    <w:rsid w:val="00CE5D33"/>
    <w:pPr>
      <w:pBdr>
        <w:top w:val="single" w:sz="8"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6">
    <w:name w:val="xl76"/>
    <w:basedOn w:val="Normal"/>
    <w:rsid w:val="00CE5D33"/>
    <w:pPr>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7">
    <w:name w:val="xl77"/>
    <w:basedOn w:val="Normal"/>
    <w:rsid w:val="00CE5D33"/>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8">
    <w:name w:val="xl78"/>
    <w:basedOn w:val="Normal"/>
    <w:rsid w:val="00CE5D3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9">
    <w:name w:val="xl79"/>
    <w:basedOn w:val="Normal"/>
    <w:rsid w:val="00CE5D3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0">
    <w:name w:val="xl80"/>
    <w:basedOn w:val="Normal"/>
    <w:rsid w:val="00CE5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81">
    <w:name w:val="xl81"/>
    <w:basedOn w:val="Normal"/>
    <w:rsid w:val="00CE5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2">
    <w:name w:val="xl82"/>
    <w:basedOn w:val="Normal"/>
    <w:rsid w:val="00CE5D3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Normal"/>
    <w:rsid w:val="00CE5D3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4">
    <w:name w:val="xl84"/>
    <w:basedOn w:val="Normal"/>
    <w:rsid w:val="00CE5D3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5">
    <w:name w:val="xl85"/>
    <w:basedOn w:val="Normal"/>
    <w:rsid w:val="00CE5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6">
    <w:name w:val="xl86"/>
    <w:basedOn w:val="Normal"/>
    <w:rsid w:val="00CE5D33"/>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7">
    <w:name w:val="xl87"/>
    <w:basedOn w:val="Normal"/>
    <w:rsid w:val="00CE5D33"/>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8">
    <w:name w:val="xl88"/>
    <w:basedOn w:val="Normal"/>
    <w:rsid w:val="00CE5D3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9">
    <w:name w:val="xl89"/>
    <w:basedOn w:val="Normal"/>
    <w:rsid w:val="00CE5D3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0">
    <w:name w:val="xl90"/>
    <w:basedOn w:val="Normal"/>
    <w:rsid w:val="00CE5D33"/>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91">
    <w:name w:val="xl91"/>
    <w:basedOn w:val="Normal"/>
    <w:rsid w:val="00CE5D33"/>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92">
    <w:name w:val="xl92"/>
    <w:basedOn w:val="Normal"/>
    <w:rsid w:val="00CE5D33"/>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93">
    <w:name w:val="xl93"/>
    <w:basedOn w:val="Normal"/>
    <w:rsid w:val="00CE5D33"/>
    <w:pPr>
      <w:spacing w:before="100" w:beforeAutospacing="1" w:after="100" w:afterAutospacing="1" w:line="240" w:lineRule="auto"/>
    </w:pPr>
    <w:rPr>
      <w:rFonts w:ascii="Times New Roman" w:eastAsia="Times New Roman" w:hAnsi="Times New Roman"/>
      <w:sz w:val="24"/>
      <w:szCs w:val="24"/>
    </w:rPr>
  </w:style>
  <w:style w:type="paragraph" w:customStyle="1" w:styleId="xl94">
    <w:name w:val="xl94"/>
    <w:basedOn w:val="Normal"/>
    <w:rsid w:val="00CE5D3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95">
    <w:name w:val="xl95"/>
    <w:basedOn w:val="Normal"/>
    <w:rsid w:val="00CE5D33"/>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96">
    <w:name w:val="xl96"/>
    <w:basedOn w:val="Normal"/>
    <w:rsid w:val="00CE5D33"/>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97">
    <w:name w:val="xl97"/>
    <w:basedOn w:val="Normal"/>
    <w:rsid w:val="00CE5D33"/>
    <w:pPr>
      <w:spacing w:before="100" w:beforeAutospacing="1" w:after="100" w:afterAutospacing="1" w:line="240" w:lineRule="auto"/>
    </w:pPr>
    <w:rPr>
      <w:rFonts w:ascii="Times New Roman" w:eastAsia="Times New Roman" w:hAnsi="Times New Roman"/>
      <w:sz w:val="24"/>
      <w:szCs w:val="24"/>
    </w:rPr>
  </w:style>
  <w:style w:type="paragraph" w:customStyle="1" w:styleId="xl98">
    <w:name w:val="xl98"/>
    <w:basedOn w:val="Normal"/>
    <w:rsid w:val="00CE5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9">
    <w:name w:val="xl99"/>
    <w:basedOn w:val="Normal"/>
    <w:rsid w:val="00CE5D33"/>
    <w:pP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00">
    <w:name w:val="xl100"/>
    <w:basedOn w:val="Normal"/>
    <w:rsid w:val="00CE5D33"/>
    <w:pP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01">
    <w:name w:val="xl101"/>
    <w:basedOn w:val="Normal"/>
    <w:rsid w:val="00CE5D33"/>
    <w:pP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02">
    <w:name w:val="xl102"/>
    <w:basedOn w:val="Normal"/>
    <w:rsid w:val="00CE5D33"/>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03">
    <w:name w:val="xl103"/>
    <w:basedOn w:val="Normal"/>
    <w:rsid w:val="00CE5D33"/>
    <w:pP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04">
    <w:name w:val="xl104"/>
    <w:basedOn w:val="Normal"/>
    <w:rsid w:val="00CE5D3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05">
    <w:name w:val="xl105"/>
    <w:basedOn w:val="Normal"/>
    <w:rsid w:val="00CE5D33"/>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06">
    <w:name w:val="xl106"/>
    <w:basedOn w:val="Normal"/>
    <w:rsid w:val="00CE5D3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07">
    <w:name w:val="xl107"/>
    <w:basedOn w:val="Normal"/>
    <w:rsid w:val="00CE5D33"/>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08">
    <w:name w:val="xl108"/>
    <w:basedOn w:val="Normal"/>
    <w:rsid w:val="00CE5D33"/>
    <w:pPr>
      <w:pBdr>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09">
    <w:name w:val="xl109"/>
    <w:basedOn w:val="Normal"/>
    <w:rsid w:val="00CE5D33"/>
    <w:pPr>
      <w:spacing w:before="100" w:beforeAutospacing="1" w:after="100" w:afterAutospacing="1" w:line="240" w:lineRule="auto"/>
      <w:jc w:val="right"/>
    </w:pPr>
    <w:rPr>
      <w:rFonts w:ascii="Times New Roman" w:eastAsia="Times New Roman" w:hAnsi="Times New Roman"/>
      <w:sz w:val="24"/>
      <w:szCs w:val="24"/>
    </w:rPr>
  </w:style>
  <w:style w:type="paragraph" w:customStyle="1" w:styleId="xl110">
    <w:name w:val="xl110"/>
    <w:basedOn w:val="Normal"/>
    <w:rsid w:val="00CE5D3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11">
    <w:name w:val="xl111"/>
    <w:basedOn w:val="Normal"/>
    <w:rsid w:val="00CE5D33"/>
    <w:pPr>
      <w:pBdr>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12">
    <w:name w:val="xl112"/>
    <w:basedOn w:val="Normal"/>
    <w:rsid w:val="00CE5D3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b/>
      <w:bCs/>
      <w:sz w:val="24"/>
      <w:szCs w:val="24"/>
    </w:rPr>
  </w:style>
  <w:style w:type="paragraph" w:customStyle="1" w:styleId="xl113">
    <w:name w:val="xl113"/>
    <w:basedOn w:val="Normal"/>
    <w:rsid w:val="00CE5D33"/>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14">
    <w:name w:val="xl114"/>
    <w:basedOn w:val="Normal"/>
    <w:rsid w:val="00CE5D3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15">
    <w:name w:val="xl115"/>
    <w:basedOn w:val="Normal"/>
    <w:rsid w:val="00CE5D33"/>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16">
    <w:name w:val="xl116"/>
    <w:basedOn w:val="Normal"/>
    <w:rsid w:val="00CE5D3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17">
    <w:name w:val="xl117"/>
    <w:basedOn w:val="Normal"/>
    <w:rsid w:val="00CE5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18">
    <w:name w:val="xl118"/>
    <w:basedOn w:val="Normal"/>
    <w:rsid w:val="00CE5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119">
    <w:name w:val="xl119"/>
    <w:basedOn w:val="Normal"/>
    <w:rsid w:val="00CE5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20">
    <w:name w:val="xl120"/>
    <w:basedOn w:val="Normal"/>
    <w:rsid w:val="00CE5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21">
    <w:name w:val="xl121"/>
    <w:basedOn w:val="Normal"/>
    <w:rsid w:val="00CE5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22">
    <w:name w:val="xl122"/>
    <w:basedOn w:val="Normal"/>
    <w:rsid w:val="00CE5D33"/>
    <w:pPr>
      <w:pBdr>
        <w:lef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23">
    <w:name w:val="xl123"/>
    <w:basedOn w:val="Normal"/>
    <w:rsid w:val="00CE5D33"/>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24">
    <w:name w:val="xl124"/>
    <w:basedOn w:val="Normal"/>
    <w:rsid w:val="00CE5D3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25">
    <w:name w:val="xl125"/>
    <w:basedOn w:val="Normal"/>
    <w:rsid w:val="00CE5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26">
    <w:name w:val="xl126"/>
    <w:basedOn w:val="Normal"/>
    <w:rsid w:val="00CE5D3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27">
    <w:name w:val="xl127"/>
    <w:basedOn w:val="Normal"/>
    <w:rsid w:val="00CE5D3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28">
    <w:name w:val="xl128"/>
    <w:basedOn w:val="Normal"/>
    <w:rsid w:val="00CE5D33"/>
    <w:pPr>
      <w:pBdr>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29">
    <w:name w:val="xl129"/>
    <w:basedOn w:val="Normal"/>
    <w:rsid w:val="00CE5D33"/>
    <w:pPr>
      <w:pBdr>
        <w:top w:val="double" w:sz="6"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30">
    <w:name w:val="xl130"/>
    <w:basedOn w:val="Normal"/>
    <w:rsid w:val="00CE5D33"/>
    <w:pPr>
      <w:pBdr>
        <w:top w:val="double" w:sz="6"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31">
    <w:name w:val="xl131"/>
    <w:basedOn w:val="Normal"/>
    <w:rsid w:val="00CE5D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32">
    <w:name w:val="xl132"/>
    <w:basedOn w:val="Normal"/>
    <w:rsid w:val="00CE5D3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33">
    <w:name w:val="xl133"/>
    <w:basedOn w:val="Normal"/>
    <w:rsid w:val="00CE5D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34">
    <w:name w:val="xl134"/>
    <w:basedOn w:val="Normal"/>
    <w:rsid w:val="00CE5D3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35">
    <w:name w:val="xl135"/>
    <w:basedOn w:val="Normal"/>
    <w:rsid w:val="00CE5D3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36">
    <w:name w:val="xl136"/>
    <w:basedOn w:val="Normal"/>
    <w:rsid w:val="00CE5D3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37">
    <w:name w:val="xl137"/>
    <w:basedOn w:val="Normal"/>
    <w:rsid w:val="00CE5D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38">
    <w:name w:val="xl138"/>
    <w:basedOn w:val="Normal"/>
    <w:rsid w:val="00CE5D3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39">
    <w:name w:val="xl139"/>
    <w:basedOn w:val="Normal"/>
    <w:rsid w:val="00CE5D3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40">
    <w:name w:val="xl140"/>
    <w:basedOn w:val="Normal"/>
    <w:rsid w:val="00CE5D3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41">
    <w:name w:val="xl141"/>
    <w:basedOn w:val="Normal"/>
    <w:rsid w:val="00CE5D33"/>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42">
    <w:name w:val="xl142"/>
    <w:basedOn w:val="Normal"/>
    <w:rsid w:val="00CE5D3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43">
    <w:name w:val="xl143"/>
    <w:basedOn w:val="Normal"/>
    <w:rsid w:val="00CE5D33"/>
    <w:pPr>
      <w:pBdr>
        <w:top w:val="single" w:sz="8" w:space="0" w:color="auto"/>
        <w:left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44">
    <w:name w:val="xl144"/>
    <w:basedOn w:val="Normal"/>
    <w:rsid w:val="00CE5D33"/>
    <w:pPr>
      <w:pBdr>
        <w:top w:val="single" w:sz="8" w:space="0" w:color="auto"/>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45">
    <w:name w:val="xl145"/>
    <w:basedOn w:val="Normal"/>
    <w:rsid w:val="00CE5D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46">
    <w:name w:val="xl146"/>
    <w:basedOn w:val="Normal"/>
    <w:rsid w:val="00CE5D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47">
    <w:name w:val="xl147"/>
    <w:basedOn w:val="Normal"/>
    <w:rsid w:val="00CE5D33"/>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48">
    <w:name w:val="xl148"/>
    <w:basedOn w:val="Normal"/>
    <w:rsid w:val="00CE5D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u w:val="single"/>
    </w:rPr>
  </w:style>
  <w:style w:type="paragraph" w:customStyle="1" w:styleId="xl149">
    <w:name w:val="xl149"/>
    <w:basedOn w:val="Normal"/>
    <w:rsid w:val="00CE5D3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50">
    <w:name w:val="xl150"/>
    <w:basedOn w:val="Normal"/>
    <w:rsid w:val="00CE5D33"/>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51">
    <w:name w:val="xl151"/>
    <w:basedOn w:val="Normal"/>
    <w:rsid w:val="00CE5D33"/>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52">
    <w:name w:val="xl152"/>
    <w:basedOn w:val="Normal"/>
    <w:rsid w:val="00CE5D33"/>
    <w:pPr>
      <w:pBdr>
        <w:bottom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53">
    <w:name w:val="xl153"/>
    <w:basedOn w:val="Normal"/>
    <w:rsid w:val="00CE5D3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54">
    <w:name w:val="xl154"/>
    <w:basedOn w:val="Normal"/>
    <w:rsid w:val="00CE5D33"/>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55">
    <w:name w:val="xl155"/>
    <w:basedOn w:val="Normal"/>
    <w:rsid w:val="00CE5D3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b/>
      <w:bCs/>
      <w:sz w:val="24"/>
      <w:szCs w:val="24"/>
    </w:rPr>
  </w:style>
  <w:style w:type="paragraph" w:customStyle="1" w:styleId="xl156">
    <w:name w:val="xl156"/>
    <w:basedOn w:val="Normal"/>
    <w:rsid w:val="00CE5D33"/>
    <w:pPr>
      <w:pBdr>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57">
    <w:name w:val="xl157"/>
    <w:basedOn w:val="Normal"/>
    <w:rsid w:val="00CE5D33"/>
    <w:pPr>
      <w:pBdr>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58">
    <w:name w:val="xl158"/>
    <w:basedOn w:val="Normal"/>
    <w:rsid w:val="00CE5D3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59">
    <w:name w:val="xl159"/>
    <w:basedOn w:val="Normal"/>
    <w:rsid w:val="00CE5D3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pPr>
    <w:rPr>
      <w:rFonts w:ascii="Times New Roman" w:eastAsia="Times New Roman" w:hAnsi="Times New Roman"/>
      <w:b/>
      <w:bCs/>
      <w:sz w:val="24"/>
      <w:szCs w:val="24"/>
    </w:rPr>
  </w:style>
  <w:style w:type="paragraph" w:customStyle="1" w:styleId="xl160">
    <w:name w:val="xl160"/>
    <w:basedOn w:val="Normal"/>
    <w:rsid w:val="00CE5D3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b/>
      <w:bCs/>
      <w:sz w:val="24"/>
      <w:szCs w:val="24"/>
      <w:u w:val="single"/>
    </w:rPr>
  </w:style>
  <w:style w:type="paragraph" w:customStyle="1" w:styleId="xl161">
    <w:name w:val="xl161"/>
    <w:basedOn w:val="Normal"/>
    <w:rsid w:val="00CE5D33"/>
    <w:pPr>
      <w:pBdr>
        <w:top w:val="single" w:sz="4" w:space="0" w:color="auto"/>
        <w:left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62">
    <w:name w:val="xl162"/>
    <w:basedOn w:val="Normal"/>
    <w:rsid w:val="00CE5D33"/>
    <w:pPr>
      <w:pBdr>
        <w:top w:val="single" w:sz="4" w:space="0" w:color="auto"/>
        <w:left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63">
    <w:name w:val="xl163"/>
    <w:basedOn w:val="Normal"/>
    <w:rsid w:val="00CE5D33"/>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64">
    <w:name w:val="xl164"/>
    <w:basedOn w:val="Normal"/>
    <w:rsid w:val="00CE5D3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65">
    <w:name w:val="xl165"/>
    <w:basedOn w:val="Normal"/>
    <w:rsid w:val="00CE5D3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66">
    <w:name w:val="xl166"/>
    <w:basedOn w:val="Normal"/>
    <w:rsid w:val="00CE5D3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67">
    <w:name w:val="xl167"/>
    <w:basedOn w:val="Normal"/>
    <w:rsid w:val="00CE5D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68">
    <w:name w:val="xl168"/>
    <w:basedOn w:val="Normal"/>
    <w:rsid w:val="00CE5D3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69">
    <w:name w:val="xl169"/>
    <w:basedOn w:val="Normal"/>
    <w:rsid w:val="00CE5D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70">
    <w:name w:val="xl170"/>
    <w:basedOn w:val="Normal"/>
    <w:rsid w:val="00CE5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71">
    <w:name w:val="xl171"/>
    <w:basedOn w:val="Normal"/>
    <w:rsid w:val="00CE5D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72">
    <w:name w:val="xl172"/>
    <w:basedOn w:val="Normal"/>
    <w:rsid w:val="00CE5D3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73">
    <w:name w:val="xl173"/>
    <w:basedOn w:val="Normal"/>
    <w:rsid w:val="00CE5D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74">
    <w:name w:val="xl174"/>
    <w:basedOn w:val="Normal"/>
    <w:rsid w:val="00CE5D3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75">
    <w:name w:val="xl175"/>
    <w:basedOn w:val="Normal"/>
    <w:rsid w:val="00CE5D3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76">
    <w:name w:val="xl176"/>
    <w:basedOn w:val="Normal"/>
    <w:rsid w:val="00CE5D3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77">
    <w:name w:val="xl177"/>
    <w:basedOn w:val="Normal"/>
    <w:rsid w:val="00CE5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78">
    <w:name w:val="xl178"/>
    <w:basedOn w:val="Normal"/>
    <w:rsid w:val="00CE5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79">
    <w:name w:val="xl179"/>
    <w:basedOn w:val="Normal"/>
    <w:rsid w:val="00CE5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80">
    <w:name w:val="xl180"/>
    <w:basedOn w:val="Normal"/>
    <w:rsid w:val="00CE5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81">
    <w:name w:val="xl181"/>
    <w:basedOn w:val="Normal"/>
    <w:rsid w:val="00CE5D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styleId="TOC4">
    <w:name w:val="toc 4"/>
    <w:basedOn w:val="Normal"/>
    <w:next w:val="Normal"/>
    <w:autoRedefine/>
    <w:uiPriority w:val="39"/>
    <w:unhideWhenUsed/>
    <w:rsid w:val="00CE5D33"/>
    <w:pPr>
      <w:spacing w:after="100" w:line="278" w:lineRule="auto"/>
      <w:ind w:left="720"/>
    </w:pPr>
    <w:rPr>
      <w:rFonts w:asciiTheme="minorHAnsi" w:eastAsiaTheme="minorEastAsia" w:hAnsiTheme="minorHAnsi" w:cstheme="minorBidi"/>
      <w:kern w:val="2"/>
      <w:sz w:val="24"/>
      <w:szCs w:val="24"/>
    </w:rPr>
  </w:style>
  <w:style w:type="paragraph" w:styleId="TOC5">
    <w:name w:val="toc 5"/>
    <w:basedOn w:val="Normal"/>
    <w:next w:val="Normal"/>
    <w:autoRedefine/>
    <w:uiPriority w:val="39"/>
    <w:unhideWhenUsed/>
    <w:rsid w:val="00CE5D33"/>
    <w:pPr>
      <w:spacing w:after="100" w:line="278" w:lineRule="auto"/>
      <w:ind w:left="960"/>
    </w:pPr>
    <w:rPr>
      <w:rFonts w:asciiTheme="minorHAnsi" w:eastAsiaTheme="minorEastAsia" w:hAnsiTheme="minorHAnsi" w:cstheme="minorBidi"/>
      <w:kern w:val="2"/>
      <w:sz w:val="24"/>
      <w:szCs w:val="24"/>
    </w:rPr>
  </w:style>
  <w:style w:type="paragraph" w:styleId="TOC6">
    <w:name w:val="toc 6"/>
    <w:basedOn w:val="Normal"/>
    <w:next w:val="Normal"/>
    <w:autoRedefine/>
    <w:uiPriority w:val="39"/>
    <w:unhideWhenUsed/>
    <w:rsid w:val="00CE5D33"/>
    <w:pPr>
      <w:spacing w:after="100" w:line="278" w:lineRule="auto"/>
      <w:ind w:left="1200"/>
    </w:pPr>
    <w:rPr>
      <w:rFonts w:asciiTheme="minorHAnsi" w:eastAsiaTheme="minorEastAsia" w:hAnsiTheme="minorHAnsi" w:cstheme="minorBidi"/>
      <w:kern w:val="2"/>
      <w:sz w:val="24"/>
      <w:szCs w:val="24"/>
    </w:rPr>
  </w:style>
  <w:style w:type="paragraph" w:styleId="TOC7">
    <w:name w:val="toc 7"/>
    <w:basedOn w:val="Normal"/>
    <w:next w:val="Normal"/>
    <w:autoRedefine/>
    <w:uiPriority w:val="39"/>
    <w:unhideWhenUsed/>
    <w:rsid w:val="00CE5D33"/>
    <w:pPr>
      <w:spacing w:after="100" w:line="278" w:lineRule="auto"/>
      <w:ind w:left="1440"/>
    </w:pPr>
    <w:rPr>
      <w:rFonts w:asciiTheme="minorHAnsi" w:eastAsiaTheme="minorEastAsia" w:hAnsiTheme="minorHAnsi" w:cstheme="minorBidi"/>
      <w:kern w:val="2"/>
      <w:sz w:val="24"/>
      <w:szCs w:val="24"/>
    </w:rPr>
  </w:style>
  <w:style w:type="paragraph" w:styleId="TOC8">
    <w:name w:val="toc 8"/>
    <w:basedOn w:val="Normal"/>
    <w:next w:val="Normal"/>
    <w:autoRedefine/>
    <w:uiPriority w:val="39"/>
    <w:unhideWhenUsed/>
    <w:rsid w:val="00CE5D33"/>
    <w:pPr>
      <w:spacing w:after="100" w:line="278" w:lineRule="auto"/>
      <w:ind w:left="1680"/>
    </w:pPr>
    <w:rPr>
      <w:rFonts w:asciiTheme="minorHAnsi" w:eastAsiaTheme="minorEastAsia" w:hAnsiTheme="minorHAnsi" w:cstheme="minorBidi"/>
      <w:kern w:val="2"/>
      <w:sz w:val="24"/>
      <w:szCs w:val="24"/>
    </w:rPr>
  </w:style>
  <w:style w:type="paragraph" w:styleId="TOC9">
    <w:name w:val="toc 9"/>
    <w:basedOn w:val="Normal"/>
    <w:next w:val="Normal"/>
    <w:autoRedefine/>
    <w:uiPriority w:val="39"/>
    <w:unhideWhenUsed/>
    <w:rsid w:val="00CE5D33"/>
    <w:pPr>
      <w:spacing w:after="100" w:line="278" w:lineRule="auto"/>
      <w:ind w:left="1920"/>
    </w:pPr>
    <w:rPr>
      <w:rFonts w:asciiTheme="minorHAnsi" w:eastAsiaTheme="minorEastAsia" w:hAnsiTheme="minorHAnsi" w:cstheme="minorBidi"/>
      <w:kern w:val="2"/>
      <w:sz w:val="24"/>
      <w:szCs w:val="24"/>
    </w:rPr>
  </w:style>
  <w:style w:type="character" w:customStyle="1" w:styleId="UnresolvedMention">
    <w:name w:val="Unresolved Mention"/>
    <w:basedOn w:val="DefaultParagraphFont"/>
    <w:uiPriority w:val="99"/>
    <w:semiHidden/>
    <w:unhideWhenUsed/>
    <w:rsid w:val="00CE5D33"/>
    <w:rPr>
      <w:color w:val="605E5C"/>
      <w:shd w:val="clear" w:color="auto" w:fill="E1DFDD"/>
    </w:rPr>
  </w:style>
  <w:style w:type="table" w:customStyle="1" w:styleId="TableGrid130">
    <w:name w:val="Table Grid13"/>
    <w:basedOn w:val="TableNormal"/>
    <w:next w:val="TableGrid"/>
    <w:uiPriority w:val="39"/>
    <w:rsid w:val="00682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13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864038">
      <w:bodyDiv w:val="1"/>
      <w:marLeft w:val="0"/>
      <w:marRight w:val="0"/>
      <w:marTop w:val="0"/>
      <w:marBottom w:val="0"/>
      <w:divBdr>
        <w:top w:val="none" w:sz="0" w:space="0" w:color="auto"/>
        <w:left w:val="none" w:sz="0" w:space="0" w:color="auto"/>
        <w:bottom w:val="none" w:sz="0" w:space="0" w:color="auto"/>
        <w:right w:val="none" w:sz="0" w:space="0" w:color="auto"/>
      </w:divBdr>
    </w:div>
    <w:div w:id="182053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rticvg.edu.r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8411B-A44D-4984-BB50-0579226F3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169</Pages>
  <Words>40567</Words>
  <Characters>231232</Characters>
  <Application>Microsoft Office Word</Application>
  <DocSecurity>0</DocSecurity>
  <Lines>1926</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dc:creator>
  <cp:keywords/>
  <dc:description/>
  <cp:lastModifiedBy>DELL</cp:lastModifiedBy>
  <cp:revision>10</cp:revision>
  <cp:lastPrinted>2025-09-12T12:00:00Z</cp:lastPrinted>
  <dcterms:created xsi:type="dcterms:W3CDTF">2025-09-08T11:18:00Z</dcterms:created>
  <dcterms:modified xsi:type="dcterms:W3CDTF">2025-09-12T12:05:00Z</dcterms:modified>
</cp:coreProperties>
</file>